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7B8" w:rsidRPr="00530836" w:rsidRDefault="00872F17" w:rsidP="00BE65DE">
      <w:pPr>
        <w:tabs>
          <w:tab w:val="left" w:pos="1350"/>
        </w:tabs>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128" type="#_x0000_t75" style="position:absolute;left:0;text-align:left;margin-left:31.1pt;margin-top:6.25pt;width:74.85pt;height:72.15pt;z-index:251685888;mso-wrap-edited:f" wrapcoords="-200 0 -200 21396 21600 21396 21600 0 -200 0">
            <v:imagedata r:id="rId8" o:title="" croptop="7691f" cropleft="4227f" cropright="6360f"/>
          </v:shape>
          <o:OLEObject Type="Embed" ProgID="MSPhotoEd.3" ShapeID="_x0000_s3128" DrawAspect="Content" ObjectID="_1511940009" r:id="rId9"/>
        </w:pict>
      </w:r>
      <w:r w:rsidR="00BE65DE">
        <w:tab/>
      </w:r>
      <w:r w:rsidR="00BE65DE" w:rsidRPr="00BE65DE">
        <w:rPr>
          <w:noProof/>
        </w:rPr>
        <w:drawing>
          <wp:inline distT="0" distB="0" distL="0" distR="0">
            <wp:extent cx="1666875" cy="914400"/>
            <wp:effectExtent l="0" t="0" r="0" b="0"/>
            <wp:docPr id="7" name="Picture 4" descr="Logo Very Las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Very Last 10"/>
                    <pic:cNvPicPr>
                      <a:picLocks noChangeAspect="1" noChangeArrowheads="1"/>
                    </pic:cNvPicPr>
                  </pic:nvPicPr>
                  <pic:blipFill>
                    <a:blip r:embed="rId10" cstate="print"/>
                    <a:srcRect/>
                    <a:stretch>
                      <a:fillRect/>
                    </a:stretch>
                  </pic:blipFill>
                  <pic:spPr bwMode="auto">
                    <a:xfrm>
                      <a:off x="0" y="0"/>
                      <a:ext cx="1666875" cy="914400"/>
                    </a:xfrm>
                    <a:prstGeom prst="rect">
                      <a:avLst/>
                    </a:prstGeom>
                    <a:noFill/>
                    <a:ln w="9525">
                      <a:noFill/>
                      <a:miter lim="800000"/>
                      <a:headEnd/>
                      <a:tailEnd/>
                    </a:ln>
                  </pic:spPr>
                </pic:pic>
              </a:graphicData>
            </a:graphic>
          </wp:inline>
        </w:drawing>
      </w:r>
    </w:p>
    <w:p w:rsidR="00434BCD" w:rsidRPr="00AF57FE" w:rsidRDefault="00872F17" w:rsidP="00434BCD">
      <w:pPr>
        <w:jc w:val="center"/>
        <w:rPr>
          <w:rFonts w:ascii="Arial" w:hAnsi="Arial" w:cs="Arial"/>
          <w:b/>
          <w:sz w:val="28"/>
          <w:szCs w:val="28"/>
          <w:lang w:val="en-AU"/>
        </w:rPr>
      </w:pPr>
      <w:r>
        <w:rPr>
          <w:noProof/>
        </w:rPr>
        <w:pict>
          <v:shapetype id="_x0000_t202" coordsize="21600,21600" o:spt="202" path="m,l,21600r21600,l21600,xe">
            <v:stroke joinstyle="miter"/>
            <v:path gradientshapeok="t" o:connecttype="rect"/>
          </v:shapetype>
          <v:shape id="_x0000_s1779" type="#_x0000_t202" style="position:absolute;left:0;text-align:left;margin-left:259.95pt;margin-top:571.9pt;width:194.55pt;height:35.35pt;z-index:251633664" filled="f" stroked="f">
            <v:textbox style="mso-next-textbox:#_x0000_s1779">
              <w:txbxContent>
                <w:p w:rsidR="00F016C0" w:rsidRPr="00921E13" w:rsidRDefault="00F016C0" w:rsidP="000A17B8">
                  <w:pPr>
                    <w:jc w:val="right"/>
                    <w:rPr>
                      <w:rFonts w:cs="Arial"/>
                      <w:i/>
                      <w:sz w:val="28"/>
                      <w:szCs w:val="28"/>
                    </w:rPr>
                  </w:pPr>
                  <w:r w:rsidRPr="00921E13">
                    <w:rPr>
                      <w:rFonts w:cs="Arial"/>
                      <w:i/>
                      <w:sz w:val="28"/>
                      <w:szCs w:val="28"/>
                    </w:rPr>
                    <w:t>Ministry of Education</w:t>
                  </w:r>
                </w:p>
                <w:p w:rsidR="00F016C0" w:rsidRPr="00921E13" w:rsidRDefault="00F016C0" w:rsidP="000A17B8">
                  <w:pPr>
                    <w:jc w:val="right"/>
                    <w:rPr>
                      <w:rFonts w:cs="Arial"/>
                      <w:i/>
                      <w:sz w:val="28"/>
                      <w:szCs w:val="28"/>
                    </w:rPr>
                  </w:pPr>
                  <w:r>
                    <w:rPr>
                      <w:rFonts w:cs="Arial"/>
                      <w:i/>
                      <w:sz w:val="28"/>
                      <w:szCs w:val="28"/>
                    </w:rPr>
                    <w:t>March 2013</w:t>
                  </w:r>
                </w:p>
              </w:txbxContent>
            </v:textbox>
          </v:shape>
        </w:pict>
      </w:r>
      <w:r>
        <w:rPr>
          <w:noProof/>
        </w:rPr>
        <w:pict>
          <v:group id="_x0000_s1026" style="position:absolute;left:0;text-align:left;margin-left:17.5pt;margin-top:114.45pt;width:414.8pt;height:369pt;z-index:251630592" coordorigin="1917,5776" coordsize="7920,7904">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027" type="#_x0000_t10" style="position:absolute;left:1917;top:5796;width:7920;height:7880;mso-wrap-edited:f" wrapcoords="4090 0 -40 6300 -40 15360 4090 21600 17510 21600 21640 15360 21640 6300 17510 0 4090 0" strokecolor="blue"/>
            <v:shape id="_x0000_s1028" type="#_x0000_t202" style="position:absolute;left:4317;top:11896;width:1909;height:1784" filled="f" stroked="f">
              <v:textbox style="mso-next-textbox:#_x0000_s1028">
                <w:txbxContent>
                  <w:p w:rsidR="00F016C0" w:rsidRDefault="00F016C0" w:rsidP="000A17B8">
                    <w:r>
                      <w:rPr>
                        <w:noProof/>
                      </w:rPr>
                      <w:drawing>
                        <wp:inline distT="0" distB="0" distL="0" distR="0">
                          <wp:extent cx="1047750" cy="1019175"/>
                          <wp:effectExtent l="19050" t="0" r="0" b="0"/>
                          <wp:docPr id="2" name="Picture 2" descr="bd07067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d07067_"/>
                                  <pic:cNvPicPr>
                                    <a:picLocks noChangeAspect="1" noChangeArrowheads="1"/>
                                  </pic:cNvPicPr>
                                </pic:nvPicPr>
                                <pic:blipFill>
                                  <a:blip r:embed="rId11"/>
                                  <a:srcRect/>
                                  <a:stretch>
                                    <a:fillRect/>
                                  </a:stretch>
                                </pic:blipFill>
                                <pic:spPr bwMode="auto">
                                  <a:xfrm>
                                    <a:off x="0" y="0"/>
                                    <a:ext cx="1047750" cy="1019175"/>
                                  </a:xfrm>
                                  <a:prstGeom prst="rect">
                                    <a:avLst/>
                                  </a:prstGeom>
                                  <a:noFill/>
                                  <a:ln w="9525">
                                    <a:noFill/>
                                    <a:miter lim="800000"/>
                                    <a:headEnd/>
                                    <a:tailEnd/>
                                  </a:ln>
                                </pic:spPr>
                              </pic:pic>
                            </a:graphicData>
                          </a:graphic>
                        </wp:inline>
                      </w:drawing>
                    </w:r>
                  </w:p>
                </w:txbxContent>
              </v:textbox>
            </v:shape>
            <v:shape id="_x0000_s1029" type="#_x0000_t202" style="position:absolute;left:4777;top:5776;width:2381;height:2162" filled="f" stroked="f">
              <v:textbox style="mso-next-textbox:#_x0000_s1029">
                <w:txbxContent>
                  <w:p w:rsidR="00F016C0" w:rsidRDefault="00F016C0" w:rsidP="000A17B8">
                    <w:r>
                      <w:rPr>
                        <w:noProof/>
                      </w:rPr>
                      <w:drawing>
                        <wp:inline distT="0" distB="0" distL="0" distR="0">
                          <wp:extent cx="1362075" cy="1257300"/>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srcRect/>
                                  <a:stretch>
                                    <a:fillRect/>
                                  </a:stretch>
                                </pic:blipFill>
                                <pic:spPr bwMode="auto">
                                  <a:xfrm>
                                    <a:off x="0" y="0"/>
                                    <a:ext cx="1362075" cy="1257300"/>
                                  </a:xfrm>
                                  <a:prstGeom prst="rect">
                                    <a:avLst/>
                                  </a:prstGeom>
                                  <a:noFill/>
                                  <a:ln w="9525">
                                    <a:noFill/>
                                    <a:miter lim="800000"/>
                                    <a:headEnd/>
                                    <a:tailEnd/>
                                  </a:ln>
                                </pic:spPr>
                              </pic:pic>
                            </a:graphicData>
                          </a:graphic>
                        </wp:inline>
                      </w:drawing>
                    </w:r>
                  </w:p>
                </w:txbxContent>
              </v:textbox>
            </v:shape>
            <v:group id="_x0000_s1030" editas="canvas" style="position:absolute;left:5094;top:8640;width:1863;height:1852" coordorigin=",-52" coordsize="1920,1712">
              <o:lock v:ext="edit" aspectratio="t"/>
              <v:shape id="_x0000_s1031" type="#_x0000_t75" style="position:absolute;top:-52;width:1920;height:1712" o:preferrelative="f">
                <v:fill o:detectmouseclick="t"/>
                <v:path o:extrusionok="t" o:connecttype="none"/>
                <o:lock v:ext="edit" text="t"/>
              </v:shape>
              <v:group id="_x0000_s1032" style="position:absolute;top:-52;width:1920;height:1712" coordorigin=",-52" coordsize="1920,1712">
                <v:rect id="_x0000_s1033" style="position:absolute;left:567;top:-24;width:793;height:852" fillcolor="silver" stroked="f"/>
                <v:group id="_x0000_s1034" style="position:absolute;left:720;top:-52;width:667;height:927" coordorigin="679,96" coordsize="667,927">
                  <v:group id="_x0000_s1035" style="position:absolute;left:679;top:96;width:667;height:927" coordorigin="679,96" coordsize="667,927">
                    <v:line id="_x0000_s1036" style="position:absolute;flip:x y" from="679,96" to="861,420" strokeweight=".6pt"/>
                    <v:group id="_x0000_s1037" style="position:absolute;left:798;top:140;width:548;height:883" coordorigin="798,140" coordsize="548,883">
                      <v:oval id="_x0000_s1038" style="position:absolute;left:902;top:532;width:69;height:72" fillcolor="red" stroked="f"/>
                      <v:oval id="_x0000_s1039" style="position:absolute;left:1045;top:140;width:159;height:200" fillcolor="red" stroked="f"/>
                      <v:shape id="_x0000_s1040" style="position:absolute;left:798;top:333;width:536;height:690" coordsize="1073,1380" path="m756,50r62,l901,108r172,321l1066,572,949,683r-96,83l733,582r47,-50l818,493,738,333,507,532,732,922,922,742r-2,638l437,1380,435,423,324,514r-99,l214,497,141,367,,137,160,,260,170r27,37l490,50r84,l756,50xe" fillcolor="red" stroked="f">
                        <v:path arrowok="t"/>
                      </v:shape>
                      <v:oval id="_x0000_s1041" style="position:absolute;left:1280;top:534;width:66;height:95" fillcolor="red" stroked="f"/>
                      <v:shape id="_x0000_s1042" style="position:absolute;left:1086;top:357;width:92;height:47" coordsize="121,49" path="m,1hdc,1,,1,,1,,27,27,49,60,49v33,,61,-22,61,-48c120,1,120,1,120,hal60,2,,1hdxe" filled="f" stroked="f">
                        <v:path arrowok="t"/>
                      </v:shape>
                    </v:group>
                  </v:group>
                  <v:shape id="_x0000_s1043" style="position:absolute;left:1175;top:357;width:78;height:76" coordsize="103,79" path="m87,79hdc97,71,103,59,103,48,103,22,76,1,43,1,26,,11,6,,15hal43,48,87,79hdxe" filled="f" stroked="f">
                    <v:path arrowok="t"/>
                  </v:shape>
                </v:group>
                <v:group id="_x0000_s1044" style="position:absolute;left:1597;top:848;width:311;height:728" coordorigin="1597,928" coordsize="311,728">
                  <v:group id="_x0000_s1045" style="position:absolute;left:1597;top:1154;width:311;height:502" coordorigin="1597,1154" coordsize="311,502">
                    <v:rect id="_x0000_s1046" style="position:absolute;left:1650;top:1154;width:208;height:107" fillcolor="teal" stroked="f"/>
                    <v:rect id="_x0000_s1047" style="position:absolute;left:1597;top:1224;width:311;height:432" fillcolor="teal" stroked="f"/>
                    <v:shape id="_x0000_s1048" style="position:absolute;left:1597;top:1154;width:58;height:87" coordsize="75,90" path="m73,hdc33,1,,40,,88hal75,90,73,hdxe" filled="f" stroked="f">
                      <v:path arrowok="t"/>
                    </v:shape>
                    <v:shape id="_x0000_s1049" style="position:absolute;left:1849;top:1155;width:57;height:87" coordsize="75,90" path="m75,88hdc75,39,41,,,hal,90,75,88hdxe" filled="f" stroked="f">
                      <v:path arrowok="t"/>
                    </v:shape>
                  </v:group>
                  <v:oval id="_x0000_s1050" style="position:absolute;left:1667;top:928;width:169;height:209" fillcolor="teal" stroked="f"/>
                </v:group>
                <v:group id="_x0000_s1051" style="position:absolute;left:1279;top:651;width:312;height:727" coordorigin="1279,731" coordsize="312,727">
                  <v:group id="_x0000_s1052" style="position:absolute;left:1279;top:956;width:312;height:502" coordorigin="1279,956" coordsize="312,502">
                    <v:rect id="_x0000_s1053" style="position:absolute;left:1332;top:956;width:209;height:108" fillcolor="green" stroked="f"/>
                    <v:rect id="_x0000_s1054" style="position:absolute;left:1279;top:1027;width:312;height:431" fillcolor="green" stroked="f"/>
                    <v:shape id="_x0000_s1055" style="position:absolute;left:1279;top:956;width:58;height:87" coordsize="75,90" path="m74,hdc33,,,40,,89hal75,90,74,hdxe" filled="f" stroked="f">
                      <v:path arrowok="t"/>
                    </v:shape>
                    <v:shape id="_x0000_s1056" style="position:absolute;left:1532;top:956;width:58;height:88" coordsize="76,91" path="m76,90hdc76,41,42,1,1,1,,,,1,,1hal1,91,76,90hdxe" filled="f" stroked="f">
                      <v:path arrowok="t"/>
                    </v:shape>
                  </v:group>
                  <v:oval id="_x0000_s1057" style="position:absolute;left:1349;top:731;width:170;height:208" fillcolor="green" stroked="f"/>
                </v:group>
                <v:group id="_x0000_s1058" style="position:absolute;left:351;top:651;width:311;height:727" coordorigin="351,731" coordsize="311,727">
                  <v:group id="_x0000_s1059" style="position:absolute;left:351;top:956;width:311;height:502" coordorigin="351,956" coordsize="311,502">
                    <v:rect id="_x0000_s1060" style="position:absolute;left:404;top:956;width:208;height:108" fillcolor="teal" stroked="f"/>
                    <v:rect id="_x0000_s1061" style="position:absolute;left:351;top:1027;width:311;height:431" fillcolor="teal" stroked="f"/>
                    <v:shape id="_x0000_s1062" style="position:absolute;left:351;top:956;width:57;height:87" coordsize="76,90" path="m74,hdc33,,,40,,89hal76,90,74,hdxe" filled="f" stroked="f">
                      <v:path arrowok="t"/>
                    </v:shape>
                    <v:shape id="_x0000_s1063" style="position:absolute;left:603;top:957;width:57;height:87" coordsize="75,90" path="m75,89hdc75,40,42,,,hal1,90,75,89hdxe" filled="f" stroked="f">
                      <v:path arrowok="t"/>
                    </v:shape>
                  </v:group>
                  <v:oval id="_x0000_s1064" style="position:absolute;left:421;top:731;width:169;height:208" fillcolor="teal" stroked="f"/>
                </v:group>
                <v:group id="_x0000_s1065" style="position:absolute;left:23;top:848;width:310;height:728" coordorigin="23,928" coordsize="310,728">
                  <v:oval id="_x0000_s1066" style="position:absolute;left:94;top:928;width:168;height:209" fillcolor="green" stroked="f"/>
                  <v:group id="_x0000_s1067" style="position:absolute;left:23;top:1154;width:310;height:502" coordorigin="23,1154" coordsize="310,502">
                    <v:rect id="_x0000_s1068" style="position:absolute;left:76;top:1154;width:208;height:107" fillcolor="green" stroked="f"/>
                    <v:rect id="_x0000_s1069" style="position:absolute;left:23;top:1224;width:310;height:432" fillcolor="green" stroked="f"/>
                    <v:shape id="_x0000_s1070" style="position:absolute;left:23;top:1154;width:58;height:87" coordsize="76,90" path="m74,hdc33,,,39,,88hal76,90,74,hdxe" filled="f" stroked="f">
                      <v:path arrowok="t"/>
                    </v:shape>
                    <v:shape id="_x0000_s1071" style="position:absolute;left:275;top:1155;width:57;height:87" coordsize="75,90" path="m75,88hdc75,39,42,,,hal1,90,75,88hdxe" filled="f" stroked="f">
                      <v:path arrowok="t"/>
                    </v:shape>
                  </v:group>
                </v:group>
                <v:shape id="_x0000_s1072" style="position:absolute;top:860;width:1920;height:715" coordsize="3840,1431" path="m,1431l1369,,2414,,3840,1431,,1431xe" fillcolor="gray" stroked="f">
                  <v:path arrowok="t"/>
                </v:shape>
                <v:group id="_x0000_s1073" style="position:absolute;left:548;top:911;width:785;height:749" coordorigin="548,991" coordsize="785,749">
                  <v:group id="_x0000_s1074" style="position:absolute;left:948;top:998;width:385;height:742" coordorigin="948,998" coordsize="385,742">
                    <v:oval id="_x0000_s1075" style="position:absolute;left:1037;top:998;width:205;height:252" fillcolor="green" stroked="f"/>
                    <v:group id="_x0000_s1076" style="position:absolute;left:948;top:1272;width:385;height:468" coordorigin="948,1272" coordsize="385,468">
                      <v:rect id="_x0000_s1077" style="position:absolute;left:1013;top:1272;width:254;height:130" fillcolor="green" stroked="f"/>
                      <v:rect id="_x0000_s1078" style="position:absolute;left:949;top:1359;width:384;height:381" fillcolor="green" stroked="f"/>
                      <v:shape id="_x0000_s1079" style="position:absolute;left:948;top:1272;width:71;height:104" coordsize="93,107" path="m92,hdc41,,1,48,1,107v-1,,,,,hal93,107,92,hdxe" filled="f" stroked="f">
                        <v:path arrowok="t"/>
                      </v:shape>
                      <v:shape id="_x0000_s1080" style="position:absolute;left:1260;top:1274;width:70;height:105" coordsize="93,109" path="m92,109hdc92,108,93,108,93,108,93,48,51,,,hal,108r92,1hdxe" filled="f" stroked="f">
                        <v:path arrowok="t"/>
                      </v:shape>
                    </v:group>
                  </v:group>
                  <v:group id="_x0000_s1081" style="position:absolute;left:548;top:991;width:385;height:742" coordorigin="548,991" coordsize="385,742">
                    <v:oval id="_x0000_s1082" style="position:absolute;left:637;top:991;width:205;height:252" fillcolor="teal" stroked="f"/>
                    <v:group id="_x0000_s1083" style="position:absolute;left:548;top:1265;width:385;height:468" coordorigin="548,1265" coordsize="385,468">
                      <v:rect id="_x0000_s1084" style="position:absolute;left:614;top:1265;width:253;height:130" fillcolor="teal" stroked="f"/>
                      <v:rect id="_x0000_s1085" style="position:absolute;left:549;top:1352;width:384;height:381" fillcolor="teal" stroked="f"/>
                      <v:shape id="_x0000_s1086" style="position:absolute;left:548;top:1265;width:71;height:104" coordsize="94,107" path="m93,hdc42,,1,48,1,107v-1,,,,,hal94,107,93,hdxe" filled="f" stroked="f">
                        <v:path arrowok="t"/>
                      </v:shape>
                      <v:shape id="_x0000_s1087" style="position:absolute;left:863;top:1265;width:70;height:105" coordsize="93,108" path="m92,108hdc92,107,93,107,93,107,93,48,51,,,hal,107r92,1hdxe" filled="f" stroked="f">
                        <v:path arrowok="t"/>
                      </v:shape>
                    </v:group>
                  </v:group>
                </v:group>
              </v:group>
              <v:group id="_x0000_s1088" style="position:absolute;left:1078;top:24;width:180;height:180" coordorigin="6608,6080" coordsize="916,552">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1089" type="#_x0000_t184" style="position:absolute;left:6608;top:6092;width:180;height:540;rotation:1423616fd" adj="8040" fillcolor="red" stroked="f"/>
                <v:shape id="_x0000_s1090" type="#_x0000_t184" style="position:absolute;left:7344;top:6080;width:180;height:540;rotation:10353048fd" adj="8040" fillcolor="red" stroked="f"/>
              </v:group>
            </v:group>
            <v:group id="_x0000_s1091" style="position:absolute;left:8140;top:10276;width:1217;height:1487" coordorigin="5062,1560" coordsize="1254,1375">
              <v:shape id="_x0000_s1092" style="position:absolute;left:5062;top:1560;width:1254;height:1375" coordsize="2508,2750" path="m2508,1808r-309,l2199,1949r-702,9l1497,2120r-169,9l1328,2271r-197,l1100,2390r-50,-221l1126,2075r,-69l1151,1946r9,-119l1188,1741r3,7l1196,1753r7,4l1211,1761r9,3l1231,1768r11,4l1253,1779r16,8l1282,1790r14,l1308,1789r15,-3l1338,1786r17,4l1375,1798r22,7l1422,1808r29,-1l1482,1801r29,-7l1540,1786r25,-9l1586,1768r39,-22l1650,1726r15,-18l1673,1692r2,-15l1675,1666r,-8l1679,1652r19,-12l1708,1629r6,-12l1716,1606r2,-13l1722,1580r9,-14l1749,1551r9,-7l1768,1537r8,-7l1784,1525r8,-5l1799,1514r6,-3l1812,1509r6,l1827,1509r15,-2l1859,1505r21,-5l1903,1496r24,-4l1951,1487r23,-7l1997,1473r21,-7l2036,1459r15,-8l2062,1444r5,-8l2067,1428r4,-12l2082,1391r9,-25l2095,1351r,2l2095,1345r,-33l2095,1238r-2,-12l2086,1209r-5,-16l2076,1181r-4,-9l2064,1167r-10,-6l2041,1156r-12,-7l2020,1141r-7,-11l2012,1115r-2,-1l2006,1109r-6,-6l1989,1096r-14,-7l1959,1082r-19,-4l1917,1077r,-11l1921,1043r4,-22l1927,1010r75,-104l1739,488r-83,5l1656,1029r93,l1796,1058r-8,1l1778,1063r-8,7l1761,1077r-8,8l1743,1093r-8,8l1727,1107r-9,18l1720,1148r,27l1707,1207r-12,13l1681,1233r-10,8l1660,1248r-10,4l1644,1256r-6,1l1637,1257r-66,-48l1342,1176r-2,2l1335,1183r-7,4l1319,1190r-11,-1l1297,1181r-13,-18l1271,1134r-8,-23l1257,1088r-6,-21l1245,1047r-6,-18l1232,1012r-8,-12l1216,991r-52,-5l1122,981r-34,-7l1061,969r-20,-7l1027,955r-8,-7l1015,940r,-7l1017,926r5,-7l1027,914r6,-7l1037,902r4,-4l1042,894r23,-48l1065,839r2,-19l1067,794r,-26l1068,724r4,-67l1077,593r7,-40l1087,530r-3,-27l1080,479r-3,-9l1084,438r57,-35l1141,401r-2,-6l1137,386r-6,-12l1123,359r-12,-16l1095,325r-20,-19l1062,293r-9,-8l1045,278r-7,-5l1034,267r-3,-5l1029,255r,-9l1027,228r-5,-27l1015,169r-9,-34l998,101,990,71,983,47,979,32,968,16,947,5,915,,878,,835,2,786,9,736,19,684,31,632,43,582,57,537,69,496,82,461,93r-27,8l417,108r-6,1l411,143r3,81l419,311r11,59l434,392r-3,9l430,414r9,27l439,451r-2,16l435,488r4,19l446,527r12,36l471,600r5,19l481,645r3,18l489,679r10,22l488,738r-13,30l461,794r-16,22l426,833r-19,15l386,861r-22,11l340,881r-26,10l287,900r-28,10l229,922r-31,14l166,952r-34,21l74,1025r-35,64l21,1157r-5,70l19,1290r8,52l35,1377r4,14l43,1407r-3,18l38,1443r-2,19l36,1481r2,34l42,1547r8,33l59,1611r12,30l88,1670r16,27l124,1725r15,60l121,1805r-6,25l119,1857r9,32l140,1920r12,30l162,1980r4,26l163,2034r-5,23l151,2076r-5,16l147,2107r8,15l173,2137r32,17l166,2356r2,58l,2423r9,228l2383,2750r41,l2499,2632r9,-824xe" fillcolor="black" stroked="f">
                <v:path arrowok="t"/>
              </v:shape>
              <v:shape id="_x0000_s1093" style="position:absolute;left:5099;top:1582;width:999;height:1211" coordsize="1997,2421" path="m1994,1237r,-6l1994,1221r,-8l1994,1206r-6,-19l1980,1170r-10,-13l1967,1144r-1,-19l1958,1109r-12,-14l1930,1084r-21,-7l1889,1072r-23,-3l1845,1068r-2,l1841,1068r-2,l1837,1068,1807,965r98,-82l1645,464r-31,-7l1614,984r143,l1775,1071r-10,l1754,1071r-12,1l1729,1073r-14,3l1702,1077r-11,5l1683,1086r-8,9l1668,1109r-7,18l1656,1147r-7,22l1641,1190r-8,20l1622,1226r-13,11l1594,1244r-18,2l1560,1244r-15,-3l1533,1237r-8,-2l1522,1233r-53,-53l1423,1195r-54,-31l1308,1187r-54,-38l1208,1180r-1,l1206,1181r-4,-1l1196,1177r-7,-8l1183,1157r-10,-21l1162,1109r-8,-21l1146,1068r-9,-18l1129,1032r-10,-15l1110,1004r-8,-11l1092,984r-47,-4l1007,975r-28,-6l956,964r-16,-7l929,950r-7,-7l918,937r-1,-7l917,923r,-7l917,911r-3,-6l910,900r-8,-6l889,890r5,-7l897,881r7,-6l913,867r12,-11l936,844r9,-13l952,819r3,-12l956,766r4,-60l966,647r5,-36l975,587r1,-30l978,529r,-11l940,387r106,-16l1045,368r-5,-10l1032,345r-11,-15l1005,312,984,294,960,278,932,264,920,235,910,208r-6,-26l901,162r-2,-29l897,97,894,63r,-26l890,21,874,10,850,3,817,,778,2,735,4r-46,7l641,18,592,28r-46,9l502,47r-39,8l429,63r-24,7l387,74r-5,1l391,101,374,99r1,34l379,212r8,86l397,356r5,37l401,442r1,50l411,535r4,5l419,551r7,12l433,580r5,5l449,592r11,6l465,604r2,28l465,659r-1,26l471,710r-11,33l448,771r-15,26l415,819r-18,18l376,855r-21,13l330,882r-24,12l281,907r-29,10l225,930r-29,13l166,957r-30,17l105,993r-52,48l20,1098,4,1161,,1224r3,58l10,1330r8,32l20,1374r4,14l22,1404r-3,17l18,1438r,17l19,1485r4,30l30,1544r9,28l50,1600r13,27l80,1652r17,24l111,1731r-17,18l89,1772r4,26l101,1825r11,29l124,1883r8,25l136,1932r-2,26l128,1978r-5,18l117,2011r2,14l125,2038r17,14l171,2067r-35,183l159,2421r873,-15l986,2282,940,2079r69,-84l1009,1932r23,-54l1040,1770r37,-147l1080,1631r6,8l1092,1649r8,9l1110,1668r9,9l1129,1686r10,7l1154,1699r14,4l1181,1705r15,1l1211,1706r15,2l1243,1712r19,8l1281,1727r20,5l1323,1734r23,l1367,1732r22,-4l1409,1723r18,-7l1463,1695r23,-18l1500,1661r5,-15l1506,1634r,-11l1506,1616r4,-5l1535,1597r25,-19l1589,1554r29,-24l1646,1505r29,-23l1700,1460r22,-16l1730,1438r8,-5l1746,1429r7,-4l1760,1422r5,-3l1772,1416r5,-1l1785,1419r10,3l1803,1425r9,2l1814,1444r,2l1815,1453r4,10l1823,1474r7,12l1839,1496r14,7l1868,1505r17,-2l1901,1497r15,-8l1928,1477r11,-13l1946,1449r1,-13l1944,1421r-1,-5l1940,1411r-1,-6l1936,1400r26,-19l1980,1367r10,-12l1996,1343r1,-15l1997,1306r-1,-29l1994,1237xe" fillcolor="black" stroked="f">
                <v:path arrowok="t"/>
              </v:shape>
              <v:shape id="_x0000_s1094" style="position:absolute;left:5328;top:1748;width:262;height:400" coordsize="525,801" path="m27,280r4,106l16,432r11,40l30,476r9,9l54,502r19,20l95,547r25,29l146,604r28,32l202,666r27,30l256,723r25,25l301,770r17,16l332,797r7,4l347,775r-6,-61l332,652r-5,-29l318,619,298,608,269,592,235,571,198,550,166,526,142,503,127,483r-7,-25l122,453r6,2l131,459r1,2l139,465r10,5l161,477r14,8l193,494r20,9l235,511r23,9l282,526r24,6l332,535r26,l382,533r25,-5l430,518r19,-9l463,503r9,-5l479,494r4,-7l487,477r5,-12l498,446r8,-62l506,304r-3,-70l502,204r1,-2l509,197r5,-8l519,176r4,-15l525,142r-4,-22l511,96,507,77r4,-13l515,58r-4,l499,60r-15,3l471,66r-15,1l441,70r-13,1l416,74r-11,1l391,81r-7,5l378,90,367,88,355,85,340,83r-16,l306,85r-19,1l269,86r-19,l232,83,209,75,189,64,171,51,158,36,147,22,140,11,135,3,134,,108,145,74,133r2,-4l77,118,72,105,58,94,49,90,38,86,29,83r-9,l14,86,8,93,4,104,2,122,,159r4,30l12,209r12,14l37,235r6,15l46,264r1,5l27,280xe" fillcolor="#963" stroked="f">
                <v:fill opacity="64225f"/>
                <v:path arrowok="t"/>
              </v:shape>
              <v:shape id="_x0000_s1095" style="position:absolute;left:5471;top:1890;width:95;height:27" coordsize="189,55" path="m,55l3,54,8,50,18,44,29,37,40,30,52,24,62,20r9,-3l84,13,93,7,99,2,102,r22,9l139,5r3,-2l150,r10,2l169,9r8,11l184,30r4,9l189,41r-1,l186,40r-5,-1l176,36r-8,-1l157,33,143,32r-14,l110,33,88,36,68,39,46,43,29,48,14,51,4,54,,55xe" fillcolor="black" stroked="f">
                <v:path arrowok="t"/>
              </v:shape>
              <v:shape id="_x0000_s1096" style="position:absolute;left:5514;top:1787;width:45;height:89" coordsize="91,179" path="m30,l65,145,12,160,,179r62,-3l91,152,30,xe" fillcolor="black" stroked="f">
                <v:path arrowok="t"/>
              </v:shape>
              <v:shape id="_x0000_s1097" style="position:absolute;left:5411;top:1715;width:198;height:66" coordsize="396,133" path="m,59r1,3l4,70r7,11l19,95r12,13l45,119r17,10l84,133r17,l120,133r22,l162,132r23,-3l206,126r23,-2l252,121r22,-4l295,114r21,-4l334,106r18,-4l368,98r14,-3l394,91r2,-7l390,73,376,57,357,40,336,25,316,11,297,2,282,,272,2,259,5,243,7r-19,3l202,14r-23,4l155,21r-24,4l107,31,84,35,62,39,43,43,27,47,14,51,4,55,,59xe" stroked="f">
                <v:path arrowok="t"/>
              </v:shape>
              <v:shape id="_x0000_s1098" style="position:absolute;left:5293;top:1588;width:258;height:166" coordsize="516,330" path="m506,242r-4,l490,244r-19,3l445,250r-29,5l382,259r-36,7l308,272r-39,6l228,287r-37,6l154,300r-32,9l92,315r-24,9l50,330,34,328,21,304,11,268,4,222,2,176,,134,,103,3,88,7,86,17,80,30,75,48,69,68,62,92,54r27,-7l149,39r32,-7l213,26r36,-7l284,13,320,8,355,4,391,2,427,1r9,l444,r8,1l460,1r6,4l472,11r7,8l485,31r8,42l497,132r5,58l509,229r7,17l514,248r-5,-4l506,242xe" stroked="f">
                <v:path arrowok="t"/>
              </v:shape>
              <v:shape id="_x0000_s1099" style="position:absolute;left:5336;top:1806;width:13;height:26" coordsize="27,50" path="m27,12l,,4,31,8,50,27,12xe" fillcolor="black" stroked="f">
                <v:path arrowok="t"/>
              </v:shape>
              <v:shape id="_x0000_s1100" style="position:absolute;left:5293;top:1672;width:50;height:22" coordsize="100,42" path="m,23l50,4,100,,50,19,,42,,23xe" fillcolor="black" stroked="f">
                <v:path arrowok="t"/>
              </v:shape>
              <v:shape id="_x0000_s1101" style="position:absolute;left:5506;top:1640;width:38;height:9" coordsize="75,18" path="m72,18l35,6,,6,75,,72,18xe" fillcolor="black" stroked="f">
                <v:path arrowok="t"/>
              </v:shape>
              <v:shape id="_x0000_s1102" style="position:absolute;left:5295;top:1981;width:113;height:138" coordsize="227,276" path="m67,l,65,112,276r50,-86l227,213,67,xe" fillcolor="#7f7fff" stroked="f">
                <v:path arrowok="t"/>
              </v:shape>
              <v:shape id="_x0000_s1103" style="position:absolute;left:5355;top:2102;width:117;height:144" coordsize="235,289" path="m,67r20,47l22,114r4,2l31,119r8,4l49,129r9,6l69,145r12,11l92,167r11,12l112,190r8,10l128,211r7,11l139,231r4,10l150,260r8,15l166,284r3,5l162,211r23,l223,137,235,93,131,,119,47r24,46l96,82,50,36,39,74,,67xe" fillcolor="#7f7fff" stroked="f">
                <v:path arrowok="t"/>
              </v:shape>
              <v:shape id="_x0000_s1104" style="position:absolute;left:5154;top:2024;width:174;height:72" coordsize="350,145" path="m269,r-6,3l248,9r-23,8l200,26,170,37,142,48,116,59,96,67,79,76,62,84,46,92r-15,8l19,107,8,112r-5,5l,118r3,-1l11,115r11,-3l39,108r19,-4l83,101r25,-1l138,99r27,l188,99r19,l225,100r17,1l258,106r16,5l292,118r16,8l321,132r11,5l339,140r5,2l347,144r3,1l350,145,269,xe" fillcolor="#7f7fff" stroked="f">
                <v:path arrowok="t"/>
              </v:shape>
              <v:shape id="_x0000_s1105" style="position:absolute;left:5112;top:2082;width:277;height:307" coordsize="554,615" path="m455,113r-1,-3l451,102,446,91,439,77,430,64,419,53,407,43,393,39,379,36,362,31,345,25,330,19,315,12,304,6,296,2,294,1r-7,l267,,238,,206,,172,1,140,4,114,9,98,16,87,25,75,35,62,46,48,57,36,69,25,82,16,95r-6,14l2,135,,157r5,24l21,218r11,22l41,259r10,18l60,292r10,15l81,318r12,10l106,334r14,7l130,348r10,7l148,363r7,8l160,381r4,11l167,404r4,14l176,433r7,15l193,464r10,18l215,501r14,21l244,545r15,20l271,582r11,12l291,602r7,7l302,612r2,3l306,615r,-3l304,602r-1,-15l303,567r,-23l306,518r2,-29l315,459r10,-30l337,399r17,-29l375,343r25,-25l431,297r38,-17l512,269r14,-3l536,266r7,l549,267r2,2l554,272r,1l554,273,516,210r-3,-1l504,207r-13,-2l476,203r-16,-1l445,202r-12,3l424,210r-6,7l410,224r-8,5l391,233r-11,4l369,241r-12,3l344,246r-15,1l313,247r-19,l273,246r-20,-2l234,241r-17,-4l202,233r-5,-5l206,222r20,-8l252,206r28,-11l307,184r20,-12l339,159r6,-10l349,139r4,-7l357,128r5,-3l369,124r11,l393,125r15,l420,125r11,-2l441,121r6,-3l451,116r3,-2l455,113xe" fillcolor="#7f7fff" stroked="f">
                <v:path arrowok="t"/>
              </v:shape>
              <v:shape id="_x0000_s1106" style="position:absolute;left:5109;top:2195;width:315;height:430" coordsize="630,860" path="m,l2,3r2,8l10,24r6,15l25,54r8,15l42,82r8,11l58,103r10,12l77,128r8,12l95,151r8,9l110,167r6,4l123,174r7,3l136,184r9,6l153,200r6,12l166,227r7,18l180,261r8,11l194,281r7,8l205,298r3,13l207,330r-7,27l184,406r-11,26l165,442r-3,1l231,389r3,6l240,410r10,22l262,454r12,19l286,491r10,18l300,532r-3,14l289,559r-11,14l266,587r-12,12l243,609r-7,9l235,625r,6l234,636r-3,3l225,643r-6,3l212,650r-8,2l196,657r-4,4l194,663r9,4l215,669r12,3l238,673r9,1l250,674r4,-1l263,670r15,-5l296,658r17,-7l331,643r16,-7l358,629r9,-5l377,618r9,-5l397,609r11,-3l418,603r10,-1l439,602r9,1l456,606r7,3l471,611r7,5l486,618r8,3l503,622r11,2l523,625r11,3l545,629r11,3l567,632r12,l591,629r15,2l606,640r-7,11l595,657r-3,1l583,663r-14,7l552,678r-19,10l513,696r-21,8l472,710r-16,5l445,719r-6,6l434,730r-1,4l433,739r1,1l434,741r2,l439,743r5,1l451,745r8,2l468,745r11,-1l491,741r14,-5l517,732r13,-6l542,721r13,-4l565,713r11,-2l587,710r9,l604,708r8,-1l619,706r4,-2l627,703r2,-1l630,702r-16,35l612,737r-1,l606,741r-7,11l592,767r-6,13l579,792r-11,7l560,801r-10,l541,800r-12,l518,799r-12,l495,800r-11,3l474,807r-10,5l453,816r-10,5l430,826r-13,5l403,837r-14,5l371,848r-17,4l335,856r-19,3l297,860r-19,l262,860r-16,-3l232,855r-13,-4l207,847r-11,-5l186,840r-6,-3l174,834r-1,l168,829,157,811,147,785r-1,-37l150,714r-1,-25l145,670,135,652r-5,-12l123,625r-8,-16l108,591r-5,-15l97,564,95,554r-2,-3l116,482r-2,-6l105,461,95,439,81,413,68,386,54,360,43,338,35,323,27,290,22,246,21,210r,-15l21,181,19,149,16,115,12,93,7,73,3,41,2,13,,xe" fillcolor="#7f7fff" stroked="f">
                <v:path arrowok="t"/>
              </v:shape>
              <v:shape id="_x0000_s1107" style="position:absolute;left:5276;top:2229;width:163;height:242" coordsize="327,482" path="m327,94r-2,-3l323,82,316,71,309,56,298,42,286,28,273,18,258,12,242,9,227,7,212,4,199,1,185,,173,,162,1r-8,4l141,11,119,22,92,41,62,68,35,108,14,162,,233r2,91l7,352r8,20l22,382r3,3l27,389r7,10l44,413r12,16l69,445r15,14l99,470r13,5l126,477r12,1l151,480r11,1l172,481r6,1l184,482r1,l182,471r-8,-31l168,395r-4,-58l168,275r14,-66l212,146,262,90r15,-7l286,87r6,7l293,98r34,-4xe" fillcolor="#bfbfff" stroked="f">
                <v:path arrowok="t"/>
              </v:shape>
              <v:shape id="_x0000_s1108" style="position:absolute;left:5592;top:2234;width:84;height:87" coordsize="168,174" path="m,62l15,174,168,121,156,,,62xe" fillcolor="#b2773f" stroked="f">
                <v:path arrowok="t"/>
              </v:shape>
              <v:shape id="_x0000_s1109" style="position:absolute;left:5369;top:2170;width:485;height:298" coordsize="971,596" path="m584,120l432,178r15,136l444,317r-8,8l422,339r-17,16l385,374r-25,22l336,421r-27,24l281,470r-27,25l226,518r-26,22l177,558r-21,15l137,584r-14,5l98,594r-22,2l57,596,42,594,30,592r-8,-3l17,588r-2,-2l13,574,9,544,3,497,,443,3,385,15,329,37,280,72,245r35,-22l126,213r8,-3l133,214r-7,9l118,231r-8,7l107,240r34,24l146,261r15,-7l184,243r29,-14l249,212r40,-19l332,172r45,-20l422,130r45,-21l509,90,548,72,582,56,610,44,630,34r12,-4l656,26r12,-7l679,14r9,-6l696,4r8,-3l710,1r5,3l720,7r7,1l735,8r8,-3l750,4r7,-1l761,r1,l799,19,826,7r31,16l876,38,919,27r25,11l965,70r6,124l938,205,921,190,911,65r-8,137l872,209,846,186,830,50r-4,128l807,198r-34,-8l761,55r-8,116l738,190r-31,-8l704,176r-4,-13l696,145r,-21l695,106,688,91r-8,-8l676,80r-49,5l584,120xe" fillcolor="#963" stroked="f">
                <v:path arrowok="t"/>
              </v:shape>
              <v:shape id="_x0000_s1110" style="position:absolute;left:5676;top:2220;width:207;height:74" coordsize="414,148" path="m,30l15,144r353,4l414,148,410,11,368,r-4,104l333,120r-27,7l292,112r-35,15l223,108r-39,12l150,108r-27,4l85,104,80,94,70,72,61,44,58,15,54,,43,1,33,10r-6,5l,30xe" fillcolor="#723800" stroked="f">
                <v:path arrowok="t"/>
              </v:shape>
              <v:shape id="_x0000_s1111" style="position:absolute;left:5910;top:1820;width:130;height:282" coordsize="260,563" path="m,l,493r134,-4l146,508r11,55l159,563r6,-1l171,560r9,-4l184,541r-3,-23l176,495r-3,-10l260,400,19,,,xe" fillcolor="#bfbfbf" stroked="f">
                <v:path arrowok="t"/>
              </v:shape>
              <v:shape id="_x0000_s1112" style="position:absolute;left:5746;top:2199;width:250;height:200" coordsize="502,401" path="m19,265l198,253r96,-55l283,47,260,21r2,l266,22r7,3l281,26r10,l302,25r11,-3l325,17r11,-7l344,6r7,-3l358,r4,l367,r4,2l375,4r7,6l386,15r8,7l410,32r11,4l430,39r10,l448,37r5,-1l459,34r2,-2l463,32r4,23l471,82r8,28l488,130r14,26l467,164r-38,-8l428,153r-6,-5l414,140r-9,-11l395,118r-8,-12l379,93,375,82r-4,-9l368,80r-1,10l367,97r3,10l376,130r4,30l375,188r-9,13l351,219r-19,19l312,257r-22,19l270,293r-16,12l242,313r-10,6l220,327r-13,10l193,346r-12,11l167,367r-10,8l149,382r-9,5l128,391r-12,3l103,397r-12,1l81,399r-7,2l72,401r-4,-2l58,394,45,387,30,375,16,361,6,342,,321,3,295r9,-28l18,259r1,4l19,265xe" fillcolor="#963" stroked="f">
                <v:path arrowok="t"/>
              </v:shape>
              <v:shape id="_x0000_s1113" style="position:absolute;left:5940;top:2127;width:36;height:76" coordsize="70,151" path="m43,l12,12,,39,,90r16,38l16,132r,7l20,147r11,4l44,150r10,-3l59,145r3,-2l58,109,46,78,43,35,70,4,43,xe" fillcolor="#963" stroked="f">
                <v:path arrowok="t"/>
              </v:shape>
              <v:shape id="_x0000_s1114" style="position:absolute;left:5977;top:2129;width:113;height:154" coordsize="226,307" path="m31,12l85,r46,4l176,23r17,32l195,74r20,19l215,120r,36l226,186r-8,39l203,272r-50,23l89,307,54,284,46,253,149,234r-99,l35,206r8,-20l93,175r52,-13l70,160r-39,l16,124,31,101,116,89,54,78,12,65,,31,31,12xe" fillcolor="#963" stroked="f">
                <v:path arrowok="t"/>
              </v:shape>
              <v:shape id="_x0000_s1115" style="position:absolute;left:5667;top:2335;width:174;height:94" coordsize="348,189" path="m,8l130,r,4l129,14r,15l130,48r4,19l141,88r9,19l165,122r17,11l199,142r16,7l231,153r14,2l257,156r10,-1l276,152r9,-4l296,144r12,-6l320,133r11,-6l340,122r6,-3l348,118r-6,27l340,147r-2,5l332,159r-9,7l311,174r-17,7l274,186r-24,2l224,188r-23,1l182,189r-17,l149,189r-15,-4l120,179r-13,-8l95,159,83,145,73,129,64,112,57,97,52,85,48,77,46,74,,8xe" fillcolor="#bfbfff" stroked="f">
                <v:path arrowok="t"/>
              </v:shape>
              <v:shape id="_x0000_s1116" style="position:absolute;left:5599;top:2341;width:41;height:50" coordsize="81,101" path="m31,l81,,76,1,70,4r-7,6l62,23r1,13l59,52,52,65,43,77r-7,6l29,87r-6,4l16,95,9,98,4,99r-3,2l,101,18,42,31,xe" fillcolor="#7f7fff" stroked="f">
                <v:path arrowok="t"/>
              </v:shape>
              <v:shape id="_x0000_s1117" style="position:absolute;left:5551;top:2385;width:81;height:211" coordsize="162,423" path="m123,24l77,78r-6,4l62,92,52,108r-2,21l54,156r5,32l65,212r1,10l69,225r5,8l77,248r-4,24l65,302r-6,29l55,353r-1,8l35,391,,423r54,-7l59,410,70,398,82,385r7,-13l92,357r4,-24l98,312r2,-10l119,266r-2,-15l116,214r,-44l119,137r8,-29l137,77r8,-26l150,40,162,,123,24xe" fillcolor="#7f7fff" stroked="f">
                <v:path arrowok="t"/>
              </v:shape>
              <v:shape id="_x0000_s1118" style="position:absolute;left:5565;top:2073;width:119;height:97" coordsize="237,194" path="m237,186l191,93,190,83,183,63,174,41,160,30r-6,-2l145,26r-6,-2l132,23r-8,-1l116,20r-8,-1l100,19r-10,l79,19,67,18,54,16,42,15,31,12,20,8,12,2,3,,,8,3,20r1,6l5,31r7,12l23,60,39,76r15,3l63,67,67,50r2,-8l69,41r2,-2l82,45r22,16l117,71r11,7l137,82r10,4l154,90r5,7l164,106r4,14l175,147r7,20l189,180r10,10l213,194r12,-3l234,188r3,-2xe" fillcolor="#7f7fff" stroked="f">
                <v:path arrowok="t"/>
              </v:shape>
              <v:shape id="_x0000_s1119" style="position:absolute;left:5175;top:2627;width:285;height:158" coordsize="572,316" path="m27,316l,164,4,141,14,91,26,39,38,8,45,4,53,3,61,2,69,r7,l82,2r4,l88,2r5,1l105,6r19,2l147,13r26,5l198,21r23,3l241,25r18,l277,24r16,-2l309,21r15,-3l337,17r11,-3l356,13r14,-2l391,11r27,l449,11r28,l502,13r17,l526,13r34,l557,17r-8,11l538,44,523,63,504,82r-18,19l465,116r-20,10l426,133r-16,8l395,152r-11,10l375,173r-8,9l363,190r-3,6l361,198r7,-1l378,196r13,-4l405,186r13,-4l430,179r11,-2l452,173r15,-7l484,155r18,-13l519,129r18,-14l550,101,560,91r9,-3l572,110r-4,30l560,160r-8,10l538,183r-16,20l503,222r-20,20l467,261r-14,17l445,289r-9,12l428,306r-7,2l418,308,27,316xe" fillcolor="#4ca5ff" stroked="f">
                <v:path arrowok="t"/>
              </v:shape>
              <v:shape id="_x0000_s1120" style="position:absolute;left:5304;top:2253;width:75;height:148" coordsize="150,295" path="m115,6l67,45r-1,1l61,52r-7,6l47,68,39,79r-8,9l26,99r-4,10l15,131,8,158,3,181,,191r3,60l15,295,31,143,90,64r2,-3l96,56r6,-9l111,38r9,-10l129,19,138,9r8,-5l150,1,148,r-4,l138,1r-9,1l123,4r-6,2l115,6xe" fillcolor="black" stroked="f">
                <v:path arrowok="t"/>
              </v:shape>
              <v:shape id="_x0000_s1121" style="position:absolute;left:5112;top:2084;width:197;height:305" coordsize="393,610" path="m304,513r,-3l303,507r,-1l302,503r-3,-19l299,462r4,-23l310,414r9,-26l331,361r15,-29l362,303r10,-13l380,280r7,-8l393,265r-2,l388,265r-3,2l381,267r-16,1l349,273r-15,7l319,287r-12,8l296,302r-5,6l288,309r-89,23l139,251r18,-28l153,220r2,-1l160,216r10,-4l182,209r13,-3l213,202r17,-4l248,194r19,-5l284,185r16,-6l314,174r12,-7l334,161r5,-7l346,138r7,-11l360,122r11,-3l368,116r-4,-3l360,112r-6,-3l335,104r-16,-2l302,104r-20,3l259,112r-29,6l194,126r-46,7l137,134r-9,1l120,137r-8,1l105,139r-7,l93,141r-4,1l91,142r3,l95,142r2,l94,142r-5,2l82,144r-5,1l71,145r,l77,144r12,-2l82,141r-5,-3l70,134r-6,-7l59,120,58,109,59,97,63,81,68,70,75,59,83,48,93,37r9,-10l112,18,122,8,133,,122,3,112,4r-8,3l98,11,87,20,75,30,62,41,48,52,36,64,25,77,16,90r-6,14l2,130,,152r5,24l21,213r11,22l41,254r10,18l60,287r10,15l81,313r12,10l106,329r14,7l130,343r10,7l148,358r7,8l160,376r4,11l167,399r4,14l176,428r7,15l193,459r10,18l215,496r14,21l244,540r15,20l271,577r11,12l291,597r7,7l302,607r2,3l306,610r-2,-7l303,581r-1,-30l304,513xe" fillcolor="#bfbfff" stroked="f">
                <v:path arrowok="t"/>
              </v:shape>
              <v:shape id="_x0000_s1122" style="position:absolute;left:5324;top:1989;width:77;height:95" coordsize="154,190" path="m,l89,186r15,-12l154,190,,xe" fillcolor="#bfbfff" stroked="f">
                <v:path arrowok="t"/>
              </v:shape>
              <v:shape id="_x0000_s1123" style="position:absolute;left:5109;top:2195;width:238;height:430" coordsize="476,860" path="m289,855r-4,-11l286,834r8,-11l304,814r10,-8l325,799r8,-4l336,793,476,680,289,760r-3,-1l277,755r-14,-4l248,744r-17,-8l215,728r-16,-7l186,713,173,689r-4,-32l172,626r1,-12l224,549r4,-11l236,514r6,-22l238,486r-7,2l221,491r-12,l197,492r-11,l177,491r-7,l168,491,130,449r,-6l131,431r7,-16l154,397r18,-28l181,335r4,-31l186,292r-56,28l84,268,56,220,97,155r-1,-3l93,149r-1,-2l89,144r-5,1l77,147r-7,l64,145r-7,-1l52,140r-6,-4l41,130,37,119,34,103,31,84,30,63,19,41,10,21,3,6,,,2,13,3,41,7,73r5,20l16,115r3,34l21,181r,14l21,210r1,36l27,290r8,33l43,338r11,22l68,386r13,27l95,439r10,22l114,476r2,6l93,551r2,3l97,564r6,12l108,591r7,18l123,625r7,15l135,652r10,18l149,689r1,25l146,748r1,37l157,811r11,18l173,834r1,l180,837r6,3l196,842r11,5l219,851r13,4l246,857r5,2l257,859r6,1l269,860r6,l281,860r7,l294,860r-1,-1l292,857r-2,-1l289,855xe" fillcolor="#bfbfff" stroked="f">
                <v:path arrowok="t"/>
              </v:shape>
              <v:shape id="_x0000_s1124" style="position:absolute;left:5175;top:2627;width:229;height:158" coordsize="459,316" path="m163,276l281,196,459,67r-6,2l441,74r-19,8l399,92r-25,11l348,115r-24,12l303,138r-18,10l263,156r-22,7l220,168r-19,5l186,175r-9,2l173,177,74,157r2,-1l78,151r4,-9l89,133r8,-11l105,111r10,-11l126,91r8,-6l146,78r13,-8l177,60r17,-8l213,43,232,33r19,-8l248,25r-1,l244,25r-3,l221,24,198,21,173,18,147,13,124,8,105,6,93,3,88,2r-2,l82,2,76,,69,,61,2,53,3,45,4,38,8,26,39,14,91,4,141,,164,27,316r147,-3l163,276xe" fillcolor="#91c6ff" stroked="f">
                <v:path arrowok="t"/>
              </v:shape>
              <v:shape id="_x0000_s1125" style="position:absolute;left:5090;top:2781;width:1111;height:105" coordsize="2222,210" path="m2207,210l2222,,,,,210r2207,xe" fillcolor="black" stroked="f">
                <v:path arrowok="t"/>
              </v:shape>
              <v:shape id="_x0000_s1126" style="position:absolute;left:5615;top:2707;width:659;height:78" coordsize="1318,156" path="m1318,156l1318,,9,3,,156r1318,xe" fillcolor="black" stroked="f">
                <v:path arrowok="t"/>
              </v:shape>
              <v:shape id="_x0000_s1127" style="position:absolute;left:6174;top:2470;width:119;height:416" coordsize="237,832" path="m237,832l236,,12,,,832r237,xe" fillcolor="black" stroked="f">
                <v:path arrowok="t"/>
              </v:shape>
              <v:shape id="_x0000_s1128" style="position:absolute;left:5755;top:2630;width:442;height:75" coordsize="885,150" path="m885,147l885,,,5,,150r885,-3xe" fillcolor="black" stroked="f">
                <v:path arrowok="t"/>
              </v:shape>
              <v:shape id="_x0000_s1129" style="position:absolute;left:5833;top:2551;width:364;height:79" coordsize="730,159" path="m730,159l730,3,,,,159r730,xe" fillcolor="black" stroked="f">
                <v:path arrowok="t"/>
              </v:shape>
              <v:rect id="_x0000_s1130" style="position:absolute;left:6077;top:2562;width:207;height:66" fillcolor="#b2773f" stroked="f"/>
              <v:rect id="_x0000_s1131" style="position:absolute;left:5123;top:2801;width:207;height:65" fillcolor="#b2773f" stroked="f"/>
              <v:rect id="_x0000_s1132" style="position:absolute;left:5341;top:2801;width:206;height:65" fillcolor="#b2773f" stroked="f"/>
              <v:rect id="_x0000_s1133" style="position:absolute;left:5562;top:2801;width:207;height:65" fillcolor="#b2773f" stroked="f"/>
              <v:rect id="_x0000_s1134" style="position:absolute;left:6005;top:2803;width:207;height:67" fillcolor="#b2773f" stroked="f"/>
              <v:rect id="_x0000_s1135" style="position:absolute;left:5783;top:2803;width:207;height:67" fillcolor="#b2773f" stroked="f"/>
              <v:rect id="_x0000_s1136" style="position:absolute;left:5781;top:2637;width:207;height:67" fillcolor="#b2773f" stroked="f"/>
              <v:rect id="_x0000_s1137" style="position:absolute;left:6001;top:2637;width:207;height:67" fillcolor="#b2773f" stroked="f"/>
              <v:rect id="_x0000_s1138" style="position:absolute;left:5858;top:2719;width:207;height:66" fillcolor="#b2773f" stroked="f"/>
              <v:rect id="_x0000_s1139" style="position:absolute;left:5637;top:2717;width:207;height:67" fillcolor="#b2773f" stroked="f"/>
              <v:rect id="_x0000_s1140" style="position:absolute;left:5860;top:2560;width:207;height:66" fillcolor="#b2773f" stroked="f"/>
              <v:rect id="_x0000_s1141" style="position:absolute;left:6077;top:2722;width:207;height:66" fillcolor="#b2773f" stroked="f"/>
              <v:rect id="_x0000_s1142" style="position:absolute;left:6218;top:2638;width:69;height:70" fillcolor="#b2773f" stroked="f"/>
              <v:rect id="_x0000_s1143" style="position:absolute;left:6219;top:2801;width:69;height:71" fillcolor="#b2773f" stroked="f"/>
              <v:rect id="_x0000_s1144" style="position:absolute;left:6214;top:2482;width:68;height:69" fillcolor="#b2773f" stroked="f"/>
              <v:shape id="_x0000_s1145" style="position:absolute;left:5369;top:2289;width:219;height:168" coordsize="437,336" path="m433,l148,180r-1,1l143,186r-7,4l128,195r-11,4l106,202r-12,l82,199,70,194,56,190,44,187,34,184,23,183r-8,-2l9,180r-1,l5,195,1,233,,277r2,36l9,324r11,6l32,335r15,1l59,335r12,-2l79,332r3,l228,236r4,-3l243,225r14,-12l275,198r19,-17l313,166r16,-13l340,142r10,-11l364,116,380,98,396,82,411,65,425,50r9,-8l437,38,433,xe" fillcolor="#963" stroked="f">
                <v:path arrowok="t"/>
              </v:shape>
              <v:shape id="_x0000_s1146" style="position:absolute;left:5363;top:1823;width:103;height:177;mso-position-horizontal:absolute" coordsize="206,352" path="m10,l6,13,5,20r3,4l14,26r10,1l39,33r17,8l79,57r2,2l85,61r8,4l102,71r12,4l128,78r15,l160,76r15,-2l187,71r8,-1l201,68r2,-1l205,67r1,l206,67r,1l202,72r-7,4l186,82r-12,7l163,96r-12,6l141,109r,10l141,143r3,36l151,223r8,31l167,279r8,22l183,316r8,12l197,336r4,4l202,342r,8l195,352r-12,-2l168,346r-16,-7l134,332r-14,-8l109,318,47,294,37,275r4,-32l50,208r2,-28l1,142,,111,2,67,6,24,10,xe" fillcolor="#963" stroked="f">
                <v:path arrowok="t"/>
              </v:shape>
              <v:shape id="_x0000_s1147" style="position:absolute;left:5502;top:1791;width:23;height:75" coordsize="46,150" path="m25,2l46,125,,150,18,r7,2xe" fillcolor="#963" stroked="f">
                <v:path arrowok="t"/>
              </v:shape>
              <v:shape id="_x0000_s1148" style="position:absolute;left:5435;top:1866;width:29;height:53" coordsize="58,106" path="m1,106l,91,1,58,5,24,20,5,37,1,49,r6,1l58,1,55,4r-8,8l37,23r-9,9l18,49,10,73,4,97r-3,9xe" fillcolor="black" stroked="f">
                <v:path arrowok="t"/>
              </v:shape>
              <v:shape id="_x0000_s1149" style="position:absolute;left:5474;top:1933;width:85;height:54" coordsize="170,109" path="m56,9l,109r1,-1l5,103r7,-5l20,91,32,83,46,76,62,71,79,67,97,62r13,-4l123,56r9,-3l140,51r7,-1l154,53r8,4l170,54,163,34,152,10,147,,56,9xe" fillcolor="#963" stroked="f">
                <v:path arrowok="t"/>
              </v:shape>
              <v:shape id="_x0000_s1150" style="position:absolute;left:5493;top:1923;width:69;height:25" coordsize="138,52" path="m,11r1,l5,12r5,2l17,14r8,1l33,16r8,2l51,18r9,l72,16r13,l98,14r12,-2l121,10r9,-5l136,1,138,r-2,4l130,11r-8,10l113,31,102,41,91,48,80,52,70,51,56,47,43,40,31,33,18,25,9,18,2,12,,11xe" fillcolor="black" stroked="f">
                <v:path arrowok="t"/>
              </v:shape>
              <v:shape id="_x0000_s1151" style="position:absolute;left:5750;top:2258;width:184;height:141" coordsize="370,282" path="m360,l275,56r11,23l190,134r-74,8l,233r2,1l3,239r5,7l14,254r9,9l34,271r13,7l64,282r10,-2l91,272r19,-11l132,245r25,-19l182,204r26,-23l235,157r26,-24l286,110,309,88,329,69,345,52,359,38r8,-8l370,28,360,xe" fillcolor="#963" stroked="f">
                <v:path arrowok="t"/>
              </v:shape>
              <v:shape id="_x0000_s1152" style="position:absolute;left:5516;top:1795;width:17;height:59" coordsize="32,117" path="m,l15,116r17,1l,xe" fillcolor="#ffede8" stroked="f">
                <v:path arrowok="t"/>
              </v:shape>
              <v:shape id="_x0000_s1153" style="position:absolute;left:5380;top:1836;width:110;height:28" coordsize="220,58" path="m,l10,9,25,20,44,32,66,44,91,54r27,4l145,55,173,43,196,28,211,15r6,-6l220,3,219,2,216,r-4,l211,r-3,2l203,7r-11,7l180,21r-18,7l143,32r-21,l99,28,76,21,56,15,38,11,25,7,14,5,7,2,2,,,xe" fillcolor="#963" stroked="f">
                <v:path arrowok="t"/>
              </v:shape>
              <v:shape id="_x0000_s1154" style="position:absolute;left:5474;top:1961;width:85;height:33" coordsize="170,66" path="m162,r-4,l148,1,135,3,117,5,98,8,78,14,59,19,42,27,28,35,17,44r-6,7l5,56,2,60,,63r,3l,66,65,42r2,-1l73,38r8,-5l93,29r13,-6l120,20r15,l148,23r18,2l170,16,164,5,162,xe" fillcolor="#963" stroked="f">
                <v:path arrowok="t"/>
              </v:shape>
              <v:shape id="_x0000_s1155" style="position:absolute;left:5728;top:2182;width:17;height:73" coordsize="34,148" path="m,l24,10,34,148,,xe" fillcolor="#ffede8" stroked="f">
                <v:path arrowok="t"/>
              </v:shape>
              <v:shape id="_x0000_s1156" style="position:absolute;left:5761;top:2184;width:16;height:69" coordsize="33,138" path="m33,138l,,23,9,33,138xe" fillcolor="#ffede8" stroked="f">
                <v:path arrowok="t"/>
              </v:shape>
              <v:shape id="_x0000_s1157" style="position:absolute;left:5796;top:2189;width:21;height:57" coordsize="42,114" path="m33,114l29,52,,,21,,42,52r-9,62xe" fillcolor="#ffede8" stroked="f">
                <v:path arrowok="t"/>
              </v:shape>
              <v:shape id="_x0000_s1158" style="position:absolute;left:5831;top:2189;width:20;height:64" coordsize="40,129" path="m,l15,38r8,91l40,32,,xe" fillcolor="#ffede8" stroked="f">
                <v:path arrowok="t"/>
              </v:shape>
              <v:shape id="_x0000_s1159" style="position:absolute;left:5408;top:2218;width:226;height:104" coordsize="452,207" path="m448,r4,27l70,207,,180r70,4l448,xe" fillcolor="#963" stroked="f">
                <v:path arrowok="t"/>
              </v:shape>
              <v:shape id="_x0000_s1160" style="position:absolute;left:5988;top:2141;width:87;height:35" coordsize="174,71" path="m,40l140,30,153,r6,3l168,12r6,15l163,49,151,59r-15,7l121,70r-15,1l91,71,81,70,72,68r-2,l,40xe" fillcolor="#ffede8" stroked="f">
                <v:path arrowok="t"/>
              </v:shape>
              <v:shape id="_x0000_s1161" style="position:absolute;left:5990;top:2189;width:95;height:24" coordsize="188,48" path="m188,l140,23,,29,4,40r136,8l188,36,188,xe" fillcolor="#ffede8" stroked="f">
                <v:path arrowok="t"/>
              </v:shape>
              <v:shape id="_x0000_s1162" style="position:absolute;left:6002;top:2222;width:88;height:24" coordsize="176,48" path="m176,l90,34,,48r99,l170,24,176,xe" fillcolor="#ffede8" stroked="f">
                <v:path arrowok="t"/>
              </v:shape>
              <v:shape id="_x0000_s1163" style="position:absolute;left:6004;top:2258;width:75;height:25" coordsize="151,49" path="m151,l77,28,,26,35,49,90,43,151,xe" fillcolor="#ffede8" stroked="f">
                <v:path arrowok="t"/>
              </v:shape>
              <v:shape id="_x0000_s1164" style="position:absolute;left:5404;top:1578;width:169;height:144" coordsize="338,287" path="m337,254r-7,-17l323,212r-8,-29l306,150r-8,-31l289,89,281,64,276,45,271,32,267,22r-4,-8l258,8,254,4,249,1,242,r-9,l221,,207,1,192,3,178,6,163,7r-15,3l133,14r-16,3l101,21,86,23,71,27,56,32,41,34,27,38,13,41,1,44r106,5l187,64,45,107,,140r107,-5l168,155,18,182r80,15l168,201,74,245,4,287r60,-5l153,282r26,-4l202,275r20,-4l238,268r12,-1l260,265r5,-1l267,264r4,1l280,267r14,2l308,272r14,l333,271r5,-7l337,254xe" fillcolor="#bfbfbf" stroked="f">
                <v:path arrowok="t"/>
              </v:shape>
              <v:shape id="_x0000_s1165" style="position:absolute;left:5493;top:1710;width:118;height:67" coordsize="237,134" path="m152,l142,1,129,4,111,8,90,11,68,16,44,20,21,23,,27r13,6l25,38r11,7l45,52r8,8l59,68r3,8l63,85r-1,7l60,98r-4,7l52,111r-7,6l37,123r-8,5l20,134r33,-4l86,124r34,-5l151,113r28,-4l203,104r18,-4l233,97r4,-7l234,78,226,61,213,42,198,26,180,11,165,1,152,xe" fillcolor="#bfbfbf" stroked="f">
                <v:path arrowok="t"/>
              </v:shape>
              <v:shape id="_x0000_s1166" style="position:absolute;left:5916;top:1847;width:112;height:207" coordsize="225,412" path="m15,l,403r104,9l165,393r60,-57l15,xe" fillcolor="#919191" stroked="f">
                <v:path arrowok="t"/>
              </v:shape>
              <v:shape id="_x0000_s1167" style="position:absolute;left:5129;top:2131;width:183;height:27" coordsize="365,55" path="m,55l5,52,17,46,36,38,60,29,86,19r27,-8l137,5,159,3r21,l207,1r29,l265,r30,1l321,3r23,4l361,12r4,3l361,18r-9,1l338,20r-19,2l296,22r-27,1l241,25r-31,1l178,27r-33,3l113,33,82,37,52,41,24,48,,55xe" fillcolor="#e8e8ff" stroked="f">
                <v:path arrowok="t"/>
              </v:shape>
              <v:shape id="_x0000_s1168" style="position:absolute;left:5202;top:2539;width:138;height:36" coordsize="277,72" path="m,25l89,72r8,-2l116,63,145,52,178,41,212,29,242,16,265,7,277,1r,-1l271,1r-9,3l248,8r-16,4l212,18r-20,4l169,27r-24,4l120,36,96,38,73,40r-21,l31,37,14,31,,25xe" fillcolor="#e8e8ff" stroked="f">
                <v:path arrowok="t"/>
              </v:shape>
              <v:shape id="_x0000_s1169" style="position:absolute;left:5193;top:2210;width:147;height:69" coordsize="294,139" path="m294,r-2,l287,r-8,l268,2,253,3,239,5,221,7r-19,3l182,14r-22,4l139,24r-23,7l94,37,73,46,51,57,31,67,16,78,8,91,3,103,,114r,10l1,132r2,5l4,139r,-2l5,136r3,-4l12,126r5,-7l25,113r10,-9l48,95,65,84,85,73,108,62,136,50,168,39,205,25,247,13,294,xe" fillcolor="#e8e8ff" stroked="f">
                <v:path arrowok="t"/>
              </v:shape>
              <v:shape id="_x0000_s1170" style="position:absolute;left:5518;top:2042;width:35;height:123" coordsize="69,246" path="m32,23l69,,,246r2,-9l8,213r8,-35l24,138,32,99,36,62,38,36,32,23xe" fillcolor="#d8bf99" stroked="f">
                <v:path arrowok="t"/>
              </v:shape>
              <v:shape id="_x0000_s1171" style="position:absolute;left:5913;top:1881;width:50;height:113" coordsize="98,227" path="m80,l,227,98,46,80,xe" fillcolor="#3f3f3f" stroked="f">
                <v:path arrowok="t"/>
              </v:shape>
              <v:shape id="_x0000_s1172" style="position:absolute;left:5426;top:1787;width:76;height:23" coordsize="152,48" path="m,26l1,25,7,23r7,-4l20,15,30,11,36,7,43,4,49,3,55,1r10,l78,,92,r13,l117,r8,l128,r24,26l150,27r-6,2l136,33r-9,3l116,40r-9,4l97,46r-7,2l84,48,72,46,58,42,43,38,30,34,16,31,5,27,,26xe" fillcolor="black" stroked="f">
                <v:path arrowok="t"/>
              </v:shape>
              <v:shape id="_x0000_s1173" style="position:absolute;left:5533;top:1776;width:45;height:24" coordsize="91,49" path="m,37l26,6,30,4,40,2,52,,65,2,77,8r8,10l89,26r2,4l89,33r-5,5l76,44r-9,4l60,49,50,48,40,47,27,44,18,41,9,40,3,37,,37xe" fillcolor="black" stroked="f">
                <v:path arrowok="t"/>
              </v:shape>
              <v:shape id="_x0000_s1174" style="position:absolute;left:5436;top:1788;width:57;height:19" coordsize="115,38" path="m,22l2,20,7,19r8,-3l25,12,35,8,46,5,56,4,64,2,73,1,78,r7,1l99,5r13,6l115,18r-4,5l103,27,92,33,81,35r-9,2l69,38,,22xe" stroked="f">
                <v:path arrowok="t"/>
              </v:shape>
              <v:shape id="_x0000_s1175" style="position:absolute;left:5459;top:1785;width:25;height:25" coordsize="50,49" path="m24,49l35,48r8,-5l49,34r1,-9l49,15,43,7,35,2,24,,15,2,7,7,1,15,,25r1,9l7,43r8,5l24,49xe" fillcolor="black" stroked="f">
                <v:path arrowok="t"/>
              </v:shape>
              <v:shape id="_x0000_s1176" style="position:absolute;left:5462;top:1792;width:7;height:6" coordsize="13,12" path="m7,12r2,l11,11,13,8r,-1l13,4,11,1,9,,7,,4,,1,1,,4,,7,,8r1,3l4,12r3,xe" stroked="f">
                <v:path arrowok="t"/>
              </v:shape>
              <v:shape id="_x0000_s1177" style="position:absolute;left:5539;top:1782;width:33;height:14" coordsize="66,29" path="m,20l1,18,5,13,10,9,14,6,18,5,25,3,32,2,39,r8,l54,2r6,3l66,10r,8l59,24,48,28r-8,1l36,29,31,28,24,26,17,24,10,22,5,21,1,20,,20xe" stroked="f">
                <v:path arrowok="t"/>
              </v:shape>
              <v:shape id="_x0000_s1178" style="position:absolute;left:5549;top:1777;width:21;height:19" coordsize="42,38" path="m20,38r8,-1l35,33r5,-6l42,19,40,12,35,5,28,1,20,,12,1,7,5,1,12,,19r1,8l7,33r5,4l20,38xe" fillcolor="black" stroked="f">
                <v:path arrowok="t"/>
              </v:shape>
              <v:shape id="_x0000_s1179" style="position:absolute;left:5553;top:1781;width:7;height:7" coordsize="13,14" path="m6,14r3,l12,12r1,-2l13,7r,-3l12,1,9,,6,,4,,1,1,,4,,7r,3l1,12r3,2l6,14xe" stroked="f">
                <v:path arrowok="t"/>
              </v:shape>
              <v:shape id="_x0000_s1180" style="position:absolute;left:5552;top:1819;width:39;height:39" coordsize="78,80" path="m50,80l49,78,45,73,38,66,30,58,22,47,14,36,7,25,2,15,,10r6,3l14,18r12,8l39,33r14,3l64,30,72,15,78,,74,22,64,58,50,80xe" fillcolor="#963" stroked="f">
                <v:path arrowok="t"/>
              </v:shape>
            </v:group>
            <v:group id="_x0000_s1181" editas="canvas" style="position:absolute;left:3185;top:6781;width:1485;height:1391" coordorigin="3957,1080" coordsize="1530,1287" wrapcoords="5506 -251 4447 251 2965 2763 2965 3767 1906 5274 1059 6781 -212 16074 -212 17330 1482 21349 1694 21349 12282 21349 21176 17833 21600 16828 18424 15823 18212 11553 16941 10298 12706 7535 12071 6279 8047 251 7200 -251 5506 -251">
              <o:lock v:ext="edit" aspectratio="t"/>
              <v:shape id="_x0000_s1182" type="#_x0000_t75" style="position:absolute;left:3957;top:1080;width:1530;height:1287" o:preferrelative="f">
                <v:fill o:detectmouseclick="t"/>
                <v:path o:extrusionok="t" o:connecttype="none"/>
                <o:lock v:ext="edit" text="t"/>
              </v:shape>
              <v:shape id="_x0000_s1183" style="position:absolute;left:4274;top:1314;width:211;height:147" coordsize="211,147" path="m175,44r30,5l211,59r-6,10l187,88r-6,10l175,103r,5l158,123r-18,14l123,147r-12,-5l99,137,82,123,70,108,58,98,35,79,17,59,,35,,20,,10,5,,23,,35,5r11,5l70,25,93,44r12,l140,40r18,l175,44r,xe" fillcolor="#c99480" strokeweight=".3pt">
                <v:path arrowok="t"/>
              </v:shape>
              <v:shape id="_x0000_s1184" style="position:absolute;left:4655;top:1451;width:170;height:113" coordsize="170,113" path="m23,49l35,44,46,30,64,15,82,5,99,r24,5l140,15r18,15l170,49r,15l158,74r-29,9l111,88,93,93,76,103,52,113,46,103r-5,l35,93,23,88r,-10l5,69,,54,23,49r,xe" fillcolor="#8778bd" strokeweight=".3pt">
                <v:path arrowok="t"/>
              </v:shape>
              <v:shape id="_x0000_s1185" style="position:absolute;left:4063;top:1310;width:340;height:444" coordsize="340,444" path="m334,298r,-30l340,234r,-29l340,190r-6,-15l310,161,281,141,252,127,228,102r-6,5l211,78,199,53,181,29r,-15l181,,140,14,105,34,76,63,52,92,41,112r-6,24l17,175,5,215,,259r,43l5,322r6,29l11,386r12,29l29,429r12,10l58,444r18,-5l93,429r12,-14l123,390r23,-29l175,342r30,-15l234,312r29,-10l298,298r36,l334,298xe" fillcolor="#b2a3e8" strokeweight=".3pt">
                <v:path arrowok="t"/>
              </v:shape>
              <v:shape id="_x0000_s1186" style="position:absolute;left:4309;top:1642;width:269;height:400" coordsize="269,400" path="m181,10r24,34l222,78r12,34l234,146r6,54l252,254r6,54l269,356r-58,15l152,391r-29,4l94,400r-24,l41,395r-6,-9l29,366r,-24l23,317,17,293,11,273,6,229,,200,,171,,141,6,112,11,88,29,58,47,39,76,14,99,5,129,r29,l176,5r5,5l181,10xe" fillcolor="#5c8fd4" strokeweight=".3pt">
                <v:path arrowok="t"/>
              </v:shape>
              <v:shape id="_x0000_s1187" style="position:absolute;left:4655;top:1617;width:381;height:64" coordsize="381,64" path="m381,64r,l381,54,363,44,328,35,287,30,187,15,105,5,46,,11,,,5r5,5l23,15,64,25r47,5l199,39r88,10l334,54r47,10l381,64xe" fillcolor="#f5e5e0" strokeweight=".3pt">
                <v:path arrowok="t"/>
              </v:shape>
              <v:shape id="_x0000_s1188" style="position:absolute;left:4186;top:1935;width:1283;height:425" coordsize="1283,425" path="m1283,176r,19l574,425,,171,703,r580,176l1283,176xe" fillcolor="#7d3400" strokeweight=".3pt">
                <v:path arrowok="t"/>
              </v:shape>
              <v:shape id="_x0000_s1189" style="position:absolute;left:4186;top:1915;width:1283;height:425" coordsize="1283,425" path="m1283,196l574,425,,171,703,r580,196l1283,196xe" fillcolor="#b5783d" strokeweight=".3pt">
                <v:path arrowok="t"/>
              </v:shape>
              <v:shape id="_x0000_s1190" style="position:absolute;left:4649;top:1974;width:510;height:156" coordsize="510,156" path="m510,20r,58l246,156,,78,,20,275,,510,20r,xe" fillcolor="#c2c2b5" strokeweight=".3pt">
                <v:path arrowok="t"/>
              </v:shape>
              <v:shape id="_x0000_s1191" style="position:absolute;left:4649;top:1915;width:510;height:157" coordsize="510,157" path="m510,79l246,157,,79,275,,510,79r,xe" fillcolor="#f5e5e0" strokeweight=".3pt">
                <v:path arrowok="t"/>
              </v:shape>
              <v:shape id="_x0000_s1192" style="position:absolute;left:4784;top:1950;width:263;height:87" coordsize="263,87" path="m146,83r-29,4l93,87,46,83,17,73,,58,5,44,35,29,70,14,123,4,146,r24,l211,4r29,5l257,19r6,15l263,44r-6,4l240,58,199,73,146,83r,xe" fillcolor="#858a5c" strokeweight=".3pt">
                <v:path arrowok="t"/>
              </v:shape>
              <v:shape id="_x0000_s1193" style="position:absolute;left:4977;top:1696;width:234;height:312" coordsize="234,312" path="m29,l70,9r36,10l141,29r52,10l217,48r12,10l234,73r-5,58l223,219r-12,20l199,244r-11,10l158,263r-35,15l,312,6,278r,-15l6,249r,-35l12,185r6,-58l23,63,29,34,29,r,xe" fillcolor="#c2c2b5" strokeweight=".3pt">
                <v:path arrowok="t"/>
              </v:shape>
              <v:shape id="_x0000_s1194" style="position:absolute;left:4877;top:1652;width:164;height:371" coordsize="164,371" path="m36,r,39l36,83r-6,53l24,195,12,298,,361r6,5l6,371r71,-5l118,361r11,-10l135,342,147,229r6,-58l159,107r5,-34l164,44,159,19,147,14,100,9,36,r,xe" fillcolor="#c2c2b5" strokeweight=".3pt">
                <v:path arrowok="t"/>
              </v:shape>
              <v:shape id="_x0000_s1195" style="position:absolute;left:4619;top:1622;width:305;height:406" coordsize="305,406" path="m59,l165,15r52,5l270,25r29,5l305,44r-6,88l288,244,270,401r-12,5l241,401,170,386,88,362,12,337,,332r,-9l,274,12,186,24,20,30,,59,r,xe" fillcolor="#c2c2b5" strokeweight=".3pt">
                <v:path arrowok="t"/>
              </v:shape>
              <v:shape id="_x0000_s1196" style="position:absolute;left:4643;top:1671;width:228;height:298" coordsize="228,298" path="m,244r47,15l88,274r58,9l205,298,228,34,176,29,123,20,76,15,35,,,244r,xe" fillcolor="black" strokeweight=".3pt">
                <v:path arrowok="t"/>
              </v:shape>
              <v:shape id="_x0000_s1197" style="position:absolute;left:4660;top:1691;width:206;height:259" coordsize="206,259" path="m,215r36,9l77,239r52,10l182,259,206,24,153,19,106,14,65,5,24,,,215r,xe" fillcolor="#66ebeb" strokeweight=".3pt">
                <v:path arrowok="t"/>
              </v:shape>
              <v:shape id="_x0000_s1198" style="position:absolute;left:4666;top:2018;width:94;height:44" coordsize="94,44" path="m,15l,,94,34r,10l,15r,xe" fillcolor="#858a5c" strokeweight=".3pt">
                <v:path arrowok="t"/>
              </v:shape>
              <v:shape id="_x0000_s1199" style="position:absolute;left:4350;top:2106;width:539;height:117" coordsize="539,117" path="m539,19r,49l293,117,,,539,19r,xe" fillcolor="#858a5c" strokeweight=".3pt">
                <v:path arrowok="t"/>
              </v:shape>
              <v:shape id="_x0000_s1200" style="position:absolute;left:4350;top:2028;width:545;height:190" coordsize="545,190" path="m498,93r47,4l545,102r-29,5l492,112r-53,29l410,156r-29,15l340,180r-47,10l,63,217,,498,93r,xe" fillcolor="#c2c2b5" strokeweight=".3pt">
                <v:path arrowok="t"/>
              </v:shape>
              <v:shape id="_x0000_s1201" style="position:absolute;left:4356;top:2018;width:539;height:186" coordsize="539,186" path="m287,186l,63,217,,539,107r-24,l492,112r-29,15l433,142r-29,14l375,171r-30,10l310,186r-23,l287,186xe" fillcolor="#f5e5e0" strokeweight=".3pt">
                <v:path arrowok="t"/>
              </v:shape>
              <v:shape id="_x0000_s1202" style="position:absolute;left:4526;top:2037;width:228;height:84" coordsize="228,84" path="m228,69l41,5,,,,10,211,84,228,74r,-5l228,69xe" fillcolor="#858a5c" strokeweight=".3pt">
                <v:path arrowok="t"/>
              </v:shape>
              <v:shape id="_x0000_s1203" style="position:absolute;left:4526;top:2037;width:228;height:74" coordsize="228,74" path="m228,69r-17,5l,,17,,228,69r,xe" fillcolor="#c2c2b5" strokeweight=".3pt">
                <v:path arrowok="t"/>
              </v:shape>
              <v:shape id="_x0000_s1204" style="position:absolute;left:4391;top:2047;width:369;height:147" coordsize="369,147" path="m,34r,5l252,147r41,-5l322,132r47,-24l369,98,105,,53,20,,34r,xe" fillcolor="#858a5c" strokeweight=".3pt">
                <v:path arrowok="t"/>
              </v:shape>
              <v:shape id="_x0000_s1205" style="position:absolute;left:4391;top:2047;width:369;height:132" coordsize="369,132" path="m,34r252,98l287,132r29,-10l346,113,369,98,105,,58,20,,34r,xe" fillcolor="#c2c2b5" strokeweight=".3pt">
                <v:path arrowok="t"/>
              </v:shape>
              <v:shape id="_x0000_s1206" style="position:absolute;left:4479;top:2052;width:264;height:112" coordsize="264,112" path="m264,112r,-9l,e" filled="f" strokeweight=".3pt">
                <v:path arrowok="t"/>
              </v:shape>
              <v:shape id="_x0000_s1207" style="position:absolute;left:4461;top:2062;width:264;height:112" coordsize="264,112" path="m264,112r,-10l,e" filled="f" strokeweight=".3pt">
                <v:path arrowok="t"/>
              </v:shape>
              <v:shape id="_x0000_s1208" style="position:absolute;left:4438;top:2067;width:269;height:112" coordsize="269,112" path="m269,112r,-10l,e" filled="f" strokeweight=".3pt">
                <v:path arrowok="t"/>
              </v:shape>
              <v:shape id="_x0000_s1209" style="position:absolute;left:4414;top:2072;width:270;height:117" coordsize="270,117" path="m270,117r-6,-15l,e" filled="f" strokeweight=".3pt">
                <v:path arrowok="t"/>
              </v:shape>
              <v:shape id="_x0000_s1210" style="position:absolute;left:4625;top:2135;width:112;height:49" coordsize="112,49" path="m112,l94,15,65,25,30,34,,39,,49e" filled="f" strokeweight=".3pt">
                <v:path arrowok="t"/>
              </v:shape>
              <v:shape id="_x0000_s1211" style="position:absolute;left:4602;top:2130;width:111;height:44" coordsize="111,44" path="m111,l94,10,58,20,29,30,,34,,44e" filled="f" strokeweight=".3pt">
                <v:path arrowok="t"/>
              </v:shape>
              <v:shape id="_x0000_s1212" style="position:absolute;left:4578;top:2121;width:112;height:43" coordsize="112,43" path="m112,l88,9,59,19,30,29,,34r,9e" filled="f" strokeweight=".3pt">
                <v:path arrowok="t"/>
              </v:shape>
              <v:shape id="_x0000_s1213" style="position:absolute;left:4590;top:2111;width:76;height:29" coordsize="76,29" path="m76,l59,10,41,19,,29e" filled="f" strokeweight=".3pt">
                <v:path arrowok="t"/>
              </v:shape>
              <v:shape id="_x0000_s1214" style="position:absolute;left:4567;top:2106;width:76;height:29" coordsize="76,29" path="m76,l47,15,,29e" filled="f" strokeweight=".3pt">
                <v:path arrowok="t"/>
              </v:shape>
              <v:shape id="_x0000_s1215" style="position:absolute;left:4543;top:2096;width:82;height:29" coordsize="82,29" path="m82,l65,10,47,20,,29e" filled="f" strokeweight=".3pt">
                <v:path arrowok="t"/>
              </v:shape>
              <v:shape id="_x0000_s1216" style="position:absolute;left:4526;top:2086;width:76;height:30" coordsize="76,30" path="m76,l58,10,41,20,,30e" filled="f" strokeweight=".3pt">
                <v:path arrowok="t"/>
              </v:shape>
              <v:shape id="_x0000_s1217" style="position:absolute;left:4479;top:2081;width:99;height:40" coordsize="99,40" path="m99,l82,10,52,20,,30,,40e" filled="f" strokeweight=".3pt">
                <v:path arrowok="t"/>
              </v:shape>
              <v:shape id="_x0000_s1218" style="position:absolute;left:4455;top:2072;width:100;height:39" coordsize="100,39" path="m100,l82,9,59,19,30,29,,34r,5e" filled="f" strokeweight=".3pt">
                <v:path arrowok="t"/>
              </v:shape>
              <v:shape id="_x0000_s1219" style="position:absolute;left:4432;top:2062;width:99;height:44" coordsize="99,44" path="m99,l82,15,58,24,6,34,,44e" filled="f" strokeweight=".3pt">
                <v:path arrowok="t"/>
              </v:shape>
              <v:shape id="_x0000_s1220" style="position:absolute;left:4408;top:2057;width:106;height:39" coordsize="106,39" path="m106,l82,10,59,20,6,29,,39e" filled="f" strokeweight=".3pt">
                <v:path arrowok="t"/>
              </v:shape>
              <v:shape id="_x0000_s1221" style="position:absolute;left:4766;top:2125;width:41;height:15" coordsize="41,15" path="m41,r,10l23,15,,5,,,41,r,xe" fillcolor="#858a5c" strokeweight=".3pt">
                <v:path arrowok="t"/>
              </v:shape>
              <v:shape id="_x0000_s1222" style="position:absolute;left:4766;top:2121;width:41;height:14" coordsize="41,14" path="m18,l41,4,23,14,,4,18,r,xe" fillcolor="#c2c2b5" strokeweight=".3pt">
                <v:path arrowok="t"/>
              </v:shape>
              <v:shape id="_x0000_s1223" style="position:absolute;left:4719;top:2101;width:18;height:15" coordsize="18,15" path="m18,l,5,,15e" filled="f" strokeweight=".3pt">
                <v:path arrowok="t"/>
              </v:shape>
              <v:shape id="_x0000_s1224" style="position:absolute;left:4701;top:2091;width:18;height:15" coordsize="18,15" path="m18,l,10r,5e" filled="f" strokeweight=".3pt">
                <v:path arrowok="t"/>
              </v:shape>
              <v:shape id="_x0000_s1225" style="position:absolute;left:4684;top:2086;width:17;height:15" coordsize="17,15" path="m17,l,5,,15e" filled="f" strokeweight=".3pt">
                <v:path arrowok="t"/>
              </v:shape>
              <v:shape id="_x0000_s1226" style="position:absolute;left:4655;top:2081;width:23;height:15" coordsize="23,15" path="m23,l,5,5,15e" filled="f" strokeweight=".3pt">
                <v:path arrowok="t"/>
              </v:shape>
              <v:shape id="_x0000_s1227" style="position:absolute;left:4637;top:2072;width:18;height:14" coordsize="18,14" path="m18,l,9r,5e" filled="f" strokeweight=".3pt">
                <v:path arrowok="t"/>
              </v:shape>
              <v:shape id="_x0000_s1228" style="position:absolute;left:4619;top:2067;width:18;height:14" coordsize="18,14" path="m18,l,10r,4e" filled="f" strokeweight=".3pt">
                <v:path arrowok="t"/>
              </v:shape>
              <v:shape id="_x0000_s1229" style="position:absolute;left:4602;top:2062;width:12;height:15" coordsize="12,15" path="m12,l,5,,15e" filled="f" strokeweight=".3pt">
                <v:path arrowok="t"/>
              </v:shape>
              <v:shape id="_x0000_s1230" style="position:absolute;left:4578;top:2052;width:18;height:15" coordsize="18,15" path="m18,l,10r,5e" filled="f" strokeweight=".3pt">
                <v:path arrowok="t"/>
              </v:shape>
              <v:shape id="_x0000_s1231" style="position:absolute;left:4561;top:2047;width:17;height:15" coordsize="17,15" path="m17,l,5,,15e" filled="f" strokeweight=".3pt">
                <v:path arrowok="t"/>
              </v:shape>
              <v:shape id="_x0000_s1232" style="position:absolute;left:4543;top:2037;width:18;height:15" coordsize="18,15" path="m18,l,10r,5e" filled="f" strokeweight=".3pt">
                <v:path arrowok="t"/>
              </v:shape>
              <v:shape id="_x0000_s1233" style="position:absolute;left:4643;top:2174;width:404;height:132" coordsize="404,132" path="m393,59l404,49r-6,-5l369,34,340,25,281,5,270,,252,5r-18,5l94,49,35,69,,74r12,9l53,98r76,29l146,132r24,-5l211,117,287,93,393,59r,xe" fillcolor="#006d6f" strokeweight=".3pt">
                <v:path arrowok="t"/>
              </v:shape>
              <v:shape id="_x0000_s1234" style="position:absolute;left:4678;top:2184;width:340;height:112" coordsize="340,112" path="m328,44r12,-5l334,34,287,15,246,,217,,199,10,82,44,,64r6,9l35,83r65,24l123,112r29,-9l240,73,299,54,328,44r,xe" fillcolor="#21808f" strokeweight=".3pt">
                <v:path arrowok="t"/>
              </v:shape>
              <v:shape id="_x0000_s1235" style="position:absolute;left:4854;top:2155;width:23;height:19" coordsize="23,19" path="m17,19l6,14,,5,12,r5,l23,5r,9l17,19r,xe" fillcolor="#c2c2b5" strokeweight=".3pt">
                <v:path arrowok="t"/>
              </v:shape>
              <v:shape id="_x0000_s1236" style="position:absolute;left:4866;top:2160;width:11;height:14" coordsize="11,14" path="m11,9l11,,,4,,14r11,l11,9r,xe" fillcolor="#f5e5e0" strokeweight=".3pt">
                <v:path arrowok="t"/>
              </v:shape>
              <v:shape id="_x0000_s1237" style="position:absolute;left:4871;top:2130;width:282;height:83" coordsize="282,83" path="m,83l71,78r53,l176,78r53,-9l270,64,282,54r,-5l282,39,270,34r-29,l212,34,200,30r12,-5l223,15,217,5,212,,200,,176,10,135,25,100,39,77,44,53,49,30,44,6,39,,39r,5l18,49r24,5l65,54,88,49,129,34,165,20,200,10r12,l217,10,200,20r-6,5l188,30r12,9l217,39r47,l276,44r,5l258,59r-35,5l194,69r-53,5l83,74r-53,l12,74,,78r,5l,83xe" fillcolor="#c2c2b5" strokeweight=".3pt">
                <v:path arrowok="t"/>
              </v:shape>
              <v:shape id="_x0000_s1238" style="position:absolute;left:4731;top:2184;width:164;height:24" coordsize="164,24" path="m164,24l135,10r-18,l88,5,58,,29,5,,15r35,9l76,20r23,l123,20r17,l164,24r,xe" fillcolor="#f5e5e0" strokeweight=".3pt">
                <v:path arrowok="t"/>
              </v:shape>
              <v:shape id="_x0000_s1239" style="position:absolute;left:4743;top:2199;width:152;height:29" coordsize="152,29" path="m17,29r47,l87,29r36,l140,29,152,19,146,9,117,,87,,41,5,17,9,,14,5,24r12,5l17,29xe" fillcolor="#c2c2b5" strokeweight=".3pt">
                <v:path arrowok="t"/>
              </v:shape>
              <v:shape id="_x0000_s1240" style="position:absolute;left:4367;top:1945;width:211;height:117" coordsize="211,117" path="m30,l47,,77,5r23,4l123,19r18,10l153,44r11,14l182,73r18,19l211,112r-11,5l188,107,164,88,141,68,129,63r-6,l135,78r12,10l147,97r-6,10l123,102,100,78r-6,l106,92r6,10l106,107r-12,l88,102,77,92,65,88r6,9l77,107r-18,l41,97,6,68,,49,6,29,18,14,30,r,xe" fillcolor="#e3b8a3" strokeweight=".3pt">
                <v:path arrowok="t"/>
              </v:shape>
              <v:shape id="_x0000_s1241" style="position:absolute;left:4444;top:1608;width:58;height:78" coordsize="58,78" path="m5,44l35,24,58,r,29l58,58,41,73,29,78,5,78,,63,5,44r,xe" fillcolor="black" strokeweight=".3pt">
                <v:path arrowok="t"/>
              </v:shape>
              <v:shape id="_x0000_s1242" style="position:absolute;left:4086;top:1461;width:182;height:191" coordsize="182,191" path="m170,132r6,-39l182,49,176,29r,-14l164,5,158,r-6,5l152,20r6,39l158,78r,25l158,127r-11,15l141,137r-6,-20l129,88,117,73r-12,l111,88r,5l111,98,100,88,88,83,82,78r-6,l82,93r23,19l123,127r6,10l129,151,105,137,82,117,59,108r-6,l47,112r12,15l70,132r6,5l59,142,35,127,12,112,,112r6,15l35,151r29,20l82,181r12,10l111,191r12,l141,176r17,-15l170,147r,-15l170,132xe" fillcolor="#8778bd" strokeweight=".3pt">
                <v:path arrowok="t"/>
              </v:shape>
              <v:shape id="_x0000_s1243" style="position:absolute;left:4156;top:1608;width:47;height:24" coordsize="47,24" path="m47,19l30,4,6,,,4,,14r6,5l18,24r29,l47,19r,xe" fillcolor="#deccf2" strokeweight=".3pt">
                <v:path arrowok="t"/>
              </v:shape>
              <v:shape id="_x0000_s1244" style="position:absolute;left:4584;top:1300;width:246;height:273" coordsize="246,273" path="m18,112l6,141,,156r,15l6,176r18,l30,176r11,14l59,205r12,10l94,215r6,14l112,225r5,-20l135,185r29,-19l194,166r11,l205,176r-17,l170,181r-17,9l141,205r18,-5l176,190r24,l223,200r12,10l229,215r-18,-5l182,210r-29,5l129,229r30,-4l176,220r,9l170,229r-35,5l117,239r-5,5l117,249r12,-5l135,239r12,-5l164,234r-5,5l135,249r-12,5l123,269r12,4l147,273r23,l182,264r6,-10l194,249r23,l235,254r11,5l246,249r,-10l246,210r-5,-25l223,161,200,141,182,122r-6,-15l159,78,141,58,117,39,76,14,59,5,35,,30,10r,29l24,73r-6,39l18,112xe" fillcolor="#b2a3e8" strokeweight=".3pt">
                <v:path arrowok="t"/>
              </v:shape>
              <v:shape id="_x0000_s1245" style="position:absolute;left:4584;top:1363;width:100;height:152" coordsize="100,152" path="m71,152r-6,-5l65,137,76,122,94,103r6,-20l100,59,94,39,82,20,76,10r-5,5l65,25r6,24l71,69r,14l65,98r-6,15l47,108r,-15l41,49r,-39l35,,30,5,18,35,6,64,,78,,98r,10l6,113r29,5l41,132r12,10l71,152r,xe" fillcolor="#8778bd" strokeweight=".3pt">
                <v:path arrowok="t"/>
              </v:shape>
              <v:shape id="_x0000_s1246" style="position:absolute;left:4391;top:1275;width:228;height:377" coordsize="228,377" path="m135,5r,30l129,64r-6,29l111,123,94,152,70,176,41,196,12,210,,225r,39l,303r6,20l12,337r5,15l35,362r35,15l88,372r17,-15l117,342r12,-14l140,313r24,-19l176,284r6,-15l187,254r,-19l193,210r12,-29l211,162r,-25l223,83r5,-48l228,25,217,15,199,10,182,5,146,,135,5r,xe" fillcolor="#b2a3e8" strokeweight=".3pt">
                <v:path arrowok="t"/>
              </v:shape>
              <v:shape id="_x0000_s1247" style="position:absolute;left:4227;top:1280;width:316;height:220" coordsize="316,220" path="m176,210r23,10l222,215r12,-5l240,201r6,-10l246,176r6,-10l263,161r12,-9l281,142r-6,-20l293,118r6,-5l304,93,293,74,304,59,316,44r,-10l310,25,304,15,281,r-6,l269,5,246,49r-6,29l222,103r-5,19l205,137r-12,15l170,166,140,147,117,132,99,113,82,93,64,74,58,54,41,20,29,15,11,30,6,44,,54,6,69r5,9l29,88r,25l35,127r6,10l58,137r,15l64,166r12,10l93,176r6,5l105,196r6,14l134,220r24,l176,210r,xe" strokeweight=".3pt">
                <v:path arrowok="t"/>
              </v:shape>
              <v:shape id="_x0000_s1248" style="position:absolute;left:4250;top:1285;width:264;height:200" coordsize="264,200" path="m153,200r23,-19l199,156r24,-29l240,98,258,69r6,-30l264,15,252,r6,15l258,34r-6,20l240,73,229,98r-18,29l182,156r-29,35l111,161,82,137,59,113,35,88,24,69,12,49r,-20l12,15,,34,6,59,18,83r23,30l70,142r30,24l129,186r24,14l153,200xe" fillcolor="#5c8fd4" strokeweight=".3pt">
                <v:path arrowok="t"/>
              </v:shape>
              <v:shape id="_x0000_s1249" style="position:absolute;left:4397;top:1510;width:35;height:29" coordsize="35,29" path="m17,29l6,24,,15,6,5,17,,29,5r6,10l29,24,17,29r,xe" fillcolor="black" strokeweight=".3pt">
                <v:path arrowok="t"/>
              </v:shape>
              <v:shape id="_x0000_s1250" style="position:absolute;left:4403;top:1515;width:23;height:19" coordsize="23,19" path="m11,19l,10,5,r6,l23,r,10l23,14,11,19r,xe" strokeweight=".3pt">
                <v:path arrowok="t"/>
              </v:shape>
              <v:shape id="_x0000_s1251" style="position:absolute;left:4397;top:1564;width:41;height:29" coordsize="41,29" path="m23,29l6,24,,14,6,5,23,,35,5r6,9l35,24,23,29r,xe" fillcolor="black" strokeweight=".3pt">
                <v:path arrowok="t"/>
              </v:shape>
              <v:shape id="_x0000_s1252" style="position:absolute;left:4403;top:1569;width:23;height:19" coordsize="23,19" path="m17,19l5,19,,9,5,4,17,r6,9l23,19r-6,l17,19xe" strokeweight=".3pt">
                <v:path arrowok="t"/>
              </v:shape>
              <v:shape id="_x0000_s1253" style="position:absolute;left:4449;top:1285;width:77;height:108" coordsize="77,108" path="m77,l65,20,59,44,41,69,18,88,,108,,88,,69,6,25,18,15,30,10,53,,71,r6,l77,xe" fillcolor="#c99480" strokeweight=".3pt">
                <v:path arrowok="t"/>
              </v:shape>
              <v:shape id="_x0000_s1254" style="position:absolute;left:4262;top:1148;width:287;height:269;mso-position-vertical:absolute" coordsize="287,269" path="m287,93r-6,20l275,127r-11,15l246,152r-23,10l211,176r,20l211,220r,10l199,230r-6,5l187,245r,5l176,254r-6,10l164,269r-29,-5l111,250,88,235,53,201,29,171,12,142,6,127,,113,,98,6,83,29,59,53,35,82,15,99,10,117,5,146,r30,l205,5r29,5l258,25r17,19l287,69r,24l287,93xe" fillcolor="#963" strokeweight=".3pt">
                <v:path arrowok="t"/>
              </v:shape>
              <v:shape id="_x0000_s1255" style="position:absolute;left:4279;top:1275;width:53;height:44" coordsize="53,44" path="m24,l53,20,24,44,,20,24,r,xe" strokeweight=".3pt">
                <v:path arrowok="t"/>
              </v:shape>
              <v:shape id="_x0000_s1256" style="position:absolute;left:4291;top:1280;width:29;height:30" coordsize="29,30" path="m12,l29,15,12,30,,15,12,r,xe" fillcolor="#5c8fd4" strokeweight=".3pt">
                <v:path arrowok="t"/>
              </v:shape>
              <v:shape id="_x0000_s1257" style="position:absolute;left:4238;top:1085;width:340;height:278" coordsize="340,278" path="m165,127r11,19l188,166r12,l211,166r18,10l223,161r6,5l247,181r5,9l264,200r,-14l270,195r,10l282,186r-6,-15l288,186r,14l299,190r-11,25l299,205r12,-10l323,171r,19l329,176r6,-15l340,142r,-15l340,132r,-30l335,83,311,59,288,44r23,5l276,24,241,10,211,,176,,141,,112,5,82,19,53,39,36,54,18,73,12,88,6,102,,137r,39l12,210r6,19l30,239r17,20l59,269r18,9l65,269,59,259,41,234r24,15l77,254r11,l71,244,59,229,36,195r17,15l65,220,59,205,47,190r12,5l71,210r,-15l77,176r5,14l82,186r18,24l112,220r17,9l106,205r-6,-10l100,181r18,14l118,181r,-15l123,176r6,14l129,171r6,-15l141,171r6,10l147,161r,-10l153,142r6,14l170,166r-5,-15l165,127r,xe" fillcolor="black" strokeweight=".3pt">
                <v:path arrowok="t"/>
              </v:shape>
              <v:shape id="_x0000_s1258" style="position:absolute;left:4385;top:1295;width:59;height:19" coordsize="59,19" path="m59,19r,-9l53,5,23,5,,,18,5r23,5l53,15r6,4l59,19xe" fillcolor="#4d0f21" strokeweight=".3pt">
                <v:path arrowok="t"/>
              </v:shape>
              <v:shape id="_x0000_s1259" style="position:absolute;left:4479;top:1295;width:41;height:19" coordsize="41,19" path="m,19l6,10,23,5,41,,35,5,23,10,,19r,xe" fillcolor="#4d0f21" strokeweight=".3pt">
                <v:path arrowok="t"/>
              </v:shape>
              <v:shape id="_x0000_s1260" style="position:absolute;left:4367;top:1920;width:59;height:69" coordsize="59,69" path="m,l24,10,47,20r12,5l47,30,36,39,24,59r-6,5l6,69,6,34,,,,xe" fillcolor="#b2a3e8" strokeweight=".3pt">
                <v:path arrowok="t"/>
              </v:shape>
              <v:shape id="_x0000_s1261" style="position:absolute;left:4561;top:2047;width:17;height:15" coordsize="17,15" path="m17,10l6,,,,,5,6,15r11,l17,15r,-5l17,10r,xe" fillcolor="#ff9ccc" strokeweight=".3pt">
                <v:path arrowok="t"/>
              </v:shape>
              <v:shape id="_x0000_s1262" style="position:absolute;left:4397;top:1305;width:41;height:19" coordsize="41,19" path="m29,14r12,l35,5,23,5,,,11,9r6,5l23,19r6,-5l29,14xe" fillcolor="#4d0f21" strokeweight=".3pt">
                <v:path arrowok="t"/>
              </v:shape>
              <v:shape id="_x0000_s1263" style="position:absolute;left:4479;top:1310;width:29;height:14" coordsize="29,14" path="m29,l11,4,,14r11,l23,4,29,r,xe" fillcolor="#4d0f21" strokeweight=".3pt">
                <v:path arrowok="t"/>
              </v:shape>
              <v:shape id="_x0000_s1264" style="position:absolute;left:4420;top:1378;width:35;height:15" coordsize="35,15" path="m29,15r6,-5l35,5,18,5,,,12,10r17,5l29,15xe" fillcolor="#962966" strokeweight=".3pt">
                <v:path arrowok="t"/>
              </v:shape>
              <v:shape id="_x0000_s1265" style="position:absolute;left:4426;top:1393;width:18;height:9" coordsize="18,9" path="m18,5l,,6,9r6,l18,5r,xe" fillcolor="#ab786b" stroked="f">
                <v:path arrowok="t"/>
              </v:shape>
              <v:shape id="_x0000_s1266" style="position:absolute;left:4713;top:1539;width:117;height:34" coordsize="117,34" path="m117,15l112,5,94,,76,,65,,41,10,18,15,,25r18,5l53,34r29,l100,34,117,20r,-5l117,15xe" fillcolor="#8778bd" strokeweight=".3pt">
                <v:path arrowok="t"/>
              </v:shape>
              <v:shape id="_x0000_s1267" style="position:absolute;left:4854;top:1583;width:59;height:59" coordsize="59,59" path="m,l23,10,35,25,59,54r-6,5l41,54,29,39,17,29,6,15,,,,xe" fillcolor="#e3b8a3" strokeweight=".3pt">
                <v:path arrowok="t"/>
              </v:shape>
              <v:shape id="_x0000_s1268" style="position:absolute;left:4701;top:1539;width:188;height:152" coordsize="188,152" path="m112,5r12,10l141,25r12,9l165,49r11,15l188,83r,34l182,122r-12,-9l170,93,159,73,135,59r6,10l147,83r12,20l165,122r5,25l159,152r-6,-5l147,142,135,103,118,78,106,69r-6,-5l94,64r6,29l106,113r6,19l106,142r-6,-10l88,117,83,98,71,78,65,69,53,64,36,83,24,98r-12,5l,103,,98,6,83,12,73,18,59r,-10l30,34,42,20,53,15,59,5,71,,88,r18,l112,5r,xe" fillcolor="#e3b8a3" strokeweight=".3pt">
                <v:path arrowok="t"/>
              </v:shape>
              <v:shape id="_x0000_s1269" style="position:absolute;left:4701;top:1622;width:18;height:20" coordsize="18,20" path="m6,l18,r,5l12,15,,20,,10,6,r,xe" fillcolor="#ff9ccc" strokeweight=".3pt">
                <v:path arrowok="t"/>
              </v:shape>
              <v:shape id="_x0000_s1270" style="position:absolute;left:4801;top:1661;width:12;height:20" coordsize="12,20" path="m12,l,,,5,6,20r6,l12,r,xe" fillcolor="#ff9ccc" strokeweight=".3pt">
                <v:path arrowok="t"/>
              </v:shape>
              <v:shape id="_x0000_s1271" style="position:absolute;left:4854;top:1666;width:12;height:25" coordsize="12,25" path="m12,l,,,20r12,5l12,5,12,r,xe" fillcolor="#ff9ccc" strokeweight=".3pt">
                <v:path arrowok="t"/>
              </v:shape>
              <v:shape id="_x0000_s1272" style="position:absolute;left:4877;top:1647;width:12;height:14" coordsize="12,14" path="m12,l,,,9r12,5l12,r,xe" fillcolor="#ff9ccc" strokeweight=".3pt">
                <v:path arrowok="t"/>
              </v:shape>
              <v:shape id="_x0000_s1273" style="position:absolute;left:4901;top:1627;width:17;height:15" coordsize="17,15" path="m6,l,,6,10r11,5l6,r,xe" fillcolor="#ff9ccc" strokeweight=".3pt">
                <v:path arrowok="t"/>
              </v:shape>
              <v:shape id="_x0000_s1274" style="position:absolute;left:4361;top:2125;width:112;height:69" coordsize="112,69" path="m12,l24,,36,5r29,l83,20r17,15l112,49r,10l106,59,88,49r6,15l88,64,71,54,59,39r,10l65,59r,10l59,69,30,44,18,35,6,30,,15,6,5,12,r,xe" fillcolor="#edc7cc" strokeweight=".3pt">
                <v:path arrowok="t"/>
              </v:shape>
              <v:shape id="_x0000_s1275" style="position:absolute;left:4707;top:2164;width:135;height:25" coordsize="135,25" path="m,10l30,5,59,,88,r12,5l123,15r12,10l123,20,94,15r-29,l41,20,12,15,,10r,xe" fillcolor="#edc7cc" strokeweight=".3pt">
                <v:path arrowok="t"/>
              </v:shape>
              <v:shape id="_x0000_s1276" style="position:absolute;left:4596;top:2169;width:270;height:88" coordsize="270,88" path="m12,30r23,l82,15,123,5,147,r11,5l199,5r24,5l252,20r18,10l252,35,229,25,199,20r-23,l152,25r36,l199,25r12,5l229,54r,10l229,69r-12,l199,54r,-5l193,44,176,39r-18,5l170,44r12,10l199,74r-6,5l182,74,170,64r-23,l117,74,82,79,41,83,6,88,,59,,44,12,30r,xe" fillcolor="#edc7cc" strokeweight=".3pt">
                <v:path arrowok="t"/>
              </v:shape>
              <v:shape id="_x0000_s1277" style="position:absolute;left:4191;top:1681;width:288;height:229" coordsize="288,229" path="m223,10r18,l258,5,270,r12,10l276,29r-6,15l270,63r6,15l288,98r,9l276,107r-6,5l270,127r-12,5l247,132r11,5l264,142r-6,9l253,171r-6,10l235,181r-12,l194,176r-12,5l170,185r-23,20l135,215r-11,5l94,229r-29,l42,225,24,215,6,195,,176,,156,6,137,18,117,30,98,65,58,77,49,94,34,112,24r17,-9l153,10,176,5r24,l223,10r,xe" fillcolor="#963" strokeweight=".3pt">
                <v:path arrowok="t"/>
              </v:shape>
              <v:shape id="_x0000_s1278" style="position:absolute;left:4021;top:1837;width:370;height:508" coordsize="370,508" path="m340,29r6,20l352,64r,24l358,117r6,25l370,171r,29l370,230r,29l364,279r,19l364,337r6,39l370,396r-6,19l358,425r-12,15l323,454r-35,15l253,479r-12,5l235,489r-41,14l170,503r-17,5l129,508r-17,l88,503,71,494,59,474,42,459,36,440,30,420,18,376,12,332,6,288,,244,,200,,181,6,161r6,-19l24,127,47,93,59,73,71,59,88,44,106,29r18,-9l147,10,170,5,194,r,20l200,34r17,15l235,59r18,5l270,69r18,l299,64,317,49,340,29r,xe" fillcolor="#80bd91" strokeweight=".3pt">
                <v:path arrowok="t"/>
              </v:shape>
              <v:shape id="_x0000_s1279" style="position:absolute;left:4256;top:2204;width:117;height:58" coordsize="117,58" path="m82,34l70,48,53,58r-18,l12,58,,48,,34,6,19,18,4,29,,41,,53,9r11,l76,9r6,5l105,19r12,5l100,29,82,34r,xe" fillcolor="#52ab69" strokeweight=".3pt">
                <v:path arrowok="t"/>
              </v:shape>
              <v:shape id="_x0000_s1280" style="position:absolute;left:3957;top:1977;width:551;height:390" coordsize="551,390" path="m551,244r,14l551,268r-6,10l540,293r11,9l551,307r-23,10l504,322r-29,10l446,337r-71,14l299,366r-47,15l223,385r-29,5l176,390r-12,-5l147,366,135,341,117,317,100,293,76,263,53,229,30,185,12,156,6,131,,107,,83,,58,12,44,24,24,35,14,53,4,71,,88,r12,4l112,14r23,20l153,63r6,24l170,117r18,63l200,210r5,29l211,249r12,5l223,263r-18,20l200,293r5,9l211,302r6,-4l223,283r6,-10l235,283r,10l235,298r6,l246,288r-5,-15l258,273r18,l299,273r24,l370,273r35,-5l452,258r52,-9l528,244r23,l551,244xe" fillcolor="#80bd91" strokeweight=".3pt">
                <v:path arrowok="t"/>
              </v:shape>
              <v:shape id="_x0000_s1281" style="position:absolute;left:3992;top:1725;width:264;height:430" coordsize="264,430" path="m258,73r-17,29l217,122r-53,44l158,176r,-20l164,132r-6,9l153,161r-6,20l135,200r,-39l129,181r-23,19l94,220,76,269,71,254r,-10l65,229r-6,25l59,283r-6,25l47,337r-6,19l41,381r,24l41,430,29,410,18,391,12,366r,-19l6,337,,342r,10l,327,,303,6,288,18,259r6,-25l18,239r,-39l24,166r5,-15l41,137,53,122,71,107r,-5l71,93,88,54,94,34,106,14r11,-4l129,5,164,r30,10l217,19r18,10l252,44r12,14l258,73r,xe" fillcolor="black" strokeweight=".3pt">
                <v:path arrowok="t"/>
              </v:shape>
              <v:shape id="_x0000_s1282" style="position:absolute;left:4426;top:1725;width:29;height:10" coordsize="29,10" path="m23,10l29,,12,,,10,12,5r11,l23,10r,l23,10xe" fillcolor="#c95433" strokeweight=".3pt">
                <v:path arrowok="t"/>
              </v:shape>
              <v:shape id="_x0000_s1283" style="position:absolute;left:4426;top:1735;width:23;height:9" coordsize="23,9" path="m23,l12,4,,9r12,l23,9r,-5l23,4,23,r,xe" fillcolor="#4d0f21" strokeweight=".3pt">
                <v:path arrowok="t"/>
              </v:shape>
              <v:shape id="_x0000_s1284" style="position:absolute;left:4109;top:1569;width:370;height:244" coordsize="370,244" path="m329,39r17,24l364,92r6,20l370,127r-6,14l358,151r-6,-20l346,141r-11,10l311,170r6,-14l323,136r-12,15l299,161r-29,19l276,166r-29,14l206,190r11,-10l217,170r-6,10l200,185r,-5l200,170r-6,10l182,190r,10l170,210r-11,4l153,224r-6,l147,234r-6,10l118,239,88,229,59,210,30,190,12,161,,161,,151,,141,12,131,30,97,47,68,77,43,106,24,135,9,176,r35,l252,4r36,15l329,39r,xe" fillcolor="black" strokeweight=".3pt">
                <v:path arrowok="t"/>
              </v:shape>
              <v:shape id="_x0000_s1285" style="position:absolute;left:4121;top:1725;width:135;height:68" coordsize="135,68" path="m135,68l100,58,59,44,29,24,,e" filled="f" strokeweight=".3pt">
                <v:path arrowok="t"/>
              </v:shape>
              <v:shape id="_x0000_s1286" style="position:absolute;left:4127;top:1720;width:152;height:59" coordsize="152,59" path="m152,59r-23,l106,54,70,44,29,24,,e" filled="f" strokeweight=".3pt">
                <v:path arrowok="t"/>
              </v:shape>
              <v:shape id="_x0000_s1287" style="position:absolute;left:4127;top:1715;width:164;height:44" coordsize="164,44" path="m164,44r-47,l76,34,35,24,,e" filled="f" strokeweight=".3pt">
                <v:path arrowok="t"/>
              </v:shape>
              <v:shape id="_x0000_s1288" style="position:absolute;left:4098;top:1696;width:52;height:48" coordsize="52,48" path="m23,l35,14r17,5l47,34,35,48r-12,l6,43,,29,6,14,11,4,23,r,xe" fillcolor="#f0bd5c" strokeweight=".3pt">
                <v:path arrowok="t"/>
              </v:shape>
              <v:shape id="_x0000_s1289" style="position:absolute;left:4731;top:1539;width:105;height:30" coordsize="105,30" path="m105,20l82,5,58,,41,,23,15,6,25,,30r23,l29,20r12,l58,15r18,l88,15r6,l105,20r,xe" fillcolor="#c99480" stroked="f">
                <v:path arrowok="t"/>
              </v:shape>
              <v:shape id="_x0000_s1290" style="position:absolute;left:4713;top:1730;width:100;height:171" coordsize="100,171" path="m41,171l24,166,12,146,,117,,83,12,49,24,19,41,5,59,,76,5,88,24r12,29l100,88r-6,34l76,151,59,166r-18,5l41,171xe" fillcolor="#de2e69" stroked="f">
                <v:path arrowok="t"/>
              </v:shape>
              <v:shape id="_x0000_s1291" style="position:absolute;left:4713;top:1754;width:47;height:93" coordsize="47,93" path="m,93l47,64,24,,12,25,6,49,,73,,93r,xe" fillcolor="#00d60f" stroked="f">
                <v:path arrowok="t"/>
              </v:shape>
              <v:shape id="_x0000_s1292" style="position:absolute;left:4713;top:1818;width:47;height:68" coordsize="47,68" path="m18,68l47,,,29,6,48,18,68r,xe" fillcolor="#ffab33" stroked="f">
                <v:path arrowok="t"/>
              </v:shape>
              <v:shape id="_x0000_s1293" style="position:absolute;left:4731;top:1803;width:82;height:98" coordsize="82,98" path="m,83l6,93r11,5l35,98r6,l53,83,70,59,76,39,82,15,82,,29,15,,83r,xe" fillcolor="#db73ff" stroked="f">
                <v:path arrowok="t"/>
              </v:shape>
            </v:group>
            <v:group id="_x0000_s1294" editas="canvas" style="position:absolute;left:2128;top:8162;width:1743;height:2394" coordorigin="1884,1457" coordsize="1796,2213">
              <o:lock v:ext="edit" aspectratio="t"/>
              <v:shape id="_x0000_s1295" type="#_x0000_t75" style="position:absolute;left:1884;top:1457;width:1796;height:2213" o:preferrelative="f">
                <v:fill o:detectmouseclick="t"/>
                <v:path o:extrusionok="t" o:connecttype="none"/>
                <o:lock v:ext="edit" text="t"/>
              </v:shape>
              <v:shape id="_x0000_s1296" style="position:absolute;left:1892;top:3274;width:417;height:347" coordsize="834,695" path="m57,22l196,,465,63,400,305r13,151l613,433r169,56l834,599r,72l639,695,419,685,278,609r-65,86l44,689,,566,122,323r2,-178l57,22r,xe" fillcolor="#da8d55" stroked="f">
                <v:path arrowok="t"/>
              </v:shape>
              <v:shape id="_x0000_s1297" style="position:absolute;left:2811;top:3249;width:420;height:365" coordsize="840,730" path="m34,90l342,r38,439l547,407r169,41l816,513r24,141l827,705,623,715,384,709,234,613,203,730,13,722,,630,101,421,78,270,34,90r,xe" fillcolor="#da8d55" stroked="f">
                <v:path arrowok="t"/>
              </v:shape>
              <v:shape id="_x0000_s1298" style="position:absolute;left:1965;top:1978;width:1454;height:1467" coordsize="2908,2934" path="m938,45l753,189,679,575r105,611l794,1532r18,337l586,2068,434,2211r-161,77l130,2415,,2587r301,67l236,2934r226,-55l757,2620r315,-254l1255,2045r306,108l1750,2435r9,156l2017,2542r28,317l2230,2836r31,-450l2234,2078r-97,-203l1639,1376r142,-341l1898,986,2008,875r-23,-36l2045,732,2239,595r313,-40l2751,536r78,-43l2908,215,2866,19,2580,78r-761,59l1694,121,1611,45,1515,,938,45r,xe" fillcolor="#80b2b2" stroked="f">
                <v:path arrowok="t"/>
              </v:shape>
              <v:shape id="_x0000_s1299" style="position:absolute;left:2040;top:2679;width:945;height:763" coordsize="1889,1527" path="m,1212r39,-45l93,1124r82,-42l403,1022,577,979r4,-43l551,904,712,814r9,-68l710,669,686,583,645,25,886,49,1255,,1125,206r47,109l1244,366r89,63l1428,495r87,59l1689,691r-20,49l1650,773r135,14l1859,814r30,83l1863,1041r-26,81l1546,1196r54,-162l1411,752,1048,630,964,891,731,1163,312,1478,95,1527r56,-274l,1212r,xe" fillcolor="#335c5c" stroked="f">
                <v:path arrowok="t"/>
              </v:shape>
              <v:shape id="_x0000_s1300" style="position:absolute;left:2322;top:2108;width:617;height:465" coordsize="1234,930" path="m50,l83,272r37,80l170,421,278,526r87,77l439,642,574,628r73,22l691,683,839,656r39,-61l956,483r52,-66l1006,542r87,-16l1234,642r-96,131l975,798,673,930,322,855,80,661,18,362,,160,50,r,xe" fillcolor="#335c5c" stroked="f">
                <v:path arrowok="t"/>
              </v:shape>
              <v:shape id="_x0000_s1301" style="position:absolute;left:2712;top:1977;width:69;height:209" coordsize="137,417" path="m19,l137,193,,417,28,213,19,r,xe" fillcolor="#335c5c" stroked="f">
                <v:path arrowok="t"/>
              </v:shape>
              <v:shape id="_x0000_s1302" style="position:absolute;left:2960;top:2150;width:109;height:177" coordsize="219,354" path="m57,123l141,r78,258l63,354,,286,57,123r,xe" fillcolor="#335c5c" stroked="f">
                <v:path arrowok="t"/>
              </v:shape>
              <v:shape id="_x0000_s1303" style="position:absolute;left:3192;top:2104;width:179;height:168" coordsize="358,337" path="m,29l65,43,173,r-6,106l239,104r26,84l358,231r-74,47l161,282,91,337,45,208,,29r,xe" fillcolor="#335c5c" stroked="f">
                <v:path arrowok="t"/>
              </v:shape>
              <v:shape id="_x0000_s1304" style="position:absolute;left:2859;top:2098;width:50;height:61" coordsize="102,124" path="m,l102,69,76,124,,,,xe" fillcolor="#335c5c" stroked="f">
                <v:path arrowok="t"/>
              </v:shape>
              <v:shape id="_x0000_s1305" style="position:absolute;left:2263;top:1934;width:546;height:789" coordsize="1094,1578" path="m582,l716,157,858,480r28,190l790,680,642,382,554,239,430,186,301,206r-69,55l171,353,130,562r69,448l315,1177r91,-43l721,1249r174,-10l1094,1147r-54,151l914,1304r-56,157l669,1553r-254,25l80,1490,19,1212,,693,97,269,254,114,449,10,582,r,xe" fillcolor="#ffad4d" stroked="f">
                <v:path arrowok="t"/>
              </v:shape>
              <v:shape id="_x0000_s1306" style="position:absolute;left:2724;top:2061;width:160;height:223" coordsize="319,444" path="m199,r9,137l117,131,24,278,,444,319,219,291,127,199,r,xe" fillcolor="#ffad4d" stroked="f">
                <v:path arrowok="t"/>
              </v:shape>
              <v:shape id="_x0000_s1307" style="position:absolute;left:2296;top:2166;width:308;height:486" coordsize="615,971" path="m70,l,425,26,740,59,862r63,90l356,971,499,930r76,-70l615,815,315,595,70,247,70,r,xe" fillcolor="#ff7d33" stroked="f">
                <v:path arrowok="t"/>
              </v:shape>
              <v:shape id="_x0000_s1308" style="position:absolute;left:2403;top:1914;width:226;height:310" coordsize="452,621" path="m126,202l286,177,215,83,297,,436,198r-41,82l452,621,291,321,121,255,,255,126,202r,xe" fillcolor="#ff7d33" stroked="f">
                <v:path arrowok="t"/>
              </v:shape>
              <v:shape id="_x0000_s1309" style="position:absolute;left:2726;top:2114;width:97;height:142" coordsize="195,283" path="m130,r65,103l130,139r-8,80l,283,44,103,130,r,xe" fillcolor="#ff7d33" stroked="f">
                <v:path arrowok="t"/>
              </v:shape>
              <v:shape id="_x0000_s1310" style="position:absolute;left:2707;top:2526;width:112;height:89" coordsize="222,178" path="m,94l222,,126,178,30,154,,94r,xe" fillcolor="#ff7d33" stroked="f">
                <v:path arrowok="t"/>
              </v:shape>
              <v:shape id="_x0000_s1311" style="position:absolute;left:2849;top:1673;width:722;height:1778" coordsize="1444,3556" path="m2,78l47,62,89,84r69,-8l182,49,788,33,855,16,935,r55,59l990,188r-59,62l857,227r-154,l538,571r293,55l825,720,625,732r89,278l801,1296r324,1115l1398,3367r46,25l1441,3431r-151,45l1205,3280r-55,-205l885,2212,720,1646r-25,72l807,2282r241,1155l1122,3447r-9,64l929,3556,896,3449r-80,-59l762,3202r47,-39l695,2521,464,1296,395,1010,356,832,184,513,143,338r93,-33l208,274r28,-78l114,172,,176,2,78r,xe" fillcolor="#ccf" stroked="f">
                <v:path arrowok="t"/>
              </v:shape>
              <v:shape id="_x0000_s1312" style="position:absolute;left:2512;top:1663;width:368;height:410" coordsize="736,820" path="m41,106l346,16,591,,704,10,678,128r-4,68l736,290r-28,29l671,409,617,523r-83,64l443,615,409,801,295,820,83,531,118,380,,274,41,106r,xe" fillcolor="#963" stroked="f">
                <v:path arrowok="t"/>
              </v:shape>
              <v:shape id="_x0000_s1313" style="position:absolute;left:2890;top:1808;width:228;height:484" coordsize="456,969" path="m61,68r56,40l120,204,230,190,239,68,298,r36,4l350,131r58,127l456,301,426,442,300,595,139,969,43,726,78,521,,356,65,209,61,68r,xe" fillcolor="#963" stroked="f">
                <v:path arrowok="t"/>
              </v:shape>
              <v:shape id="_x0000_s1314" style="position:absolute;left:3385;top:1606;width:293;height:508" coordsize="585,1016" path="m356,r77,125l443,221r79,94l585,366r-26,27l572,442,472,552r-63,47l395,699r-58,92l57,1016,,910,26,781,161,699r7,-165l189,378r98,-92l324,41,356,r,xe" fillcolor="#963" stroked="f">
                <v:path arrowok="t"/>
              </v:shape>
              <v:shape id="_x0000_s1315" style="position:absolute;left:2511;top:1655;width:362;height:416" coordsize="725,832" path="m725,29r-26,90l615,144r-33,12l578,170r-35,37l515,229,619,207r-48,69l665,219r52,27l669,281r26,47l680,370r-48,19l582,389r-9,67l463,405r-37,45l460,505r,31l474,622r-29,8l406,832,276,818,178,638,80,516,282,434r35,-80l347,309r70,-41l437,199r47,-56l424,117,284,143r-26,56l30,291,,150,248,41,487,,725,29r,xe" fillcolor="#963" stroked="f">
                <v:path arrowok="t"/>
              </v:shape>
              <v:shape id="_x0000_s1316" style="position:absolute;left:2896;top:1957;width:89;height:299" coordsize="180,599" path="m,65l41,,58,61r37,8l143,124r37,123l145,337,104,599,41,425,67,224,,65r,xe" fillcolor="#963" stroked="f">
                <v:path arrowok="t"/>
              </v:shape>
              <v:shape id="_x0000_s1317" style="position:absolute;left:2941;top:1817;width:99;height:156" coordsize="198,313" path="m18,186l,225r82,88l154,213r29,-63l169,92,198,,137,50r-2,85l85,189,18,186r,xe" fillcolor="#e89678" stroked="f">
                <v:path arrowok="t"/>
              </v:shape>
              <v:shape id="_x0000_s1318" style="position:absolute;left:3391;top:1853;width:241;height:249" coordsize="482,497" path="m68,270r-3,57l154,325r83,-39l226,237r41,-71l311,133r9,-43l369,43,437,r45,22l406,94r-2,57l346,270,70,497,,399,11,307,68,270r,xe" fillcolor="#963" stroked="f">
                <v:path arrowok="t"/>
              </v:shape>
              <v:shape id="_x0000_s1319" style="position:absolute;left:3503;top:1753;width:119;height:120" coordsize="239,239" path="m,214l45,192,13,151,61,126,39,81,84,34,152,r43,10l239,100r-54,39l165,186,41,239,,214r,xe" fillcolor="#e89678" stroked="f">
                <v:path arrowok="t"/>
              </v:shape>
              <v:shape id="_x0000_s1320" style="position:absolute;left:2419;top:1471;width:499;height:274" coordsize="997,548" path="m74,291l103,150,192,39,389,,528,17r126,90l798,281r87,16l997,375r-78,12l706,379,476,424,51,548,,511,24,444r87,-78l74,291r,xe" fillcolor="#ffe500" stroked="f">
                <v:path arrowok="t"/>
              </v:shape>
              <v:shape id="_x0000_s1321" style="position:absolute;left:2469;top:1525;width:261;height:122" coordsize="520,243" path="m16,53l152,,298,12r61,82l420,176r100,26l224,243,,106,16,53r,xe" fillcolor="#998a00" stroked="f">
                <v:path arrowok="t"/>
              </v:shape>
              <v:shape id="_x0000_s1322" style="position:absolute;left:2419;top:1639;width:452;height:88" coordsize="904,177" path="m,177l24,110,61,75,227,16,214,69,344,55,567,16,793,,904,18,880,43,691,47,322,128,133,173,,177r,xe" fillcolor="#998a00" stroked="f">
                <v:path arrowok="t"/>
              </v:shape>
              <v:shape id="_x0000_s1323" style="position:absolute;left:2427;top:2615;width:371;height:825" coordsize="744,1650" path="m688,r56,137l308,1329r56,17l412,1403r-24,57l369,1527r-46,3l241,1542r-52,108l65,1615,,1575r34,-58l93,1487,365,761,688,r,xe" fillcolor="#ccf" stroked="f">
                <v:path arrowok="t"/>
              </v:shape>
              <v:shape id="_x0000_s1324" style="position:absolute;left:2660;top:2061;width:64;height:133" coordsize="128,264" path="m,55l125,r3,88l97,264,,55r,xe" fillcolor="#ffe5e5" stroked="f">
                <v:path arrowok="t"/>
              </v:shape>
              <v:shape id="_x0000_s1325" style="position:absolute;left:3301;top:1699;width:24;height:67" coordsize="48,133" path="m17,l,51r4,82l33,123,48,86,39,45,17,r,xe" fillcolor="#b2faff" stroked="f">
                <v:path arrowok="t"/>
              </v:shape>
              <v:shape id="_x0000_s1326" style="position:absolute;left:2927;top:1700;width:349;height:254" coordsize="699,507" path="m,131l59,56,145,43,336,56r170,6l580,56,653,21,699,,673,121,519,131r43,96l419,497r-54,10l339,424r37,-27l339,352r52,-27l371,274r54,-36l391,211r-152,8l165,258,65,246,52,219,80,141,,131r,xe" fillcolor="#7a7aad" stroked="f">
                <v:path arrowok="t"/>
              </v:shape>
              <v:shape id="_x0000_s1327" style="position:absolute;left:3027;top:2034;width:71;height:185" coordsize="141,370" path="m141,35r-18,83l84,163r28,172l65,370,,110,136,r5,35l141,35xe" fillcolor="#7a7aad" stroked="f">
                <v:path arrowok="t"/>
              </v:shape>
              <v:shape id="_x0000_s1328" style="position:absolute;left:3102;top:2060;width:78;height:183" coordsize="156,364" path="m126,12r30,74l78,86r50,223l84,364,,,126,12r,xe" fillcolor="#7a7aad" stroked="f">
                <v:path arrowok="t"/>
              </v:shape>
              <v:shape id="_x0000_s1329" style="position:absolute;left:3081;top:2279;width:292;height:1183" coordsize="584,2367" path="m35,l528,2230r-18,35l574,2275r10,33l487,2367r-70,-53l413,2220,343,2118r92,4l404,1993,339,1883,,85,35,r,xe" fillcolor="#7a7aad" stroked="f">
                <v:path arrowok="t"/>
              </v:shape>
              <v:shape id="_x0000_s1330" style="position:absolute;left:3179;top:2284;width:369;height:1115" coordsize="738,2232" path="m41,l599,1952r93,213l638,2177r100,29l671,2232r-67,-6l517,2014,443,1650,,288,41,r,xe" fillcolor="#7a7aad" stroked="f">
                <v:path arrowok="t"/>
              </v:shape>
              <v:shape id="_x0000_s1331" style="position:absolute;left:2473;top:2615;width:330;height:772" coordsize="660,1542" path="m226,1366r-46,82l198,1487r82,14l230,1530r-82,12l87,1527,,1487,595,r65,78l604,258r-68,53l248,990,76,1407r150,-41l226,1366xe" fillcolor="#7a7aad" stroked="f">
                <v:path arrowok="t"/>
              </v:shape>
              <v:shape id="_x0000_s1332" style="position:absolute;left:2417;top:3379;width:72;height:44" coordsize="143,88" path="m28,l143,29,111,88,,45,28,r,xe" fillcolor="#7a7aad" stroked="f">
                <v:path arrowok="t"/>
              </v:shape>
              <v:shape id="_x0000_s1333" style="position:absolute;left:2730;top:1970;width:199;height:211" coordsize="399,421" path="m8,r98,41l165,96r86,15l343,104r56,68l277,176,201,162r98,135l334,378r-46,43l247,297,201,252,128,129,80,82,,45,8,r,xe" fillcolor="black" stroked="f">
                <v:path arrowok="t"/>
              </v:shape>
              <v:shape id="_x0000_s1334" style="position:absolute;left:3522;top:1758;width:110;height:88" coordsize="221,176" path="m22,47l63,41,83,r28,12l156,r13,37l221,78r-37,22l148,55r-39,2l96,78r43,34l158,125r-32,51l104,122,63,88,,82,22,47r,xe" fillcolor="black" stroked="f">
                <v:path arrowok="t"/>
              </v:shape>
              <v:shape id="_x0000_s1335" style="position:absolute;left:3513;top:1600;width:103;height:162" coordsize="205,325" path="m,325l18,145,27,65,55,37,68,r45,l146,72r9,34l185,141r20,112l177,251r-3,-81l155,147r-9,29l126,227,129,92,105,43,87,80r18,81l103,249r-22,6l,325r,xe" fillcolor="black" stroked="f">
                <v:path arrowok="t"/>
              </v:shape>
              <v:shape id="_x0000_s1336" style="position:absolute;left:3405;top:1717;width:275;height:294" coordsize="550,587" path="m127,207r19,-70l289,8,402,r55,43l513,110r37,13l550,164r-28,24l500,160r17,-25l468,102,411,21,309,33r-87,71l151,170r10,131l142,354r6,88l161,523,133,509,18,587,,534,103,472r,-126l127,207r,xe" fillcolor="black" stroked="f">
                <v:path arrowok="t"/>
              </v:shape>
              <v:shape id="_x0000_s1337" style="position:absolute;left:3503;top:1797;width:141;height:76" coordsize="284,151" path="m4,65r29,39l,126r41,25l117,120r54,-10l215,45,284,,243,,178,34,141,92r-37,4l61,59r,30l4,65r,xe" fillcolor="black" stroked="f">
                <v:path arrowok="t"/>
              </v:shape>
              <v:shape id="_x0000_s1338" style="position:absolute;left:3396;top:1797;width:280;height:376" coordsize="560,752" path="m486,34l458,71r29,31l463,137r-96,51l348,239r-24,53l267,337r-35,24l343,333r-35,55l195,484,78,550,9,476,,537,22,729r39,23l94,723,128,570,254,480r96,-86l367,353r48,-69l428,196r71,-51l549,81,560,34,519,r15,44l508,77,486,34r,xe" fillcolor="black" stroked="f">
                <v:path arrowok="t"/>
              </v:shape>
              <v:shape id="_x0000_s1339" style="position:absolute;left:2690;top:1770;width:120;height:120" coordsize="241,240" path="m241,l166,51,42,78,,144r11,61l40,150,76,127r26,72l228,240,166,178,150,117,202,76,241,r,xe" fillcolor="black" stroked="f">
                <v:path arrowok="t"/>
              </v:shape>
              <v:shape id="_x0000_s1340" style="position:absolute;left:2756;top:1693;width:69;height:67" coordsize="139,135" path="m11,l74,41r65,8l130,82r-37,l,135,11,100,65,69,23,37,11,r,xe" fillcolor="black" stroked="f">
                <v:path arrowok="t"/>
              </v:shape>
              <v:shape id="_x0000_s1341" style="position:absolute;left:2642;top:1781;width:257;height:376" coordsize="516,754" path="m445,24r32,31l425,65r-54,41l419,120r-26,88l330,290r-76,49l165,347,104,311,56,260r18,75l126,384r34,10l137,527r-27,31l74,570,,550r37,67l89,627r34,-20l149,658r,96l204,634r8,-68l186,490r14,-89l269,380r78,-59l419,225,451,112,516,51,475,,445,24r,xe" fillcolor="black" stroked="f">
                <v:path arrowok="t"/>
              </v:shape>
              <v:shape id="_x0000_s1342" style="position:absolute;left:2315;top:2108;width:580;height:472" coordsize="1158,943" path="m63,l50,301r54,163l183,583r76,98l361,769r145,78l639,871r67,-63l734,750r44,52l823,736r131,-6l993,622,954,542r76,-160l1019,542r139,188l1110,765r-104,71l891,894,784,930r-208,l398,877,291,943,157,910,44,708,,415,13,160,63,r,xe" fillcolor="black" stroked="f">
                <v:path arrowok="t"/>
              </v:shape>
              <v:shape id="_x0000_s1343" style="position:absolute;left:2255;top:1898;width:490;height:836" coordsize="981,1672" path="m621,27l556,,493,47,375,86r-95,61l184,227,58,429,,816r8,396l39,1466r19,133l247,1646r348,26l818,1619r74,-69l925,1513r56,-215l860,1317r21,147l855,1505r-63,28l601,1605r-284,8l178,1560r-63,-35l82,1372,45,1110,58,750,95,462,149,358r72,-84l310,202r89,-55l545,108r108,58l701,231r52,69l810,382,727,176,621,27r,xe" fillcolor="black" stroked="f">
                <v:path arrowok="t"/>
              </v:shape>
              <v:shape id="_x0000_s1344" style="position:absolute;left:2835;top:1660;width:519;height:310" coordsize="1038,621" path="m882,81r-45,64l760,184,652,161r-93,27l420,161r-46,16l267,151r-63,37l194,122,209,75r-39,33l166,167r-63,6l59,155,74,88,35,90,11,130,,177r3,35l22,245r43,22l122,226r39,l187,253r42,4l617,253r57,61l595,318r55,74l574,406r39,72l548,474r11,63l500,554r43,67l650,619,635,578r65,-14l678,513r61,-13l724,431r58,-18l748,364r65,-29l761,280r95,-13l882,304r83,4l1015,257r23,-104l1015,53,976,10,876,,834,38,265,75,761,85,843,67,882,42r72,l1002,98r2,92l960,245r-47,8l900,188r4,-58l917,88,882,81r,xe" fillcolor="black" stroked="f">
                <v:path arrowok="t"/>
              </v:shape>
              <v:shape id="_x0000_s1345" style="position:absolute;left:3073;top:1950;width:199;height:109" coordsize="399,217" path="m106,l399,62,382,199,,217,46,182,82,86r113,l198,162r28,l239,100r21,9l274,162r39,-58l352,172,365,86,124,45,69,41,106,r,xe" fillcolor="black" stroked="f">
                <v:path arrowok="t"/>
              </v:shape>
              <v:shape id="_x0000_s1346" style="position:absolute;left:2877;top:1824;width:71;height:364" coordsize="143,728" path="m135,18l96,,61,36r13,64l74,169,,312r13,76l83,449,52,633r19,95l122,589,135,476,56,333,108,206,104,65r39,12l135,18r,xe" fillcolor="black" stroked="f">
                <v:path arrowok="t"/>
              </v:shape>
              <v:shape id="_x0000_s1347" style="position:absolute;left:2942;top:1810;width:79;height:158" coordsize="157,315" path="m5,45l35,4,130,r27,45l157,155r-48,60l44,315,35,270,61,219,16,200,9,137r30,49l96,151,87,63,44,49,,76,5,45r,xe" fillcolor="black" stroked="f">
                <v:path arrowok="t"/>
              </v:shape>
              <v:shape id="_x0000_s1348" style="position:absolute;left:3010;top:1800;width:97;height:197" coordsize="195,394" path="m,59l43,r68,l134,34r-21,82l148,184r21,90l195,341r-34,-6l96,394r41,-82l126,212r-22,58l35,325,95,198,82,120,87,34r-26,l8,126,,59r,xe" fillcolor="black" stroked="f">
                <v:path arrowok="t"/>
              </v:shape>
              <v:shape id="_x0000_s1349" style="position:absolute;left:2896;top:1954;width:222;height:410" coordsize="443,820" path="m421,33r-17,80l348,188r-87,82l235,407r-26,33l135,612,26,356,13,372,,411,56,614r87,186l178,820r,-219l261,424,287,303,398,174r45,-73l443,9,398,r23,33l421,33xe" fillcolor="black" stroked="f">
                <v:path arrowok="t"/>
              </v:shape>
              <v:shape id="_x0000_s1350" style="position:absolute;left:2935;top:1773;width:55;height:51" coordsize="109,101" path="m42,9l,78r48,23l109,101,52,54,104,,42,9r,xe" fillcolor="black" stroked="f">
                <v:path arrowok="t"/>
              </v:shape>
              <v:shape id="_x0000_s1351" style="position:absolute;left:2851;top:2323;width:134;height:169" coordsize="269,338" path="m65,r95,90l211,117,239,45r30,37l265,127r-26,23l263,168r-39,68l117,338,22,291,,223r104,56l195,186,110,109,65,r,xe" fillcolor="black" stroked="f">
                <v:path arrowok="t"/>
              </v:shape>
              <v:shape id="_x0000_s1352" style="position:absolute;left:1954;top:2700;width:670;height:569" coordsize="1340,1139" path="m751,l725,135r29,192l743,374,558,613r-32,47l430,752,282,838,132,940,33,1069,,1135r109,4l176,994r56,-54l300,889,445,816,578,797r60,-37l593,713r132,-8l875,644,1034,538r24,26l1133,609r172,51l1340,546,1184,450,1075,286r24,-98l1268,16,1158,39,951,147,899,108,910,43,751,r,xe" fillcolor="black" stroked="f">
                <v:path arrowok="t"/>
              </v:shape>
              <v:shape id="_x0000_s1353" style="position:absolute;left:2087;top:2986;width:521;height:460" coordsize="1042,920" path="m917,l890,74,827,231,747,385r-48,57l643,477,461,466r-11,74l371,655,202,832,43,863,,912r209,8l465,743r85,-70l630,603r84,-75l853,391,954,258r62,-141l1042,51,917,r,xe" fillcolor="black" stroked="f">
                <v:path arrowok="t"/>
              </v:shape>
              <v:shape id="_x0000_s1354" style="position:absolute;left:2673;top:3010;width:217;height:267" coordsize="434,534" path="m37,r71,35l226,99r73,47l273,235,412,207r22,166l419,511,280,534,256,358,176,236,84,146,,88,37,r,xe" fillcolor="black" stroked="f">
                <v:path arrowok="t"/>
              </v:shape>
              <v:shape id="_x0000_s1355" style="position:absolute;left:2783;top:3231;width:426;height:387" coordsize="853,773" path="m19,63l476,,437,162,423,354r83,24l491,470r-65,47l378,429,356,155,378,67,174,147r-46,39l185,323r19,135l159,536r-24,45l196,628,361,613r69,43l499,693,664,628r113,20l853,752,680,773,393,767,321,693r-34,80l69,773,54,720,252,701,57,665r4,-72l109,489,132,366,76,227,,119,19,63r,xe" fillcolor="black" stroked="f">
                <v:path arrowok="t"/>
              </v:shape>
              <v:shape id="_x0000_s1356" style="position:absolute;left:2956;top:3442;width:296;height:165" coordsize="593,329" path="m,105l105,27,287,,469,51,574,166r19,100l574,321r-68,8l535,274,524,166,493,115,435,78,261,55,144,66,7,127,,105r,xe" fillcolor="black" stroked="f">
                <v:path arrowok="t"/>
              </v:shape>
              <v:shape id="_x0000_s1357" style="position:absolute;left:1884;top:3258;width:367;height:375" coordsize="734,749" path="m,45l28,14,210,,549,72,491,172,436,346r55,-4l454,415r4,68l410,519,367,423,382,223,408,111,221,80r-95,8l182,199r26,136l141,458r80,57l247,610r117,28l484,593r170,37l734,726,534,749,378,738,302,669r-26,61l61,738,43,689,236,669,39,634,28,546,61,466,87,427,123,299,106,145,43,76,,45r,xe" fillcolor="black" stroked="f">
                <v:path arrowok="t"/>
              </v:shape>
              <v:shape id="_x0000_s1358" style="position:absolute;left:2043;top:3480;width:279;height:135" coordsize="558,270" path="m33,84l117,28,271,,430,31r106,77l558,196r-4,74l502,270r-2,-86l373,88,343,69,260,45,91,77,,116,33,84r,xe" fillcolor="black" stroked="f">
                <v:path arrowok="t"/>
              </v:shape>
              <v:shape id="_x0000_s1359" style="position:absolute;left:2453;top:2450;width:454;height:927" coordsize="908,1854" path="m908,55l288,1662r-54,10l182,1722,647,530,610,437,52,1854,,1820,686,117,788,r67,37l908,55r,xe" fillcolor="black" stroked="f">
                <v:path arrowok="t"/>
              </v:shape>
              <v:shape id="_x0000_s1360" style="position:absolute;left:3027;top:2081;width:262;height:1202" coordsize="525,2404" path="m,170l441,2367r84,37l171,574,223,347,180,82,87,225,41,,4,49,,170r,xe" fillcolor="black" stroked="f">
                <v:path arrowok="t"/>
              </v:shape>
              <v:shape id="_x0000_s1361" style="position:absolute;left:3084;top:2045;width:302;height:1354" coordsize="605,2709" path="m,15l558,2685r47,24l52,,,15r,xe" fillcolor="black" stroked="f">
                <v:path arrowok="t"/>
              </v:shape>
              <v:shape id="_x0000_s1362" style="position:absolute;left:3107;top:2031;width:457;height:1341" coordsize="913,2682" path="m129,l913,2676r-37,6l261,601,172,856,63,447,135,259,104,100,,104,5,28,129,r,xe" fillcolor="black" stroked="f">
                <v:path arrowok="t"/>
              </v:shape>
              <v:shape id="_x0000_s1363" style="position:absolute;left:3162;top:2290;width:336;height:1096" coordsize="673,2190" path="m,l580,1957r67,55l673,2163r-67,27l580,2112r-37,6l500,2063r-14,-67l500,1953r38,-17l37,325,,,,xe" fillcolor="black" stroked="f">
                <v:path arrowok="t"/>
              </v:shape>
              <v:shape id="_x0000_s1364" style="position:absolute;left:2389;top:3354;width:183;height:279" coordsize="367,557" path="m215,29l89,,58,94r76,68l,548r52,9l212,197r109,26l367,144,286,84r-54,53l154,97,99,90,110,39,212,54r3,-25l215,29xe" fillcolor="black" stroked="f">
                <v:path arrowok="t"/>
              </v:shape>
              <v:shape id="_x0000_s1365" style="position:absolute;left:2489;top:3272;width:155;height:144" coordsize="309,288" path="m194,53l153,78r-27,57l131,208r67,9l248,188r15,-41l278,94,239,33,183,16,192,r71,18l309,84r-13,85l263,235r-58,31l140,255r-22,33l87,276,66,251,,210,35,169,44,94,94,47,144,12r50,41l194,53xe" fillcolor="black" stroked="f">
                <v:path arrowok="t"/>
              </v:shape>
              <v:shape id="_x0000_s1366" style="position:absolute;left:3222;top:3274;width:88;height:141" coordsize="176,282" path="m,51l16,,53,28,90,92r23,51l176,155r-4,62l146,264,76,282,38,257,11,178,3,114,,51r,xe" fillcolor="black" stroked="f">
                <v:path arrowok="t"/>
              </v:shape>
              <v:shape id="_x0000_s1367" style="position:absolute;left:3257;top:3240;width:51;height:88" coordsize="102,176" path="m,47l52,70r35,63l102,176,100,88,76,45,11,,,47r,xe" fillcolor="black" stroked="f">
                <v:path arrowok="t"/>
              </v:shape>
              <v:shape id="_x0000_s1368" style="position:absolute;left:3254;top:3351;width:158;height:319" coordsize="315,638" path="m34,80r20,47l,149r26,68l123,223,232,638r43,-14l206,211,315,170,312,90,258,68,158,90r130,19l286,152,152,176,139,125r-37,2l108,62,112,,76,53,34,80r,xe" fillcolor="black" stroked="f">
                <v:path arrowok="t"/>
              </v:shape>
              <v:shape id="_x0000_s1369" style="position:absolute;left:3440;top:3360;width:137;height:226" coordsize="272,453" path="m126,4l,81r28,39l107,102,239,453r32,-12l185,98,272,67,267,,169,12r81,22l243,57,148,79,126,4r,xe" fillcolor="black" stroked="f">
                <v:path arrowok="t"/>
              </v:shape>
              <v:shape id="_x0000_s1370" style="position:absolute;left:2403;top:2014;width:470;height:329" coordsize="942,658" path="m,53l126,,297,61r63,68l402,233r61,139l501,435r40,43l647,483,942,333,747,505,623,658,602,572,484,650r5,-114l352,405,326,239,239,114,121,53,,53r,xe" fillcolor="black" stroked="f">
                <v:path arrowok="t"/>
              </v:shape>
              <v:shape id="_x0000_s1371" style="position:absolute;left:2973;top:2263;width:111;height:103" coordsize="220,206" path="m,75l170,r50,206l24,202,,75r,xe" fillcolor="black" stroked="f">
                <v:path arrowok="t"/>
              </v:shape>
              <v:shape id="_x0000_s1372" style="position:absolute;left:3220;top:1970;width:224;height:339" coordsize="448,677" path="m87,82l265,41,376,r48,29l391,68r-20,67l408,280r40,43l446,376r-27,55l348,468r-7,66l233,593r-48,-8l39,677,,536,107,511,65,366,117,266r92,22l137,311r-26,61l174,511r54,33l302,497,248,395r-9,-49l298,342r-7,-68l289,188,333,66,265,96,83,125,87,82r,xe" fillcolor="black" stroked="f">
                <v:path arrowok="t"/>
              </v:shape>
              <v:shape id="_x0000_s1373" style="position:absolute;left:2419;top:1634;width:516;height:301" coordsize="1032,602" path="m29,152l,186r22,66l120,272r22,143l179,469r45,22l252,499r-30,66l302,602r16,-84l357,487r41,-55l307,411,276,293r39,-53l391,256r46,39l483,234r6,-115l669,78r207,2l884,144r89,-11l1021,84r11,-20l926,,854,39,719,35,454,70,237,123,177,103,29,152r,xe" fillcolor="black" stroked="f">
                <v:path arrowok="t"/>
              </v:shape>
              <v:shape id="_x0000_s1374" style="position:absolute;left:2450;top:1457;width:412;height:219" coordsize="824,439" path="m191,36l113,84,40,159,9,266,5,347r13,45l,439,68,425,191,402,372,355,343,268,257,196,157,171,81,190r76,-86l242,67,356,37,491,63r102,74l652,272r-26,49l824,327,754,296,728,255,687,186,650,131,591,81,487,26,330,,191,36r,xe" fillcolor="black" stroked="f">
                <v:path arrowok="t"/>
              </v:shape>
              <v:shape id="_x0000_s1375" style="position:absolute;left:2661;top:2036;width:187;height:236" coordsize="375,472" path="m,143l39,264,63,472r86,-14l208,301r57,-90l375,237,358,157,295,r17,164l260,157r-60,58l106,374r-4,-74l,143r,xe" fillcolor="black" stroked="f">
                <v:path arrowok="t"/>
              </v:shape>
              <v:shape id="_x0000_s1376" style="position:absolute;left:2814;top:2670;width:299;height:763" coordsize="599,1525" path="m11,l50,49r93,106l254,269,365,378,528,609r71,315l576,1241r-22,229l348,1525r-3,-102l506,1449r28,-196l523,995,473,911,413,781r28,-33l478,758r37,-69l419,505,261,378,176,290,91,196,,92,11,r,xe" fillcolor="black" stroked="f">
                <v:path arrowok="t"/>
              </v:shape>
              <v:shape id="_x0000_s1377" style="position:absolute;left:2722;top:2578;width:73;height:57" coordsize="146,114" path="m,51r107,63l146,,11,6,,51r,xe" fillcolor="black" stroked="f">
                <v:path arrowok="t"/>
              </v:shape>
              <v:shape id="_x0000_s1378" style="position:absolute;left:2870;top:1699;width:61;height:31" coordsize="123,60" path="m,9l30,,60,27,117,17r6,43l32,51,26,27,,9r,xe" fillcolor="black" stroked="f">
                <v:path arrowok="t"/>
              </v:shape>
              <v:shape id="_x0000_s1379" style="position:absolute;left:3301;top:1699;width:27;height:62" coordsize="56,123" path="m17,l,51,32,74r1,49l56,103,50,29,17,r,xe" fillcolor="black" stroked="f">
                <v:path arrowok="t"/>
              </v:shape>
              <v:shape id="_x0000_s1380" type="#_x0000_t184" style="position:absolute;left:2317;top:1766;width:179;height:247;rotation:16326869fd" fillcolor="black"/>
            </v:group>
            <v:group id="_x0000_s1381" editas="canvas" style="position:absolute;left:6837;top:6496;width:1587;height:1508" coordorigin="1797,1440" coordsize="1635,1395" wrapcoords="12286 465 7927 1394 6738 2090 6936 4181 3369 7897 3369 9290 4360 11613 5152 11613 4161 17187 4558 18348 7728 19045 7728 19974 9512 21135 10701 21135 13079 21135 14664 21135 17240 19742 18231 19045 19222 17187 19618 15097 19618 13471 19222 11613 20807 8594 20807 7897 18826 4181 19222 2555 17240 929 14268 465 12286 465">
              <o:lock v:ext="edit" aspectratio="t"/>
              <v:shape id="_x0000_s1382" type="#_x0000_t75" style="position:absolute;left:1797;top:1440;width:1635;height:1395" o:preferrelative="f">
                <v:fill o:detectmouseclick="t"/>
                <v:path o:extrusionok="t" o:connecttype="none"/>
                <o:lock v:ext="edit" text="t"/>
              </v:shape>
              <v:shape id="_x0000_s1383" style="position:absolute;left:2060;top:1467;width:1121;height:1357" coordsize="1121,1357" path="m971,1138r6,22l977,1176r-6,10l965,1197r-25,5l902,1208r-44,5l840,1218r-19,6l802,1234r-19,11l777,1261r-13,27l758,1304r-6,16l733,1336r-19,11l695,1352r-25,5l639,1357r-25,l589,1352r-31,-5l533,1341r-25,-10l476,1320r-25,-11l432,1293r-12,-11l370,1229r-19,-16l332,1197r-25,-16l276,1176r-38,-6l194,1170r-25,6l144,1170r-19,-5l107,1160,82,1138,69,1111r-6,-32l69,1053r13,-32l100,999r25,-27l150,940r19,-37l176,882r6,-22l182,839r,-22l176,791r-7,-22l157,748,138,721,113,700,88,679,56,657,38,636,19,614,13,593,,572,,550,,529,6,513r7,-16l25,481,50,454,82,438r31,-5l144,427r38,-5l219,406r38,-21l282,358r13,-16l301,326r6,-16l307,288r-6,-21l288,246r-6,-22l276,208r-7,-21l269,165r7,-32l295,107,313,85,338,69r32,l395,80r31,11l464,101r44,l545,101,583,91,614,80,645,59,664,32r6,-11l689,10,708,5,727,r25,l777,r25,5l827,16r25,5l877,37r19,16l915,69r18,16l940,107r6,26l946,155r-6,53l940,251r,43l952,331r13,32l990,390r25,21l1053,422r18,5l1084,438r12,11l1109,459r12,32l1121,524r-6,37l1109,582r-13,16l1084,614r-19,16l1046,646r-19,11l1002,673r-18,11l971,700r,16l971,732r,16l990,780r25,37l1034,850r6,21l1046,887r7,21l1053,930r-13,26l1021,972r-25,11l971,994r-12,16l946,1026r,11l946,1058r,21l959,1106r12,32l971,1138xe" fillcolor="#d0ff87" stroked="f">
                <v:path arrowok="t"/>
              </v:shape>
              <v:shape id="_x0000_s1384" style="position:absolute;left:2361;top:1520;width:996;height:1251" coordsize="996,1251" path="m87,412r32,-6l156,396r38,-16l232,358r31,-26l275,316r7,-17l288,283r,-16l288,246r-6,-16l263,187r-6,-32l263,123,275,96,294,80,313,70r25,-6l363,75r31,11l426,96r44,l507,96r38,-5l576,75,601,59,620,38,632,22r13,-6l658,6r18,l695,r19,6l739,6r19,10l783,22r19,10l814,48r19,16l845,80r7,16l858,118r-6,21l845,187r,43l845,273r7,37l864,342r19,27l902,385r31,16l964,412r26,21l996,454r,27l990,513r-19,27l939,567r-37,26l877,604r-13,16l852,636r-7,11l845,663r7,16l864,711r25,37l908,781r13,37l927,839r,16l914,882r-18,16l852,925r-19,16l827,962r-7,16l827,1000r6,26l845,1053r7,21l852,1091r-7,16l827,1117r-32,l764,1123r-31,5l720,1139r-12,10l695,1165r-6,22l683,1208r-7,11l658,1235r-19,5l620,1246r-19,5l576,1251r-25,l501,1240r-50,-11l401,1208r-19,-11l369,1181r-50,-42l300,1117r-18,-10l263,1091r-31,-6l200,1080r-44,5l138,1085r-25,-5l87,1069,69,1053,56,1032r,-27l69,978,81,952r25,-22l125,909r25,-32l169,839r6,-21l175,797r6,-22l175,754r,-22l163,711,150,690,138,668,113,647,87,626,62,609,44,588,25,567,12,551,6,529,,513,6,476,19,449,37,428,62,412r25,l87,412xe" fillcolor="#d0ff87" stroked="f">
                <v:path arrowok="t"/>
              </v:shape>
              <v:shape id="_x0000_s1385" style="position:absolute;left:2160;top:1552;width:927;height:1192" coordsize="927,1192" path="m69,390r32,l138,380r38,-16l213,342r32,-26l257,300r13,-16l276,267r,-16l276,230r-6,-16l251,177r-6,-32l251,112r6,-21l276,70,295,59r25,l339,70r31,10l408,86r37,5l483,86r37,-6l552,70,577,54,595,32r7,-16l614,11,646,r37,l721,6r19,10l758,27r13,11l783,54r13,16l802,86r,21l802,129r-6,48l790,219r,38l796,294r6,32l821,353r25,16l871,380r31,16l921,412r6,21l927,455r-12,26l896,508r-25,27l833,556r-25,11l796,583r-13,11l783,610r,32l802,674r19,32l840,743r12,32l859,797r,16l846,839r-19,16l783,882r-12,16l758,920r,16l758,957r7,27l777,1010r13,32l777,1059r-12,10l740,1069r-32,l683,1075r-12,10l658,1096r-6,16l646,1133r-7,16l627,1165r-13,11l595,1181r-18,11l558,1192r-50,l458,1187r-44,-16l364,1149r-32,-21l288,1085r-12,-16l257,1053r-25,-11l207,1032r-31,l132,1032r-38,l69,1021,50,1005,44,984r6,-22l63,936,82,914r19,-21l126,866r18,-27l163,802r6,-43l169,738r,-22l163,695r-6,-21l144,652,132,636,113,615,88,594,63,577,38,556,25,540,13,519,,503,,487,,455,7,428,25,406,44,396r25,-6l69,390xe" stroked="f">
                <v:path arrowok="t"/>
              </v:shape>
              <v:shape id="_x0000_s1386" style="position:absolute;left:2185;top:1579;width:871;height:1144" coordsize="871,1144" path="m721,967r12,32l727,1015r-12,6l696,1021r-25,5l646,1032r-19,16l621,1064r-7,21l608,1101r-12,11l583,1122r-13,11l552,1138r-25,6l483,1144r-44,-11l389,1117r-44,-16l314,1080r-38,-43l257,1021r-19,-16l220,994r-25,-5l163,989r-44,l82,989,63,978,51,962r,-16l57,919,69,898,88,877r19,-22l132,834r19,-27l170,770r6,-38l176,711r,-22l170,668r-7,-21l151,625,138,604,119,588,94,567,69,550,51,534,32,513,19,497,7,465,,438,7,417,19,395,44,385r25,-6l94,379r38,-10l170,353r43,-22l245,305r12,-16l270,273r6,-16l276,240r,-21l270,203,251,166r-6,-32l245,107,257,85,270,69,289,59r18,l332,64r25,11l401,85r32,l470,85r38,-5l539,69,564,53,583,27,602,11,627,r31,l696,5r31,16l740,37r6,11l758,64r7,16l765,102r,21l758,166r-6,42l752,246r,37l758,315r13,22l790,358r31,11l846,379r19,16l871,412r,21l859,454r-19,27l808,502r-37,22l752,534r-12,11l727,561r,16l733,604r13,32l765,673r18,32l802,743r,16l802,780r-12,22l771,818r-38,26l715,860r-13,22l702,898r,21l708,941r13,26l721,967xe" fillcolor="#d0ff87" stroked="f">
                <v:path arrowok="t"/>
              </v:shape>
              <v:shape id="_x0000_s1387" style="position:absolute;left:2273;top:1563;width:777;height:1224" coordsize="777,1224" path="m545,887r25,-5l564,866r-6,-27l576,812r7,-37l589,743r,-22l595,732r6,22l608,786r31,-6l627,748r18,-10l645,727r-6,-27l658,695r12,-11l677,673r-7,-10l652,652r-25,l595,663r,-6l595,652r6,-5l614,636r13,-16l627,609r,-10l645,561r7,-32l658,518r6,-16l670,476r,-32l664,428,652,411,633,395,614,385r-19,l576,379r-25,l545,369r6,-6l570,358r13,-21l595,331r13,-10l620,294r19,-11l652,278r12,-22l639,251r6,-5l664,235r-25,5l639,224r19,-10l670,198r32,-11l714,187r19,-5l758,166r13,-16l777,134r,-11l764,101,746,91,727,85r,-16l720,53,708,43,695,37,664,32r-19,5l639,21,627,11,601,5r-25,l558,16,539,5,520,,489,5,464,16,451,32r-6,21l451,80r6,21l464,139r-7,21l445,176r-13,22l426,224r-6,32l407,262r-6,11l388,289r,16l395,326r6,16l414,358r18,16l414,374r-32,l363,379r-12,6l326,422r-19,27l301,438r6,-21l301,401r6,-16l307,374,295,363r6,-10l282,337r,-6l276,321r-19,-6l238,315r-6,-21l226,283,213,273r6,-6l219,256r-12,-5l194,246r-19,5l163,256r,11l163,273r-13,16l144,299r,16l125,310r-18,11l94,331r-6,22l88,363r6,6l100,369r-6,16l94,390r-6,5l75,406r,16l82,433r-13,5l63,444r,10l69,470,50,481r,16l38,513r-7,5l38,529,25,540r,10l13,561r,11l,583r,10l6,599r,10l13,620r12,11l38,636r37,5l94,641r6,16l113,663r12,l132,668r18,l169,668r13,-5l194,647r25,l207,673r-25,54l169,764r-6,32l157,828r-7,38l194,887r38,22l263,919r6,27l276,994r,32l276,1053r,21l269,1096r-25,l213,1096r-25,10l175,1117r-12,27l163,1160r,10l169,1186r13,11l201,1197r25,6l257,1197r19,16l295,1219r18,5l338,1224r32,l401,1219r44,-11l482,1208r26,l520,1203r13,-17l533,1165r,-21l526,1128r13,-16l539,1090r-6,-16l526,1069r,-32l526,983r,-26l533,930r,-27l545,887r,xe" fillcolor="black" stroked="f">
                <v:path arrowok="t"/>
              </v:shape>
              <v:shape id="_x0000_s1388" style="position:absolute;left:2436;top:2210;width:420;height:272" coordsize="420,272" path="m420,48r,-16l395,37r-19,l363,37,357,21,351,5,244,5,225,16,194,26,169,21r-6,l138,21,119,16,106,10,100,,75,,63,10,50,32,38,58,31,85,19,117r-7,32l6,181,,208r31,21l56,246r25,10l106,262r38,10l175,272r32,l257,256r44,-10l345,235r18,-6l388,229r-6,-26l370,160r-7,-53l363,80r,-32l382,53r38,-5l420,48xe" stroked="f">
                <v:path arrowok="t"/>
              </v:shape>
              <v:shape id="_x0000_s1389" style="position:absolute;left:2674;top:1755;width:207;height:187" coordsize="207,187" path="m50,6l69,,94,r38,11l157,22r18,10l163,59r,22l157,91r,11l169,86r19,-5l200,86r7,5l207,102r-7,11l194,129r-12,5l169,134,157,123r6,16l150,155r-25,16l100,182r-12,5l69,187,44,177,19,155,6,134,,113,6,86,19,81r,10l25,102r13,l56,102,69,97r-19,5l38,97,31,91r,-10l38,75r6,-5l63,75,56,70r,-11l56,54,44,64r-13,l38,48,44,27,63,22r6,10l63,16r-13,l38,27r,-11l50,6r,xe" fillcolor="#963" stroked="f">
                <v:path arrowok="t"/>
              </v:shape>
              <v:shape id="_x0000_s1390" style="position:absolute;left:2705;top:1777;width:88;height:59" coordsize="88,59" path="m32,53l25,48r,-11l25,32,13,42,,42,7,26,13,5,32,r6,10l44,16,63,5r6,l82,16r6,16l88,42,82,53,69,59r-12,l38,53r-6,l32,53xe" stroked="f">
                <v:path arrowok="t"/>
              </v:shape>
              <v:shape id="_x0000_s1391" style="position:absolute;left:2749;top:1809;width:19;height:21" coordsize="19,21" path="m13,r6,10l13,21,,10,6,5,13,r,l13,r,l13,xe" fillcolor="black" stroked="f">
                <v:path arrowok="t"/>
              </v:shape>
              <v:shape id="_x0000_s1392" style="position:absolute;left:2693;top:1868;width:88;height:37" coordsize="88,37" path="m6,r6,10l25,16r19,l62,16,81,10r7,6l69,21r-19,l44,32r-7,5l25,32,19,16,,5,6,r,xe" fillcolor="black" stroked="f">
                <v:path arrowok="t"/>
              </v:shape>
              <v:shape id="_x0000_s1393" style="position:absolute;left:2718;top:1889;width:19;height:11" coordsize="19,11" path="m,l12,11,19,5,,,,xe" fillcolor="#ff8791" stroked="f">
                <v:path arrowok="t"/>
              </v:shape>
              <v:shape id="_x0000_s1394" style="position:absolute;left:2712;top:1910;width:25;height:11" coordsize="25,11" path="m,l18,6,25,,12,11,,,,xe" fillcolor="black" stroked="f">
                <v:path arrowok="t"/>
              </v:shape>
              <v:shape id="_x0000_s1395" style="position:absolute;left:2768;top:1846;width:31;height:22" coordsize="31,22" path="m6,r,11l13,22r18,l13,22,,16,,6,6,r,xe" fillcolor="black" stroked="f">
                <v:path arrowok="t"/>
              </v:shape>
              <v:shape id="_x0000_s1396" style="position:absolute;left:2843;top:1846;width:25;height:38" coordsize="25,38" path="m25,6l13,11r6,5l19,22,13,11,6,22,,38,,22,6,6,19,r6,6l25,6xe" fillcolor="black" stroked="f">
                <v:path arrowok="t"/>
              </v:shape>
              <v:shape id="_x0000_s1397" style="position:absolute;left:2724;top:1723;width:176;height:80" coordsize="176,80" path="m,32l13,11,19,6,44,,75,6r38,10l144,32r25,16l176,59r,5l169,80,150,75,132,64,100,48,82,38,57,32,31,27r-18,l,32r,xe" stroked="f">
                <v:path arrowok="t"/>
              </v:shape>
              <v:shape id="_x0000_s1398" style="position:absolute;left:2730;top:1574;width:307;height:208" coordsize="307,208" path="m176,208r-6,-11l163,187,138,176,113,160,76,149,51,144r-38,5l19,133,13,112,7,74,,64,,48,,32,13,16,38,5,57,,82,5r12,5l82,21r,16l88,26,101,16,119,5r19,l163,10r13,11l182,42r6,-5l201,32r19,l238,37r19,11l257,64r,10l251,85,245,74r-13,l251,90r6,11l263,112r,-22l257,85r13,l282,85r13,11l301,112r6,16l295,139r-13,16l263,160r-25,5l213,176r-18,16l176,208r,xe" stroked="f">
                <v:path arrowok="t"/>
              </v:shape>
              <v:shape id="_x0000_s1399" style="position:absolute;left:2712;top:1932;width:106;height:53" coordsize="106,53" path="m6,5r6,5l31,16r25,l75,10,94,r6,16l106,21,94,26,81,42,56,48,25,53,6,42,,37,,21,6,5r,xe" fillcolor="#ffd0a8" stroked="f">
                <v:path arrowok="t"/>
              </v:shape>
              <v:shape id="_x0000_s1400" style="position:absolute;left:2593;top:1948;width:263;height:214" coordsize="263,214" path="m112,l81,26,62,53,56,69,75,80r31,11l144,96r18,-5l181,91r7,-22l200,48,219,21,244,5r12,l263,5r-13,5l238,26,219,59r-6,21l200,101r,48l188,165r-13,6l169,187r-38,11l81,214,68,203,56,192r-19,l25,192,12,187r,-22l,149,6,133,,128,25,85,50,43,81,16,106,r6,l112,xe" stroked="f">
                <v:path arrowok="t"/>
              </v:shape>
              <v:shape id="_x0000_s1401" style="position:absolute;left:2655;top:1958;width:138;height:75" coordsize="138,75" path="m44,r6,16l63,27r12,l94,33r19,l138,22r-6,11l126,49,113,75r-13,l75,75r-31,l,59,25,22,44,r,xe" fillcolor="#ffd02b" stroked="f">
                <v:path arrowok="t"/>
              </v:shape>
              <v:shape id="_x0000_s1402" style="position:absolute;left:2799;top:1958;width:132;height:188" coordsize="132,188" path="m63,l82,r19,6l119,22r7,11l126,54r6,32l126,107r-13,27l107,161r-6,16l94,188,88,171,63,150,32,139,19,134,,134,13,123r6,-16l19,86r,-21l13,91,7,113,,129,13,81,19,54,25,33,50,11,63,r,xe" fillcolor="#ffd02b" stroked="f">
                <v:path arrowok="t"/>
              </v:shape>
              <v:shape id="_x0000_s1403" style="position:absolute;left:2768;top:2097;width:119;height:118" coordsize="119,118" path="m19,11l25,6,38,,56,6r19,5l94,22r12,16l119,54r,16l113,91r-13,6l106,75r,-10l100,54r,27l94,97r-6,10l75,118,56,113r13,-6l81,102r,-16l75,65,63,49,44,38,13,32r12,6l,38,6,27,19,22r19,l56,27,31,16,19,11r,xe" fillcolor="#ffd02b" stroked="f">
                <v:path arrowok="t"/>
              </v:shape>
              <v:shape id="_x0000_s1404" style="position:absolute;left:2549;top:2135;width:294;height:96" coordsize="294,96" path="m275,69r-37,6l206,75r-50,l131,75r-6,l87,91,75,96,56,91r6,l69,80,50,91,37,96,6,85,,80,,75r25,l37,75,50,64,69,53,75,43r,-11l56,27r-12,l31,21,31,5r13,l50,5r25,6l94,11r12,5l112,27r13,5l150,27,194,16,225,5,250,r13,5l275,16r13,16l294,48r-6,16l275,69r,xe" fillcolor="#963" stroked="f">
                <v:path arrowok="t"/>
              </v:shape>
              <v:shape id="_x0000_s1405" style="position:absolute;left:2586;top:1942;width:101;height:113" coordsize="101,113" path="m101,6l88,,69,,50,11,32,27,7,70,,86r7,27l19,91,44,59,75,22,88,11,101,6r,xe" fillcolor="#ffd02b" stroked="f">
                <v:path arrowok="t"/>
              </v:shape>
              <v:shape id="_x0000_s1406" style="position:absolute;left:2517;top:2231;width:138;height:134" coordsize="138,134" path="m7,r,32l7,48,19,75,32,96r31,16l94,123r19,5l138,128r-25,6l88,128,63,118,32,107,19,86,7,64,,37,7,r,xe" fillcolor="black" stroked="f">
                <v:path arrowok="t"/>
              </v:shape>
              <v:shape id="_x0000_s1407" style="position:absolute;left:2555;top:2258;width:200;height:69" coordsize="200,69" path="m,l19,16,31,32,50,43,69,53r31,11l125,59,163,48,182,37,200,26,182,43,163,59r-25,5l106,69,75,64,50,53,25,32,13,16,,,,xe" fillcolor="black" stroked="f">
                <v:path arrowok="t"/>
              </v:shape>
              <v:shape id="_x0000_s1408" style="position:absolute;left:2643;top:2450;width:156;height:241" coordsize="156,241" path="m6,38r6,80l12,166,6,198r25,l62,209,6,203,,214r6,11l44,235r31,6l106,241r38,-6l150,230r,-5l156,203r-6,-16l144,161r,-59l144,70r6,-27l150,16,156,,119,6,75,16,31,32,6,38r,xe" fillcolor="#6687ff" stroked="f">
                <v:path arrowok="t"/>
              </v:shape>
              <v:shape id="_x0000_s1409" style="position:absolute;left:2549;top:2488;width:94;height:181" coordsize="94,181" path="m87,r7,64l94,112r-7,43l81,171r,10l44,181,6,171,19,155r,-6l37,155r25,l37,149,19,144r,-16l19,96r,-43l,,37,5r25,l87,r,xe" fillcolor="#6687ff" stroked="f">
                <v:path arrowok="t"/>
              </v:shape>
              <v:shape id="_x0000_s1410" style="position:absolute;left:2542;top:2680;width:251;height:80" coordsize="251,80" path="m101,r31,5l163,16r19,5l201,21r25,l245,16r6,16l251,48r-38,5l176,59,145,75r-32,5l82,80r-31,l13,75,,59,,37,7,27r6,-6l51,5,82,r19,l101,xe" fillcolor="#b18800" stroked="f">
                <v:path arrowok="t"/>
              </v:shape>
              <v:shape id="_x0000_s1411" style="position:absolute;left:2448;top:2669;width:151;height:70" coordsize="151,70" path="m107,l76,,44,,19,11,7,27,,43,13,59r19,5l82,70r,-16l88,32,120,16r12,-5l151,11,107,r,xe" fillcolor="#b18800" stroked="f">
                <v:path arrowok="t"/>
              </v:shape>
              <v:shape id="_x0000_s1412" style="position:absolute;left:2542;top:2733;width:251;height:49" coordsize="251,49" path="m251,l220,11r-38,l163,22r-25,5l107,33r-31,l44,33,26,27,,16r,6l13,33,44,43r32,6l113,43r25,-5l163,33,182,22r6,5l213,27r32,-5l251,11,251,r,xe" fillcolor="#705b00" stroked="f">
                <v:path arrowok="t"/>
              </v:shape>
              <v:shape id="_x0000_s1413" style="position:absolute;left:2448;top:2728;width:82;height:27" coordsize="82,27" path="m,l26,11r25,5l82,16r,11l51,27,13,21,,5,,,,xe" fillcolor="#705b00" stroked="f">
                <v:path arrowok="t"/>
              </v:shape>
              <v:shape id="_x0000_s1414" style="position:absolute;left:2812;top:2263;width:37;height:123" coordsize="37,123" path="m37,r,27l37,59,25,96r-6,16l12,123,6,102,6,64,,5r25,l37,r,xe" fillcolor="#6687ff" stroked="f">
                <v:path arrowok="t"/>
              </v:shape>
              <v:shape id="_x0000_s1415" style="position:absolute;left:2799;top:2215;width:57;height:21" coordsize="57,21" path="m50,5r7,11l50,21r-25,l7,21,,,19,r6,l44,5r6,l50,5xe" fillcolor="#ffd02b" stroked="f">
                <v:path arrowok="t"/>
              </v:shape>
              <v:shape id="_x0000_s1416" style="position:absolute;left:2862;top:2220;width:75;height:32" coordsize="75,32" path="m,22l25,11,56,,69,6r6,16l63,11,38,16,12,27,6,32,,22r,xe" stroked="f">
                <v:path arrowok="t"/>
              </v:shape>
              <v:shape id="_x0000_s1417" style="position:absolute;left:2868;top:2236;width:63;height:22" coordsize="63,22" path="m,22r25,l44,22,63,16,63,,50,11,32,16r-19,l,22r,xe" stroked="f">
                <v:path arrowok="t"/>
              </v:shape>
              <v:shape id="_x0000_s1418" style="position:absolute;left:2856;top:2258;width:44;height:80" coordsize="44,80" path="m6,l25,16,37,37r,27l44,80r-13,l25,43,18,21,,10,6,r,xe" stroked="f">
                <v:path arrowok="t"/>
              </v:shape>
              <v:shape id="_x0000_s1419" style="position:absolute;left:2881;top:2263;width:31;height:38" coordsize="31,38" path="m12,l25,5r6,11l31,27,19,38r,-11l25,21,12,11,,,12,r,xe" stroked="f">
                <v:path arrowok="t"/>
              </v:shape>
              <v:shape id="_x0000_s1420" style="position:absolute;left:2887;top:2236;width:38;height:11" coordsize="38,11" path="m,11l38,,19,,,11r,xe" stroked="f">
                <v:path arrowok="t"/>
              </v:shape>
              <v:shape id="_x0000_s1421" style="position:absolute;left:2286;top:2146;width:300;height:21" coordsize="300,21" path="m288,16l231,10r-75,l75,5,43,5,12,,,,6,10r31,l100,16r44,5l194,21r50,l300,21,288,16r,xe" fillcolor="#b1a8c3" stroked="f">
                <v:path arrowok="t"/>
              </v:shape>
              <v:shape id="_x0000_s1422" style="position:absolute;left:2292;top:2162;width:326;height:37" coordsize="326,37" path="m,l25,,81,5r38,5l169,10r63,l307,10r19,l307,26r-13,6l276,37r-44,l169,37r-75,l44,32,12,21,6,10,,,,xe" fillcolor="#b1a8c3" stroked="f">
                <v:path arrowok="t"/>
              </v:shape>
              <v:shape id="_x0000_s1423" style="position:absolute;left:2380;top:2204;width:25;height:11" coordsize="25,11" path="m,l25,,12,11,,,,xe" fillcolor="#963" stroked="f">
                <v:path arrowok="t"/>
              </v:shape>
              <v:shape id="_x0000_s1424" style="position:absolute;left:2405;top:2204;width:25;height:16" coordsize="25,16" path="m6,6l25,,18,16r-6,l,11,6,6r,xe" fillcolor="#963" stroked="f">
                <v:path arrowok="t"/>
              </v:shape>
              <v:shape id="_x0000_s1425" style="position:absolute;left:2430;top:2210;width:25;height:10" coordsize="25,10" path="m6,l25,,18,10,,10,6,r,xe" fillcolor="#963" stroked="f">
                <v:path arrowok="t"/>
              </v:shape>
              <v:shape id="_x0000_s1426" style="position:absolute;left:2755;top:1782;width:38;height:54" coordsize="38,54" path="m,5r19,l26,11r6,10l32,37,26,48,13,54,,54r7,l19,54,32,48,38,27r,-16l26,,13,,,5r,xe" fillcolor="black" stroked="f">
                <v:path arrowok="t"/>
              </v:shape>
              <v:shape id="_x0000_s1427" style="position:absolute;left:2367;top:1884;width:188;height:48" coordsize="188,48" path="m50,l81,10r19,l119,10,94,5,144,r25,5l175,16r13,16l188,42r-19,l163,32r-6,l144,48r-12,l125,42,113,32r-19,l81,32,69,37,44,48r-13,l25,42,31,21,19,32r,5l6,37,,32,6,26,25,5,31,,50,r,xe" fillcolor="#ff8791" stroked="f">
                <v:path arrowok="t"/>
              </v:shape>
              <v:shape id="_x0000_s1428" style="position:absolute;left:2361;top:1958;width:207;height:54" coordsize="207,54" path="m31,22l50,33r6,5l69,49r12,5l100,54r13,-5l125,38,144,27r12,6l169,38r25,l207,38r,-11l194,6r,16l181,27r-12,l163,16,150,11r-12,5l125,22,113,33r-13,5l87,43,69,38,62,27,50,16,37,11r-18,l6,22,12,11,19,,6,11,,22,,33r12,l19,27,31,22r,xe" fillcolor="#ff8791" stroked="f">
                <v:path arrowok="t"/>
              </v:shape>
              <v:shape id="_x0000_s1429" style="position:absolute;left:2380;top:1921;width:169;height:70" coordsize="169,70" path="m,16l6,11r12,5l25,16,37,11,62,,81,r25,11l125,16r12,l144,5r12,6l169,11r,21l162,53r-6,6l144,48,119,43r-13,5l100,53,81,70r-13,l50,64,43,53,25,43,6,43,,21,,16r,xe" stroked="f">
                <v:path arrowok="t"/>
              </v:shape>
              <v:shape id="_x0000_s1430" style="position:absolute;left:2355;top:1991;width:219;height:69" coordsize="219,69" path="m18,5l6,32,,42r18,6l31,58r12,6l56,64,75,53,87,48r13,l112,58r19,6l144,69r12,l169,64,194,53r25,l219,37,213,16r-26,l169,10,156,5r-12,l125,21r-13,5l93,26,68,21,50,10,37,,25,5r-7,l18,5xe" fillcolor="#ffff7d" stroked="f">
                <v:path arrowok="t"/>
              </v:shape>
              <v:shape id="_x0000_s1431" style="position:absolute;left:2336;top:2044;width:244;height:32" coordsize="244,32" path="m6,r6,l31,,44,11r18,5l81,11,94,5,106,r19,5l138,16r25,5l188,16r12,-5l213,5r19,6l244,16r-6,5l219,16r-13,l188,27r-32,5l138,27,125,16,112,11r-12,5l87,27r-12,l62,27,37,16r-12,l6,16,,11,6,r,xe" fillcolor="#705b00" stroked="f">
                <v:path arrowok="t"/>
              </v:shape>
              <v:shape id="_x0000_s1432" style="position:absolute;left:2311;top:2092;width:288;height:48" coordsize="288,48" path="m,11l12,,25,5,37,16,50,27r12,5l81,37r19,-5l112,27r19,-6l150,21r13,l175,32r19,5l206,37r7,-5l238,21r31,-5l288,21r,11l288,43,275,37,269,27r-25,5l225,48r-12,l194,48,163,37,150,32r-13,l106,43,94,48r-19,l50,43,37,27,18,16r-6,l6,16,,16,,11r,xe" fillcolor="#ff8791" stroked="f">
                <v:path arrowok="t"/>
              </v:shape>
              <v:shape id="_x0000_s1433" style="position:absolute;left:2317;top:2065;width:269;height:59" coordsize="269,59" path="m19,l31,,44,,56,6r13,5l88,16r12,-5l113,11,119,r19,6l169,16r19,l200,16,225,6r13,l263,11r6,16l269,38r-18,l232,38r-13,5l200,59,182,54,163,43,138,38r-25,5l88,54,69,59,56,54,50,48,31,27,19,22,,22,6,6,19,r,xe" stroked="f">
                <v:path arrowok="t"/>
              </v:shape>
              <v:shape id="_x0000_s1434" style="position:absolute;left:2292;top:2113;width:63;height:27" coordsize="63,27" path="m,22l6,11,19,,31,,44,11r6,11l63,27r-38,l,22r,xe" fillcolor="#d09462" stroked="f">
                <v:path arrowok="t"/>
              </v:shape>
              <v:shape id="_x0000_s1435" style="position:absolute;left:2405;top:2129;width:112;height:22" coordsize="112,22" path="m,17l18,11,31,6,50,,69,6,87,17r25,5l43,22,,17r,xe" fillcolor="#d09462" stroked="f">
                <v:path arrowok="t"/>
              </v:shape>
              <v:shape id="_x0000_s1436" style="position:absolute;left:2530;top:2129;width:50;height:22" coordsize="50,22" path="m,22l25,6,44,r6,6l38,11r,11l12,22,,22r,xe" fillcolor="#d09462" stroked="f">
                <v:path arrowok="t"/>
              </v:shape>
              <v:shape id="_x0000_s1437" style="position:absolute;left:2380;top:2007;width:25;height:26" coordsize="25,26" path="m,10l6,,25,5r,16l18,26,,26,,10r,xe" fillcolor="black" stroked="f">
                <v:path arrowok="t"/>
              </v:shape>
              <v:shape id="_x0000_s1438" style="position:absolute;left:2386;top:2017;width:19;height:16" coordsize="19,16" path="m,6l12,r7,6l6,16,,6r,xe" fillcolor="#e2200e" stroked="f">
                <v:path arrowok="t"/>
              </v:shape>
              <v:shape id="_x0000_s1439" style="position:absolute;left:2486;top:2017;width:31;height:27" coordsize="31,27" path="m,11l6,,19,r6,6l31,11r,11l25,27,,22,,11r,xe" fillcolor="black" stroked="f">
                <v:path arrowok="t"/>
              </v:shape>
              <v:shape id="_x0000_s1440" style="position:absolute;left:2492;top:2023;width:19;height:16" coordsize="19,16" path="m,5l13,r6,5l19,16,7,16,,10,,5r,xe" fillcolor="#e2200e" stroked="f">
                <v:path arrowok="t"/>
              </v:shape>
              <v:shape id="_x0000_s1441" style="position:absolute;left:2348;top:2007;width:13;height:16" coordsize="13,16" path="m13,l,5,,16,13,r,xe" fillcolor="#e2200e" stroked="f">
                <v:path arrowok="t"/>
              </v:shape>
              <v:shape id="_x0000_s1442" style="position:absolute;left:2436;top:1937;width:31;height:27" coordsize="31,27" path="m,11l6,,19,,31,5r,11l25,27r-13,l,21,,11r,xe" fillcolor="black" stroked="f">
                <v:path arrowok="t"/>
              </v:shape>
              <v:shape id="_x0000_s1443" style="position:absolute;left:2442;top:1942;width:19;height:16" coordsize="19,16" path="m,6l13,r6,11l13,16r-7,l,11,,6r,xe" fillcolor="#e2200e" stroked="f">
                <v:path arrowok="t"/>
              </v:shape>
              <v:shape id="_x0000_s1444" style="position:absolute;left:2555;top:1937;width:19;height:21" coordsize="19,21" path="m,l19,5,,21,,5,,,,xe" fillcolor="#e2200e" stroked="f">
                <v:path arrowok="t"/>
              </v:shape>
              <v:shape id="_x0000_s1445" style="position:absolute;left:2380;top:2087;width:31;height:26" coordsize="31,26" path="m,5l12,,25,5r6,16l12,26,,21,,5r,xe" fillcolor="black" stroked="f">
                <v:path arrowok="t"/>
              </v:shape>
              <v:shape id="_x0000_s1446" style="position:absolute;left:2386;top:2092;width:19;height:16" coordsize="19,16" path="m,5l6,,19,11,6,16,,5r,xe" fillcolor="#e2200e" stroked="f">
                <v:path arrowok="t"/>
              </v:shape>
              <v:shape id="_x0000_s1447" style="position:absolute;left:2499;top:2087;width:31;height:26" coordsize="31,26" path="m,5l18,,31,5r,16l18,26,,21,,5r,xe" fillcolor="black" stroked="f">
                <v:path arrowok="t"/>
              </v:shape>
              <v:shape id="_x0000_s1448" style="position:absolute;left:2511;top:2092;width:13;height:16" coordsize="13,16" path="m,5l6,r7,11l13,16r-7,l,11,,5r,xe" fillcolor="#e2200e" stroked="f">
                <v:path arrowok="t"/>
              </v:shape>
              <v:shape id="_x0000_s1449" style="position:absolute;left:2430;top:1841;width:69;height:43" coordsize="69,43" path="m,43l,21,6,16,12,5,31,,56,5,69,16,62,37r-25,l18,43,,43r,xe" fillcolor="#59ff00" stroked="f">
                <v:path arrowok="t"/>
              </v:shape>
              <v:shape id="_x0000_s1450" style="position:absolute;left:2448;top:1819;width:32;height:17" coordsize="32,17" path="m7,17l,6,,,13,,32,6,26,17,7,17r,xe" fillcolor="#e2200e" stroked="f">
                <v:path arrowok="t"/>
              </v:shape>
            </v:group>
            <v:group id="_x0000_s1451" editas="canvas" style="position:absolute;left:7917;top:8116;width:1719;height:1817" coordorigin="1803,1440" coordsize="1770,1680">
              <o:lock v:ext="edit" aspectratio="t"/>
              <v:shape id="_x0000_s1452" type="#_x0000_t75" style="position:absolute;left:1803;top:1440;width:1770;height:1680" o:preferrelative="f">
                <v:fill o:detectmouseclick="t"/>
                <v:path o:extrusionok="t" o:connecttype="none"/>
                <o:lock v:ext="edit" text="t"/>
              </v:shape>
              <v:shape id="_x0000_s1453" style="position:absolute;left:2484;top:2761;width:445;height:247" coordsize="890,494" path="m18,108l,155,818,494,890,271,132,,18,108xe" fillcolor="black" stroked="f">
                <v:path arrowok="t"/>
              </v:shape>
              <v:rect id="_x0000_s1454" style="position:absolute;left:2500;top:1626;width:81;height:1206" fillcolor="black" stroked="f"/>
              <v:rect id="_x0000_s1455" style="position:absolute;left:2513;top:1641;width:50;height:1167" fillcolor="#007fff" stroked="f"/>
              <v:shape id="_x0000_s1456" style="position:absolute;left:2565;top:2050;width:1;height:1" coordsize="0,0" path="m,l,,,,,,,,,xe" fillcolor="black" stroked="f">
                <v:path arrowok="t"/>
              </v:shape>
              <v:shape id="_x0000_s1457" style="position:absolute;left:1803;top:1472;width:1765;height:578" coordsize="3529,1155" path="m3515,746r-11,-11l3504,711r5,-23l3513,679,3477,457r-2,-2l3471,447r-5,-8l3459,428r-7,-10l3443,409r-11,-8l3423,397r-11,l3394,397r-24,l3343,397r-29,l3287,397r-25,l3240,397r,l3240,395r,l3239,395r-9,-8l3219,378r-15,-14l3184,349r-21,-18l3137,312r-28,-21l3076,268r-38,-23l2998,220r-43,-26l2906,169r-50,-27l2800,117,2742,90,2679,65,2646,54,2612,44,2576,34r-40,-7l2495,19r-42,-6l2410,9,2365,5,2318,4,2271,r-49,l2175,r-48,l2078,r-49,2l1982,4r-49,1l1886,9r-45,4l1796,17r-43,4l1711,27r-39,4l1634,36r-36,4l1565,46r-32,6l1506,58r-26,3l1459,67r-20,6l1424,77r-21,9l1376,100r-33,17l1307,139r-38,23l1229,187r-41,27l1146,241r-39,25l1070,291r-34,23l1005,333r-25,18l960,364r-12,8l944,376r-9,2l910,382r-42,5l816,395r-61,10l686,416r-74,14l536,445r-76,16l386,480r-68,17l256,517r-52,21l164,559r-25,21l130,601r-5,16l110,636,97,675r-3,75l90,758r-11,7l65,773r-18,6l29,785r-15,5l4,792,,794r4,99l7,898r11,12l27,927r4,16l31,960r5,39l49,1041r29,29l92,1074r24,4l146,1082r38,4l227,1091r47,4l323,1099r49,4l421,1107r47,4l511,1115r40,1l583,1118r25,2l625,1122r5,l872,1120r2,-4l877,1105r8,-19l895,1062r11,-27l921,1003r18,-33l957,933r21,-35l1000,864r24,-33l1049,800r27,-25l1105,752r29,-16l1163,729r30,-4l1226,719r34,-4l1294,713r33,l1361,717r31,8l1422,736r28,18l1475,779r22,33l1513,852r14,50l1534,962r2,70l1533,1115r-2,21l1527,1147r-2,6l1524,1155r1160,-50l2688,1101r7,-12l2710,1074r18,-21l2748,1026r25,-29l2798,966r29,-31l2856,902r31,-31l2915,843r29,-27l2971,792r26,-17l3018,763r18,-5l3063,750r24,-8l3109,736r19,8l3145,769r14,50l3168,902r7,120l3179,1039r11,10l3204,1057r18,4l3244,1059r25,-2l3296,1051r27,-8l3350,1033r26,-7l3401,1016r22,-10l3441,999r14,-6l3464,989r4,-2l3506,920r2,-2l3511,914r6,-12l3520,883r4,-37l3529,802r-2,-39l3515,746xe" fillcolor="black" stroked="f">
                <v:path arrowok="t"/>
              </v:shape>
              <v:shape id="_x0000_s1458" style="position:absolute;left:2262;top:1493;width:1059;height:285" coordsize="2117,569" path="m,409r3,-4l18,395,38,380,63,361,96,338r34,-27l170,284r41,-31l253,224r43,-29l337,168r38,-25l413,122r33,-18l473,93r21,-6l520,83r39,-8l614,66,677,56,749,44,828,33,913,23r89,-9l1094,6r92,-4l1278,r88,4l1451,12r78,11l1599,43r62,25l1715,97r50,27l1814,149r43,27l1897,199r36,25l1968,247r28,23l2023,293r22,21l2065,336r18,21l2096,378r11,19l2114,419r3,19l2114,448r-11,9l2085,467r-25,8l2029,482r-38,10l1948,500r-49,5l1847,513r-58,6l1729,527r-63,5l1601,538r-69,4l1464,548r-69,4l1325,556r-71,3l1186,561r-69,2l1052,565r-65,2l926,569r-58,l814,569r-51,l718,567r-41,-2l642,563r-27,-2l594,558r-15,-4l554,544,522,534r-38,-9l442,513,395,500,346,488,298,477,247,465,200,453r-47,-9l112,434,74,424,43,419,20,413,5,411,,409xe" fillcolor="#bfffdd" stroked="f">
                <v:path arrowok="t"/>
              </v:shape>
              <v:shape id="_x0000_s1459" style="position:absolute;left:2262;top:1497;width:1059;height:281" coordsize="2117,561" path="m2117,430r-3,-16l2110,401r-5,-15l2096,372r-17,-25l2069,332r-13,-14l2043,303r-16,-14l2002,287r-33,-4l1931,279r-39,-1l1854,276r-33,l1798,278r-13,5l1774,297r-12,9l1753,314r-8,8l1742,326r-9,2l1724,326r-11,-4l1702,320r-9,-4l1686,314r-2,-2l1675,305r-25,-24l1612,249r-43,-39l1520,170r-45,-35l1433,106,1402,89r-7,-4l1384,81r-12,-4l1357,73r-16,-6l1323,63r-22,-5l1280,52r-22,-6l1233,38r-25,-5l1182,27r-27,-8l1126,13,1099,6,1070,r-50,4l971,8r-49,5l875,19r-47,6l785,31r-43,5l702,42r-38,6l630,54r-33,6l570,65r-25,4l523,73r-16,4l494,79r-21,6l446,96r-33,18l375,135r-38,25l296,187r-43,29l211,245r-41,31l130,303,96,330,63,353,38,372,18,387,3,397,,401r5,2l20,405r23,6l74,416r38,10l153,436r47,9l247,457r51,12l346,480r49,12l442,505r42,12l522,526r32,10l579,546r9,2l601,551r16,2l635,555r24,2l684,557r27,2l742,559r32,2l810,561r36,l886,561r42,l969,559r44,l1058,557r14,-21l1087,517r10,-18l1108,484r9,-14l1123,461r3,-8l1128,451,1097,254r-1,-2l1090,247r-9,-8l1069,231r-15,-6l1038,222r-18,l1000,229r-20,16l958,268r-19,27l919,326r-18,31l886,386r-12,27l866,434r-12,9l830,440,800,426,765,407,733,386,704,366,682,351r-7,-6l664,345r-31,l592,343r-49,l491,345r-45,2l408,353r-20,6l372,364r-27,2l312,366r-34,-2l245,360r-29,-3l197,355r-8,-2l193,351r11,-10l222,330r22,-16l271,295r29,-21l332,251r32,-24l399,204r34,-23l464,160r30,-19l520,125r23,-11l559,104r11,-2l581,102r16,-2l619,98r27,-2l675,94r32,-2l742,89r34,-2l812,85r34,-2l879,81r31,l937,79r25,2l980,83r15,2l1022,90r34,6l1097,104r44,8l1182,123r38,12l1251,152r22,19l1283,191r4,11l1287,212r-5,4l1274,220r-9,4l1258,225r-5,6l1247,245r-7,23l1229,299r-9,34l1211,368r-7,33l1200,430r,19l1204,470r5,27l1217,524r7,27l1303,548r81,-4l1464,540r79,-6l1621,528r74,-7l1765,515r67,-8l1894,499r55,-9l1998,482r42,-10l2074,463r25,-12l2114,441r3,-11xe" fillcolor="#3f7f5e" stroked="f">
                <v:path arrowok="t"/>
              </v:shape>
              <v:shape id="_x0000_s1460" style="position:absolute;left:1886;top:1767;width:1535;height:382" coordsize="3071,764" path="m2757,r-27,2l2697,2r-38,4l2614,8r-47,3l2513,15r-56,4l2396,23r-65,4l2262,33r-70,5l2118,42r-78,8l1962,56r-81,6l1798,67r-83,8l1630,81r-85,8l1459,94r-87,8l1285,108r-84,8l1116,123r-85,6l948,137r-81,6l787,148r-77,8l634,162r-73,6l493,173r-7,-1l478,170r-7,-2l464,166r-7,-2l450,162r-8,-2l435,160r-20,-2l397,158r-20,2l359,164r-18,4l325,175r-18,6l291,191r-33,2l228,197r-31,2l170,200r-26,2l121,204r-23,2l78,208r-17,2l45,210r-14,2l20,212r-9,2l5,214r-3,l,214,2,455r3,2l18,463r20,9l61,484r26,14l116,511r27,14l170,536r14,35l202,604r24,29l251,658r29,21l312,696r36,12l385,714r37,1l459,710r36,-10l527,683r31,-20l585,638r25,-29l630,579r16,l661,579r16,l691,580r13,l719,580r12,2l744,582r16,35l782,650r25,29l836,704r31,21l901,742r36,12l975,762r23,2l1024,762r23,-2l1069,754r21,-6l1112,739r22,-10l1154,715r18,-13l1190,687r16,-18l1220,652r15,-19l1247,611r11,-23l1267,565r643,-25l1923,569r14,25l1955,617r22,21l2000,656r27,13l2056,679r29,6l2123,685r34,-6l2192,665r30,-19l2249,623r24,-29l2291,559r13,-36l2515,515r12,40l2544,594r23,35l2594,660r31,27l2659,706r38,15l2739,729r52,l2840,717r47,-21l2926,665r36,-36l2989,584r20,-50l3020,478r,-11l3020,453r,-11l3020,430r49,-10l3069,415r2,-14l3071,380r,-27l3071,320r-4,-37l3060,245r-11,-41l3035,166r-18,-39l2991,91,2959,60,2921,35,2874,13,2820,2,2757,xe" fillcolor="black" stroked="f">
                <v:path arrowok="t"/>
              </v:shape>
              <v:shape id="_x0000_s1461" style="position:absolute;left:1820;top:1677;width:1735;height:364" coordsize="3470,728" path="m29,527r,15l33,581r12,41l73,647r14,4l109,654r30,4l175,662r40,4l260,670r47,4l354,678r47,3l444,685r44,4l524,691r30,2l580,695r14,2l600,697r231,-2l836,679r16,-38l878,583r34,-66l952,450r47,-60l1051,346r56,-23l1136,319r32,-6l1199,309r32,-2l1264,307r31,4l1325,317r29,11l1379,346r26,25l1425,402r16,38l1453,487r8,57l1463,612r-4,77l1457,712r-4,10l1452,728r-2,l2663,674r5,-14l2686,623r28,-50l2746,515r36,-59l2820,404r38,-39l2892,348r36,-4l2968,342r43,2l3055,355r39,27l3127,425r23,63l3161,577r11,27l3201,616r40,-2l3284,604r45,-15l3367,575r27,-13l3405,558r22,-43l3432,510r14,-14l3461,477r7,-23l3470,423r-2,-35l3461,357r-13,-15l3436,326r-4,-30l3432,265r,-14l3419,134r-1,-18l3409,78,3398,39,3381,20r-18,-2l3333,18r-42,-2l3246,14r-43,l3165,12r-27,l3129,12,2894,53,1565,74r-7,l1540,70r-29,-2l1475,62r-45,-4l1379,53r-54,-6l1269,39r-57,-6l1156,26r-55,-6l1053,14r-45,-4l971,4,943,2,925,,905,,870,2,825,8r-56,8l708,24,639,35,567,49,495,62,423,80,354,97r-63,17l233,134r-47,21l148,176r-23,21l118,218r-6,14l101,242,91,272r-2,70l85,350r-9,7l62,363r-17,8l29,377r-14,3l4,382,,384r4,95l8,483r9,13l26,512r3,15xe" fillcolor="lime" stroked="f">
                <v:path arrowok="t"/>
              </v:shape>
              <v:shape id="_x0000_s1462" style="position:absolute;left:2492;top:1489;width:921;height:235" coordsize="1843,469" path="m89,49r11,-2l114,47r18,-2l154,41r25,-2l206,37r31,-4l269,29r36,-2l342,24r39,-4l423,18r41,-4l508,12,553,8,598,6,645,4,692,2r47,l786,r47,l880,r45,2l972,4r43,2l1058,10r42,4l1141,20r38,5l1217,33r34,8l1284,51r61,21l1403,95r54,23l1508,143r47,25l1598,193r41,27l1676,243r32,25l1739,292r25,21l1786,332r20,16l1820,363r13,10l1840,380r3,6l1840,390r-11,4l1815,400r-18,2l1775,405r-24,4l1724,411r-27,4l1670,417r-25,2l1620,421r-24,2l1578,425r-16,2l1551,429r-9,-4l1540,409r2,-25l1538,351r-14,-40l1491,267r-54,-49l1352,168r-45,-21l1268,132r-38,-14l1195,108r-30,-5l1138,99r-26,-2l1091,97r-18,2l1056,101r-14,2l1029,106r-10,2l1009,110r-7,l997,110r-7,12l988,155r2,52l997,265r5,61l1009,380r4,43l1013,442r-7,6l990,450r-20,-2l948,446r-23,-2l905,440r-13,-2l887,436r2,-11l894,396r7,-35l905,328r-2,-48l898,207,887,141,876,105r-6,-2l858,101,843,99r-19,l800,99r-27,2l744,103r-29,3l685,110r-31,6l625,124r-29,8l569,139r-25,12l524,162r-18,14l472,211r-44,42l381,301r-47,50l289,396r-34,38l230,459r-9,10l118,452r3,-4l132,436r16,-17l170,396r25,-27l224,338r31,-33l287,270r33,-32l351,205r30,-31l410,145r24,-25l455,103,470,89r9,-6l481,81r-9,-2l455,79r-21,l407,78r-33,l338,78r-36,l264,79r-38,l190,79r-34,2l125,81r-25,2l82,83,69,85,33,89,9,87,,83,4,76,15,68,35,60,60,52,89,49xe" fillcolor="lime" stroked="f">
                <v:path arrowok="t"/>
              </v:shape>
              <v:shape id="_x0000_s1463" style="position:absolute;left:2327;top:1898;width:177;height:207" coordsize="354,415" path="m157,415r36,l227,405r33,-15l289,367r23,-29l332,305r14,-39l354,226r,-43l346,145,334,106,316,73,290,46,262,23,231,8,195,,159,,124,8,92,25,65,46,40,75,20,110,7,147,,189r,43l5,270r15,39l38,342r23,27l90,392r33,15l157,415xe" fillcolor="#bfbfbf" stroked="f">
                <v:path arrowok="t"/>
              </v:shape>
              <v:shape id="_x0000_s1464" style="position:absolute;left:2334;top:1909;width:156;height:183" coordsize="313,367" path="m139,367r33,l203,359r27,-13l255,324r22,-25l295,270r11,-32l313,201r,-37l307,128,295,95,278,66,259,41,233,22,204,8,174,,141,,111,8,83,22,58,43,37,68,19,97,8,132,,168r,37l6,240r13,32l35,301r21,25l80,346r29,13l139,367xe" fillcolor="black" stroked="f">
                <v:path arrowok="t"/>
              </v:shape>
              <v:shape id="_x0000_s1465" style="position:absolute;left:3208;top:1899;width:162;height:188" coordsize="323,376" path="m144,376r33,l207,369r29,-16l263,334r22,-27l303,276r13,-33l323,205r,-39l317,129,305,97,287,68,265,41,240,21,211,8,178,,146,,115,8,86,23,59,43,38,70,20,100,7,133,,172r,38l7,247r11,33l36,311r21,25l83,355r29,15l144,376xe" fillcolor="#bfbfbf" stroked="f">
                <v:path arrowok="t"/>
              </v:shape>
              <v:shape id="_x0000_s1466" style="position:absolute;left:2327;top:1907;width:166;height:186" coordsize="334,372" path="m321,258r6,14l329,285r-2,10l323,302r-7,8l307,314r-11,2l282,314r-17,-2l249,312r-16,2l217,318r-17,6l184,331r-12,10l159,351r-11,9l137,368r-11,4l116,372r-9,-4l99,362,96,351,92,337,88,320,85,302,78,285,70,268,61,250,51,237,38,223,25,214,5,198,,179,7,162,27,146r13,-8l54,127,67,115,78,100,88,84,96,69r7,-17l107,36r3,-13l116,11r7,-8l130,r9,l148,1r9,6l168,17r11,11l193,38r15,10l224,55r16,6l256,65r17,l289,65r14,l314,67r9,4l329,77r3,9l334,96r-4,12l325,121r-11,31l309,189r3,36l321,258xe" fillcolor="#bfbfbf" stroked="f">
                <v:path arrowok="t"/>
              </v:shape>
              <v:shape id="_x0000_s1467" style="position:absolute;left:3216;top:1911;width:140;height:165" coordsize="282,330" path="m127,330r28,l182,322r26,-13l229,292r20,-24l266,243r10,-31l282,180r,-33l276,114,267,85,253,58,233,37,211,20,186,6,157,,128,,101,8,76,21,52,39,33,62,18,87,6,118,,151r,33l6,216r10,29l31,272r20,21l72,311r26,13l127,330xe" fillcolor="black" stroked="f">
                <v:path arrowok="t"/>
              </v:shape>
              <v:shape id="_x0000_s1468" style="position:absolute;left:3209;top:1909;width:150;height:168" coordsize="299,336" path="m288,234r6,23l290,274r-14,10l252,284r-14,-2l223,282r-14,2l194,288r-16,6l166,299r-13,8l142,317r-11,9l122,332r-11,4l104,336r-9,-4l90,326r-6,-7l83,305,81,290,75,274,70,259,63,242,54,228,45,215,34,203,23,195,5,180,,162,5,147,25,132r12,-8l48,114r11,-9l70,91,79,78,86,64,92,49,95,35,99,22r3,-10l108,4,115,r9,l133,2r9,6l151,18r9,9l173,37r12,8l200,51r16,5l231,58r14,2l259,60r24,l296,70r3,17l292,110r-11,29l278,172r1,33l288,234xe" fillcolor="#bfbfbf" stroked="f">
                <v:path arrowok="t"/>
              </v:shape>
              <v:shape id="_x0000_s1469" style="position:absolute;left:2362;top:1937;width:109;height:128" coordsize="219,257" path="m98,257r23,l141,251r20,-10l179,226r15,-17l206,189r9,-25l219,139r,-25l215,89,208,66,195,47,181,29,163,14,143,4,121,,100,,78,6,58,16,42,29,26,49,15,68,6,93,,118r,25l4,168r9,23l24,211r14,17l56,243r20,10l98,257xe" fillcolor="black" stroked="f">
                <v:path arrowok="t"/>
              </v:shape>
              <v:shape id="_x0000_s1470" style="position:absolute;left:2364;top:1940;width:104;height:122" coordsize="207,245" path="m92,245r22,l133,239r20,-9l170,216r14,-15l195,180r9,-22l207,133r,-25l204,85,197,64,186,43,171,27,155,14,137,4,115,,94,,74,6,54,16,38,29,23,44,12,66,3,87,,112r,25l3,160r9,21l23,201r13,17l54,232r18,9l92,245xe" fillcolor="#bfbfbf" stroked="f">
                <v:path arrowok="t"/>
              </v:shape>
              <v:shape id="_x0000_s1471" style="position:absolute;left:3237;top:1936;width:99;height:114" coordsize="197,230" path="m87,230r20,l127,224r16,-8l159,203r15,-15l185,170r7,-21l197,126r,-23l194,79,186,60,176,41,161,25,147,14,129,4,109,,89,,69,6,53,14,37,25,22,43,11,60,4,81,,105r,23l4,151r7,21l20,189r15,16l49,218r18,8l87,230xe" fillcolor="black" stroked="f">
                <v:path arrowok="t"/>
              </v:shape>
              <v:shape id="_x0000_s1472" style="position:absolute;left:3239;top:1939;width:94;height:109" coordsize="188,218" path="m85,218r18,l121,214r18,-9l154,193r12,-13l177,160r7,-19l188,120r,-23l184,75,177,56,168,39,155,23,139,12,123,4,105,,85,,67,4,51,14,34,25,22,41,11,58,4,77,,100r,22l4,143r7,19l22,180r12,15l49,207r18,7l85,218xe" fillcolor="#bfbfbf" stroked="f">
                <v:path arrowok="t"/>
              </v:shape>
              <v:shape id="_x0000_s1473" style="position:absolute;left:1820;top:1677;width:702;height:342" coordsize="1405,683" path="m1405,54r-35,-3l1336,47r-38,-4l1262,39r-38,-6l1188,29r-38,-3l1116,22r-34,-4l1049,14r-29,-4l993,8,970,4,950,2r-15,l925,,905,,870,2,825,8r-56,8l708,24,639,35,567,49,495,62,423,80,354,97r-63,17l233,134r-47,21l148,176r-23,21l118,218r-6,14l101,242,91,272r-2,70l87,346r-2,4l80,353r-6,4l163,384r-63,10l,388r4,91l8,483r9,13l26,512r3,15l29,542r4,39l45,622r28,25l80,649r9,2l101,652r17,4l136,658r20,2l177,662r24,2l226,668r27,2l278,672r29,2l334,678r27,1l388,681r27,2l428,679r7,-1l441,674r-2,-2l432,666r-2,-6l434,654r5,-3l450,647r12,-2l477,643r16,l518,643r38,l601,641r49,l697,639r38,l762,637r11,l777,629r10,-21l804,579r16,-35l838,508r14,-33l863,450r6,-14l867,425r-4,-10l856,407r-5,-7l852,392r8,-10l870,369r11,-14l894,342r11,-12l912,323r4,-4l905,319r-27,2l836,321r-47,2l739,325r-47,l654,325r-25,l616,319r-6,-12l610,292r6,-20l623,253r11,-17l645,220r9,-9l663,207r20,-6l712,193r37,-7l795,176r50,-12l899,153r60,-12l1018,130r62,-14l1143,105r60,-12l1260,81r54,-9l1361,62r44,-8xe" fillcolor="#00bf00" stroked="f">
                <v:path arrowok="t"/>
              </v:shape>
              <v:shape id="_x0000_s1474" style="position:absolute;left:1853;top:1928;width:159;height:30" coordsize="320,60" path="m305,60r6,-2l316,56r2,-4l320,46r,-15l318,25r-2,-4l313,17r-6,-2l15,,9,,6,2,2,6,,12,,27r,6l2,37r4,3l11,42,305,60xe" fillcolor="black" stroked="f">
                <v:path arrowok="t"/>
              </v:shape>
              <v:shape id="_x0000_s1475" style="position:absolute;left:1865;top:1962;width:137;height:21" coordsize="274,43" path="m261,43r6,-2l270,39r2,-4l274,29r,l272,24r-2,-6l267,16r-6,-2l14,,9,,5,2,1,6,,12r,2l1,20r2,4l7,27r5,2l261,43xe" fillcolor="black" stroked="f">
                <v:path arrowok="t"/>
              </v:shape>
              <v:shape id="_x0000_s1476" style="position:absolute;left:1817;top:1870;width:41;height:41" coordsize="81,81" path="m61,81r6,l72,79r2,-4l76,70,81,20,79,14,78,10,74,6,68,4,18,,13,,9,2,5,6,3,12,,62r,6l2,72r3,2l11,75r50,6xe" fillcolor="black" stroked="f">
                <v:path arrowok="t"/>
              </v:shape>
              <v:shape id="_x0000_s1477" style="position:absolute;left:1962;top:1884;width:287;height:45" coordsize="574,91" path="m530,l265,12,14,10,9,12,5,14,2,18,,23,,64r2,6l3,74r4,1l12,77r255,2l267,79r,l267,79r2,l536,91r7,-4l552,77r7,-9l563,60,574,12,568,8,556,4,539,2,530,xe" fillcolor="black" stroked="f">
                <v:path arrowok="t"/>
              </v:shape>
              <v:shape id="_x0000_s1478" style="position:absolute;left:2029;top:1786;width:114;height:97" coordsize="230,193" path="m139,193r9,-2l161,184r11,-6l177,170r22,-58l204,95,217,62,228,33r2,-15l172,r-7,2l152,4,136,8r-18,4l100,18,83,24,73,27r-6,4l26,70,18,91,6,128,,166r18,22l139,193xe" fillcolor="black" stroked="f">
                <v:path arrowok="t"/>
              </v:shape>
              <v:shape id="_x0000_s1479" style="position:absolute;left:2035;top:1791;width:103;height:87" coordsize="206,174" path="m123,174r9,-2l143,166r10,-8l157,152r20,-52l182,85,193,56,204,29r2,-13l153,r-5,l135,4,121,6r-16,4l87,16,74,19,63,23r-3,4l22,62,14,81,4,114,,149r16,19l123,174xe" fillcolor="#bfffff" stroked="f">
                <v:path arrowok="t"/>
              </v:shape>
              <v:shape id="_x0000_s1480" style="position:absolute;left:1859;top:1793;width:42;height:67" coordsize="85,133" path="m38,127r9,4l58,133r9,-6l69,110,70,75,76,44,81,21r4,-9l83,6,78,2,70,,63,,43,,36,2,27,8r-7,7l16,21,5,83,4,93,2,104,,116r2,5l38,127xe" fillcolor="black" stroked="f">
                <v:path arrowok="t"/>
              </v:shape>
              <v:shape id="_x0000_s1481" style="position:absolute;left:1856;top:1795;width:40;height:60" coordsize="79,119" path="m37,116r8,1l54,119r9,-3l64,98r,-29l70,40,75,19r4,-8l77,8,72,4,64,2,59,,41,,34,2,25,4,16,9r-4,4l,71,,81,,92r1,12l5,110r32,6xe" fillcolor="#bfffff" stroked="f">
                <v:path arrowok="t"/>
              </v:shape>
              <v:shape id="_x0000_s1482" style="position:absolute;left:2124;top:1795;width:91;height:64" coordsize="180,127" path="m38,r5,l57,,79,r24,2l128,4r21,4l168,11r9,6l180,38r-7,33l162,100r-5,12l151,112r-14,2l117,117r-23,2l70,123r-22,2l30,127r-9,l14,125,7,121,1,117,,116,30,29r4,-4l39,13,41,4,38,xe" fillcolor="black" stroked="f">
                <v:path arrowok="t"/>
              </v:shape>
              <v:shape id="_x0000_s1483" style="position:absolute;left:2129;top:1799;width:80;height:57" coordsize="160,113" path="m34,r5,l52,,70,,92,1r23,2l135,5r15,4l159,15r1,19l155,63r-9,25l140,100r-5,l122,102r-18,2l85,108r-22,1l43,111r-14,2l20,113r-8,-2l5,108,1,104,,102,29,25r1,-4l36,11,38,3,34,xe" fillcolor="#ff8c00" stroked="f">
                <v:path arrowok="t"/>
              </v:shape>
              <v:shape id="_x0000_s1484" style="position:absolute;left:2496;top:1836;width:15;height:7" coordsize="29,13" path="m29,13l22,9,15,6,8,2,,,2,2,9,4r9,3l29,13xe" fillcolor="#00bf00" stroked="f">
                <v:path arrowok="t"/>
              </v:shape>
              <v:shape id="_x0000_s1485" style="position:absolute;left:2507;top:1784;width:1048;height:239" coordsize="2096,476" path="m2074,127r-12,-16l2058,81r,-31l2058,36,2054,r-12,2l2025,3r-18,2l1986,7r-22,2l1942,13r-23,2l1896,17r-24,2l1850,21r-21,2l1811,23r-17,2l1780,25r-11,l1762,23r-9,-2l1740,19r-18,l1699,17r-24,-2l1648,13r-27,l1592,11,1565,9r-27,l1513,7r-22,l1473,5r-14,l1450,5r-4,l,81r22,19l36,113r6,8l42,127r-4,l29,125,18,121,7,117r40,33l74,189r20,46l105,279r5,41l112,354r,26l112,387,89,418r,14l87,445r,16l85,474r,l85,474r,2l85,476,1314,405r20,-37l1356,326r27,-45l1410,237r27,-39l1466,165r27,-23l1518,133r36,-4l1594,127r43,2l1681,140r39,27l1753,210r23,63l1787,362r,4l1789,370r,2l1789,376r9,l1803,374r19,-2l1849,368r32,-6l1919,354r40,-7l1998,339r38,-8l2053,300r5,-5l2072,281r15,-19l2094,239r2,-31l2094,173r-7,-31l2074,127xe" fillcolor="#00bf00" stroked="f">
                <v:path arrowok="t"/>
              </v:shape>
              <v:shape id="_x0000_s1486" style="position:absolute;left:3411;top:1865;width:146;height:57" coordsize="291,113" path="m40,113r-8,-3l25,100,18,88,14,81,,46,2,38,3,27,7,17r6,-4l274,r6,2l285,3r2,4l289,13r2,58l289,77r-2,4l283,84r-5,2l40,113xe" fillcolor="black" stroked="f">
                <v:path arrowok="t"/>
              </v:shape>
              <v:shape id="_x0000_s1487" style="position:absolute;left:3193;top:1813;width:206;height:74" coordsize="412,147" path="m386,124r-1,-2l379,116r-7,-6l361,101,347,91,332,80,312,70,292,60,269,53,244,47,218,45r-28,l161,53r-31,9l97,80,65,103,16,139,,147,7,135,33,110,67,78,107,45,139,20,162,8,179,6,200,2,226,r27,2l282,8r30,14l343,45r31,35l397,112r11,20l412,139r-2,2l403,137r-8,-5l388,126r-2,-2xe" fillcolor="lime" stroked="f">
                <v:path arrowok="t"/>
              </v:shape>
              <v:shape id="_x0000_s1488" style="position:absolute;left:1900;top:1815;width:116;height:50" coordsize="233,101" path="m98,101l213,99r6,-2l226,91r3,-8l231,77r2,-55l231,16r-2,-4l226,10,220,8,105,10,16,,11,2,7,4,4,8,2,14,,72r2,5l4,81r3,2l13,85r85,16xe" fillcolor="black" stroked="f">
                <v:path arrowok="t"/>
              </v:shape>
              <v:shape id="_x0000_s1489" style="position:absolute;left:1913;top:1703;width:228;height:99" coordsize="457,196" path="m9,181r4,-8l22,158,33,138r7,-13l47,117r11,-7l72,102,92,92r22,-8l137,77,165,67r30,-8l226,52,257,42r34,-8l323,27r35,-6l392,13,424,5,457,,424,5r-32,6l358,17r-35,8l291,32r-34,8l224,48r-32,8l163,63r-29,8l109,81,87,88,67,96,51,106r-11,7l33,121r-7,16l15,160,4,181,,191r242,5l246,194r2,-2l251,192r2,-1l9,181xe" fillcolor="black" stroked="f">
                <v:path arrowok="t"/>
              </v:shape>
              <v:shape id="_x0000_s1490" style="position:absolute;left:2119;top:1707;width:330;height:53" coordsize="661,106" path="m70,91r-9,2l52,95r-9,l34,97r-9,2l18,101r-9,3l,106r12,-2l25,101,36,99,49,97,61,95,86,91r33,-6l160,79r47,-7l258,64,314,54r54,-7l424,37r52,-8l527,21r43,-7l608,8,635,4,653,2,661,,648,,621,4r-33,6l550,16r-41,5l466,29r-47,6l372,43r-47,7l278,58r-44,6l193,72r-38,5l124,81,99,87,81,89,70,91xe" fillcolor="black" stroked="f">
                <v:path arrowok="t"/>
              </v:shape>
              <v:shape id="_x0000_s1491" style="position:absolute;left:2249;top:1744;width:1283;height:73" coordsize="2567,146" path="m2300,63l2567,36,2563,r-38,3l2484,7r-44,6l2397,17r-40,4l2325,25r-25,2l2285,29r-9,l2260,29r-24,-2l2211,27r-31,l2148,25r-34,l2079,23r-34,-2l2011,21r-31,-2l1953,19r-23,l1913,17r-12,l1897,17r-4,l1881,17r-20,2l1834,21r-33,2l1762,25r-44,2l1668,30r-54,2l1558,36r-62,4l1433,44r-65,2l1300,50r-69,4l1162,57r-68,4l1025,65r-68,4l892,73r-65,4l765,81r-58,2l651,86r-50,2l556,90r-42,4l480,94r-29,2l429,98r-14,l408,98r-17,l366,98r-32,l299,100r-32,2l240,104r-20,2l213,106,,146r7,l25,144r27,l83,140r30,-2l144,137r24,-4l182,131r15,-2l222,127r30,l289,127r38,l363,127r30,l419,127r9,l444,127r23,-2l498,123r34,l574,119r47,-2l671,115r54,-4l783,108r62,-2l908,102r65,-4l1040,94r66,-4l1175,86r67,-3l1309,79r66,-4l1439,71r61,-4l1559,63r56,-4l1668,57r47,-3l1758,52r38,-2l1828,48r28,-2l1874,44r12,l1890,44r20,l1933,44r29,l1993,46r32,l2060,48r34,2l2128,52r34,2l2193,56r29,1l2249,59r20,2l2285,61r11,2l2300,63xe" stroked="f">
                <v:path arrowok="t"/>
              </v:shape>
              <v:shape id="_x0000_s1492" style="position:absolute;left:2249;top:1749;width:1283;height:73" coordsize="2567,147" path="m2300,64l2567,37,2563,r-38,4l2482,8r-43,6l2397,18r-40,3l2325,25r-25,2l2285,29r-9,l2260,29r-24,-2l2211,27r-31,l2148,25r-34,l2078,23r-35,-2l2011,21r-33,-1l1951,20r-23,l1911,18r-12,l1895,18r-3,l1879,18r-20,2l1832,21r-32,2l1760,25r-43,2l1666,31r-52,2l1556,37r-62,4l1431,45r-65,2l1300,50r-69,4l1162,58r-70,4l1023,66r-66,4l890,74r-63,3l765,81r-59,2l651,87r-50,2l556,91r-42,4l480,95r-29,2l429,99r-14,l408,99r-17,l366,99r-32,l299,101r-32,1l238,104r-20,2l211,106,,147r7,l25,145r27,l83,141r30,-2l144,137r24,-4l182,131r15,-2l222,128r30,l289,128r36,l361,128r32,l419,128r9,l444,128r23,-2l498,124r34,l574,120r47,-2l671,116r54,-4l783,108r62,-2l908,102r65,-3l1040,95r66,-4l1173,87r69,-4l1309,79r65,-4l1437,72r63,-4l1558,64r56,-4l1666,58r49,-4l1756,52r38,-2l1827,48r27,-1l1872,45r12,l1888,45r20,l1931,45r29,l1991,47r32,l2060,48r34,2l2128,52r34,2l2193,56r29,2l2249,60r20,2l2285,62r11,2l2300,64xe" fillcolor="#7fff7f" stroked="f">
                <v:path arrowok="t"/>
              </v:shape>
              <v:shape id="_x0000_s1493" style="position:absolute;left:3499;top:1739;width:43;height:113" coordsize="87,226" path="m61,2r-1,l54,,47,2,41,6,31,39,16,102,2,170,,212r5,8l14,226r13,l40,224r12,-4l65,216r11,-6l83,206r4,-34l81,100,70,33,61,2xe" fillcolor="black" stroked="f">
                <v:path arrowok="t"/>
              </v:shape>
              <v:shape id="_x0000_s1494" style="position:absolute;left:3504;top:1744;width:39;height:101" coordsize="77,202" path="m54,2r-2,l47,,41,2,38,5,29,34,14,92,2,152,,191r5,7l12,202r11,l34,200r13,-4l58,192r9,-3l74,187r3,-33l72,90,61,29,54,2xe" fillcolor="red" stroked="f">
                <v:path arrowok="t"/>
              </v:shape>
              <v:shape id="_x0000_s1495" style="position:absolute;left:3509;top:1744;width:32;height:55" coordsize="63,110" path="m63,94l58,59,54,30,49,9,45,2r-2,l38,,32,2,29,5,25,17,18,40,9,73,,110,63,94xe" fillcolor="#ff8c00" stroked="f">
                <v:path arrowok="t"/>
              </v:shape>
              <v:shape id="_x0000_s1496" style="position:absolute;left:3067;top:1515;width:334;height:176" coordsize="668,351" path="m435,351r233,-9l666,340r-7,-6l648,324,636,313,618,297,598,282,574,263,549,243,520,222,491,199,459,178,426,155,394,134,360,112,323,93,289,76,260,62,231,51,204,41,179,31,154,24,130,18,107,14,87,8,67,6,51,4,36,2,24,,13,,6,,2,,,,4,2r9,4l27,12r18,6l69,27,92,39r29,12l150,62r29,14l208,89r27,14l262,116r24,14l307,141r16,12l336,162r18,20l372,207r16,25l405,259r12,27l426,311r8,21l435,351xe" fillcolor="#7fff7f" stroked="f">
                <v:path arrowok="t"/>
              </v:shape>
              <v:shape id="_x0000_s1497" style="position:absolute;left:2588;top:1718;width:385;height:280" coordsize="769,562" path="m55,552r-16,l25,548,14,544r-4,-2l10,479r,-145l10,182r,-89l10,70,14,45,16,24,18,6,10,,9,10,5,35,1,68r,33l1,190r,154l,488r,64l3,554r11,4l28,562r17,l57,560r26,l120,558r47,-2l223,552r62,-2l350,548r65,-4l482,542r65,-1l606,537r52,-2l704,533r34,l761,531r8,l758,523r-27,l695,525r-44,2l601,529r-54,2l489,533r-60,4l370,539r-58,2l256,542r-52,2l157,548r-40,l86,550r-21,2l55,552xe" fillcolor="black" stroked="f">
                <v:path arrowok="t"/>
              </v:shape>
              <v:shape id="_x0000_s1498" style="position:absolute;left:2957;top:1540;width:22;height:190" coordsize="45,380" path="m43,314r2,-66l38,173,29,100,20,38,,,7,34r15,85l34,225r,99l33,364r1,16l38,378r5,-8l42,364r,-11l42,337r1,-23xe" fillcolor="black" stroked="f">
                <v:path arrowok="t"/>
              </v:shape>
              <v:shape id="_x0000_s1499" style="position:absolute;left:2978;top:1719;width:190;height:260" coordsize="379,521" path="m9,506r6,-81l18,257,17,87,15,2,15,,11,2,9,6,6,12,8,97r,170l6,434,,515r2,2l13,519r18,l55,521r28,l116,519r34,l186,519r36,-2l257,515r32,l318,513r25,l363,512r13,l379,512r-3,-8l360,504r-20,2l314,506r-27,2l259,508r-33,2l195,510r-32,l132,512r-29,l76,512r-23,l35,512,20,510r-9,-2l9,506xe" fillcolor="black" stroked="f">
                <v:path arrowok="t"/>
              </v:shape>
              <v:shape id="_x0000_s1500" style="position:absolute;left:3170;top:1708;width:120;height:260" coordsize="240,519" path="m228,r-2,l233,50r-5,58l219,156r-4,22l213,182r-4,7l204,203r-7,15l188,234r-9,15l170,261r-9,7l126,291,98,320,70,357,49,394,31,428,16,461,5,486,,504r7,15l9,511r9,-23l31,457,49,419,72,378,99,340r33,-35l170,280r18,-19l204,228r13,-27l222,187r6,-23l237,108r3,-63l228,xe" fillcolor="black" stroked="f">
                <v:path arrowok="t"/>
              </v:shape>
              <v:shape id="_x0000_s1501" style="position:absolute;left:2907;top:1753;width:61;height:22" coordsize="123,42" path="m112,38r3,-1l119,35r2,-4l123,27,121,11r,-5l119,2,115,r-5,l11,4,7,4,3,6,2,10,,15,2,31r,4l5,38r2,2l12,42,112,38xe" fillcolor="black" stroked="f">
                <v:path arrowok="t"/>
              </v:shape>
              <v:shape id="_x0000_s1502" style="position:absolute;left:2911;top:1757;width:53;height:14" coordsize="104,27" path="m95,23r4,l103,19r1,-2l104,11r,l104,7,103,3,99,2,94,,9,2,5,3,2,5,,9r,4l,15r,4l3,23r2,2l11,27,95,23xe" fillcolor="#bfbfbf" stroked="f">
                <v:path arrowok="t"/>
              </v:shape>
              <v:shape id="_x0000_s1503" style="position:absolute;left:2915;top:1760;width:45;height:5" coordsize="90,10" path="m88,6r2,l90,6r,l90,4r,l90,2r,l90,,88,,2,4,,4r,l,4,,6r,l,8r,l,10r2,l88,6xe" stroked="f">
                <v:path arrowok="t"/>
              </v:shape>
              <v:shape id="_x0000_s1504" style="position:absolute;left:2914;top:1762;width:6;height:8" coordsize="13,16" path="m6,16r1,l11,14r2,-4l13,8r,-2l11,2,7,,6,,4,,2,2,,6,,8r,2l2,14r2,2l6,16xe" stroked="f">
                <v:path arrowok="t"/>
              </v:shape>
              <v:shape id="_x0000_s1505" style="position:absolute;left:3214;top:1739;width:60;height:20" coordsize="120,40" path="m111,39r4,-2l119,35r1,-4l120,27r,-17l119,6,117,2,113,r-3,l10,2,7,4,3,6,1,10,,13,,31r1,4l3,39r4,1l10,40,111,39xe" fillcolor="black" stroked="f">
                <v:path arrowok="t"/>
              </v:shape>
              <v:shape id="_x0000_s1506" style="position:absolute;left:3217;top:1743;width:54;height:12" coordsize="106,25" path="m95,23r6,-2l104,19r2,-4l106,11r,-2l104,5,103,2,99,,95,,11,2,7,4,3,5,2,9,,13r,2l2,19r1,4l7,25r4,l95,23xe" fillcolor="#bfbfbf" stroked="f">
                <v:path arrowok="t"/>
              </v:shape>
              <v:shape id="_x0000_s1507" style="position:absolute;left:3221;top:1746;width:46;height:4" coordsize="92,8" path="m90,6r,l92,4r,l92,2r,l92,,90,r,l88,,4,2,2,2r,2l,4,,6r,l,8r2,l2,8r2,l90,6xe" stroked="f">
                <v:path arrowok="t"/>
              </v:shape>
              <v:shape id="_x0000_s1508" style="position:absolute;left:3220;top:1747;width:7;height:7" coordsize="15,16" path="m7,16r2,l13,14r2,-4l15,8,13,6,11,2,9,,7,,6,2,2,4,,6r,4l,12r2,2l6,16r1,xe" stroked="f">
                <v:path arrowok="t"/>
              </v:shape>
              <v:shape id="_x0000_s1509" style="position:absolute;left:2273;top:1669;width:283;height:39" coordsize="565,79" path="m,12l565,79,557,54,45,,,12xe" fillcolor="black" stroked="f">
                <v:path arrowok="t"/>
              </v:shape>
              <v:shape id="_x0000_s1510" style="position:absolute;left:2482;top:1525;width:257;height:183" coordsize="514,366" path="m148,366r3,-4l162,351r16,-18l200,312r25,-27l252,256r31,-33l315,191r31,-31l377,127,407,96,435,69,458,46,476,29,491,17r7,-6l509,6r5,-4l512,r,l507,,494,,472,,444,,411,,373,2r-41,l290,2,247,4r-42,l164,6r-38,l93,7,64,9,43,11,28,13,3,19,,21r5,l10,21r6,l30,21,52,19r29,l115,19r38,-2l193,17r43,-2l278,15r41,-2l359,13r34,l424,13r23,l463,13r8,l469,17r-9,12l444,46,424,67,397,92r-27,29l337,152r-31,31l274,214r-33,29l213,272r-28,25l164,318r-18,17l135,345r-4,4l148,366xe" fillcolor="black" stroked="f">
                <v:path arrowok="t"/>
              </v:shape>
              <v:shape id="_x0000_s1511" style="position:absolute;left:2607;top:1663;width:137;height:54" coordsize="273,108" path="m273,50l269,34,260,23,248,15,232,13,147,r-6,1l136,3r-7,4l123,13,118,5,111,1,103,,96,1,,102r6,l20,102r20,2l64,104r23,2l109,108r16,l134,108r2,l136,106r2,-4l138,100r75,4l222,102r10,-4l242,92r9,-8l260,77r8,-10l271,59r2,-9xe" fillcolor="black" stroked="f">
                <v:path arrowok="t"/>
              </v:shape>
              <v:shape id="_x0000_s1512" style="position:absolute;left:2706;top:1670;width:24;height:27" coordsize="49,54" path="m49,10r-5,3l31,25,15,40,,54,,50,9,31,20,10,25,,49,10xe" stroked="f">
                <v:path arrowok="t"/>
              </v:shape>
              <v:shape id="_x0000_s1513" style="position:absolute;left:2929;top:1539;width:15;height:171" coordsize="29,341" path="m11,335r2,-38l14,206,11,96,,4,,,4,,7,2r2,l14,44r11,96l29,252r-9,83l16,341r-3,l11,337r,-2xe" fillcolor="black" stroked="f">
                <v:path arrowok="t"/>
              </v:shape>
              <v:shape id="_x0000_s1514" style="position:absolute;left:2384;top:1965;width:28;height:30" coordsize="56,60" path="m25,60l36,58,46,54r8,-9l56,33r,-12l50,10,41,2,30,,19,,10,6,3,16,,27,1,39r4,9l14,56r11,4xe" stroked="f">
                <v:path arrowok="t"/>
              </v:shape>
              <v:shape id="_x0000_s1515" style="position:absolute;left:3262;top:1962;width:22;height:27" coordsize="45,54" path="m20,54r9,l36,49r6,-8l45,31r,-11l42,10,35,4,25,,16,2,9,6,4,16,,26,2,37r4,8l11,53r9,1xe" stroked="f">
                <v:path arrowok="t"/>
              </v:shape>
              <v:shape id="_x0000_s1516" style="position:absolute;left:2308;top:1838;width:15;height:18" coordsize="31,34" path="m15,34r7,-2l25,30r4,-5l31,19r,-8l27,5,24,2,16,,11,2,6,3,2,9,,15r,8l4,29r5,3l15,34xe" stroked="f">
                <v:path arrowok="t"/>
              </v:shape>
              <v:shape id="_x0000_s1517" style="position:absolute;left:2586;top:1694;width:13;height:13" coordsize="25,27" path="m11,27r5,l22,25r1,-4l25,16r,-6l23,6,20,2,14,,9,2,5,4,2,8,,14r2,4l4,23r3,2l11,27xe" stroked="f">
                <v:path arrowok="t"/>
              </v:shape>
              <v:shape id="_x0000_s1518" style="position:absolute;left:2050;top:1791;width:88;height:87" coordsize="175,174" path="m175,16l122,r-5,l104,4,90,6,74,10,56,16,43,19,32,23r-3,4l,52,9,48r7,-4l25,41r9,-2l43,37r7,-2l59,35r7,2l86,58r6,37l86,137,72,172r20,2l101,172r11,-6l122,158r4,-6l146,100r5,-15l162,56,173,29r2,-13xe" fillcolor="#72b2b2" stroked="f">
                <v:path arrowok="t"/>
              </v:shape>
              <v:shape id="_x0000_s1519" style="position:absolute;left:1860;top:1795;width:36;height:58" coordsize="72,116" path="m72,11l70,8,65,4,57,2,52,,34,,27,2,18,4,9,9,5,13,,36r9,4l20,48,30,58r9,11l47,81r7,13l56,106r,10l57,114r,-4l57,104r,-6l57,69,63,40,68,19r4,-8xe" fillcolor="#72b2b2" stroked="f">
                <v:path arrowok="t"/>
              </v:shape>
              <v:shape id="_x0000_s1520" style="position:absolute;left:2157;top:1804;width:15;height:13" coordsize="30,27" path="m14,27r7,l25,25r4,-4l30,16r,-6l27,6,23,2,16,,9,2,5,4,1,8,,14r,4l3,23r6,2l14,27xe" fillcolor="#ffe2bf" stroked="f">
                <v:path arrowok="t"/>
              </v:shape>
              <v:shape id="_x0000_s1521" style="position:absolute;left:3513;top:1779;width:15;height:12" coordsize="29,23" path="m12,23r8,l23,21r4,-4l29,13,27,8,25,4,22,2,16,,9,,5,2,2,6,,10r2,3l3,17r4,4l12,23xe" fillcolor="#ffe2bf" stroked="f">
                <v:path arrowok="t"/>
              </v:shape>
              <v:shape id="_x0000_s1522" style="position:absolute;left:2075;top:1817;width:17;height:16" coordsize="35,33" path="m17,33r7,l29,29r4,-6l35,18r,-6l31,6,26,2,18,,11,,6,4,2,8,,16r,5l4,27r5,4l17,33xe" stroked="f">
                <v:path arrowok="t"/>
              </v:shape>
              <v:shape id="_x0000_s1523" style="position:absolute;left:1863;top:1811;width:12;height:15" coordsize="25,29" path="m11,29r5,-2l22,25r2,-4l25,15r,-6l24,5,20,2,15,,9,2,6,3,2,7,,13r2,6l4,23r3,4l11,29xe" stroked="f">
                <v:path arrowok="t"/>
              </v:shape>
              <v:shape id="_x0000_s1524" style="position:absolute;left:2883;top:1588;width:117;height:1422" coordsize="233,2845" path="m144,2845r89,-38l233,,,,,2807r144,38xe" fillcolor="black" stroked="f">
                <v:path arrowok="t"/>
              </v:shape>
              <v:shape id="_x0000_s1525" style="position:absolute;left:2901;top:1607;width:77;height:1389" coordsize="153,2777" path="m108,2777r45,-38l153,,,,,2739r108,38xe" fillcolor="#007fff" stroked="f">
                <v:path arrowok="t"/>
              </v:shape>
              <v:shape id="_x0000_s1526" style="position:absolute;left:2956;top:1607;width:22;height:1389" coordsize="45,2777" path="m,2777r45,-38l45,,,,,2777xe" fillcolor="#7fbfff" stroked="f">
                <v:path arrowok="t"/>
              </v:shape>
              <v:shape id="_x0000_s1527" style="position:absolute;left:2500;top:2779;width:383;height:212" coordsize="767,425" path="m767,425l,106,27,19,135,,767,232r,193xe" fillcolor="#3f3f3f" stroked="f">
                <v:path arrowok="t"/>
              </v:shape>
              <v:shape id="_x0000_s1528" style="position:absolute;left:2511;top:2004;width:372;height:90" coordsize="746,180" path="m740,180l,130,31,78,397,72,746,r-6,180xe" fillcolor="black" stroked="f">
                <v:path arrowok="t"/>
              </v:shape>
              <v:shape id="_x0000_s1529" style="position:absolute;left:2997;top:1992;width:142;height:106" coordsize="284,212" path="m,l6,212,284,122,271,70,150,64,,xe" fillcolor="black" stroked="f">
                <v:path arrowok="t"/>
              </v:shape>
              <v:shape id="_x0000_s1530" style="position:absolute;left:2646;top:2021;width:228;height:54" coordsize="457,108" path="m457,l446,108,5,97,,64,150,50,457,xe" fillcolor="#7f7f7f" stroked="f">
                <v:path arrowok="t"/>
              </v:shape>
              <v:shape id="_x0000_s1531" style="position:absolute;left:2531;top:2046;width:94;height:19" coordsize="188,39" path="m188,14l175,39,,27,12,,188,14xe" fillcolor="#7f7f7f" stroked="f">
                <v:path arrowok="t"/>
              </v:shape>
              <v:shape id="_x0000_s1532" style="position:absolute;left:3006;top:2004;width:127;height:74" coordsize="253,149" path="m,l,149,230,78,253,45r-103,l139,72,,xe" fillcolor="#7f7f7f" stroked="f">
                <v:path arrowok="t"/>
              </v:shape>
              <v:shape id="_x0000_s1533" style="position:absolute;left:2500;top:2787;width:383;height:204" coordsize="767,407" path="m36,l27,1,,88,767,407r,-124l36,xe" fillcolor="#bfbfbf" stroked="f">
                <v:path arrowok="t"/>
              </v:shape>
              <v:shape id="_x0000_s1534" style="position:absolute;left:2883;top:2256;width:177;height:335" coordsize="354,669" path="m341,669r5,-2l350,665r2,-4l354,656r,-641l352,9,350,4,346,2,341,,12,,7,2,3,4,2,9,,15,,656r2,5l3,665r4,2l12,669r329,xe" fillcolor="black" stroked="f">
                <v:path arrowok="t"/>
              </v:shape>
              <v:shape id="_x0000_s1535" style="position:absolute;left:2896;top:2272;width:153;height:299" coordsize="305,598" path="m291,598r5,-2l302,594r1,-4l305,584r,-571l303,7,302,3,296,1,291,,13,,7,1,4,3,2,7,,13,,584r2,6l4,594r3,2l13,598r278,xe" fillcolor="#49a3ff" stroked="f">
                <v:path arrowok="t"/>
              </v:shape>
              <v:shape id="_x0000_s1536" style="position:absolute;left:2941;top:2285;width:95;height:277" coordsize="190,553" path="m177,553r6,-2l186,549r2,-4l190,540r,-525l188,9,186,4,183,2,177,,13,,8,2,4,4,2,9,,15,,540r2,5l4,549r4,2l13,553r164,xe" fillcolor="black" stroked="f">
                <v:path arrowok="t"/>
              </v:shape>
              <v:shape id="_x0000_s1537" style="position:absolute;left:2953;top:2298;width:74;height:254" coordsize="148,507" path="m135,507r6,-2l144,503r2,-4l148,493r,-480l146,7,144,4,141,2,135,,12,,7,2,3,4,2,7,,13,,493r2,6l3,503r4,2l12,507r123,xe" stroked="f">
                <v:path arrowok="t"/>
              </v:shape>
              <v:shape id="_x0000_s1538" style="position:absolute;left:2965;top:2314;width:6;height:187" coordsize="13,374" path="m8,374r1,l11,372r2,-4l13,366,13,7r,-2l11,1,9,,8,r,l6,,2,1,,5,,7,,366r,2l2,372r4,2l8,374r,xe" fillcolor="black" stroked="f">
                <v:path arrowok="t"/>
              </v:shape>
              <v:shape id="_x0000_s1539" style="position:absolute;left:2995;top:2352;width:74;height:7" coordsize="148,13" path="m142,13r2,l146,11r2,-2l148,7r,l148,5,146,2,144,r-2,l3,,1,r,2l,5,,7r,l,9r1,2l1,13r2,l142,13xe" fillcolor="#3f3f3f" stroked="f">
                <v:path arrowok="t"/>
              </v:shape>
              <v:shape id="_x0000_s1540" style="position:absolute;left:3051;top:2344;width:30;height:31" coordsize="59,64" path="m30,64l41,62r9,-8l57,43,59,31,57,20,50,10,41,2,30,,18,2,9,10,1,20,,31,1,43,9,54r9,8l30,64xe" fillcolor="black" stroked="f">
                <v:path arrowok="t"/>
              </v:shape>
              <v:shape id="_x0000_s1541" style="position:absolute;left:2995;top:2315;width:5;height:186" coordsize="9,373" path="m3,373r2,l7,371r2,-2l9,367,9,6,9,4,7,2,5,,3,r,l1,r,2l,4,,6,,367r,2l1,371r,2l3,373r,xe" fillcolor="black" stroked="f">
                <v:path arrowok="t"/>
              </v:shape>
              <v:shape id="_x0000_s1542" style="position:absolute;left:2966;top:2482;width:74;height:6" coordsize="148,14" path="m143,14r2,l146,12r2,-4l148,6r,l148,4,146,2,145,r-2,l6,,4,,2,2,,4,,6r,l,8r2,4l4,14r2,l143,14xe" fillcolor="#3f3f3f" stroked="f">
                <v:path arrowok="t"/>
              </v:shape>
              <v:shape id="_x0000_s1543" style="position:absolute;left:3022;top:2472;width:29;height:32" coordsize="60,63" path="m31,63l42,62r9,-8l58,44,60,33,58,21,51,9,42,2,31,,20,2,9,9,2,21,,33,2,44,9,54r11,8l31,63xe" fillcolor="black" stroked="f">
                <v:path arrowok="t"/>
              </v:shape>
              <v:shape id="_x0000_s1544" style="position:absolute;left:2965;top:2516;width:21;height:23" coordsize="44,46" path="m22,46r7,-2l36,40r6,-8l44,23,42,15,36,7,29,1,22,,13,1,6,7,2,15,,23r2,9l6,40r7,4l22,46xe" fillcolor="black" stroked="f">
                <v:path arrowok="t"/>
              </v:shape>
              <v:shape id="_x0000_s1545" style="position:absolute;left:2966;top:2519;width:18;height:18" coordsize="34,37" path="m18,37r7,-2l29,31r3,-6l34,18,32,10,29,6,25,2,18,,11,2,5,6,2,10,,18r2,7l5,31r6,4l18,37xe" fillcolor="red" stroked="f">
                <v:path arrowok="t"/>
              </v:shape>
              <v:shape id="_x0000_s1546" style="position:absolute;left:3029;top:2480;width:9;height:9" coordsize="19,20" path="m9,20r4,l17,18r2,-4l19,10r,-4l17,4,13,,9,,6,,2,4,,6r,4l,14r2,4l6,20r3,xe" stroked="f">
                <v:path arrowok="t"/>
              </v:shape>
              <v:shape id="_x0000_s1547" style="position:absolute;left:3061;top:2351;width:7;height:10" coordsize="13,19" path="m6,19r2,l11,17r2,-4l13,9r,-3l11,2,8,,6,,4,,2,2,,6,,9r,4l2,17r2,2l6,19xe" stroked="f">
                <v:path arrowok="t"/>
              </v:shape>
              <v:shape id="_x0000_s1548" style="position:absolute;left:2736;top:2038;width:124;height:24" coordsize="247,48" path="m247,l,35,243,13r-3,35l247,xe" fillcolor="#bfbfbf" stroked="f">
                <v:path arrowok="t"/>
              </v:shape>
              <v:shape id="_x0000_s1549" style="position:absolute;left:3067;top:2038;width:57;height:14" coordsize="114,29" path="m33,6l114,,,29,33,6xe" fillcolor="#3f3f3f" stroked="f">
                <v:path arrowok="t"/>
              </v:shape>
              <v:shape id="_x0000_s1550" style="position:absolute;left:1928;top:2071;width:119;height:115" coordsize="238,232" path="m,199r2,l6,195r5,-4l18,184r9,-10l40,161,52,143,69,122,80,107,92,87,105,70,117,53,128,37,139,24r7,-12l150,6r9,-4l170,r14,4l199,10r12,8l224,26r9,7l238,39r,4l238,53r-5,11l226,83r-9,18l206,116r-13,18l184,151r-9,23l168,197r-4,21l163,228r-8,4l137,230r-25,-4l81,218,51,213,25,205,7,201,,199xe" fillcolor="black" stroked="f">
                <v:path arrowok="t"/>
              </v:shape>
              <v:shape id="_x0000_s1551" style="position:absolute;left:2007;top:2047;width:61;height:44" coordsize="123,89" path="m,58l,50,4,35,7,18,13,6,22,2,32,,45,2r9,4l67,10r14,6l92,20r5,1l96,23r,8l94,41r3,7l103,52r7,l116,50r1,-2l119,52r4,8l123,70r-6,7l105,83,90,87,76,89r-6,l,58xe" fillcolor="black" stroked="f">
                <v:path arrowok="t"/>
              </v:shape>
              <v:shape id="_x0000_s1552" style="position:absolute;left:1948;top:2079;width:94;height:98" coordsize="187,195" path="m,168r5,l16,166r14,-2l43,166r11,4l66,175r13,8l88,191r7,4l103,191r7,-4l112,185r1,-6l119,162r7,-19l133,123r11,-19l158,85,171,67r7,-11l180,46r4,-10l186,27r1,-4l186,21r-8,-2l169,13,158,9,146,4,135,2,124,r-9,2l106,9,95,21,84,38,72,56,61,75,50,92r-9,16l34,117,21,133,10,150,3,162,,168xe" fillcolor="#ffaf51" stroked="f">
                <v:path arrowok="t"/>
              </v:shape>
              <v:shape id="_x0000_s1553" style="position:absolute;left:1982;top:2085;width:60;height:92" coordsize="121,184" path="m,166r4,-6l9,147r8,-17l22,116r,-13l20,89,18,78r,-4l46,89r1,-6l51,70,53,54,55,41,56,31,62,20,67,10,69,6,91,r5,l107,2r9,4l121,12r-3,15l109,47r-9,15l96,70r-4,6l82,87r-9,14l67,112r-5,14l55,147r-6,19l46,174r-2,4l35,184r-13,l,166xe" fillcolor="#bf7011" stroked="f">
                <v:path arrowok="t"/>
              </v:shape>
              <v:shape id="_x0000_s1554" style="position:absolute;left:2013;top:2050;width:50;height:35" coordsize="99,71" path="m,l,35,48,52,63,68r21,3l99,58,75,52,66,23,41,,,xe" fillcolor="#963" stroked="f">
                <v:path arrowok="t"/>
              </v:shape>
              <v:shape id="_x0000_s1555" style="position:absolute;left:1842;top:2026;width:411;height:1007" coordsize="823,2013" path="m317,276r4,-8l326,250r6,-23l335,206r,-21l335,164r,-18l335,141r2,-10l337,108,334,81,317,58,299,42r-9,-9l287,27r,-2l288,23r2,-2l292,17r,-6l290,7,285,4,274,2,258,,236,,211,4,186,7r-26,8l139,27,121,40,106,60r-5,23l97,129r2,31l106,183r13,15l135,214r11,15l153,241r2,4l142,289r-5,2l126,295r-18,6l88,310,66,322,48,333,36,347r-7,13l19,393,7,432,,476r10,50l30,567r17,21l56,596r3,2l63,625r5,63l74,754r3,42l79,841r2,75l86,991r9,44l106,1068r11,50l124,1172r,37l119,1252r-7,69l112,1404r12,75l122,1516r-5,90l115,1716r4,103l122,1842r6,19l135,1880r9,18l153,1911r9,12l171,1930r7,4l186,1946r,15l186,1979r10,13l209,1996r20,l252,1996r26,-4l303,1986r22,-5l343,1975r10,-8l359,2011r9,l391,2011r33,2l464,2011r41,-1l545,2006r32,-6l601,1992r23,-17l637,1961r5,-9l642,1948r,-2l640,1944r-3,-4l631,1934r-7,-5l613,1923r-10,-4l588,1915r-14,-2l559,1909r-14,-2l534,1903r-9,-3l516,1898r-4,-2l510,1896r-1,-10l507,1859r-6,-31l498,1799r-6,-44l485,1686r-5,-66l480,1581r3,-36l483,1483r-3,-66l474,1375r,-39l483,1275r8,-72l480,1132r-11,-56l474,1043r13,-17l492,1022r,-23l492,947r-5,-58l474,848r-5,-21l469,791r2,-49l476,690r4,-54l482,588r-4,-40l467,521r-7,-10l462,505r3,-2l476,503r11,2l500,511r10,4l521,521r11,5l548,530r17,2l583,534r18,2l617,534r13,-4l639,524r12,-15l664,495r13,-15l689,466r11,-15l709,436r9,-16l724,401r5,-8l736,391r7,2l747,395r31,6l808,409r15,-33l801,357r,-29l769,283,742,241,729,212r-5,-39l720,125,754,67r4,-4l763,54r4,-10l765,34,743,15,729,7,720,6r-2,l666,83,646,96,561,227r42,77l585,341r-2,l575,339r-9,l556,337r-13,-2l530,331r-9,-1l512,328r-7,-2l496,326r-9,l478,326r-11,l458,324r-7,-4l444,314,429,303r-16,-8l395,291r-16,-2l362,291r-12,2l343,295r-4,l317,276xe" fillcolor="black" stroked="f">
                <v:path arrowok="t"/>
              </v:shape>
              <v:shape id="_x0000_s1556" style="position:absolute;left:1852;top:2154;width:349;height:852" coordsize="699,1705" path="m699,112r-2,4l692,128r-7,17l674,164r-11,21l654,205r-11,15l636,232r-7,7l623,245r-5,8l611,259r-8,4l596,267r-11,l575,267r-13,-2l549,259r-14,-4l520,249r-14,-6l493,238r-12,-2l472,234r-18,l437,234r-10,l421,234r2,4l428,251r8,16l439,282r4,23l448,338r,35l445,398r-6,25l434,456r-2,32l430,513r2,20l434,556r2,25l439,604r7,29l455,673r,51l439,774r-14,42l427,843r7,14l439,861r2,25l446,945r2,64l445,1048r-8,29l437,1115r4,39l445,1179r1,31l448,1258r-2,48l445,1337r1,50l454,1478r10,92l472,1622r,10l470,1644r-6,13l457,1671r-9,11l439,1692r-11,8l417,1703r-14,2l387,1705r-18,l351,1702r-17,-4l322,1688r-9,-12l309,1661r-3,-56l300,1528r-5,-71l291,1420r-2,-35l284,1323r-4,-67l282,1212r2,-27l277,1156r-8,-25l268,1111r,-17l260,1077r-7,-14l250,1057r,6l253,1079r2,17l255,1111r,18l257,1158r2,32l259,1217r,25l262,1269r2,27l264,1318r,31l266,1391r3,42l273,1459r5,28l288,1538r5,52l291,1622r-7,16l273,1653r-13,12l246,1671r-9,l228,1673r-11,l206,1673r-11,l183,1671r-11,-4l159,1661r-20,-25l125,1597r-7,-42l114,1520r,-38l114,1432r,-56l114,1318r2,-45l118,1244r,-19l114,1208r-5,-33l107,1125r2,-48l114,1044r6,-25l121,986r,-33l120,922r-8,-36l102,834,91,785,84,758,80,720,74,639,73,542r1,-86l73,392,67,355,60,336r-4,-6l55,328r-6,-6l40,313,31,301,20,290,13,274,6,261,2,247,,212,4,168r7,-38l20,108r8,-5l38,95,51,85,65,76,84,66r16,-8l116,52r16,-2l154,43r5,-18l158,10,156,2r3,l170,r15,l201,r18,2l237,6r16,6l264,22r9,9l282,39r9,8l302,52r7,4l316,58r4,2l322,60r2,l329,58r7,-2l347,54r11,-2l367,50r11,2l385,54r16,10l417,77r13,12l436,93r3,l448,91r13,l475,93r11,2l497,95r14,2l524,97r14,l549,99r9,l566,103r10,-2l585,83r9,-17l605,58r7,2l625,66r16,10l658,85r14,10l686,104r9,6l699,112xe" fillcolor="#ffaf51" stroked="f">
                <v:path arrowok="t"/>
              </v:shape>
              <v:shape id="_x0000_s1557" style="position:absolute;left:1929;top:2050;width:74;height:107" coordsize="148,212" path="m108,r,4l108,15r,14l108,44r2,14l113,71r2,8l117,83r-14,23l101,100,95,91,86,83r-14,l59,93r-5,15l56,123r7,12l68,147r,7l65,162r-2,2l61,164r-5,2l48,168r-9,2l29,174r-9,1l11,179r-8,4l,187r2,2l5,189r7,2l20,191r10,l41,191r13,2l74,199r16,3l99,206r4,2l130,212r3,-8l139,185r5,-21l148,145r-2,-16l144,112,141,98r-2,-5l148,64,144,54,135,35,122,12,108,xe" fillcolor="#963" stroked="f">
                <v:path arrowok="t"/>
              </v:shape>
              <v:shape id="_x0000_s1558" style="position:absolute;left:2153;top:2129;width:61;height:71" coordsize="121,143" path="m15,99r3,1l26,102r11,6l51,114r14,8l78,129r11,8l96,143r9,l112,126r8,-18l121,99r-1,-8l116,75,109,58,102,46,92,39,85,33,78,27,76,25r,-6l73,8,65,,53,2,38,14,26,27,18,39r-3,4l13,43,8,46,4,52,,62,2,75,8,87r5,8l15,99xe" fillcolor="#963" stroked="f">
                <v:path arrowok="t"/>
              </v:shape>
              <v:shape id="_x0000_s1559" style="position:absolute;left:2134;top:2079;width:63;height:88" coordsize="126,175" path="m25,175r-4,-4l14,166,7,154,3,144,1,135r,-12l,117r,-3l74,r1,l81,r9,2l99,8r9,7l113,25r6,10l120,46r,10l119,62r-2,3l117,67r2,6l122,85r4,13l126,106r-6,-2l113,92,106,81r-4,-6l70,108,43,133r-4,6l32,152r-7,14l25,175xe" fillcolor="#7f7f7f" stroked="f">
                <v:path arrowok="t"/>
              </v:shape>
              <v:shape id="_x0000_s1560" style="position:absolute;left:2138;top:2093;width:33;height:50" coordsize="67,100" path="m67,l9,100,,89,67,xe" stroked="f">
                <v:path arrowok="t"/>
              </v:shape>
              <v:shape id="_x0000_s1561" style="position:absolute;left:2178;top:2037;width:42;height:49" coordsize="85,98" path="m51,2r,l51,2r,l51,2r,l,73r2,2l2,75r,l2,75r,-2l6,73r5,l16,77r8,4l29,85r4,6l34,94r2,4l85,29r,l85,29r,l85,29r,l85,25,83,19,78,15,72,10,65,4,60,2,54,,51,2xe" fillcolor="#bfbfbf" stroked="f">
                <v:path arrowok="t"/>
              </v:shape>
              <v:shape id="_x0000_s1562" style="position:absolute;left:2187;top:2041;width:22;height:32" coordsize="45,63" path="m45,2l42,,,59r4,4l45,2xe" stroked="f">
                <v:path arrowok="t"/>
              </v:shape>
              <v:shape id="_x0000_s1563" style="position:absolute;left:2212;top:2181;width:24;height:36" coordsize="48,74" path="m,45l3,39,11,25,18,10,21,r4,l34,10r9,12l48,29r,10l43,50,38,62r-2,6l16,74,14,70,9,60,3,50,,45xe" fillcolor="#7f7f7f" stroked="f">
                <v:path arrowok="t"/>
              </v:shape>
              <v:shape id="_x0000_s1564" style="position:absolute;left:2235;top:2216;width:9;height:5" coordsize="18,9" path="m18,4l1,,,4,16,9,18,4xe" stroked="f">
                <v:path arrowok="t"/>
              </v:shape>
              <v:shape id="_x0000_s1565" style="position:absolute;left:1852;top:2196;width:216;height:810" coordsize="434,1620" path="m421,1435r-7,-19l401,1402r-16,-9l371,1381r-15,-13l345,1356r-3,-9l347,1339r7,-6l365,1321r11,-15l387,1291r11,-14l405,1267r3,-5l407,1262r-13,11l378,1283r-15,8l358,1294r-11,-27l351,1265r9,-9l374,1240r18,-27l408,1184r11,-23l423,1146r2,-6l423,1140r-4,4l414,1150r-7,11l396,1175r-18,9l363,1192r-7,2l354,1186r-3,-21l345,1142r-7,-19l333,1096r-2,-39l333,1021r1,-16l336,992r6,-31l349,930r3,-19l352,897r-1,-21l356,847r18,-29l396,760r14,-85l416,600r,-19l408,617r-10,56l389,727r-6,29l380,762r-8,12l362,787r-11,14l342,814r-9,8l329,824r,-6l336,787r9,-42l352,706r4,-23l356,660r,-37l356,598r,4l349,637r-13,42l324,718r-8,23l307,758r-18,25l275,805r-7,3l269,791r6,-33l282,722r11,-35l302,652r5,-37l311,587r,-20l315,544r5,-31l320,492r-9,14l297,542r-8,31l286,596r-2,16l282,619r-5,10l269,641r-7,13l251,666r-9,11l232,687r-9,6l213,695r-9,-4l195,683r-9,-10l179,664r-5,-10l170,646r-2,-2l172,633r9,-23l186,588r-1,-1l172,600r-14,15l147,629r-6,6l141,629r4,-14l150,596r13,-19l172,567r9,-9l190,548r9,-10l208,529r7,-10l223,511r7,-7l242,482r13,-25l259,442r-11,10l237,463r-14,10l208,479r-14,5l181,486r-11,2l161,490r-2,l161,486r6,-7l176,465r10,-15l199,432r11,-19l223,396r9,-16l242,365r13,-18l268,332r14,-17l293,297r11,-13l309,272r2,-9l302,249,284,236,266,224r-7,-8l264,209r11,-12l288,183r7,-21l302,143r9,-14l316,120r4,-10l316,97,309,75,300,52,289,31,284,21r-7,-7l269,10,262,4,255,2r-9,l239,r-7,2l224,4r-7,2l208,10r-7,6l194,19r-8,2l181,23r-5,l170,23r-7,l154,23r-11,2l130,27r-14,4l102,35,85,41,62,54,55,68,53,85r-4,15l42,110r-11,6l15,120,,122r,11l,145r,9l2,162r4,14l13,189r7,16l31,216r9,12l49,237r6,6l56,245r4,6l67,270r6,37l74,371r-1,86l74,554r6,81l84,673r7,27l102,749r10,52l120,837r1,31l121,901r-1,33l114,959r-5,33l107,1040r2,50l114,1123r4,17l118,1159r-2,29l114,1233r,58l114,1347r,50l114,1435r4,35l125,1512r14,39l159,1576r8,4l176,1582r7,2l192,1586r7,l206,1586r7,l221,1586r-4,-2l215,1582r-3,-4l208,1576r-18,-13l183,1551r-4,-12l176,1532r-4,-8l172,1512r5,-11l190,1483r13,-17l206,1455r-3,-6l194,1451r-11,l174,1443r-6,-10l167,1429r1,-5l176,1410r10,-21l204,1362r13,-27l219,1316r-7,-12l204,1304r-9,4l183,1310r-9,l172,1306r7,-8l188,1289r7,-12l199,1267r5,-13l215,1235r9,-18l230,1210r2,-10l233,1183r2,-16l230,1169r-6,8l215,1186r-11,10l194,1206r-9,7l176,1221r-6,4l168,1227r2,-4l177,1210r9,-16l199,1175r13,-19l224,1136r9,-15l239,1111r,-15l239,1071r,-29l241,1017r3,-12l248,995r2,-5l251,986r,-6l251,976r-1,-2l250,972r3,6l260,992r8,17l268,1026r1,20l277,1071r7,29l282,1127r-2,44l284,1238r5,62l291,1335r4,37l300,1443r6,77l309,1576r4,15l322,1605r14,8l354,1617r18,1l385,1620r9,l394,1618r-7,-7l381,1601r-3,-8l376,1590r4,-4l389,1572r14,-17l421,1532r13,-25l434,1482r-6,-24l421,1435xe" fillcolor="#bf7011" stroked="f">
                <v:path arrowok="t"/>
              </v:shape>
              <v:shape id="_x0000_s1566" style="position:absolute;left:2044;top:2204;width:144;height:141" coordsize="287,281" path="m271,108r,-8l274,83r6,-18l283,56r4,-22l285,19,280,9,273,3,264,2,256,r-7,2l247,2r-2,11l242,40r-7,29l226,84,215,94r-11,16l193,125r-3,6l171,94r-1,4l164,104r-9,6l144,113r-14,-2l114,106,99,100,94,98,90,94,85,83,76,67,70,56r-7,l58,65,51,77r-2,6l18,137r-2,7l13,162,7,181,,194r2,2l14,191r15,-6l36,181r2,4l43,196r6,16l52,227r2,18l56,262r2,13l58,281r,l60,281r,l61,281r2,-27l61,225,58,198,54,181,51,166,43,150,38,137r-2,-4l42,133r10,l69,133r18,l96,135r12,2l121,142r14,6l150,154r14,4l177,164r13,2l199,166r9,-4l218,156r13,-10l242,137r11,-10l262,117r9,-9xe" fillcolor="#bf7011" stroked="f">
                <v:path arrowok="t"/>
              </v:shape>
              <v:shape id="_x0000_s1567" style="position:absolute;left:1907;top:2530;width:103;height:279" coordsize="205,559" path="m196,241r-12,5l177,239r-2,-18l184,202r11,-21l198,164r,-12l193,154r-9,10l169,169r-12,l146,156r-2,-37l153,65r9,-48l164,r-7,23l149,61r-7,33l137,98,130,84,117,79r-13,l92,83r-8,3l77,92r-7,8l63,108r-7,7l48,123r-5,6l38,135r-6,5l27,150r-9,14l9,177r1,29l10,239,9,268,3,291r-2,4l1,299r,5l,312r14,l28,308r10,-2l39,308r-1,12l36,339r-2,15l34,362r5,8l52,391r11,25l61,443,48,474,34,513,21,545r-5,14l21,551,32,536,45,518,56,507,66,489,83,462,97,437r5,-11l104,422r2,-12l112,397r3,-16l119,374r3,-12l126,353r5,-10l133,333r4,-7l139,322r1,-4l140,312r,-4l139,306r,-2l140,306r2,4l148,318r3,8l158,331r9,6l175,341r3,2l180,335r2,-17l187,297r6,-18l200,262r5,-17l205,235r-9,6xe" fillcolor="#873800" stroked="f">
                <v:path arrowok="t"/>
              </v:shape>
              <v:shape id="_x0000_s1568" style="position:absolute;left:1888;top:2347;width:90;height:162" coordsize="180,324" path="m5,324r7,-4l20,316r9,-3l36,307r7,-4l50,299r6,-6l59,289r7,-7l77,268,90,255r14,-14l117,228r11,-12l135,208r4,-3l137,206r-7,4l121,218r-11,8l97,233,85,243r-9,8l66,257r-7,5l50,266r-9,2l32,270r-9,2l16,270r-4,-4l9,260r2,-19l16,220r7,-19l27,193r2,-2l32,185r7,-9l48,164,59,151,70,135,83,118,95,102,108,85,122,68,137,52,151,35,162,21r9,-11l178,2,180,r-2,2l175,4r-6,6l162,16r-9,7l144,29r-9,6l126,41r-9,3l108,50,97,56,86,62,76,70,66,79,56,93,45,108,34,127,21,145,11,160,,174r1,42l3,255r,36l5,324xe" fillcolor="#873800" stroked="f">
                <v:path arrowok="t"/>
              </v:shape>
              <v:shape id="_x0000_s1569" style="position:absolute;left:1870;top:2262;width:89;height:87" coordsize="178,176" path="m27,105l23,99,14,85,3,68,,54,,41,,29,,20,,16r3,7l12,43,25,62r16,8l54,68,70,62,88,54,108,43,128,31r20,-9l162,10,175,2,178,r-3,4l166,16,151,29,137,47,122,60,110,72r-8,7l97,83r-5,6l84,97r-5,9l70,116r-7,14l56,145r-8,17l36,176,30,153,27,120r,-15xe" fillcolor="#873800" stroked="f">
                <v:path arrowok="t"/>
              </v:shape>
              <v:shape id="_x0000_s1570" style="position:absolute;left:1928;top:2168;width:47;height:10" coordsize="94,20" path="m9,10r2,l18,8,29,6,41,2r13,l67,,79,2,90,6r4,4l87,14,72,16,54,18,34,20r-16,l5,20,,20,9,10xe" fillcolor="#873800" stroked="f">
                <v:path arrowok="t"/>
              </v:shape>
              <v:shape id="_x0000_s1571" style="position:absolute;left:1929;top:2131;width:66;height:26" coordsize="132,52" path="m92,14l83,,77,,76,4r,4l74,8r-6,l59,10,48,12,38,14,27,15,14,19,5,23r,l5,23r-2,l3,23,,27r2,2l5,29r7,2l20,31r10,l41,31r13,2l74,39r16,3l99,46r4,2l130,52r,l130,52r,l132,50,121,44,110,35,101,25,92,14xe" fillcolor="#bf9689" stroked="f">
                <v:path arrowok="t"/>
              </v:shape>
              <v:shape id="_x0000_s1572" style="position:absolute;left:1980;top:2082;width:35;height:29" coordsize="70,57" path="m,l68,7r,6l70,27,68,42,65,56r-4,1l52,56,43,52,31,46,20,40,11,34,3,30,2,29,,xe" fillcolor="black" stroked="f">
                <v:path arrowok="t"/>
              </v:shape>
              <v:shape id="_x0000_s1573" style="position:absolute;left:1983;top:2085;width:29;height:22" coordsize="58,45" path="m,l56,6r,4l58,22,56,35,54,45r-10,l27,37,11,27,4,24,,xe" fillcolor="#bfffbf" stroked="f">
                <v:path arrowok="t"/>
              </v:shape>
              <v:shape id="_x0000_s1574" style="position:absolute;left:2243;top:2217;width:475;height:903" coordsize="949,1805" path="m105,193r7,123l119,526r5,234l123,952r-9,147l106,1242r-3,139l105,1518r,30l103,1575r-2,26l97,1626r-1,21l96,1666r,17l101,1697r9,15l123,1724r18,10l166,1741r31,8l236,1755r47,4l341,1763r52,1l446,1766r50,4l547,1772r47,4l641,1778r43,4l726,1786r38,2l800,1791r32,4l863,1797r25,2l912,1801r18,2l944,1805r5,-23l946,1782r-9,-2l922,1780r-19,-2l877,1774r-30,-2l812,1768r-39,-4l729,1761r-45,-2l634,1755r-53,-4l527,1747r-58,-4l410,1739r-62,-3l296,1732r-45,-4l215,1722r-29,-6l164,1707r-16,-8l135,1687r-7,-13l123,1660r,-17l123,1624r1,-20l128,1581r2,-25l132,1529r,-31l130,1361r4,-139l141,1080r9,-147l152,744,144,515,135,310,128,191r-7,-31l108,129,88,96,67,65,47,40,29,19,16,5,11,,,21,14,38,31,57,47,79r16,23l79,125r11,23l99,171r6,22xe" fillcolor="black" stroked="f">
                <v:path arrowok="t"/>
              </v:shape>
            </v:group>
            <v:group id="_x0000_s1575" editas="canvas" style="position:absolute;left:6237;top:11520;width:1677;height:1660" coordorigin="5997,7740" coordsize="1677,1660">
              <o:lock v:ext="edit" aspectratio="t"/>
              <v:shape id="_x0000_s1576" type="#_x0000_t75" style="position:absolute;left:5997;top:7740;width:1677;height:1660" o:preferrelative="f" filled="t">
                <v:path o:extrusionok="t" o:connecttype="none"/>
                <o:lock v:ext="edit" text="t"/>
              </v:shape>
              <v:shape id="_x0000_s1577" style="position:absolute;left:6111;top:7856;width:1327;height:1368" coordsize="2735,2530" path="m,57l28,2530,2735,2388,2481,,,57r,xe" fillcolor="#bdb5a6" stroked="f">
                <v:path arrowok="t"/>
              </v:shape>
              <v:shape id="_x0000_s1578" style="position:absolute;left:6138;top:8653;width:1225;height:674" coordsize="2526,1248" path="m,1020l2526,r-64,1248l36,1232,,1020r,xe" fillcolor="#c2d6c2" stroked="f">
                <v:path arrowok="t"/>
              </v:shape>
              <v:shape id="_x0000_s1579" style="position:absolute;left:6275;top:8923;width:166;height:217" coordsize="345,403" path="m,l22,403,345,269,,,,xe" fillcolor="#8989a8" stroked="f">
                <v:path arrowok="t"/>
              </v:shape>
              <v:shape id="_x0000_s1580" style="position:absolute;left:7002;top:7904;width:547;height:218" coordsize="1128,402" path="m24,l,402,1128,351,1114,8,24,r,xe" fillcolor="#b0c2b0" stroked="f">
                <v:path arrowok="t"/>
              </v:shape>
              <v:shape id="_x0000_s1581" style="position:absolute;left:6634;top:7904;width:384;height:212" coordsize="791,391" path="m69,13l,373r760,18l791,,69,13r,xe" fillcolor="#d4ebd4" stroked="f">
                <v:path arrowok="t"/>
              </v:shape>
              <v:shape id="_x0000_s1582" style="position:absolute;left:6729;top:8107;width:307;height:110" coordsize="635,204" path="m,l11,169r624,35l613,9,,,,xe" fillcolor="#ccc" stroked="f">
                <v:path arrowok="t"/>
              </v:shape>
              <v:shape id="_x0000_s1583" style="position:absolute;left:7342;top:8324;width:238;height:859" coordsize="490,1589" path="m,29l64,1589r412,-9l490,,,29r,xe" fillcolor="#788578" stroked="f">
                <v:path arrowok="t"/>
              </v:shape>
              <v:shape id="_x0000_s1584" style="position:absolute;left:7421;top:7955;width:53;height:59" coordsize="107,107" path="m,52l14,93r45,14l106,84r1,-58l53,,,52r,xe" fillcolor="#788578" stroked="f">
                <v:path arrowok="t"/>
              </v:shape>
              <v:shape id="_x0000_s1585" style="position:absolute;left:7228;top:7963;width:53;height:58" coordsize="107,106" path="m,52l12,92r45,14l106,83r1,-56l51,,,52r,xe" fillcolor="#788578" stroked="f">
                <v:path arrowok="t"/>
              </v:shape>
              <v:shape id="_x0000_s1586" style="position:absolute;left:7400;top:8867;width:170;height:451" coordsize="351,835" path="m,54l17,835r322,l351,,,54r,xe" fillcolor="#8a998a" stroked="f">
                <v:path arrowok="t"/>
              </v:shape>
              <v:shape id="_x0000_s1587" style="position:absolute;left:7261;top:8615;width:152;height:574" coordsize="312,1062" path="m17,32l,921r185,140l312,1062,276,,17,32r,xe" fillcolor="#b3b3b3" stroked="f">
                <v:path arrowok="t"/>
              </v:shape>
              <v:shape id="_x0000_s1588" style="position:absolute;left:7020;top:8083;width:542;height:135" coordsize="1119,250" path="m,65l23,250,1119,169,1106,,161,60,,65r,xe" fillcolor="#999" stroked="f">
                <v:path arrowok="t"/>
              </v:shape>
              <v:shape id="_x0000_s1589" style="position:absolute;left:6989;top:8171;width:581;height:470" coordsize="1198,867" path="m,79l12,867r993,-73l1016,374r182,-16l1173,,824,33,393,63,,79r,xe" fillcolor="#b0c2b0" stroked="f">
                <v:path arrowok="t"/>
              </v:shape>
              <v:shape id="_x0000_s1590" style="position:absolute;left:6412;top:8791;width:1106;height:540" coordsize="2279,998" path="m21,473l457,998,2279,972,1093,,,419r21,54l21,473xe" fillcolor="#f0f0f0" stroked="f">
                <v:path arrowok="t"/>
              </v:shape>
              <v:shape id="_x0000_s1591" style="position:absolute;left:7104;top:8430;width:280;height:171" coordsize="577,316" path="m52,87l228,58,298,,546,40r31,73l565,202r-56,50l379,316,250,271,59,264,,185,52,87r,xe" fillcolor="#ccc" stroked="f">
                <v:path arrowok="t"/>
              </v:shape>
              <v:shape id="_x0000_s1592" style="position:absolute;left:6577;top:9001;width:101;height:129" coordsize="207,238" path="m25,l,197r129,41l129,186r46,l168,143r39,2l203,91,25,r,xe" fillcolor="#963" stroked="f">
                <v:path arrowok="t"/>
              </v:shape>
              <v:shape id="_x0000_s1593" style="position:absolute;left:6240;top:8359;width:770;height:750" coordsize="1589,1388" path="m370,126l213,284,49,536,,755,46,964r156,214l451,1328r245,60l763,1212,648,1092,1508,831r76,-111l1589,612,1372,315,1082,38,801,,696,3,370,126r,xe" fillcolor="#8a8fb8" stroked="f">
                <v:path arrowok="t"/>
              </v:shape>
              <v:shape id="_x0000_s1594" style="position:absolute;left:7374;top:8439;width:200;height:88" coordsize="412,165" path="m,64l412,r-8,110l16,165,,64r,xe" fillcolor="#ccc" stroked="f">
                <v:path arrowok="t"/>
              </v:shape>
              <v:shape id="_x0000_s1595" style="position:absolute;left:6770;top:8206;width:234;height:438" coordsize="480,809" path="m,l18,772r462,37l455,13,,,,xe" fillcolor="#d4ebd4" stroked="f">
                <v:path arrowok="t"/>
              </v:shape>
              <v:shape id="_x0000_s1596" style="position:absolute;left:6839;top:8638;width:121;height:363" coordsize="248,671" path="m59,r3,259l,275,23,498r23,28l90,671r83,-10l206,505r39,-10l248,255r-75,-9l173,3,59,r,xe" fillcolor="#ccc" stroked="f">
                <v:path arrowok="t"/>
              </v:shape>
              <v:shape id="_x0000_s1597" style="position:absolute;left:7057;top:8046;width:136;height:190" coordsize="283,352" path="m283,291l208,18,172,,66,27,,109,197,352r86,-61l283,291xe" fillcolor="#4d4d4d" stroked="f">
                <v:path arrowok="t"/>
              </v:shape>
              <v:shape id="_x0000_s1598" style="position:absolute;left:7151;top:8204;width:160;height:273" coordsize="331,508" path="m331,469l98,,,53,248,508r55,-7l331,469r,xe" fillcolor="#ccc" stroked="f">
                <v:path arrowok="t"/>
              </v:shape>
              <v:shape id="_x0000_s1599" style="position:absolute;left:6448;top:8390;width:167;height:116" coordsize="343,213" path="m,91r89,76l239,213r57,-36l343,104,332,,,91r,xe" fillcolor="#963" stroked="f">
                <v:path arrowok="t"/>
              </v:shape>
              <v:shape id="_x0000_s1600" style="position:absolute;left:6420;top:8273;width:192;height:173" coordsize="397,319" path="m,146r10,78l,278r133,41l306,297r91,-88l387,130,275,16,133,,24,61,,146r,xe" fillcolor="yellow" stroked="f">
                <v:path arrowok="t"/>
              </v:shape>
              <v:shape id="_x0000_s1601" style="position:absolute;left:7041;top:8826;width:142;height:172" coordsize="291,317" path="m190,l,220r7,38l123,317r83,l291,25,190,r,xe" fillcolor="#4d4d4d" stroked="f">
                <v:path arrowok="t"/>
              </v:shape>
              <v:shape id="_x0000_s1602" style="position:absolute;left:7130;top:8575;width:166;height:268" coordsize="342,496" path="m259,l,457r104,39l342,37,302,1,259,r,xe" fillcolor="#ccc" stroked="f">
                <v:path arrowok="t"/>
              </v:shape>
              <v:shape id="_x0000_s1603" style="position:absolute;left:6076;top:8349;width:44;height:46" coordsize="92,85" path="m46,85r7,-3l64,81r6,-6l78,71r5,-6l88,58r3,-9l92,40,91,32,88,24,83,17,78,11,70,6,64,1,53,,46,,36,,27,1,21,6r-7,5l7,17,3,24,,32r,8l,49r3,9l7,65r7,6l21,75r6,6l36,82r10,3l46,85xe" stroked="f">
                <v:path arrowok="t"/>
              </v:shape>
              <v:shape id="_x0000_s1604" style="position:absolute;left:6076;top:8860;width:44;height:47" coordsize="92,87" path="m46,87r7,-3l64,82r6,-4l78,74r5,-8l88,59r3,-7l92,43,91,33,88,26,83,19,78,13,70,6,64,3,53,,46,,36,,27,3,21,6r-7,7l7,19,3,26,,33,,43r,9l3,59r4,7l14,74r7,4l27,82r9,2l46,87r,xe" stroked="f">
                <v:path arrowok="t"/>
              </v:shape>
              <v:shape id="_x0000_s1605" style="position:absolute;left:6076;top:8349;width:44;height:46" coordsize="92,85" path="m46,85r7,-3l64,81r6,-6l78,71r5,-6l88,58r3,-9l92,40,91,30,88,24,83,16,78,10,70,6,64,1,53,,46,,36,,27,1,21,6r-7,4l7,16,3,24,,30,,40r,9l3,58r4,7l14,71r7,4l27,81r9,1l46,85r,xe" stroked="f">
                <v:path arrowok="t"/>
              </v:shape>
              <v:shape id="_x0000_s1606" style="position:absolute;left:7627;top:8330;width:47;height:47" coordsize="95,85" path="m48,85r8,-1l65,81r8,-4l81,72r5,-7l90,59r2,-8l95,44,92,33,90,25,86,18,81,12,73,5,65,2,56,,48,,37,,28,2,20,5r-6,7l6,18,3,25,,33,,44r,7l3,59r3,6l14,72r6,5l28,81r9,3l48,85r,xe" stroked="f">
                <v:path arrowok="t"/>
              </v:shape>
              <v:shape id="_x0000_s1607" style="position:absolute;left:7627;top:8842;width:47;height:47" coordsize="95,86" path="m48,86r8,-1l65,82r8,-4l81,73r5,-7l90,60r2,-8l95,43,92,33,90,26,86,17,81,11,73,6,65,1,56,,48,,37,,28,1,20,6r-6,5l6,17,3,26,,33,,43r,9l3,60r3,6l14,73r6,5l28,82r9,3l48,86r,xe" stroked="f">
                <v:path arrowok="t"/>
              </v:shape>
              <v:shape id="_x0000_s1608" style="position:absolute;left:6076;top:8860;width:44;height:47" coordsize="92,87" path="m46,87r7,-3l64,82r6,-4l78,74r5,-9l88,59r3,-9l92,43,91,33,88,26,83,19,78,13,70,6,64,3,53,,46,,36,,27,3,21,6r-7,7l7,19,3,26,,33,,43r,7l3,59r4,6l14,74r7,4l27,82r9,2l46,87r,xe" stroked="f">
                <v:path arrowok="t"/>
              </v:shape>
              <v:shape id="_x0000_s1609" style="position:absolute;left:6582;top:9353;width:46;height:47" coordsize="94,86" path="m47,86r9,-1l64,82r8,-4l80,73r4,-7l89,60,92,50r2,-7l92,35,89,26,84,19,80,13,72,6,64,3,56,,47,,36,,28,3,19,6r-6,7l6,19,2,26,,35r,8l,50,2,60r4,6l13,73r6,5l28,82r8,3l47,86r,xe" stroked="f">
                <v:path arrowok="t"/>
              </v:shape>
              <v:shape id="_x0000_s1610" style="position:absolute;left:6091;top:7836;width:45;height:47" coordsize="93,85" path="m49,85r8,-3l64,79r8,-4l80,71r3,-6l88,58r3,-8l93,42,91,32,88,24,83,17,80,11,72,4,64,1,57,,49,,38,,29,1,21,4r-6,7l7,17,4,24,,32,,42r,8l4,58r3,7l15,71r6,4l29,79r9,3l49,85r,xe" stroked="f">
                <v:path arrowok="t"/>
              </v:shape>
              <v:shape id="_x0000_s1611" style="position:absolute;left:6096;top:9343;width:45;height:45" coordsize="92,85" path="m46,85r7,-2l63,80r8,-4l78,72r5,-7l88,59r3,-9l92,42,91,31,88,26,83,17,78,11,71,5,63,3,53,,46,,36,,27,3,19,5r-6,6l5,17,2,26,,31,,42r,8l2,59r3,6l13,72r6,4l27,80r9,3l46,85r,xe" stroked="f">
                <v:path arrowok="t"/>
              </v:shape>
              <v:shape id="_x0000_s1612" style="position:absolute;left:7599;top:9339;width:46;height:47" coordsize="93,86" path="m48,86r8,-1l65,82r6,-4l79,74r5,-8l89,61,92,50r1,-7l92,33,89,26,84,17,79,11,71,6,65,1,56,,48,,37,,28,1,20,6r-6,5l6,17,3,26,,33,,43r,7l3,61r3,5l14,74r6,4l28,82r9,3l48,86r,xe" stroked="f">
                <v:path arrowok="t"/>
              </v:shape>
              <v:shape id="_x0000_s1613" style="position:absolute;left:6621;top:7811;width:45;height:48" coordsize="92,86" path="m47,86r9,-3l64,81r7,-5l79,72r3,-6l87,59r3,-9l92,43,90,33,87,26,82,17,79,11,71,6,64,1,56,,47,,36,,28,1,20,6r-6,5l6,17,3,26,,33,,43r,7l3,59r3,7l14,72r6,4l28,81r8,2l47,86r,xe" stroked="f">
                <v:path arrowok="t"/>
              </v:shape>
              <v:shape id="_x0000_s1614" style="position:absolute;left:7118;top:7804;width:45;height:46" coordsize="95,87" path="m49,87r7,-2l66,83r8,-5l81,74r5,-7l91,61,92,51r3,-7l92,34,91,26,86,18,81,12,74,6,66,2,56,,49,,38,,28,2,21,6r-7,6l7,18,3,26,,34,,44r,7l3,61r4,6l14,74r7,4l28,83r10,2l49,87r,xe" stroked="f">
                <v:path arrowok="t"/>
              </v:shape>
              <v:shape id="_x0000_s1615" style="position:absolute;left:7603;top:7814;width:44;height:47" coordsize="92,88" path="m47,88l57,85r7,-2l72,78r8,-5l85,67r4,-7l91,52r1,-9l91,33,89,26,85,18,80,13,72,5,64,3,57,,47,,36,,29,3,21,5r-7,8l7,18,4,26,,33,,43r,9l4,60r3,7l14,73r7,5l29,83r7,2l47,88r,xe" stroked="f">
                <v:path arrowok="t"/>
              </v:shape>
              <v:shape id="_x0000_s1616" style="position:absolute;left:6621;top:7910;width:66;height:213" coordsize="135,392" path="m73,r,1l70,11,67,26,62,46,57,69,53,96r-6,29l42,158r-6,32l29,223r-7,32l17,288r-6,29l6,346,3,370,,392r59,l59,388r2,-9l62,363r6,-19l71,320r5,-28l81,262r8,-30l95,199r5,-34l106,132r8,-30l118,72r7,-26l129,23,135,4,73,r,xe" fillcolor="black" stroked="f">
                <v:path arrowok="t"/>
              </v:shape>
              <v:shape id="_x0000_s1617" style="position:absolute;left:6984;top:7901;width:49;height:226" coordsize="103,419" path="m39,r,2l38,12,36,26,34,46,33,69,30,97r-2,30l25,160r-3,32l17,228r-3,35l11,299,8,331,5,364,2,393,,419r73,-9l73,406r,-9l73,380r4,-19l77,336r1,-27l80,279r3,-31l84,214r3,-33l89,146r3,-33l95,82,98,52r2,-24l103,6,39,r,xe" fillcolor="black" stroked="f">
                <v:path arrowok="t"/>
              </v:shape>
              <v:shape id="_x0000_s1618" style="position:absolute;left:6625;top:8090;width:397;height:44" coordsize="819,81" path="m20,r3,l39,,60,1,93,4r38,2l176,9r50,2l280,14r57,2l399,17r61,2l525,22r64,l653,22r64,-2l778,19r41,62l811,79r-20,l759,78r-40,l669,78,613,76,550,75,486,73,416,72,347,69,279,68,213,66,151,62,93,60,43,58,,55,20,r,xe" fillcolor="black" stroked="f">
                <v:path arrowok="t"/>
              </v:shape>
              <v:shape id="_x0000_s1619" style="position:absolute;left:7049;top:8110;width:226;height:366" coordsize="467,678" path="m,26l180,232,429,678r38,-16l228,212,47,,,26r,xe" fillcolor="black" stroked="f">
                <v:path arrowok="t"/>
              </v:shape>
              <v:shape id="_x0000_s1620" style="position:absolute;left:7149;top:8041;width:170;height:417" coordsize="351,771" path="m,18l74,307,312,771r39,-15l124,294,30,,,18r,xe" fillcolor="black" stroked="f">
                <v:path arrowok="t"/>
              </v:shape>
              <v:shape id="_x0000_s1621" style="position:absolute;left:7043;top:8037;width:122;height:90" coordsize="252,166" path="m94,42r-2,l88,44r-7,3l75,53r-9,6l57,66,47,73,38,83,27,91r-9,10l11,111,7,121r-5,7l,137r2,8l7,154r6,4l21,163r9,3l41,166r11,l66,164r12,-3l92,160r13,-4l116,151r11,-3l139,145r10,-4l158,137r6,-3l169,134r1,-3l175,128r6,-4l189,120r6,-8l203,105r10,-6l220,92r7,-9l234,75r5,-9l245,57r3,-10l252,37r,-10l252,18r-5,-8l241,4,231,r-9,l208,,195,1,181,6r-12,4l153,14r-12,6l127,26r-11,4l106,34r-7,3l94,40r19,22l113,60r3,l120,56r8,-1l136,50r9,-4l155,43r11,-3l175,36r11,-3l194,30r8,l208,29r5,1l216,31r1,5l214,46r-6,9l200,65r-9,10l180,83r-11,8l160,96r-7,5l149,101r-5,3l138,105r-7,3l124,111r-8,3l106,115r-7,5l89,121r-8,l74,122r-7,3l61,125r-4,l52,124r-2,l50,117r7,-8l66,99,77,91,89,81r11,-9l110,65r3,l94,42r,xe" fillcolor="black" stroked="f">
                <v:path arrowok="t"/>
              </v:shape>
              <v:shape id="_x0000_s1622" style="position:absolute;left:7143;top:8187;width:57;height:50" coordsize="119,92" path="m3,49r4,l13,49r4,l24,49r6,-2l39,47r7,-2l53,42r8,-5l69,34r8,-8l85,20,92,10r8,-9l102,r3,4l108,8r3,12l114,29r2,10l117,45r2,2l116,49r-5,6l103,62,94,72r-6,3l80,79r-8,4l66,88,55,89r-9,2l35,91,25,92,14,89,7,83,2,75r,-6l,60,2,55r,-6l3,49r,xe" fillcolor="black" stroked="f">
                <v:path arrowok="t"/>
              </v:shape>
              <v:shape id="_x0000_s1623" style="position:absolute;left:7193;top:8429;width:56;height:175" coordsize="112,325" path="m112,35r-6,1l98,43r-8,3l86,53r-7,6l73,69r-8,8l58,87,53,97r-5,11l44,120r-2,14l42,149r2,16l45,178r3,14l53,205r5,12l62,227r7,10l75,245r4,9l86,260r4,6l95,270r6,6l106,281r5,3l90,325r-4,-3l76,316r-7,-4l61,306r-8,-6l45,292,36,280,26,270,20,255,14,241,6,224,3,205,,185,,162,,137,3,117,6,97,14,81,20,65,26,53,36,40r8,-8l51,23r8,-7l65,10,73,7,83,2,87,r25,35l112,35xe" fillcolor="black" stroked="f">
                <v:path arrowok="t"/>
              </v:shape>
              <v:shape id="_x0000_s1624" style="position:absolute;left:7293;top:8428;width:96;height:176" coordsize="198,328" path="m12,r3,l20,r6,2l34,2r8,3l51,6,62,7,73,9r11,3l95,13r11,3l115,19r11,3l134,25r9,3l150,30r6,5l162,41r6,5l173,54r5,8l181,72r6,10l189,91r3,10l192,110r3,10l196,129r2,10l198,149r,10l195,166r-2,9l192,182r-2,9l187,198r-2,6l182,211r-1,7l175,228r-7,10l162,245r-3,6l154,253r-4,3l140,258r-8,8l122,271r-11,6l100,284r-11,9l76,297r-11,8l54,310r-7,8l37,321r-4,4l28,328r,l,296r,-1l3,293r5,-4l17,286r8,-4l36,277r11,-6l58,267r10,-7l79,254r10,-6l100,244r7,-6l117,235r5,-3l126,232r3,-5l132,220r5,-11l143,201r,-7l146,188r2,-6l150,176r3,-13l154,152r,-8l154,137r-1,-6l151,124r-1,-7l148,110r-3,-7l143,97r-3,-7l137,82r-1,-5l132,74r-4,-7l123,64r-5,-2l114,61r-8,-2l100,58,90,56,84,55,73,52r-6,l58,49,48,48,40,46r-4,l25,43r-2,l12,r,xe" fillcolor="black" stroked="f">
                <v:path arrowok="t"/>
              </v:shape>
              <v:shape id="_x0000_s1625" style="position:absolute;left:7176;top:8072;width:374;height:49" coordsize="771,89" path="m9,89l59,86r50,-1l158,80r48,l253,78r47,-2l346,73r46,-1l437,69r45,-3l527,63r47,-3l621,57r45,-2l715,50r48,-3l771,,724,4,677,8r-48,3l582,16r-47,4l488,23r-48,3l393,30r-48,l296,33r-48,1l200,36r-50,1l100,39,50,40,,40,9,89r,xe" fillcolor="black" stroked="f">
                <v:path arrowok="t"/>
              </v:shape>
              <v:shape id="_x0000_s1626" style="position:absolute;left:6756;top:8205;width:37;height:434" coordsize="77,802" path="m,9r,5l,35,,65r,40l,153r,56l2,268r,65l2,400r2,66l5,531r3,63l11,654r2,54l18,755r4,39l77,802r,-7l75,779,72,752r,-35l68,674,66,623,63,567,60,508,57,444,55,379,53,313r,-66l53,179r2,-62l57,56,61,,,9r,xe" fillcolor="black" stroked="f">
                <v:path arrowok="t"/>
              </v:shape>
              <v:shape id="_x0000_s1627" style="position:absolute;left:6973;top:8219;width:37;height:441" coordsize="75,815" path="m62,7r,6l62,33r2,32l64,105r1,49l68,211r2,60l72,336r1,67l75,470r,65l75,600r,58l75,713r-2,46l72,798r-2,6l67,808r-3,4l59,814r-11,1l37,814,26,809r-9,-2l11,804,9,802r,-7l9,778r,-26l11,717r,-45l14,622r,-55l15,508r,-64l15,378,14,312r,-67l11,177,9,115,4,56,,,62,7r,xe" fillcolor="black" stroked="f">
                <v:path arrowok="t"/>
              </v:shape>
              <v:shape id="_x0000_s1628" style="position:absolute;left:6717;top:8114;width:354;height:113" coordsize="730,207" path="m6,l,179r5,l22,180r26,1l84,184r41,3l173,190r53,3l282,199r56,1l399,203r58,1l515,207r53,l619,207r44,-1l704,204r9,-1l722,200r5,-3l730,194r-1,-7l724,180r-10,-9l707,166r-8,-5l696,160r-6,-2l675,158r-23,l622,157r-37,-3l544,154r-48,-3l448,150r-52,-3l345,144r-55,-2l240,140r-51,-3l143,134r-42,-2l65,129r-1,-1l64,125r,-4l64,115r-2,-7l62,101r,-9l62,83,61,73,59,63r,-10l59,43r,-10l59,26r,-9l59,11,6,r,xe" fillcolor="black" stroked="f">
                <v:path arrowok="t"/>
              </v:shape>
              <v:shape id="_x0000_s1629" style="position:absolute;left:6766;top:8613;width:238;height:47" coordsize="490,88" path="m44,r2,l55,,67,2,88,3r22,1l136,6r28,1l198,10r33,2l266,15r37,1l339,19r34,1l411,20r32,2l476,23r14,65l486,87r-11,l456,85,434,84,406,81,373,80,339,77,303,75,262,71,222,68,181,65,142,61,103,58,67,55,35,51,7,48,,43,,38,7,30r9,-8l24,13,33,6,39,2,44,r,xe" fillcolor="black" stroked="f">
                <v:path arrowok="t"/>
              </v:shape>
              <v:shape id="_x0000_s1630" style="position:absolute;left:7256;top:8440;width:61;height:43" coordsize="124,80" path="m18,31r1,l25,32r8,l46,32,57,29,67,23r5,-4l77,13,80,7,85,r39,23l122,28r-5,8l113,42r-5,7l102,55r-5,9l88,68,78,74,67,77r-9,3l44,80,32,78,16,74,,67,18,31r,xe" fillcolor="black" stroked="f">
                <v:path arrowok="t"/>
              </v:shape>
              <v:shape id="_x0000_s1631" style="position:absolute;left:7135;top:8587;width:172;height:403" coordsize="356,746" path="m52,746l117,488,356,27,328,,70,465,,727r52,19l52,746xe" fillcolor="black" stroked="f">
                <v:path arrowok="t"/>
              </v:shape>
              <v:shape id="_x0000_s1632" style="position:absolute;left:7026;top:8570;width:237;height:384" coordsize="490,710" path="m35,710l238,479,490,18,451,,196,448,,697r35,13l35,710xe" fillcolor="black" stroked="f">
                <v:path arrowok="t"/>
              </v:shape>
              <v:shape id="_x0000_s1633" style="position:absolute;left:7026;top:8928;width:132;height:80" coordsize="274,148" path="m117,132r5,2l130,134r9,4l149,139r12,3l175,144r14,4l203,148r13,l230,148r14,l253,144r10,-5l269,132r5,-7l274,115r-4,-10l267,95r-4,-9l253,76r-8,-7l236,59r-9,-6l214,44,203,38,192,31r-9,-4l174,21r-7,-3l160,15r-4,l152,13r-6,-2l139,8,132,7,121,4,111,2,100,1,89,1,77,,64,,54,1,44,4,32,8,22,13r-7,7l8,30,2,38,,49r4,8l10,67r6,8l27,83r11,7l49,99r11,6l72,112r11,4l94,122r9,3l110,128r4,3l130,93r-6,-1l113,86r-8,-4l97,77,89,73,82,70,74,64,66,60,60,54,55,51,49,43r5,-5l61,34,74,33r4,l86,33r7,1l99,36r12,2l124,41r9,3l141,49r8,2l160,57r6,5l174,66r6,4l188,75r12,8l211,93r5,8l220,108r-6,1l203,109r-7,-1l189,108r-9,-2l174,105r-10,-3l156,101r-7,-3l142,98,132,93r-2,l117,132r,xe" fillcolor="black" stroked="f">
                <v:path arrowok="t"/>
              </v:shape>
              <v:shape id="_x0000_s1634" style="position:absolute;left:7121;top:8812;width:63;height:45" coordsize="129,85" path="m101,85l98,82,95,77,87,68,78,59,70,55,63,49,54,46,48,45,35,40r-9,l14,40,3,43,,40,,36,4,29r6,-6l17,15,23,7,28,3,31,2,32,r8,l43,r8,l57,2r8,2l73,4r6,3l88,10r8,5l104,19r8,7l120,33r7,10l129,51r,8l124,66r-4,8l112,78r-5,4l101,85r,l101,85xe" fillcolor="black" stroked="f">
                <v:path arrowok="t"/>
              </v:shape>
              <v:shape id="_x0000_s1635" style="position:absolute;left:7373;top:8430;width:197;height:55" coordsize="405,101" path="m,62l405,,393,40,18,101,,62r,xe" fillcolor="black" stroked="f">
                <v:path arrowok="t"/>
              </v:shape>
              <v:shape id="_x0000_s1636" style="position:absolute;left:7375;top:8483;width:197;height:54" coordsize="405,101" path="m,62l405,,391,41,18,101,,62r,xe" fillcolor="black" stroked="f">
                <v:path arrowok="t"/>
              </v:shape>
              <v:shape id="_x0000_s1637" style="position:absolute;left:7095;top:8465;width:59;height:117" coordsize="120,219" path="m76,l72,,64,3,58,4,52,7r-7,3l39,17r-6,6l25,30r-8,9l12,49,8,61,3,74,2,89r,19l,124r3,16l8,153r6,11l20,175r10,10l37,190r10,9l56,203r8,5l72,211r9,4l92,218r5,1l120,188r-3,-3l109,180r-8,-3l95,175r-6,-6l83,164r-7,-5l69,153r-8,-7l56,140r-4,-9l48,124r-3,-9l45,108r,-8l47,91r1,-7l52,76r4,-7l59,62r5,-6l69,52,76,42r7,-6l89,32r3,-2l76,r,xe" fillcolor="black" stroked="f">
                <v:path arrowok="t"/>
              </v:shape>
              <v:shape id="_x0000_s1638" style="position:absolute;left:7293;top:8475;width:38;height:78" coordsize="78,142" path="m58,l53,,49,3,38,4,28,11r-6,3l17,18r-4,6l10,31,5,37,2,47,,56,,67r,9l2,86r3,7l8,102r3,6l16,112r5,6l27,122r9,8l47,135r9,3l64,142r10,-2l77,131r,-12l78,115r-3,-1l70,112r-6,-1l58,108r-9,-7l42,92,39,88,38,82r,-6l38,69r,-7l38,54r,-5l42,44r7,-7l55,33r6,-6l67,26r3,l74,26,58,r,xe" fillcolor="black" stroked="f">
                <v:path arrowok="t"/>
              </v:shape>
              <v:shape id="_x0000_s1639" style="position:absolute;left:7118;top:8453;width:99;height:35" coordsize="205,67" path="m28,22l205,,194,41,,67,28,22r,xe" fillcolor="black" stroked="f">
                <v:path arrowok="t"/>
              </v:shape>
              <v:shape id="_x0000_s1640" style="position:absolute;left:7141;top:8562;width:80;height:23" coordsize="163,44" path="m7,5l135,r28,44l,39,7,5r,xe" fillcolor="black" stroked="f">
                <v:path arrowok="t"/>
              </v:shape>
              <v:shape id="_x0000_s1641" style="position:absolute;left:7013;top:8102;width:42;height:28" coordsize="86,51" path="m5,1l78,r8,43l,51,5,1r,xe" fillcolor="black" stroked="f">
                <v:path arrowok="t"/>
              </v:shape>
              <v:shape id="_x0000_s1642" style="position:absolute;left:7010;top:8120;width:38;height:99" coordsize="78,185" path="m,13l22,175r56,10l56,,,13r,xe" fillcolor="black" stroked="f">
                <v:path arrowok="t"/>
              </v:shape>
              <v:shape id="_x0000_s1643" style="position:absolute;left:7045;top:8197;width:93;height:29" coordsize="192,51" path="m5,51l192,44,169,,,10,5,51r,xe" fillcolor="black" stroked="f">
                <v:path arrowok="t"/>
              </v:shape>
              <v:shape id="_x0000_s1644" style="position:absolute;left:7201;top:8154;width:372;height:63" coordsize="765,116" path="m,75l5,74,21,72,46,69,80,68r39,-3l167,61r50,-5l275,52r56,-6l394,41r61,-6l517,29r61,-7l636,15,690,9,742,3,749,r8,2l760,3r5,3l765,13r-5,10l753,32r-8,10l738,48r-1,3l731,51r-16,3l690,55r-33,4l617,62r-45,6l520,72r-53,8l409,84r-59,6l289,95r-59,5l171,104r-57,4l61,111r-46,5l,75r,xe" fillcolor="black" stroked="f">
                <v:path arrowok="t"/>
              </v:shape>
              <v:shape id="_x0000_s1645" style="position:absolute;left:6856;top:8632;width:29;height:145" coordsize="59,267" path="m,l14,267r45,-2l56,7,,,,xe" fillcolor="black" stroked="f">
                <v:path arrowok="t"/>
              </v:shape>
              <v:shape id="_x0000_s1646" style="position:absolute;left:6907;top:8634;width:26;height:145" coordsize="55,267" path="m,l13,267r42,-3l52,7,,,,xe" fillcolor="black" stroked="f">
                <v:path arrowok="t"/>
              </v:shape>
              <v:shape id="_x0000_s1647" style="position:absolute;left:6992;top:8617;width:238;height:42" coordsize="492,78" path="m14,24r2,-1l27,23,42,21r22,l89,20r30,-1l152,17r37,l225,14r41,-3l303,10,345,8,383,6,422,4,457,1,492,,468,47r-4,l453,49r-19,1l411,53r-28,3l351,59r-36,3l281,66r-39,2l205,71r-39,1l130,76,94,78r-30,l36,78r-22,l5,73,,68,,58,3,50,5,40r5,-8l11,26r3,-2l14,24xe" fillcolor="black" stroked="f">
                <v:path arrowok="t"/>
              </v:shape>
              <v:shape id="_x0000_s1648" style="position:absolute;left:6410;top:8258;width:192;height:147" coordsize="393,271" path="m31,271r-3,-1l26,264,22,254,16,244,11,229,5,215,1,196,,179,,157,3,137,8,117,19,97,31,77,50,58,75,39,106,23,137,10,168,3,198,r28,3l251,9r25,8l296,29r21,13l334,55r14,14l362,82r11,15l381,107r7,9l392,121r1,3l367,154r-2,-1l362,149r-5,-9l351,133r-8,-12l334,110,323,98,310,88,295,75,278,66,259,58,240,52,218,48r-23,l170,51r-25,8l119,68,98,81,81,94,70,110r-8,17l58,144r-3,18l55,179r,16l59,211r2,13l65,238r5,10l73,255r2,6l76,264r-45,7l31,271xe" fillcolor="black" stroked="f">
                <v:path arrowok="t"/>
              </v:shape>
              <v:shape id="_x0000_s1649" style="position:absolute;left:6829;top:8776;width:32;height:138" coordsize="65,256" path="m,2l17,256r48,l59,,,2r,xe" fillcolor="black" stroked="f">
                <v:path arrowok="t"/>
              </v:shape>
              <v:shape id="_x0000_s1650" style="position:absolute;left:6945;top:8771;width:23;height:141" coordsize="48,261" path="m,l,261r42,l48,7,,,,xe" fillcolor="black" stroked="f">
                <v:path arrowok="t"/>
              </v:shape>
              <v:shape id="_x0000_s1651" style="position:absolute;left:6837;top:8895;width:130;height:37" coordsize="268,66" path="m26,1r2,l33,4r4,2l42,9r6,l55,13r7,1l70,16r8,1l89,19r9,1l111,22r11,l136,23r11,-1l159,20r9,-1l179,19r8,-3l195,14r8,-3l211,10r9,-4l228,3,232,r2,l268,24r-3,2l259,30r-5,5l248,37r-6,5l236,46r-10,3l215,53r-11,3l193,59r-15,3l164,63r-16,2l131,66,112,65,97,63,81,62,69,59,55,56,45,53,36,49,28,48,20,43,14,40,9,37,6,35,2,30,,29,26,1r,xe" fillcolor="black" stroked="f">
                <v:path arrowok="t"/>
              </v:shape>
              <v:shape id="_x0000_s1652" style="position:absolute;left:7276;top:8582;width:213;height:56" coordsize="440,103" path="m36,49r3,-1l50,46,65,45,87,44r25,-3l142,36r31,-2l207,31r33,-5l276,23r33,-4l342,16r28,-6l395,6,417,3,434,r6,55l435,55r-12,2l402,59r-23,3l348,65r-33,6l278,75r-36,6l203,85r-39,5l126,93,94,97r-33,3l34,101r-22,l,103,36,49r,xe" fillcolor="black" stroked="f">
                <v:path arrowok="t"/>
              </v:shape>
              <v:shape id="_x0000_s1653" style="position:absolute;left:7248;top:8621;width:40;height:479" coordsize="84,886" path="m37,68r-1,3l32,86r-3,21l28,138r-5,37l18,218r-3,48l12,322,6,380,4,445,1,511r,70l,650r1,72l6,795r6,74l14,876r9,6l32,885r13,1l54,884r11,-2l71,882r5,l75,875r,-16l73,833r,-32l71,758r,-48l71,656r,-60l71,530r,-69l71,387r2,-73l73,236r3,-77l79,83,84,6,82,,76,3,73,8r-3,5l65,19r-5,7l56,34r-5,5l48,47r-3,7l40,60r-1,4l37,65r,3l37,68xe" fillcolor="black" stroked="f">
                <v:path arrowok="t"/>
              </v:shape>
              <v:shape id="_x0000_s1654" style="position:absolute;left:7462;top:8509;width:26;height:93" coordsize="53,171" path="m1,7l,170r51,1l53,,1,7r,xe" fillcolor="black" stroked="f">
                <v:path arrowok="t"/>
              </v:shape>
              <v:shape id="_x0000_s1655" style="position:absolute;left:6471;top:8335;width:115;height:79" coordsize="239,146" path="m3,107r3,l13,107r9,l30,107r11,l52,107r14,l77,104r14,-2l103,101r13,-2l127,97r12,-5l150,88r9,-4l167,76r6,-7l180,62r4,-6l189,48r5,-6l197,35r4,-6l203,22r3,-6l206,11r3,-4l211,1r,-1l239,11r,3l239,22r,4l239,32r-2,7l236,48r-3,7l228,63r-5,9l217,81r-8,10l200,99r-11,9l177,117r-16,6l145,130r-15,4l114,138r-16,3l84,143r-14,1l58,146,44,144r-11,l24,143r-8,l8,141r-5,l,141,3,107r,xe" fillcolor="black" stroked="f">
                <v:path arrowok="t"/>
              </v:shape>
              <v:shape id="_x0000_s1656" style="position:absolute;left:6408;top:8322;width:214;height:131" coordsize="440,243" path="m22,117r-1,l16,122r-6,7l5,140,,146r,6l,159r2,7l3,175r5,9l14,194r8,10l31,211r13,9l60,227r18,4l97,236r20,2l139,241r25,2l187,241r22,l233,238r23,-1l276,231r21,-4l314,220r19,-7l345,202r16,-10l375,181r14,-12l401,155r13,-13l423,126r8,-13l437,97r3,-16l440,67,437,52,431,38,422,25,409,10,392,,372,31r3,1l383,41r3,6l390,55r3,9l397,74r,10l397,96r-4,10l389,119r-11,13l367,145r-17,13l331,172r-23,9l284,191r-25,6l237,202r-23,3l192,207r-22,-2l152,205r-19,-4l116,198r-16,-4l86,191,75,187r-9,-6l60,178r-4,-3l53,168r,-6l56,156r5,-3l69,146r6,l22,117r,xe" fillcolor="black" stroked="f">
                <v:path arrowok="t"/>
              </v:shape>
              <v:shape id="_x0000_s1657" style="position:absolute;left:6227;top:8415;width:388;height:705" coordsize="799,1304" path="m384,r-6,3l359,17,331,39,297,71r-41,39l214,156r-45,55l127,271,86,336,52,410,24,486,7,570,,657r10,91l33,841r44,98l89,960r17,24l125,1010r27,29l180,1066r33,31l248,1126r44,28l337,1180r52,28l443,1231r63,23l570,1271r72,15l717,1296r82,8l748,1264r-5,-1l732,1261r-19,-3l690,1257r-28,-6l629,1244r-37,-9l551,1224r-44,-18l461,1188r-47,-25l367,1134r-50,-34l269,1062r-47,-43l177,968,135,913,103,857,81,798,67,737,60,677r3,-62l71,551,88,491r22,-65l139,367r35,-62l216,245r45,-57l312,134,367,81,429,33r7,-10l434,16,428,9,419,6,404,2,395,r-8,l384,r,xe" fillcolor="black" stroked="f">
                <v:path arrowok="t"/>
              </v:shape>
              <v:shape id="_x0000_s1658" style="position:absolute;left:6617;top:8346;width:160;height:47" coordsize="329,88" path="m,l,,6,r8,l28,,42,,59,1,79,3r24,1l125,5r26,3l176,13r28,4l231,21r28,6l287,34r30,9l324,47r5,6l329,60r-3,7l321,73r-3,7l314,85r,3l310,86r-6,-3l295,80,284,78,268,73,251,70,231,66,211,62,186,57,162,53,136,50,109,49,81,46r-26,l26,47,,50,,,,xe" fillcolor="black" stroked="f">
                <v:path arrowok="t"/>
              </v:shape>
              <v:shape id="_x0000_s1659" style="position:absolute;left:6486;top:8706;width:198;height:347" coordsize="407,642" path="m61,12r-3,4l50,29,39,52,28,81,17,116,8,158,,202r2,49l6,300r16,54l45,406r36,53l129,508r66,48l275,601r98,40l384,642r9,-1l398,637r5,-5l406,627r,-6l406,616r1,-1l401,612r-17,-6l360,595,329,580,292,560,254,536,215,507,176,475,139,435,108,391,83,342,65,289,59,228r6,-65l83,94,120,19r,-6l122,9,120,3r-1,l108,,98,2r-8,l84,3,76,5,72,8,64,9r-3,3l61,12xe" fillcolor="black" stroked="f">
                <v:path arrowok="t"/>
              </v:shape>
              <v:shape id="_x0000_s1660" style="position:absolute;left:6433;top:8377;width:186;height:135" coordsize="386,251" path="m64,123r5,4l77,132r9,8l97,148r14,10l125,166r19,10l159,185r17,9l197,201r19,6l234,210r19,1l272,208r17,-4l304,195r13,-8l328,175r8,-10l342,150r5,-11l348,126r5,-13l353,100r,-13l351,75r,-8l350,60r-2,-6l348,49,378,r,3l379,10r2,11l382,35r2,17l386,73r,20l386,116r-5,21l376,161r-8,20l359,201r-16,16l326,231r-22,10l279,250r-29,1l222,250r-28,-7l170,236,144,225,122,214,100,201,81,187,63,171,47,158,31,145,20,133,11,122,5,116,,110r,-1l64,123r,xe" fillcolor="black" stroked="f">
                <v:path arrowok="t"/>
              </v:shape>
              <v:shape id="_x0000_s1661" style="position:absolute;left:6473;top:8273;width:56;height:65" coordsize="114,118" path="m,20r2,2l10,26r3,3l21,33r6,3l35,43r6,6l49,55r6,7l61,71r5,8l72,89r5,10l82,110r4,5l94,118r5,-1l103,115r5,-5l114,105r,-6l114,94r-3,-7l108,81,103,71,97,63,91,55,85,46,75,37,69,30,61,22,55,14,44,4,39,1,35,,29,1,22,4r-6,6l4,16,,20r,xe" fillcolor="black" stroked="f">
                <v:path arrowok="t"/>
              </v:shape>
              <v:shape id="_x0000_s1662" style="position:absolute;left:7222;top:7956;width:69;height:71" coordsize="145,131" path="m70,l67,,58,,47,3,34,8r-6,3l22,14r-8,6l11,26,5,33,2,40,,50,,60,,70r2,9l3,86r5,9l11,101r3,5l19,111r8,6l37,122r13,5l62,130r13,1l84,130r13,-2l108,124r12,-6l125,112r5,-4l133,102r4,-6l140,89r2,-7l144,73r1,-8l144,55r-2,-9l137,39r-1,-8l126,20,115,13,101,5,91,3,78,,70,r,4l70,10r,7l72,24r,5l78,30r5,l91,34r6,5l105,44r3,9l111,65r-2,8l108,80r-5,6l100,91r-8,2l86,95r-6,1l73,98,67,96,59,95,52,91,47,89,41,83,39,78,36,70r,-8l36,52r3,-8l45,39r8,-5l59,31r5,-1l69,30r1,-1l70,r,xe" fillcolor="black" stroked="f">
                <v:path arrowok="t"/>
              </v:shape>
              <v:shape id="_x0000_s1663" style="position:absolute;left:6850;top:8917;width:46;height:84" coordsize="96,156" path="m,1l49,156r47,-2l44,,,1r,xe" fillcolor="black" stroked="f">
                <v:path arrowok="t"/>
              </v:shape>
              <v:shape id="_x0000_s1664" style="position:absolute;left:6913;top:8913;width:42;height:88" coordsize="86,162" path="m37,6l,162r39,l86,,37,6r,xe" fillcolor="black" stroked="f">
                <v:path arrowok="t"/>
              </v:shape>
              <v:shape id="_x0000_s1665" style="position:absolute;left:6161;top:9055;width:310;height:155" coordsize="640,287" path="m2,228r3,-1l17,221r19,-9l62,202,94,189r37,-13l170,160r44,-15l259,126r47,-19l353,88,401,71,445,52,490,36,531,20,570,6r6,-4l585,r6,l599,2r6,1l612,6r4,4l623,15r6,5l635,29r3,6l640,36r-6,2l618,45,591,55,559,68,516,83r-45,18l421,121r-51,21l314,162r-55,22l204,204r-50,21l106,244,64,261,28,276,,287,2,228r,xe" fillcolor="black" stroked="f">
                <v:path arrowok="t"/>
              </v:shape>
              <v:shape id="_x0000_s1666" style="position:absolute;left:6549;top:8458;width:37;height:25" coordsize="77,47" path="m4,22l5,21r5,l18,18r9,-2l38,11,47,8,55,5,63,r3,2l71,6r4,6l77,22r-6,4l63,31,52,35r-9,4l32,41,22,44r-9,1l10,47,2,41,,32,2,25,4,22r,xe" fillcolor="black" stroked="f">
                <v:path arrowok="t"/>
              </v:shape>
              <v:shape id="_x0000_s1667" style="position:absolute;left:7376;top:8599;width:45;height:630" coordsize="94,1164" path="m,14r,9l,50,1,95r5,58l6,220r5,81l12,386r5,94l19,574r3,97l23,766r3,92l26,943r2,78l28,1089r,59l30,1148r7,4l47,1155r12,6l70,1164r11,l89,1163r5,-8l94,1138r,-37l94,1044r,-69l92,891r,-92l90,701,89,598,86,495,83,394,81,297,78,210,75,132,70,70,67,26,64,,,14r,xe" fillcolor="black" stroked="f">
                <v:path arrowok="t"/>
              </v:shape>
              <v:shape id="_x0000_s1668" style="position:absolute;left:7398;top:8851;width:182;height:58" coordsize="373,110" path="m5,110r1,-2l14,108r11,l39,108r17,l77,107r21,-3l125,103r25,-5l178,95r30,-4l237,85r28,-7l295,71,322,61r28,-9l357,46r7,-4l367,38r4,-5l373,25r,-7l368,9,365,5,361,r-4,l351,2,339,5,325,9r-19,4l286,19r-24,6l237,32r-28,4l183,42r-30,4l123,51,95,52,67,55r-28,l14,55r-8,l3,61,,69,,81,,91r3,9l3,107r2,3l5,110xe" fillcolor="black" stroked="f">
                <v:path arrowok="t"/>
              </v:shape>
              <v:shape id="_x0000_s1669" style="position:absolute;left:6268;top:8923;width:38;height:216" coordsize="78,400" path="m2,l,3,,13,,28,,48,,71,,99r,28l2,159r,33l2,226r1,33l6,292r2,30l9,351r5,26l19,400,78,390r-2,-3l75,380,73,368,72,354,69,335,67,314,64,290,62,264,58,237r,-27l55,184,53,156,52,129r,-25l52,81,56,61,53,51,47,42,39,32,30,24,19,13,9,6,3,2,2,r,xe" fillcolor="black" stroked="f">
                <v:path arrowok="t"/>
              </v:shape>
              <v:shape id="_x0000_s1670" style="position:absolute;left:6830;top:8766;width:137;height:28" coordsize="284,52" path="m,19l3,17r7,-1l16,13r6,-2l30,10,41,8,49,6r12,l72,3,86,1r11,l113,r14,l142,r14,l170,r13,l197,1r11,l220,1r11,2l242,4r8,l258,6r6,l272,6r8,1l284,8,269,49r-5,-2l256,46r-8,l242,46r-6,-1l228,45,217,43r-9,-1l199,42r-11,l178,40r-11,l156,40r-11,2l135,42r-11,l113,42r-10,l94,42r-8,1l78,45r-6,1l64,46r-6,1l53,49r-3,1l46,50r-2,2l,19r,xe" fillcolor="black" stroked="f">
                <v:path arrowok="t"/>
              </v:shape>
              <v:shape id="_x0000_s1671" style="position:absolute;left:6877;top:8985;width:54;height:22" coordsize="114,40" path="m3,l5,r6,1l16,1r6,2l27,3r7,3l41,6r7,l56,6r10,l73,4,83,3,91,1,102,r12,27l111,27r-6,3l98,32r-4,1l86,36r-5,3l70,39r-8,1l53,39r-11,l31,37,22,34,9,32,,27,3,r,xe" fillcolor="black" stroked="f">
                <v:path arrowok="t"/>
              </v:shape>
              <v:shape id="_x0000_s1672" style="position:absolute;left:6890;top:8998;width:26;height:57" coordsize="54,105" path="m,l,3r1,7l1,14r2,6l4,27r,8l4,40r2,8l6,55r1,7l7,69r2,6l11,81r,6l12,94r5,7l21,104r8,1l34,105r6,-4l43,95r5,-8l48,81r,-7l48,66r,-5l48,53r2,-7l50,40r1,-7l51,26r,-6l51,14r2,-4l53,4,54,1,,,,xe" fillcolor="black" stroked="f">
                <v:path arrowok="t"/>
              </v:shape>
              <v:shape id="_x0000_s1673" style="position:absolute;left:6584;top:9037;width:117;height:114" coordsize="240,212" path="m,149r145,63l129,140r64,13l176,103r61,2l209,42,240,3,181,,165,42r13,13l117,69r12,28l86,100r6,46l11,123,,149r,xe" fillcolor="black" stroked="f">
                <v:path arrowok="t"/>
              </v:shape>
              <v:shape id="_x0000_s1674" style="position:absolute;left:6568;top:9052;width:40;height:61" coordsize="83,112" path="m39,l38,3r-6,7l29,14r-4,8l21,30r-2,7l16,45r-5,7l8,61,5,68,2,75,,82r,7l,95r46,17l46,110r,-9l46,95r1,-4l49,84r3,-8l54,68r1,-7l60,52r3,-7l66,35r5,-8l75,20r8,-6l83,10,80,6,72,4,64,3,55,,47,,41,,39,r,xe" fillcolor="black" stroked="f">
                <v:path arrowok="t"/>
              </v:shape>
              <v:shape id="_x0000_s1675" style="position:absolute;left:7244;top:8564;width:60;height:40" coordsize="123,75" path="m84,75l83,72r,-6l79,59,76,52,68,46,58,44r-10,l40,46,29,50r-9,7l12,57,8,55,3,47r,-7l,30,,21,,16,,14,3,11,14,7,20,4,29,1,37,,48,,58,,68,3,79,4r11,7l98,18r10,12l115,43r8,16l84,75r,xe" fillcolor="black" stroked="f">
                <v:path arrowok="t"/>
              </v:shape>
              <v:shape id="_x0000_s1676" style="position:absolute;left:7415;top:7952;width:69;height:70" coordsize="142,131" path="m68,l64,,57,,46,3,35,9,21,14,10,25,5,32,2,39,,49,,59,,69r2,9l4,85r4,9l11,100r4,7l19,111r8,6l38,123r12,4l61,130r13,1l83,130r13,-3l107,123r12,-6l122,111r5,-4l132,101r4,-6l138,88r3,-7l142,72r,-8l142,53,141,43r-3,-7l135,30r-5,-7l125,19r-4,-5l116,12,102,4,91,3,78,,69,r,4l71,14r,9l71,29r1,l77,29r6,1l89,33r7,5l103,43r5,8l110,62r,9l107,79r-4,5l100,89r-7,2l86,94r-6,l74,95,68,94r-8,l52,89,47,88,41,82,38,76,35,69r,-10l35,49r4,-6l46,38r6,-5l58,30r6,-1l68,29r3,l68,r,xe" fillcolor="black" stroked="f">
                <v:path arrowok="t"/>
              </v:shape>
              <v:shape id="_x0000_s1677" style="position:absolute;left:7462;top:8348;width:104;height:110" coordsize="214,203" path="m4,203l,46,206,r8,53l53,88r,115l4,203r,xe" fillcolor="black" stroked="f">
                <v:path arrowok="t"/>
              </v:shape>
              <v:shape id="_x0000_s1678" style="position:absolute;left:6419;top:9060;width:242;height:270" coordsize="497,498" path="m419,494l,,103,41,497,498r-78,-4l419,494xe" fillcolor="black" stroked="f">
                <v:path arrowok="t"/>
              </v:shape>
              <v:shape id="_x0000_s1679" style="position:absolute;left:6544;top:8828;width:298;height:140" coordsize="613,260" path="m,214l601,r12,42l31,260,,214r,xe" fillcolor="black" stroked="f">
                <v:path arrowok="t"/>
              </v:shape>
              <v:shape id="_x0000_s1680" style="position:absolute;left:6961;top:8646;width:59;height:179" coordsize="122,331" path="m31,r,2l36,6r5,7l49,23r6,12l63,49r6,18l75,87r3,19l80,129r,23l75,178r-8,24l55,230,36,257,14,286r-7,6l3,299,,303r,6l,316r7,6l14,325r7,3l27,329r3,2l31,328r5,-5l42,316,52,305r9,-15l74,274,85,257,97,237r8,-23l113,189r4,-27l122,134r-2,-30l116,74,106,39,91,7,31,r,xe" fillcolor="black" stroked="f">
                <v:path arrowok="t"/>
              </v:shape>
              <v:shape id="_x0000_s1681" style="position:absolute;left:6966;top:8801;width:113;height:103" coordsize="233,191" path="m28,l233,150r-46,41l,39,28,r,xe" fillcolor="black" stroked="f">
                <v:path arrowok="t"/>
              </v:shape>
              <v:shape id="_x0000_s1682" style="position:absolute;left:7157;top:8963;width:364;height:353" coordsize="752,652" path="m,71r5,4l27,92r30,25l97,152r47,38l199,238r56,48l317,339r59,52l436,442r54,49l545,537r44,40l626,610r27,26l670,652r82,-7l745,638,723,619,687,589,643,551,590,505,531,455,467,398,401,342,334,283,267,227,205,172,147,123,96,78,53,43,22,16,4,,,71r,xe" fillcolor="black" stroked="f">
                <v:path arrowok="t"/>
              </v:shape>
              <v:shape id="_x0000_s1683" style="position:absolute;left:6992;top:8742;width:180;height:100" coordsize="372,185" path="m,143l372,,337,59,42,185,,143r,xe" fillcolor="black" stroked="f">
                <v:path arrowok="t"/>
              </v:shape>
            </v:group>
            <v:group id="_x0000_s1684" style="position:absolute;left:2879;top:10730;width:1763;height:1866" coordorigin="5277,1260" coordsize="1816,1725">
              <v:group id="_x0000_s1685" editas="canvas" style="position:absolute;left:5277;top:1260;width:1569;height:1725" coordorigin="5277,1260" coordsize="1569,1725">
                <o:lock v:ext="edit" aspectratio="t"/>
                <v:shape id="_x0000_s1686" type="#_x0000_t75" style="position:absolute;left:5277;top:1260;width:1569;height:1725" o:preferrelative="f">
                  <v:fill o:detectmouseclick="t"/>
                  <v:path o:extrusionok="t" o:connecttype="none"/>
                  <o:lock v:ext="edit" text="t"/>
                </v:shape>
                <v:shape id="_x0000_s1687" style="position:absolute;left:5411;top:1298;width:1426;height:1440" coordsize="1426,1440" path="m1426,1257r-4,36l1411,1327r-17,33l1371,1387r-26,23l1315,1425r-36,11l1243,1440r-1060,l146,1436r-34,-11l81,1410,53,1387,30,1360,15,1327,4,1293,,1257,,184,4,148,15,113,30,81,53,54,81,31,112,16,146,4,183,,1243,r36,4l1315,16r30,15l1371,54r23,27l1411,113r11,35l1426,184r,1073xe" fillcolor="gray" stroked="f">
                  <v:path arrowok="t"/>
                </v:shape>
                <v:shape id="_x0000_s1688" style="position:absolute;left:5411;top:1298;width:1426;height:1440" coordsize="1426,1440" path="m1426,1257r,l1422,1293r-11,34l1394,1360r-23,27l1345,1410r-30,15l1279,1436r-36,4l183,1440r,l146,1436r-34,-11l81,1410,53,1387,30,1360,15,1327,4,1293,,1257,,184r,l4,148,15,113,30,81,53,54,81,31,112,16,146,4,183,,1243,r,l1279,4r36,12l1345,31r26,23l1394,81r17,32l1422,148r4,36l1426,1257e" filled="f" strokeweight="0">
                  <v:path arrowok="t"/>
                </v:shape>
                <v:shape id="_x0000_s1689" style="position:absolute;left:6646;top:2555;width:200;height:193" coordsize="200,193" path="m8,193r,l46,187,81,176r33,-16l142,135r24,-28l183,72,195,38,200,,182,r-2,34l168,69,151,99r-20,25l106,145,78,160,42,172,8,174r,l8,174r-6,4l,183r2,6l8,193xe" fillcolor="black" stroked="f">
                  <v:path arrowok="t"/>
                </v:shape>
                <v:shape id="_x0000_s1690" style="position:absolute;left:5587;top:2729;width:1067;height:19" coordsize="1067,19" path="m7,19r,l1067,19r,-19l7,r,l7,,2,4,,9r2,6l7,19xe" fillcolor="black" stroked="f">
                  <v:path arrowok="t"/>
                </v:shape>
                <v:shape id="_x0000_s1691" style="position:absolute;left:5402;top:2545;width:192;height:203" coordsize="192,203" path="m,10r,l5,48,17,82r15,35l56,145r31,25l119,186r34,11l192,203r,-19l156,182,122,170,94,155,68,134,47,109,32,79,20,44,19,10r,l19,10,15,4,9,,3,4,,10xe" fillcolor="black" stroked="f">
                  <v:path arrowok="t"/>
                </v:shape>
                <v:shape id="_x0000_s1692" style="position:absolute;left:5402;top:1472;width:19;height:1083" coordsize="19,1083" path="m,10r,l,1083r19,l19,10r,l19,10,15,4,9,,3,4,,10xe" fillcolor="black" stroked="f">
                  <v:path arrowok="t"/>
                </v:shape>
                <v:shape id="_x0000_s1693" style="position:absolute;left:5402;top:1289;width:202;height:193" coordsize="202,193" path="m192,r,l153,5,119,17,87,32,56,57,32,86,17,120,5,155,,193r19,l20,158,32,124,47,93,68,69,94,47,122,32,156,21r36,-2l192,19r,l198,15r4,-6l198,4,192,xe" fillcolor="black" stroked="f">
                  <v:path arrowok="t"/>
                </v:shape>
                <v:shape id="_x0000_s1694" style="position:absolute;left:5594;top:1289;width:1069;height:19" coordsize="1069,19" path="m1060,r,l,,,19r1060,l1060,19r,l1065,15r4,-6l1065,4,1060,xe" fillcolor="black" stroked="f">
                  <v:path arrowok="t"/>
                </v:shape>
                <v:shape id="_x0000_s1695" style="position:absolute;left:6654;top:1289;width:192;height:200" coordsize="192,200" path="m192,193r,l187,155,175,120,158,86,134,57,106,32,73,17,38,5,,,,19r34,2l70,32,98,47r25,22l143,93r17,31l172,158r2,35l174,193r,l177,199r6,1l189,199r3,-6xe" fillcolor="black" stroked="f">
                  <v:path arrowok="t"/>
                </v:shape>
                <v:shape id="_x0000_s1696" style="position:absolute;left:6828;top:1482;width:18;height:1080" coordsize="18,1080" path="m18,1073r,l18,,,,,1073r,l,1073r3,5l9,1080r6,-2l18,1073xe" fillcolor="black" stroked="f">
                  <v:path arrowok="t"/>
                </v:shape>
                <v:rect id="_x0000_s1697" style="position:absolute;left:5706;top:1296;width:56;height:306" fillcolor="#8499ad" stroked="f"/>
                <v:rect id="_x0000_s1698" style="position:absolute;left:5706;top:1296;width:56;height:306" filled="f" strokeweight="0"/>
                <v:rect id="_x0000_s1699" style="position:absolute;left:5823;top:1296;width:58;height:306" fillcolor="#8499ad" stroked="f"/>
                <v:rect id="_x0000_s1700" style="position:absolute;left:5823;top:1296;width:58;height:306" filled="f" strokeweight="0"/>
                <v:shape id="_x0000_s1701" style="position:absolute;left:5942;top:1413;width:895;height:189" coordsize="895,189" path="m880,r6,15l891,33r2,17l895,69r-9,l863,69r-38,l776,69r-59,l653,69r-70,l512,69r-74,l368,69r-66,l242,69r-51,l149,69r-28,l107,69,77,80,64,111r-4,40l60,189,,189,,163,,134,4,103,9,75,22,48,41,27,70,13,107,8r29,l174,8r47,l277,6r61,l402,6,470,4r66,l602,4,666,2r57,l776,2,818,r34,l872,r8,xe" fillcolor="#8499ad" stroked="f">
                  <v:path arrowok="t"/>
                </v:shape>
                <v:shape id="_x0000_s1702" style="position:absolute;left:5942;top:1413;width:895;height:189" coordsize="895,189" path="m880,r,l886,15r5,18l893,50r2,19l895,69r-9,l863,69r-38,l776,69r-59,l653,69r-70,l512,69r-74,l368,69r-66,l242,69r-51,l149,69r-28,l107,69r,l77,80,64,111r-4,40l60,189,,189r,l,163,,134,4,103,9,75,22,48,41,27,70,13,107,8r,l136,8r38,l221,8,277,6r61,l402,6,470,4r66,l602,4,666,2r57,l776,2,818,r34,l872,r8,e" filled="f" strokeweight="0">
                  <v:path arrowok="t"/>
                </v:shape>
                <v:shape id="_x0000_s1703" style="position:absolute;left:5411;top:1430;width:295;height:172" coordsize="295,172" path="m8,2l6,16,2,27,,38,,52r23,l45,52r21,l87,52r21,l125,52r17,l157,52r21,2l197,59r15,10l223,82r9,18l238,121r4,25l244,172r51,l295,165r,-19l291,119,281,86,266,54,240,27,204,8,155,,119,,89,,64,,44,,27,2,17,2r-7,l8,2xe" fillcolor="#8499ad" stroked="f">
                  <v:path arrowok="t"/>
                </v:shape>
                <v:shape id="_x0000_s1704" style="position:absolute;left:5411;top:1430;width:295;height:172" coordsize="295,172" path="m8,2r,l6,16,2,27,,38,,52r,l23,52r22,l66,52r21,l108,52r17,l142,52r15,l157,52r21,2l197,59r15,10l223,82r9,18l238,121r4,25l244,172r51,l295,172r,-7l295,146r-4,-27l281,86,266,54,240,27,204,8,155,r,l119,,89,,64,,44,,27,2,17,2r-7,l8,2e" filled="f" strokeweight="0">
                  <v:path arrowok="t"/>
                </v:shape>
                <v:rect id="_x0000_s1705" style="position:absolute;left:5762;top:1296;width:61;height:306" fillcolor="#8499ad" stroked="f"/>
                <v:rect id="_x0000_s1706" style="position:absolute;left:5762;top:1296;width:61;height:306" filled="f" strokeweight="0"/>
                <v:shape id="_x0000_s1707" style="position:absolute;left:5881;top:1361;width:941;height:241" coordsize="941,241" path="m941,52l935,39,928,25,920,12,911,,894,,865,,826,,778,,722,,661,,597,,531,,465,,403,,342,,287,,240,,202,,176,,161,,144,2,121,6,95,14,68,27,44,42,21,63,6,90,,123r,57l,216r,20l,241r61,l61,215r,-29l65,155r5,-28l83,100,102,79,131,65r37,-5l197,60r38,l282,60r56,-2l399,58r64,l531,56r66,l663,56r64,-2l784,54r53,l879,52r34,l933,52r8,xe" fillcolor="#8499ad" stroked="f">
                  <v:path arrowok="t"/>
                </v:shape>
                <v:shape id="_x0000_s1708" style="position:absolute;left:5881;top:1361;width:941;height:241" coordsize="941,241" path="m941,52r,l935,39,928,25,920,12,911,r,l894,,865,,826,,778,,722,,661,,597,,531,,465,,403,,342,,287,,240,,202,,176,,161,r,l144,2,121,6,95,14,68,27,44,42,21,63,6,90,,123r,l,180r,36l,236r,5l61,241r,l61,215r,-29l65,155r5,-28l83,100,102,79,131,65r37,-5l168,60r29,l235,60r47,l338,58r61,l463,58r68,-2l597,56r66,l727,54r57,l837,54r42,-2l913,52r20,l941,52e" filled="f" strokeweight="0">
                  <v:path arrowok="t"/>
                </v:shape>
                <v:rect id="_x0000_s1709" style="position:absolute;left:5526;top:1602;width:656;height:863" fillcolor="#8499ad" stroked="f"/>
                <v:rect id="_x0000_s1710" style="position:absolute;left:5526;top:1602;width:656;height:863" filled="f" strokeweight="0"/>
                <v:rect id="_x0000_s1711" style="position:absolute;left:5315;top:1440;width:47;height:1147" fillcolor="#8499ad" stroked="f"/>
                <v:rect id="_x0000_s1712" style="position:absolute;left:5315;top:1440;width:47;height:1147" filled="f" strokeweight="0"/>
                <v:shape id="_x0000_s1713" style="position:absolute;left:5277;top:1817;width:38;height:168" coordsize="38,168" path="m38,l23,3,11,11,4,22,,38r,93l4,147r7,11l23,166r15,2l38,xe" fillcolor="#8499ad" stroked="f">
                  <v:path arrowok="t"/>
                </v:shape>
                <v:shape id="_x0000_s1714" style="position:absolute;left:5277;top:1817;width:38;height:168" coordsize="38,168" path="m38,r,l23,3,11,11,4,22,,38r,93l,131r4,16l11,158r12,8l38,168,38,e" filled="f" strokeweight="0">
                  <v:path arrowok="t"/>
                </v:shape>
                <v:rect id="_x0000_s1715" style="position:absolute;left:5577;top:1656;width:546;height:751" fillcolor="#284c70" stroked="f"/>
                <v:rect id="_x0000_s1716" style="position:absolute;left:5577;top:1656;width:546;height:751" filled="f" strokeweight="0"/>
                <v:rect id="_x0000_s1717" style="position:absolute;left:5577;top:1656;width:274;height:170" fillcolor="#b2bfcc" stroked="f"/>
                <v:rect id="_x0000_s1718" style="position:absolute;left:5577;top:1656;width:274;height:170" filled="f" strokeweight="0"/>
                <v:rect id="_x0000_s1719" style="position:absolute;left:5577;top:1826;width:274;height:168" fillcolor="#b2bfcc" stroked="f"/>
                <v:rect id="_x0000_s1720" style="position:absolute;left:5577;top:1826;width:274;height:168" filled="f" strokeweight="0"/>
                <v:rect id="_x0000_s1721" style="position:absolute;left:5851;top:1656;width:272;height:170" fillcolor="#b2bfcc" stroked="f"/>
                <v:rect id="_x0000_s1722" style="position:absolute;left:5851;top:1656;width:272;height:170" filled="f" strokeweight="0"/>
                <v:rect id="_x0000_s1723" style="position:absolute;left:5851;top:1826;width:272;height:168" fillcolor="#b2bfcc" stroked="f"/>
                <v:rect id="_x0000_s1724" style="position:absolute;left:5851;top:1826;width:272;height:168" filled="f" strokeweight="0"/>
                <v:rect id="_x0000_s1725" style="position:absolute;left:5626;top:1704;width:178;height:72" fillcolor="#8499ad" stroked="f"/>
                <v:rect id="_x0000_s1726" style="position:absolute;left:5626;top:1704;width:178;height:72" filled="f" strokeweight="0"/>
                <v:rect id="_x0000_s1727" style="position:absolute;left:5626;top:1874;width:178;height:73" fillcolor="#8499ad" stroked="f"/>
                <v:rect id="_x0000_s1728" style="position:absolute;left:5626;top:1874;width:178;height:73" filled="f" strokeweight="0"/>
                <v:rect id="_x0000_s1729" style="position:absolute;left:5898;top:1704;width:178;height:72" fillcolor="#8499ad" stroked="f"/>
                <v:rect id="_x0000_s1730" style="position:absolute;left:5898;top:1704;width:178;height:72" filled="f" strokeweight="0"/>
                <v:rect id="_x0000_s1731" style="position:absolute;left:5898;top:1874;width:178;height:73" fillcolor="#8499ad" stroked="f"/>
                <v:rect id="_x0000_s1732" style="position:absolute;left:5898;top:1874;width:178;height:73" filled="f" strokeweight="0"/>
                <v:shape id="_x0000_s1733" style="position:absolute;left:5362;top:1440;width:164;height:1149" coordsize="164,1149" path="m164,1027r,-865l,,,1149,164,1027xe" fillcolor="#476684" stroked="f">
                  <v:path arrowok="t"/>
                </v:shape>
                <v:shape id="_x0000_s1734" style="position:absolute;left:5362;top:1440;width:164;height:1149" coordsize="164,1149" path="m164,1027r,-865l,,,1149,164,1027e" filled="f" strokeweight="0">
                  <v:path arrowok="t"/>
                </v:shape>
                <v:shape id="_x0000_s1735" style="position:absolute;left:6083;top:2031;width:393;height:403" coordsize="393,403" path="m393,239l225,403,133,258r-23,4l85,260,63,252,40,239,21,222,8,199,,172,,139,8,109,21,82,40,55,61,34,85,17,108,5,133,r20,l172,5r21,12l210,28r15,16l238,63r10,21l252,107r,25l393,239xe" fillcolor="#d89959" stroked="f">
                  <v:path arrowok="t"/>
                </v:shape>
                <v:shape id="_x0000_s1736" style="position:absolute;left:6083;top:2031;width:393;height:403" coordsize="393,403" path="m393,239l225,403,133,258r,l110,262,85,260,63,252,40,239,21,222,8,199,,172,,139r,l8,109,21,82,40,55,61,34,85,17,108,5,133,r20,l153,r19,5l193,17r17,11l225,44r13,19l248,84r4,23l252,132,393,239e" filled="f" strokeweight="0">
                  <v:path arrowok="t"/>
                </v:shape>
                <v:shape id="_x0000_s1737" style="position:absolute;left:5951;top:2021;width:465;height:318" coordsize="465,318" path="m85,69l,35,13,,142,48r15,13l166,80r4,22l166,121,465,266r-23,52l144,163,132,151r-9,2l114,151r-10,-2l95,145,81,134,74,117r,-19l80,79r1,-2l83,73r,-2l85,69xe" fillcolor="#ccc" stroked="f">
                  <v:path arrowok="t"/>
                </v:shape>
                <v:shape id="_x0000_s1738" style="position:absolute;left:5951;top:2021;width:465;height:318" coordsize="465,318" path="m85,69l,35,13,,142,48r,l157,61r9,19l170,102r-4,19l465,266r-23,52l144,163,132,151r,l123,153r-9,-2l104,149r-9,-4l95,145,81,134,74,117r,-19l80,79r,l81,77r2,-4l83,71r2,-2e" filled="f" strokeweight="0">
                  <v:path arrowok="t"/>
                </v:shape>
                <v:shape id="_x0000_s1739" style="position:absolute;left:5976;top:2008;width:58;height:149" coordsize="58,149" path="m,136r19,13l34,124,49,86,58,42,53,,28,5r4,18l32,48,22,84,,136xe" fillcolor="#d19384" stroked="f">
                  <v:path arrowok="t"/>
                </v:shape>
                <v:shape id="_x0000_s1740" style="position:absolute;left:5976;top:2008;width:58;height:149" coordsize="58,149" path="m,136r19,13l19,149,34,124,49,86,58,42,53,,28,5r,l32,23r,25l22,84,,136e" filled="f" strokeweight="0">
                  <v:path arrowok="t"/>
                </v:shape>
                <v:shape id="_x0000_s1741" style="position:absolute;left:5662;top:1994;width:346;height:301" coordsize="346,301" path="m23,l78,,68,37,57,104r,72l81,228r14,10l110,247r19,4l151,249r27,-10l212,220r41,-32l302,142r44,30l331,188r-21,21l282,232r-31,25l216,278r-36,15l140,301r-38,-6l68,280,42,259,23,234,12,207,4,180,,153,,132,4,117,12,85,17,46,21,14,23,xe" fillcolor="#e5e5e5" stroked="f">
                  <v:path arrowok="t"/>
                </v:shape>
                <v:shape id="_x0000_s1742" style="position:absolute;left:5662;top:1994;width:346;height:301" coordsize="346,301" path="m23,l78,r,l68,37,57,104r,72l81,228r,l95,238r15,9l129,251r22,-2l178,239r34,-19l253,188r49,-46l346,172r,l331,188r-21,21l282,232r-31,25l216,278r-36,15l140,301r-38,-6l102,295,68,280,42,259,23,234,12,207,4,180,,153,,132,4,117r,l12,85,17,46,21,14,23,e" filled="f" strokeweight="0">
                  <v:path arrowok="t"/>
                </v:shape>
                <v:shape id="_x0000_s1743" style="position:absolute;left:5619;top:2865;width:83;height:66" coordsize="83,66" path="m,19l24,,83,44,68,66,,19xe" fillcolor="#d19384" stroked="f">
                  <v:path arrowok="t"/>
                </v:shape>
                <v:shape id="_x0000_s1744" style="position:absolute;left:5619;top:2865;width:83;height:66" coordsize="83,66" path="m,19l24,,83,44,68,66,,19e" filled="f" strokeweight="0">
                  <v:path arrowok="t"/>
                </v:shape>
                <v:shape id="_x0000_s1745" style="position:absolute;left:5572;top:2901;width:60;height:84" coordsize="60,84" path="m,19l22,,60,67,28,84,,19xe" fillcolor="#7f99b2" stroked="f">
                  <v:path arrowok="t"/>
                </v:shape>
                <v:shape id="_x0000_s1746" style="position:absolute;left:5572;top:2901;width:60;height:84" coordsize="60,84" path="m,19l22,,60,67,28,84,,19e" filled="f" strokeweight="0">
                  <v:path arrowok="t"/>
                </v:shape>
                <v:shape id="_x0000_s1747" style="position:absolute;left:5592;top:2880;width:70;height:84" coordsize="70,84" path="m,23l31,,70,53,29,84,,23xe" fillcolor="#19b200" stroked="f">
                  <v:path arrowok="t"/>
                </v:shape>
                <v:shape id="_x0000_s1748" style="position:absolute;left:5592;top:2880;width:70;height:84" coordsize="70,84" path="m,23l31,,70,53,29,84,,23e" filled="f" strokeweight="0">
                  <v:path arrowok="t"/>
                </v:shape>
                <v:shape id="_x0000_s1749" style="position:absolute;left:5506;top:1994;width:215;height:924" coordsize="215,924" path="m136,14l122,33,109,65,92,107,79,155,69,211r-3,55l69,324r14,53l98,423r7,40l107,501r-4,35l96,566,85,593,69,616,54,637,37,658,22,687,7,719,,756r,40l7,838r21,42l64,924r75,-53l122,846,111,821r-9,-27l98,767r,-25l102,718r11,-23l130,675r19,-22l164,620r13,-36l186,542r4,-42l190,457r-5,-38l173,389,153,333,141,272r-4,-56l143,176r6,-15l156,138r10,-25l177,85r9,-27l198,33r9,-21l215,,136,14xe" fillcolor="#ada3a3" stroked="f">
                  <v:path arrowok="t"/>
                </v:shape>
                <v:shape id="_x0000_s1750" style="position:absolute;left:5506;top:1994;width:215;height:924" coordsize="215,924" path="m136,14r,l122,33,109,65,92,107,79,155,69,211r-3,55l69,324r14,53l83,377r15,46l105,463r2,38l103,536r-7,30l85,593,69,616,54,637r,l37,658,22,687,7,719,,756r,40l7,838r21,42l64,924r75,-53l139,871,122,846,111,821r-9,-27l98,767r,-25l102,718r11,-23l130,675r,l149,653r15,-33l177,584r9,-42l190,500r,-43l185,419,173,389r,l153,333,141,272r-4,-56l143,176r,l149,161r7,-23l166,113,177,85r9,-27l198,33r9,-21l215,,136,14e" filled="f" strokeweight="0">
                  <v:path arrowok="t"/>
                </v:shape>
                <v:shape id="_x0000_s1751" style="position:absolute;left:5434;top:1828;width:38;height:67" coordsize="38,67" path="m,65r24,2l38,4,9,,,65xe" fillcolor="#d19384" stroked="f">
                  <v:path arrowok="t"/>
                </v:shape>
                <v:shape id="_x0000_s1752" style="position:absolute;left:5434;top:1828;width:38;height:67" coordsize="38,67" path="m,65r24,2l38,4,9,,,65e" filled="f" strokeweight="0">
                  <v:path arrowok="t"/>
                </v:shape>
                <v:shape id="_x0000_s1753" style="position:absolute;left:5421;top:1891;width:273;height:195" coordsize="273,195" path="m,l51,4,49,27r,23l54,71r8,21l71,111r12,15l96,138r15,7l128,149r17,2l164,149r17,-4l198,140r15,-10l222,119r6,-16l273,103r-7,19l254,144r-15,19l219,178r-25,11l164,195r-38,l85,184,54,168,34,145,18,117,9,88,3,59,1,33,1,12,,xe" fillcolor="black" stroked="f">
                  <v:path arrowok="t"/>
                </v:shape>
                <v:shape id="_x0000_s1754" style="position:absolute;left:5421;top:1891;width:273;height:195" coordsize="273,195" path="m,l51,4r,l49,27r,23l54,71r8,21l71,111r12,15l96,138r15,7l111,145r17,4l145,151r19,-2l181,145r17,-5l213,130r9,-11l228,103r45,l273,103r-7,19l254,144r-15,19l219,178r-25,11l164,195r-38,l85,184r,l54,168,34,145,18,117,9,88,3,59,1,33,1,12,,e" filled="f" strokeweight="0">
                  <v:path arrowok="t"/>
                </v:shape>
                <v:shape id="_x0000_s1755" style="position:absolute;left:5460;top:2341;width:44;height:76" coordsize="44,76" path="m23,l44,5,23,76,,68,23,xe" fillcolor="#d19384" stroked="f">
                  <v:path arrowok="t"/>
                </v:shape>
                <v:shape id="_x0000_s1756" style="position:absolute;left:5460;top:2341;width:44;height:76" coordsize="44,76" path="m23,l44,5,23,76,,68,23,e" filled="f" strokeweight="0">
                  <v:path arrowok="t"/>
                </v:shape>
                <v:shape id="_x0000_s1757" style="position:absolute;left:5470;top:1994;width:239;height:354" coordsize="239,354" path="m194,r45,l236,16r-6,21l222,63,211,94r-11,29l185,150r-13,22l156,188r-15,13l124,220r-17,21l92,264,77,287,66,312,56,333r-7,21l,345,7,327,17,306r9,-19l37,266,47,247,58,232,70,216r9,-11l88,195r12,-13l113,167r11,-16l138,134r11,-17l158,102r6,-16l173,58,185,31,190,8,194,xe" fillcolor="#f06" stroked="f">
                  <v:path arrowok="t"/>
                </v:shape>
                <v:shape id="_x0000_s1758" style="position:absolute;left:5470;top:1994;width:239;height:354" coordsize="239,354" path="m194,r45,l239,r-3,16l230,37r-8,26l211,94r-11,29l185,150r-13,22l156,188r,l141,201r-17,19l107,241,92,264,77,287,66,312,56,333r-7,21l,345r,l7,327,17,306r9,-19l37,266,47,247,58,232,70,216r9,-11l79,205r9,-10l100,182r13,-15l124,151r14,-17l149,117r9,-15l164,86r,l173,58,185,31,190,8,194,e" filled="f" strokeweight="0">
                  <v:path arrowok="t"/>
                </v:shape>
                <v:shape id="_x0000_s1759" style="position:absolute;left:5929;top:2063;width:523;height:186" coordsize="523,186" path="m96,52l13,17,,48r124,57l136,109r11,l156,107r10,-4l175,98r6,-8l187,82r3,-9l506,186r17,-52l204,27r-17,6l181,25r-8,-9l166,8,156,2,147,,137,2r-7,4l120,10r-7,7l107,25r-5,8l98,42r,2l98,48r,2l96,52xe" fillcolor="#ccc" stroked="f">
                  <v:path arrowok="t"/>
                </v:shape>
                <v:shape id="_x0000_s1760" style="position:absolute;left:5929;top:2063;width:523;height:186" coordsize="523,186" path="m96,52l13,17,,48r124,57l124,105r12,4l147,109r9,-2l166,103r9,-5l181,90r6,-8l190,73,506,186r17,-52l204,27r-17,6l187,33r-6,-8l173,16,166,8,156,2r,l147,,137,2r-7,4l120,10r-7,7l107,25r-5,8l98,42r,l98,44r,4l98,50r-2,2e" filled="f" strokeweight="0">
                  <v:path arrowok="t"/>
                </v:shape>
                <v:shape id="_x0000_s1761" style="position:absolute;left:6051;top:2100;width:42;height:40" coordsize="42,40" path="m14,40r7,l31,38r5,-6l40,26r2,-7l40,9,34,3,27,,19,,12,1,4,7,,13r,8l2,28r6,8l14,40xe" fillcolor="#ccc" stroked="f">
                  <v:path arrowok="t"/>
                </v:shape>
                <v:shape id="_x0000_s1762" style="position:absolute;left:6051;top:2100;width:42;height:40" coordsize="42,40" path="m14,40r,l21,40,31,38r5,-6l40,26r,l42,19,40,9,34,3,27,r,l19,,12,1,4,7,,13r,l,21r2,7l8,36r6,4e" filled="f" strokeweight="0">
                  <v:path arrowok="t"/>
                </v:shape>
                <v:shape id="_x0000_s1763" style="position:absolute;left:6323;top:1637;width:450;height:399" coordsize="450,399" path="m8,185r6,44l29,271r22,37l80,340r34,27l151,386r42,12l238,399r46,-5l323,378r38,-23l393,327r25,-35l437,254r11,-42l450,166,442,,,19,8,185xe" fillcolor="#963" stroked="f">
                  <v:path arrowok="t"/>
                </v:shape>
                <v:shape id="_x0000_s1764" style="position:absolute;left:6323;top:1637;width:450;height:399" coordsize="450,399" path="m8,185r,l14,229r15,42l51,308r29,32l114,367r37,19l193,398r45,1l238,399r46,-5l323,378r38,-23l393,327r25,-35l437,254r11,-42l450,166,442,,,19,8,185e" filled="f" strokeweight="0">
                  <v:path arrowok="t"/>
                </v:shape>
                <v:shape id="_x0000_s1765" style="position:absolute;left:5745;top:2199;width:393;height:400" coordsize="393,400" path="m393,237l225,400,133,256r-23,4l85,258,63,251,40,237,21,220,8,197,,170,,138,8,107,21,80,40,55,61,34,85,17,108,6,133,r20,l172,6r21,9l210,29r15,15l238,61r10,21l252,105r,25l393,237xe" fillcolor="#d89959" stroked="f">
                  <v:path arrowok="t"/>
                </v:shape>
                <v:shape id="_x0000_s1766" style="position:absolute;left:5745;top:2199;width:393;height:400" coordsize="393,400" path="m393,237l225,400,133,256r,l110,260,85,258,63,251,40,237,21,220,8,197,,170,,138r,l8,107,21,80,40,55,61,34,85,17,108,6,133,r20,l153,r19,6l193,15r17,14l225,44r13,17l248,82r4,23l252,130,393,237e" filled="f" strokeweight="0">
                  <v:path arrowok="t"/>
                </v:shape>
                <v:shape id="_x0000_s1767" style="position:absolute;left:6216;top:1266;width:566;height:394" coordsize="566,394" path="m566,371l,394,87,275r1,-50l102,178r19,-46l149,90,181,55,221,27,264,7,311,r49,4l406,19r41,25l483,74r30,40l538,158r15,46l561,254r5,117xe" fillcolor="#ffed4c" stroked="f">
                  <v:path arrowok="t"/>
                </v:shape>
                <v:shape id="_x0000_s1768" style="position:absolute;left:6216;top:1266;width:566;height:394" coordsize="566,394" path="m566,371l,394,87,275r,l88,225r14,-47l121,132,149,90,181,55,221,27,264,7,311,r,l360,4r46,15l447,44r36,30l513,114r25,44l553,204r8,50l566,371e" filled="f" strokeweight="0">
                  <v:path arrowok="t"/>
                </v:shape>
                <v:shape id="_x0000_s1769" style="position:absolute;left:6310;top:2002;width:527;height:736" coordsize="527,736" path="m44,736r300,l380,732r36,-11l446,706r26,-23l495,656r17,-33l523,589r4,-36l527,27,508,17,482,10,450,4,412,,374,,332,,293,2,257,8r-38,7l178,25,134,40,93,61,57,90,27,132,8,184,,251,6,407,19,558,34,677r10,59xe" fillcolor="#0aa356" stroked="f">
                  <v:path arrowok="t"/>
                </v:shape>
                <v:shape id="_x0000_s1770" style="position:absolute;left:6310;top:2002;width:527;height:736" coordsize="527,736" path="m44,736r300,l344,736r36,-4l416,721r30,-15l472,683r23,-27l512,623r11,-34l527,553r,-526l527,27,508,17,482,10,450,4,412,,374,,332,,293,2,257,8r,l219,15,178,25,134,40,93,61,57,90,27,132,8,184,,251r,l6,407,19,558,34,677r10,59e" filled="f" strokeweight="0">
                  <v:path arrowok="t"/>
                </v:shape>
                <v:shape id="_x0000_s1771" style="position:absolute;left:5989;top:2098;width:523;height:659" coordsize="523,659" path="m276,93r5,-17l293,57,306,38,325,21,349,7,378,r36,l455,9r36,19l512,55r9,33l523,120r-4,35l512,185r-8,23l499,221r-10,25l470,288r-22,52l423,399r-26,58l374,508r-19,41l344,573r-10,18l317,610r-20,19l270,646r-30,12l206,659,170,648,130,623,94,591,66,562,43,537,26,518,13,503,6,493,2,485,,483,138,355r30,23l172,367r13,-31l202,292r19,-49l240,191r17,-46l270,111r6,-18xe" fillcolor="#0aa356" stroked="f">
                  <v:path arrowok="t"/>
                </v:shape>
                <v:shape id="_x0000_s1772" style="position:absolute;left:5989;top:2098;width:523;height:659" coordsize="523,659" path="m276,93r,l281,76,293,57,306,38,325,21,349,7,378,r36,l455,9r,l491,28r21,27l521,88r2,32l519,155r-7,30l504,208r-5,13l499,221r-10,25l470,288r-22,52l423,399r-26,58l374,508r-19,41l344,573r,l334,591r-17,19l297,629r-27,17l240,658r-34,1l170,648,130,623r,l94,591,66,562,43,537,26,518,13,503,6,493,2,485,,483,138,355r30,23l168,378r4,-11l185,336r17,-44l221,243r19,-52l257,145r13,-34l276,93e" filled="f" strokeweight="0">
                  <v:path arrowok="t"/>
                </v:shape>
              </v:group>
              <v:group id="_x0000_s1773" style="position:absolute;left:6626;top:1620;width:467;height:467;rotation:579333fd" coordorigin="3960,9540" coordsize="467,467">
                <o:lock v:ext="edit" aspectratio="t"/>
                <v:shape id="_x0000_s1774" type="#_x0000_t184" style="position:absolute;left:4102;top:9546;width:183;height:467;rotation:-27038187fd" fillcolor="black" stroked="f" strokecolor="#210">
                  <o:lock v:ext="edit" aspectratio="t"/>
                </v:shape>
                <v:shape id="_x0000_s1775" type="#_x0000_t184" style="position:absolute;left:4140;top:9540;width:183;height:467;rotation:-13351307fd" fillcolor="black" stroked="f" strokecolor="#210">
                  <o:lock v:ext="edit" aspectratio="t"/>
                </v:shape>
              </v:group>
            </v:group>
          </v:group>
        </w:pict>
      </w:r>
      <w:r>
        <w:rPr>
          <w:noProof/>
        </w:rPr>
        <w:pict>
          <v:shape id="_x0000_s1778" type="#_x0000_t202" style="position:absolute;left:0;text-align:left;margin-left:96pt;margin-top:6.4pt;width:267.55pt;height:103.5pt;z-index:-251683840" stroked="f">
            <v:textbox style="mso-next-textbox:#_x0000_s1778">
              <w:txbxContent>
                <w:p w:rsidR="00F016C0" w:rsidRPr="006D57B2" w:rsidRDefault="00F016C0" w:rsidP="006D57B2">
                  <w:pPr>
                    <w:spacing w:before="120"/>
                    <w:jc w:val="center"/>
                    <w:rPr>
                      <w:rFonts w:ascii="Arial" w:hAnsi="Arial" w:cs="Arial"/>
                      <w:b/>
                    </w:rPr>
                  </w:pPr>
                  <w:r w:rsidRPr="006D57B2">
                    <w:rPr>
                      <w:rFonts w:ascii="Arial" w:hAnsi="Arial" w:cs="Arial"/>
                      <w:b/>
                    </w:rPr>
                    <w:t>Federal Democratic Republic of Ethiopia</w:t>
                  </w:r>
                </w:p>
                <w:p w:rsidR="00F016C0" w:rsidRPr="00377850" w:rsidRDefault="00F016C0" w:rsidP="006D57B2">
                  <w:pPr>
                    <w:spacing w:before="120"/>
                    <w:ind w:right="30"/>
                    <w:jc w:val="center"/>
                    <w:rPr>
                      <w:rFonts w:ascii="Arial" w:hAnsi="Arial" w:cs="Arial"/>
                      <w:b/>
                      <w:caps/>
                      <w:sz w:val="28"/>
                      <w:szCs w:val="28"/>
                    </w:rPr>
                  </w:pPr>
                  <w:r>
                    <w:rPr>
                      <w:rFonts w:ascii="Arial" w:hAnsi="Arial" w:cs="Arial"/>
                      <w:b/>
                      <w:caps/>
                      <w:sz w:val="28"/>
                      <w:szCs w:val="28"/>
                    </w:rPr>
                    <w:t xml:space="preserve">Occupational Standard </w:t>
                  </w:r>
                </w:p>
                <w:p w:rsidR="00F016C0" w:rsidRPr="00BE65DE" w:rsidRDefault="00F016C0" w:rsidP="000A17B8">
                  <w:pPr>
                    <w:ind w:right="30"/>
                    <w:jc w:val="center"/>
                    <w:rPr>
                      <w:rFonts w:ascii="Arial" w:hAnsi="Arial" w:cs="Arial"/>
                      <w:caps/>
                      <w:sz w:val="12"/>
                      <w:szCs w:val="12"/>
                    </w:rPr>
                  </w:pPr>
                </w:p>
                <w:p w:rsidR="00F016C0" w:rsidRPr="006D57B2" w:rsidRDefault="00F016C0" w:rsidP="000A17B8">
                  <w:pPr>
                    <w:jc w:val="center"/>
                    <w:rPr>
                      <w:rFonts w:ascii="Arial" w:hAnsi="Arial" w:cs="Arial"/>
                      <w:b/>
                      <w:bCs/>
                      <w:color w:val="000000"/>
                      <w:sz w:val="36"/>
                      <w:szCs w:val="36"/>
                    </w:rPr>
                  </w:pPr>
                  <w:r w:rsidRPr="006D57B2">
                    <w:rPr>
                      <w:rFonts w:ascii="Arial" w:hAnsi="Arial" w:cs="Arial"/>
                      <w:b/>
                      <w:bCs/>
                      <w:color w:val="000000"/>
                      <w:sz w:val="36"/>
                      <w:szCs w:val="36"/>
                    </w:rPr>
                    <w:t>RAIL</w:t>
                  </w:r>
                  <w:r>
                    <w:rPr>
                      <w:rFonts w:ascii="Arial" w:hAnsi="Arial" w:cs="Arial"/>
                      <w:b/>
                      <w:bCs/>
                      <w:color w:val="000000"/>
                      <w:sz w:val="36"/>
                      <w:szCs w:val="36"/>
                    </w:rPr>
                    <w:t xml:space="preserve"> TRAFFIC OPERATION</w:t>
                  </w:r>
                </w:p>
                <w:p w:rsidR="00F016C0" w:rsidRPr="007E3C36" w:rsidRDefault="00F016C0" w:rsidP="000A17B8">
                  <w:pPr>
                    <w:spacing w:before="120"/>
                    <w:ind w:right="30"/>
                    <w:jc w:val="center"/>
                    <w:rPr>
                      <w:rFonts w:ascii="Arial" w:hAnsi="Arial" w:cs="Arial"/>
                      <w:b/>
                      <w:bCs/>
                      <w:caps/>
                      <w:sz w:val="32"/>
                      <w:szCs w:val="32"/>
                    </w:rPr>
                  </w:pPr>
                  <w:r w:rsidRPr="007E3C36">
                    <w:rPr>
                      <w:rFonts w:ascii="Arial" w:hAnsi="Arial" w:cs="Arial"/>
                      <w:b/>
                      <w:bCs/>
                      <w:caps/>
                      <w:sz w:val="32"/>
                      <w:szCs w:val="32"/>
                    </w:rPr>
                    <w:t>NTQF L</w:t>
                  </w:r>
                  <w:r w:rsidRPr="007E3C36">
                    <w:rPr>
                      <w:rFonts w:ascii="Arial" w:hAnsi="Arial" w:cs="Arial"/>
                      <w:b/>
                      <w:bCs/>
                      <w:sz w:val="32"/>
                      <w:szCs w:val="32"/>
                    </w:rPr>
                    <w:t>evel</w:t>
                  </w:r>
                  <w:r w:rsidRPr="007E3C36">
                    <w:rPr>
                      <w:rFonts w:ascii="Arial" w:hAnsi="Arial" w:cs="Arial"/>
                      <w:b/>
                      <w:bCs/>
                      <w:caps/>
                      <w:sz w:val="32"/>
                      <w:szCs w:val="32"/>
                    </w:rPr>
                    <w:t xml:space="preserve"> </w:t>
                  </w:r>
                  <w:r>
                    <w:rPr>
                      <w:rFonts w:ascii="Arial" w:hAnsi="Arial" w:cs="Arial"/>
                      <w:b/>
                      <w:bCs/>
                      <w:caps/>
                      <w:sz w:val="32"/>
                      <w:szCs w:val="32"/>
                    </w:rPr>
                    <w:t xml:space="preserve">II, </w:t>
                  </w:r>
                  <w:r w:rsidRPr="007E3C36">
                    <w:rPr>
                      <w:rFonts w:ascii="Arial" w:hAnsi="Arial" w:cs="Arial"/>
                      <w:b/>
                      <w:bCs/>
                      <w:caps/>
                      <w:sz w:val="32"/>
                      <w:szCs w:val="32"/>
                    </w:rPr>
                    <w:t>II</w:t>
                  </w:r>
                  <w:r>
                    <w:rPr>
                      <w:rFonts w:ascii="Arial" w:hAnsi="Arial" w:cs="Arial"/>
                      <w:b/>
                      <w:bCs/>
                      <w:caps/>
                      <w:sz w:val="32"/>
                      <w:szCs w:val="32"/>
                    </w:rPr>
                    <w:t xml:space="preserve">i </w:t>
                  </w:r>
                  <w:r>
                    <w:rPr>
                      <w:rFonts w:ascii="Arial" w:hAnsi="Arial" w:cs="Arial"/>
                      <w:b/>
                      <w:bCs/>
                      <w:sz w:val="32"/>
                      <w:szCs w:val="32"/>
                    </w:rPr>
                    <w:t>and</w:t>
                  </w:r>
                  <w:r>
                    <w:rPr>
                      <w:rFonts w:ascii="Arial" w:hAnsi="Arial" w:cs="Arial"/>
                      <w:b/>
                      <w:bCs/>
                      <w:caps/>
                      <w:sz w:val="32"/>
                      <w:szCs w:val="32"/>
                    </w:rPr>
                    <w:t xml:space="preserve"> IV </w:t>
                  </w:r>
                </w:p>
                <w:p w:rsidR="00F016C0" w:rsidRPr="00377850" w:rsidRDefault="00F016C0" w:rsidP="000A17B8">
                  <w:pPr>
                    <w:ind w:right="30"/>
                    <w:jc w:val="center"/>
                    <w:rPr>
                      <w:rFonts w:ascii="Arial" w:hAnsi="Arial" w:cs="Arial"/>
                      <w:b/>
                      <w:bCs/>
                      <w:caps/>
                      <w:sz w:val="28"/>
                      <w:szCs w:val="28"/>
                    </w:rPr>
                  </w:pPr>
                </w:p>
                <w:p w:rsidR="00F016C0" w:rsidRPr="00377850" w:rsidRDefault="00F016C0" w:rsidP="000A17B8">
                  <w:pPr>
                    <w:ind w:right="30"/>
                    <w:jc w:val="center"/>
                    <w:rPr>
                      <w:rFonts w:ascii="Arial" w:hAnsi="Arial" w:cs="Arial"/>
                      <w:caps/>
                      <w:sz w:val="28"/>
                      <w:szCs w:val="28"/>
                    </w:rPr>
                  </w:pPr>
                </w:p>
              </w:txbxContent>
            </v:textbox>
          </v:shape>
        </w:pict>
      </w:r>
      <w:r w:rsidR="000A17B8" w:rsidRPr="00530836">
        <w:br w:type="page"/>
      </w:r>
      <w:r w:rsidR="00434BCD" w:rsidRPr="00AF57FE">
        <w:rPr>
          <w:rFonts w:ascii="Arial" w:hAnsi="Arial" w:cs="Arial"/>
          <w:b/>
          <w:sz w:val="28"/>
          <w:szCs w:val="28"/>
          <w:lang w:val="en-AU"/>
        </w:rPr>
        <w:lastRenderedPageBreak/>
        <w:t>Introduction</w:t>
      </w:r>
    </w:p>
    <w:p w:rsidR="00434BCD" w:rsidRPr="00AF57FE" w:rsidRDefault="00434BCD" w:rsidP="00434BCD">
      <w:pPr>
        <w:jc w:val="center"/>
        <w:rPr>
          <w:rFonts w:ascii="Arial" w:hAnsi="Arial" w:cs="Arial"/>
          <w:lang w:val="en-AU"/>
        </w:rPr>
      </w:pPr>
    </w:p>
    <w:p w:rsidR="00434BCD" w:rsidRPr="00AF57FE" w:rsidRDefault="00434BCD" w:rsidP="00434BCD">
      <w:pPr>
        <w:jc w:val="both"/>
        <w:rPr>
          <w:rFonts w:ascii="Arial" w:hAnsi="Arial" w:cs="Arial"/>
        </w:rPr>
      </w:pPr>
      <w:r w:rsidRPr="00AF57FE">
        <w:rPr>
          <w:rFonts w:ascii="Arial" w:hAnsi="Arial" w:cs="Arial"/>
        </w:rPr>
        <w:t>Ethiopia has embarked on a process of reforming its TVET-System. Within the policies and strategies of the Ethiopian Government, technology transformation – by using international standards and international best practices as the basis, and, adopting, adapting and verifying them in the Ethiopian context – is a pivotal element. TVET is given an important role with regard to technology transfer. The new paradigm in the outcome-based TVET system is the orientation at the current and anticipated future demand of the economy and the labor market.</w:t>
      </w:r>
    </w:p>
    <w:p w:rsidR="00434BCD" w:rsidRPr="00AF57FE" w:rsidRDefault="00434BCD" w:rsidP="00434BCD">
      <w:pPr>
        <w:jc w:val="both"/>
        <w:rPr>
          <w:rFonts w:ascii="Arial" w:hAnsi="Arial" w:cs="Arial"/>
        </w:rPr>
      </w:pPr>
    </w:p>
    <w:p w:rsidR="00434BCD" w:rsidRPr="00AF57FE" w:rsidRDefault="00434BCD" w:rsidP="00434BCD">
      <w:pPr>
        <w:jc w:val="both"/>
        <w:rPr>
          <w:rFonts w:ascii="Arial" w:hAnsi="Arial" w:cs="Arial"/>
        </w:rPr>
      </w:pPr>
      <w:r w:rsidRPr="00AF57FE">
        <w:rPr>
          <w:rFonts w:ascii="Arial" w:hAnsi="Arial" w:cs="Arial"/>
        </w:rPr>
        <w:t>The Ethiopia Occupational Standards (EOS) is the core element of the Ethiopian National TVET-Strategy and an important factor within the context of the National TVET-Qualification Framework (NTQF). They are national Ethiopian standards, which define the occupational requirements and expected outcome related to a specific occupation without taking TVET delivery into account.</w:t>
      </w:r>
    </w:p>
    <w:p w:rsidR="00434BCD" w:rsidRPr="00AF57FE" w:rsidRDefault="00434BCD" w:rsidP="00434BCD">
      <w:pPr>
        <w:jc w:val="both"/>
        <w:rPr>
          <w:rFonts w:ascii="Arial" w:hAnsi="Arial" w:cs="Arial"/>
        </w:rPr>
      </w:pPr>
    </w:p>
    <w:p w:rsidR="00434BCD" w:rsidRPr="00AF57FE" w:rsidRDefault="00434BCD" w:rsidP="00434BCD">
      <w:pPr>
        <w:jc w:val="both"/>
        <w:rPr>
          <w:rFonts w:ascii="Arial" w:hAnsi="Arial" w:cs="Arial"/>
          <w:lang w:val="en-AU"/>
        </w:rPr>
      </w:pPr>
      <w:r w:rsidRPr="00AF57FE">
        <w:rPr>
          <w:rFonts w:ascii="Arial" w:hAnsi="Arial" w:cs="Arial"/>
          <w:lang w:val="en-AU"/>
        </w:rPr>
        <w:t>This document details the mandatory format, sequencing, wording and layout for the Ethiopia Occupational Standard which comprised of Units of Competence.</w:t>
      </w:r>
    </w:p>
    <w:p w:rsidR="00434BCD" w:rsidRPr="00AF57FE" w:rsidRDefault="00434BCD" w:rsidP="00434BCD">
      <w:pPr>
        <w:jc w:val="both"/>
        <w:rPr>
          <w:rFonts w:ascii="Arial" w:hAnsi="Arial" w:cs="Arial"/>
          <w:lang w:val="en-AU"/>
        </w:rPr>
      </w:pPr>
    </w:p>
    <w:p w:rsidR="00434BCD" w:rsidRPr="00AF57FE" w:rsidRDefault="00434BCD" w:rsidP="00434BCD">
      <w:pPr>
        <w:jc w:val="both"/>
        <w:rPr>
          <w:rFonts w:ascii="Arial" w:hAnsi="Arial" w:cs="Arial"/>
          <w:snapToGrid w:val="0"/>
        </w:rPr>
      </w:pPr>
      <w:r w:rsidRPr="00AF57FE">
        <w:rPr>
          <w:rFonts w:ascii="Arial" w:hAnsi="Arial" w:cs="Arial"/>
          <w:snapToGrid w:val="0"/>
        </w:rPr>
        <w:t>A Unit of Competence describes a distinct work activity.  It is documented in a standard format that comprises:</w:t>
      </w:r>
    </w:p>
    <w:p w:rsidR="00434BCD" w:rsidRPr="00AF57FE" w:rsidRDefault="00434BCD" w:rsidP="00663A9C">
      <w:pPr>
        <w:numPr>
          <w:ilvl w:val="0"/>
          <w:numId w:val="9"/>
        </w:numPr>
        <w:spacing w:before="60"/>
        <w:ind w:left="360" w:hanging="270"/>
        <w:jc w:val="both"/>
        <w:rPr>
          <w:rFonts w:ascii="Arial" w:hAnsi="Arial" w:cs="Arial"/>
          <w:snapToGrid w:val="0"/>
        </w:rPr>
      </w:pPr>
      <w:r w:rsidRPr="00AF57FE">
        <w:rPr>
          <w:rFonts w:ascii="Arial" w:hAnsi="Arial" w:cs="Arial"/>
          <w:snapToGrid w:val="0"/>
        </w:rPr>
        <w:t>Occupational title and NTQF level</w:t>
      </w:r>
    </w:p>
    <w:p w:rsidR="00434BCD" w:rsidRPr="00AF57FE" w:rsidRDefault="00434BCD" w:rsidP="00663A9C">
      <w:pPr>
        <w:numPr>
          <w:ilvl w:val="0"/>
          <w:numId w:val="9"/>
        </w:numPr>
        <w:spacing w:before="60"/>
        <w:ind w:left="360" w:hanging="270"/>
        <w:jc w:val="both"/>
        <w:rPr>
          <w:rFonts w:ascii="Arial" w:hAnsi="Arial" w:cs="Arial"/>
          <w:snapToGrid w:val="0"/>
        </w:rPr>
      </w:pPr>
      <w:r w:rsidRPr="00AF57FE">
        <w:rPr>
          <w:rFonts w:ascii="Arial" w:hAnsi="Arial" w:cs="Arial"/>
          <w:snapToGrid w:val="0"/>
        </w:rPr>
        <w:t>Unit title</w:t>
      </w:r>
    </w:p>
    <w:p w:rsidR="00434BCD" w:rsidRPr="00AF57FE" w:rsidRDefault="00434BCD" w:rsidP="00663A9C">
      <w:pPr>
        <w:numPr>
          <w:ilvl w:val="0"/>
          <w:numId w:val="9"/>
        </w:numPr>
        <w:spacing w:before="60"/>
        <w:ind w:left="360" w:hanging="270"/>
        <w:jc w:val="both"/>
        <w:rPr>
          <w:rFonts w:ascii="Arial" w:hAnsi="Arial" w:cs="Arial"/>
          <w:snapToGrid w:val="0"/>
        </w:rPr>
      </w:pPr>
      <w:r w:rsidRPr="00AF57FE">
        <w:rPr>
          <w:rFonts w:ascii="Arial" w:hAnsi="Arial" w:cs="Arial"/>
          <w:snapToGrid w:val="0"/>
        </w:rPr>
        <w:t>Unit code</w:t>
      </w:r>
    </w:p>
    <w:p w:rsidR="00434BCD" w:rsidRPr="00AF57FE" w:rsidRDefault="00434BCD" w:rsidP="00663A9C">
      <w:pPr>
        <w:numPr>
          <w:ilvl w:val="0"/>
          <w:numId w:val="9"/>
        </w:numPr>
        <w:spacing w:before="60"/>
        <w:ind w:left="360" w:hanging="270"/>
        <w:jc w:val="both"/>
        <w:rPr>
          <w:rFonts w:ascii="Arial" w:hAnsi="Arial" w:cs="Arial"/>
          <w:snapToGrid w:val="0"/>
        </w:rPr>
      </w:pPr>
      <w:r w:rsidRPr="00AF57FE">
        <w:rPr>
          <w:rFonts w:ascii="Arial" w:hAnsi="Arial" w:cs="Arial"/>
          <w:snapToGrid w:val="0"/>
        </w:rPr>
        <w:t>Unit descriptor</w:t>
      </w:r>
    </w:p>
    <w:p w:rsidR="00434BCD" w:rsidRPr="00AF57FE" w:rsidRDefault="00434BCD" w:rsidP="00663A9C">
      <w:pPr>
        <w:numPr>
          <w:ilvl w:val="0"/>
          <w:numId w:val="9"/>
        </w:numPr>
        <w:spacing w:before="60"/>
        <w:ind w:left="360" w:hanging="270"/>
        <w:jc w:val="both"/>
        <w:rPr>
          <w:rFonts w:ascii="Arial" w:hAnsi="Arial" w:cs="Arial"/>
          <w:snapToGrid w:val="0"/>
        </w:rPr>
      </w:pPr>
      <w:r w:rsidRPr="00AF57FE">
        <w:rPr>
          <w:rFonts w:ascii="Arial" w:hAnsi="Arial" w:cs="Arial"/>
          <w:snapToGrid w:val="0"/>
        </w:rPr>
        <w:t>Elements and Performance criteria</w:t>
      </w:r>
    </w:p>
    <w:p w:rsidR="00434BCD" w:rsidRPr="00AF57FE" w:rsidRDefault="00434BCD" w:rsidP="00663A9C">
      <w:pPr>
        <w:numPr>
          <w:ilvl w:val="0"/>
          <w:numId w:val="9"/>
        </w:numPr>
        <w:spacing w:before="60"/>
        <w:ind w:left="360" w:hanging="270"/>
        <w:jc w:val="both"/>
        <w:rPr>
          <w:rFonts w:ascii="Arial" w:hAnsi="Arial" w:cs="Arial"/>
          <w:snapToGrid w:val="0"/>
        </w:rPr>
      </w:pPr>
      <w:r w:rsidRPr="00AF57FE">
        <w:rPr>
          <w:rFonts w:ascii="Arial" w:hAnsi="Arial" w:cs="Arial"/>
          <w:snapToGrid w:val="0"/>
        </w:rPr>
        <w:t>Variables and Range statement</w:t>
      </w:r>
    </w:p>
    <w:p w:rsidR="00434BCD" w:rsidRPr="00AF57FE" w:rsidRDefault="00434BCD" w:rsidP="00663A9C">
      <w:pPr>
        <w:numPr>
          <w:ilvl w:val="0"/>
          <w:numId w:val="9"/>
        </w:numPr>
        <w:spacing w:before="60"/>
        <w:ind w:left="360" w:hanging="270"/>
        <w:jc w:val="both"/>
        <w:rPr>
          <w:rFonts w:ascii="Arial" w:hAnsi="Arial" w:cs="Arial"/>
          <w:snapToGrid w:val="0"/>
        </w:rPr>
      </w:pPr>
      <w:r w:rsidRPr="00AF57FE">
        <w:rPr>
          <w:rFonts w:ascii="Arial" w:hAnsi="Arial" w:cs="Arial"/>
          <w:snapToGrid w:val="0"/>
        </w:rPr>
        <w:t>Evidence guide</w:t>
      </w:r>
    </w:p>
    <w:p w:rsidR="00434BCD" w:rsidRPr="00AF57FE" w:rsidRDefault="00434BCD" w:rsidP="00434BCD">
      <w:pPr>
        <w:jc w:val="both"/>
        <w:rPr>
          <w:rFonts w:ascii="Arial" w:hAnsi="Arial" w:cs="Arial"/>
          <w:snapToGrid w:val="0"/>
        </w:rPr>
      </w:pPr>
    </w:p>
    <w:p w:rsidR="00434BCD" w:rsidRPr="00AF57FE" w:rsidRDefault="00434BCD" w:rsidP="00434BCD">
      <w:pPr>
        <w:jc w:val="both"/>
        <w:rPr>
          <w:rFonts w:ascii="Arial" w:hAnsi="Arial" w:cs="Arial"/>
          <w:snapToGrid w:val="0"/>
        </w:rPr>
      </w:pPr>
      <w:r w:rsidRPr="00AF57FE">
        <w:rPr>
          <w:rFonts w:ascii="Arial" w:hAnsi="Arial" w:cs="Arial"/>
          <w:snapToGrid w:val="0"/>
        </w:rPr>
        <w:t>Together all the parts of a Unit of Competence guide the assessor in determining whether the candidate is competent.</w:t>
      </w:r>
    </w:p>
    <w:p w:rsidR="00434BCD" w:rsidRPr="00AF57FE" w:rsidRDefault="00434BCD" w:rsidP="00434BCD">
      <w:pPr>
        <w:jc w:val="both"/>
        <w:rPr>
          <w:rFonts w:ascii="Arial" w:hAnsi="Arial" w:cs="Arial"/>
          <w:snapToGrid w:val="0"/>
        </w:rPr>
      </w:pPr>
    </w:p>
    <w:p w:rsidR="00434BCD" w:rsidRPr="00AF57FE" w:rsidRDefault="00434BCD" w:rsidP="00434BCD">
      <w:pPr>
        <w:jc w:val="both"/>
        <w:rPr>
          <w:rFonts w:ascii="Arial" w:hAnsi="Arial" w:cs="Arial"/>
          <w:snapToGrid w:val="0"/>
        </w:rPr>
      </w:pPr>
      <w:r w:rsidRPr="00AF57FE">
        <w:rPr>
          <w:rFonts w:ascii="Arial" w:hAnsi="Arial" w:cs="Arial"/>
          <w:snapToGrid w:val="0"/>
        </w:rPr>
        <w:t>The ensuing sections of this EOS document comprise a description of the occupation with all the key components of a Unit of Competence:</w:t>
      </w:r>
    </w:p>
    <w:p w:rsidR="00434BCD" w:rsidRPr="00AF57FE" w:rsidRDefault="00434BCD" w:rsidP="00663A9C">
      <w:pPr>
        <w:numPr>
          <w:ilvl w:val="0"/>
          <w:numId w:val="1"/>
        </w:numPr>
        <w:spacing w:before="120"/>
        <w:ind w:hanging="270"/>
        <w:rPr>
          <w:rFonts w:ascii="Arial" w:hAnsi="Arial" w:cs="Arial"/>
          <w:snapToGrid w:val="0"/>
        </w:rPr>
      </w:pPr>
      <w:r w:rsidRPr="00AF57FE">
        <w:rPr>
          <w:rFonts w:ascii="Arial" w:hAnsi="Arial" w:cs="Arial"/>
          <w:snapToGrid w:val="0"/>
        </w:rPr>
        <w:t>chart with an overview of all Units of Competence for the respective level (Unit of Competence Chart) including the Unit Codes and the Unit titles</w:t>
      </w:r>
    </w:p>
    <w:p w:rsidR="00434BCD" w:rsidRPr="00AF57FE" w:rsidRDefault="00434BCD" w:rsidP="00663A9C">
      <w:pPr>
        <w:numPr>
          <w:ilvl w:val="0"/>
          <w:numId w:val="1"/>
        </w:numPr>
        <w:spacing w:before="120"/>
        <w:ind w:hanging="270"/>
        <w:rPr>
          <w:rFonts w:ascii="Arial" w:hAnsi="Arial" w:cs="Arial"/>
          <w:snapToGrid w:val="0"/>
        </w:rPr>
      </w:pPr>
      <w:r w:rsidRPr="00AF57FE">
        <w:rPr>
          <w:rFonts w:ascii="Arial" w:hAnsi="Arial" w:cs="Arial"/>
          <w:snapToGrid w:val="0"/>
        </w:rPr>
        <w:t xml:space="preserve">contents of each Unit of Competence (competence standard) </w:t>
      </w:r>
    </w:p>
    <w:p w:rsidR="00434BCD" w:rsidRPr="00AF57FE" w:rsidRDefault="00434BCD" w:rsidP="00663A9C">
      <w:pPr>
        <w:numPr>
          <w:ilvl w:val="0"/>
          <w:numId w:val="10"/>
        </w:numPr>
        <w:spacing w:before="120"/>
        <w:ind w:right="29" w:hanging="270"/>
        <w:jc w:val="both"/>
        <w:rPr>
          <w:rFonts w:ascii="Arial" w:hAnsi="Arial" w:cs="Arial"/>
        </w:rPr>
      </w:pPr>
      <w:r w:rsidRPr="00AF57FE">
        <w:rPr>
          <w:rFonts w:ascii="Arial" w:hAnsi="Arial" w:cs="Arial"/>
          <w:snapToGrid w:val="0"/>
        </w:rPr>
        <w:t xml:space="preserve">occupational map </w:t>
      </w:r>
      <w:r w:rsidRPr="00AF57FE">
        <w:rPr>
          <w:rFonts w:ascii="Arial" w:hAnsi="Arial" w:cs="Arial"/>
        </w:rPr>
        <w:t xml:space="preserve">providing the </w:t>
      </w:r>
      <w:r w:rsidR="00663A9C" w:rsidRPr="00AF57FE">
        <w:rPr>
          <w:rFonts w:ascii="Arial" w:hAnsi="Arial" w:cs="Arial"/>
        </w:rPr>
        <w:t xml:space="preserve">Technical and Vocational Education and Training </w:t>
      </w:r>
      <w:r w:rsidRPr="00AF57FE">
        <w:rPr>
          <w:rFonts w:ascii="Arial" w:hAnsi="Arial" w:cs="Arial"/>
        </w:rPr>
        <w:t>(TVET) providers with information and important requirements to consider when designing training programs for this standards and for the individual, a career path</w:t>
      </w:r>
    </w:p>
    <w:p w:rsidR="00434BCD" w:rsidRDefault="00434BCD" w:rsidP="00434BCD">
      <w:pPr>
        <w:jc w:val="center"/>
        <w:rPr>
          <w:rFonts w:ascii="Arial" w:hAnsi="Arial" w:cs="Arial"/>
        </w:rPr>
      </w:pPr>
    </w:p>
    <w:p w:rsidR="00434BCD" w:rsidRDefault="00434BCD" w:rsidP="00434BCD">
      <w:pPr>
        <w:jc w:val="center"/>
        <w:rPr>
          <w:rFonts w:ascii="Arial" w:hAnsi="Arial" w:cs="Arial"/>
        </w:rPr>
      </w:pPr>
    </w:p>
    <w:p w:rsidR="00434BCD" w:rsidRDefault="00434BCD" w:rsidP="00434BCD">
      <w:pPr>
        <w:jc w:val="center"/>
        <w:rPr>
          <w:rFonts w:ascii="Arial" w:hAnsi="Arial" w:cs="Arial"/>
        </w:rPr>
      </w:pPr>
    </w:p>
    <w:p w:rsidR="00434BCD" w:rsidRDefault="00434BCD" w:rsidP="00434BCD">
      <w:pPr>
        <w:jc w:val="center"/>
        <w:rPr>
          <w:rFonts w:ascii="Arial" w:hAnsi="Arial" w:cs="Arial"/>
        </w:rPr>
      </w:pPr>
    </w:p>
    <w:p w:rsidR="003A78B7" w:rsidRDefault="003A78B7" w:rsidP="00434BCD">
      <w:pPr>
        <w:jc w:val="center"/>
        <w:rPr>
          <w:rFonts w:ascii="Arial" w:hAnsi="Arial" w:cs="Arial"/>
        </w:rPr>
      </w:pPr>
      <w:r>
        <w:rPr>
          <w:rFonts w:ascii="Arial" w:hAnsi="Arial" w:cs="Arial"/>
        </w:rPr>
        <w:br w:type="page"/>
      </w:r>
    </w:p>
    <w:p w:rsidR="003A78B7" w:rsidRDefault="003A78B7" w:rsidP="00434BCD">
      <w:pPr>
        <w:jc w:val="center"/>
        <w:rPr>
          <w:rFonts w:ascii="Arial" w:hAnsi="Arial" w:cs="Arial"/>
        </w:rPr>
      </w:pPr>
    </w:p>
    <w:p w:rsidR="000A17B8" w:rsidRPr="00821B5A" w:rsidRDefault="00CF6235" w:rsidP="00434BCD">
      <w:pPr>
        <w:ind w:left="-90" w:right="-1379"/>
        <w:rPr>
          <w:rFonts w:ascii="Arial" w:hAnsi="Arial" w:cs="Arial"/>
        </w:rPr>
      </w:pPr>
      <w:r>
        <w:rPr>
          <w:rFonts w:ascii="Arial" w:hAnsi="Arial" w:cs="Arial"/>
        </w:rPr>
        <w:t xml:space="preserve"> </w:t>
      </w:r>
      <w:r w:rsidR="000A17B8" w:rsidRPr="00C72128">
        <w:rPr>
          <w:rFonts w:ascii="Arial" w:hAnsi="Arial" w:cs="Arial"/>
          <w:b/>
          <w:bCs/>
        </w:rPr>
        <w:t>UNIT OF COMPETENCE CHART</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0"/>
      </w:tblGrid>
      <w:tr w:rsidR="000A17B8" w:rsidTr="00663A9C">
        <w:trPr>
          <w:trHeight w:val="163"/>
        </w:trPr>
        <w:tc>
          <w:tcPr>
            <w:tcW w:w="900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0A17B8" w:rsidRPr="008C7D2C" w:rsidRDefault="000A17B8" w:rsidP="008C6857">
            <w:pPr>
              <w:ind w:right="30"/>
              <w:rPr>
                <w:rFonts w:ascii="Arial" w:hAnsi="Arial" w:cs="Arial"/>
                <w:caps/>
                <w:sz w:val="28"/>
                <w:szCs w:val="28"/>
              </w:rPr>
            </w:pPr>
            <w:r>
              <w:rPr>
                <w:rFonts w:ascii="Arial" w:hAnsi="Arial" w:cs="Arial"/>
                <w:b/>
                <w:bCs/>
              </w:rPr>
              <w:t>Occupational Standard</w:t>
            </w:r>
            <w:r>
              <w:rPr>
                <w:rFonts w:ascii="Arial" w:hAnsi="Arial" w:cs="Arial"/>
                <w:b/>
              </w:rPr>
              <w:t xml:space="preserve">: </w:t>
            </w:r>
            <w:r w:rsidR="008C7D2C" w:rsidRPr="008C7D2C">
              <w:rPr>
                <w:rFonts w:ascii="Arial" w:hAnsi="Arial" w:cs="Arial"/>
                <w:b/>
                <w:bCs/>
                <w:color w:val="000000"/>
              </w:rPr>
              <w:t>Rail Traffic Operation</w:t>
            </w:r>
          </w:p>
        </w:tc>
      </w:tr>
      <w:tr w:rsidR="000A17B8" w:rsidTr="00663A9C">
        <w:trPr>
          <w:trHeight w:val="70"/>
        </w:trPr>
        <w:tc>
          <w:tcPr>
            <w:tcW w:w="90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0A17B8" w:rsidRDefault="000A17B8" w:rsidP="006F5CAF">
            <w:pPr>
              <w:rPr>
                <w:rFonts w:ascii="Arial" w:hAnsi="Arial" w:cs="Arial"/>
                <w:color w:val="003366"/>
                <w:sz w:val="20"/>
                <w:szCs w:val="20"/>
              </w:rPr>
            </w:pPr>
            <w:r>
              <w:rPr>
                <w:rFonts w:ascii="Arial" w:hAnsi="Arial" w:cs="Arial"/>
                <w:b/>
                <w:bCs/>
              </w:rPr>
              <w:t xml:space="preserve">Occupational Code: </w:t>
            </w:r>
            <w:r w:rsidR="00A27E45" w:rsidRPr="00492D99">
              <w:rPr>
                <w:rFonts w:ascii="Arial" w:hAnsi="Arial" w:cs="Arial"/>
                <w:b/>
                <w:bCs/>
                <w:color w:val="0000CC"/>
              </w:rPr>
              <w:t>EIS</w:t>
            </w:r>
            <w:r w:rsidR="00E42502" w:rsidRPr="00492D99">
              <w:rPr>
                <w:rFonts w:ascii="Arial" w:hAnsi="Arial" w:cs="Arial"/>
                <w:b/>
                <w:bCs/>
                <w:color w:val="0000CC"/>
              </w:rPr>
              <w:t xml:space="preserve"> </w:t>
            </w:r>
            <w:r w:rsidR="006F5CAF" w:rsidRPr="00492D99">
              <w:rPr>
                <w:rFonts w:ascii="Arial" w:hAnsi="Arial" w:cs="Arial"/>
                <w:b/>
                <w:bCs/>
                <w:color w:val="0000CC"/>
              </w:rPr>
              <w:t>RTO</w:t>
            </w:r>
          </w:p>
        </w:tc>
      </w:tr>
      <w:tr w:rsidR="000A17B8" w:rsidTr="00663A9C">
        <w:trPr>
          <w:trHeight w:val="8065"/>
        </w:trPr>
        <w:tc>
          <w:tcPr>
            <w:tcW w:w="9000" w:type="dxa"/>
            <w:tcBorders>
              <w:top w:val="single" w:sz="4" w:space="0" w:color="auto"/>
              <w:left w:val="single" w:sz="4" w:space="0" w:color="auto"/>
              <w:bottom w:val="single" w:sz="4" w:space="0" w:color="auto"/>
              <w:right w:val="single" w:sz="4" w:space="0" w:color="auto"/>
            </w:tcBorders>
            <w:hideMark/>
          </w:tcPr>
          <w:p w:rsidR="0045319E" w:rsidRDefault="000A17B8" w:rsidP="00663A9C">
            <w:pPr>
              <w:tabs>
                <w:tab w:val="left" w:pos="7035"/>
              </w:tabs>
              <w:spacing w:before="120" w:after="120"/>
              <w:rPr>
                <w:rFonts w:ascii="Arial" w:hAnsi="Arial" w:cs="Arial"/>
                <w:b/>
                <w:bCs/>
                <w:i/>
                <w:iCs/>
              </w:rPr>
            </w:pPr>
            <w:r w:rsidRPr="008A1FCA">
              <w:rPr>
                <w:rFonts w:ascii="Arial" w:hAnsi="Arial" w:cs="Arial"/>
                <w:b/>
                <w:bCs/>
                <w:i/>
                <w:iCs/>
              </w:rPr>
              <w:t xml:space="preserve">NTQF </w:t>
            </w:r>
            <w:r w:rsidR="00CE09D4">
              <w:rPr>
                <w:rFonts w:ascii="Arial" w:hAnsi="Arial" w:cs="Arial"/>
                <w:b/>
                <w:bCs/>
                <w:i/>
                <w:iCs/>
              </w:rPr>
              <w:t xml:space="preserve">Level </w:t>
            </w:r>
            <w:r w:rsidRPr="008A1FCA">
              <w:rPr>
                <w:rFonts w:ascii="Arial" w:hAnsi="Arial" w:cs="Arial"/>
                <w:b/>
                <w:bCs/>
                <w:i/>
                <w:iCs/>
              </w:rPr>
              <w:t>I</w:t>
            </w:r>
            <w:r w:rsidR="001A582C">
              <w:rPr>
                <w:rFonts w:ascii="Arial" w:hAnsi="Arial" w:cs="Arial"/>
                <w:b/>
                <w:bCs/>
                <w:i/>
                <w:iCs/>
              </w:rPr>
              <w:t>I</w:t>
            </w:r>
          </w:p>
          <w:p w:rsidR="00B879ED" w:rsidRDefault="00663A9C" w:rsidP="00663A9C">
            <w:pPr>
              <w:tabs>
                <w:tab w:val="left" w:pos="7035"/>
              </w:tabs>
              <w:spacing w:before="120" w:after="120"/>
              <w:rPr>
                <w:rFonts w:ascii="Arial" w:hAnsi="Arial" w:cs="Arial"/>
                <w:b/>
                <w:bCs/>
                <w:i/>
                <w:iCs/>
              </w:rPr>
            </w:pPr>
            <w:r>
              <w:rPr>
                <w:rFonts w:ascii="Arial" w:hAnsi="Arial" w:cs="Arial"/>
                <w:b/>
                <w:bCs/>
                <w:i/>
                <w:iCs/>
                <w:noProof/>
              </w:rPr>
              <w:pict>
                <v:shape id="_x0000_s1829" type="#_x0000_t202" style="position:absolute;margin-left:151.05pt;margin-top:91.9pt;width:136.8pt;height:77.25pt;z-index:251638784">
                  <v:textbox style="mso-next-textbox:#_x0000_s1829">
                    <w:txbxContent>
                      <w:bookmarkStart w:id="0" w:name="ERC_RWS2_05"/>
                      <w:p w:rsidR="00F016C0" w:rsidRPr="00D1303F" w:rsidRDefault="00072CA3" w:rsidP="00CE09D4">
                        <w:pPr>
                          <w:pStyle w:val="SuperHeading"/>
                          <w:spacing w:before="0" w:after="0"/>
                          <w:rPr>
                            <w:rFonts w:ascii="Arial" w:hAnsi="Arial" w:cs="Arial"/>
                            <w:b w:val="0"/>
                            <w:color w:val="00B0F0"/>
                            <w:sz w:val="20"/>
                          </w:rPr>
                        </w:pPr>
                        <w:r w:rsidRPr="00D1303F">
                          <w:rPr>
                            <w:rFonts w:ascii="Arial" w:hAnsi="Arial" w:cs="Arial"/>
                            <w:b w:val="0"/>
                            <w:color w:val="00B0F0"/>
                            <w:sz w:val="20"/>
                          </w:rPr>
                          <w:fldChar w:fldCharType="begin"/>
                        </w:r>
                        <w:r w:rsidR="00F016C0" w:rsidRPr="00D1303F">
                          <w:rPr>
                            <w:rFonts w:ascii="Arial" w:hAnsi="Arial" w:cs="Arial"/>
                            <w:b w:val="0"/>
                            <w:color w:val="00B0F0"/>
                            <w:sz w:val="20"/>
                          </w:rPr>
                          <w:instrText xml:space="preserve"> HYPERLINK  \l "ERC_RWS2_05_0313" </w:instrText>
                        </w:r>
                        <w:r w:rsidRPr="00D1303F">
                          <w:rPr>
                            <w:rFonts w:ascii="Arial" w:hAnsi="Arial" w:cs="Arial"/>
                            <w:b w:val="0"/>
                            <w:color w:val="00B0F0"/>
                            <w:sz w:val="20"/>
                          </w:rPr>
                          <w:fldChar w:fldCharType="separate"/>
                        </w:r>
                        <w:r w:rsidR="00F016C0" w:rsidRPr="00D1303F">
                          <w:rPr>
                            <w:rStyle w:val="Hyperlink"/>
                            <w:rFonts w:ascii="Arial" w:hAnsi="Arial" w:cs="Arial"/>
                            <w:b w:val="0"/>
                            <w:sz w:val="20"/>
                          </w:rPr>
                          <w:t>EIS RTO2 05 0313</w:t>
                        </w:r>
                        <w:r w:rsidRPr="00D1303F">
                          <w:rPr>
                            <w:rFonts w:ascii="Arial" w:hAnsi="Arial" w:cs="Arial"/>
                            <w:b w:val="0"/>
                            <w:color w:val="00B0F0"/>
                            <w:sz w:val="20"/>
                          </w:rPr>
                          <w:fldChar w:fldCharType="end"/>
                        </w:r>
                      </w:p>
                      <w:bookmarkEnd w:id="0"/>
                      <w:p w:rsidR="00F016C0" w:rsidRPr="00DD5E34" w:rsidRDefault="00F016C0" w:rsidP="00CE09D4">
                        <w:pPr>
                          <w:widowControl w:val="0"/>
                          <w:autoSpaceDE w:val="0"/>
                          <w:autoSpaceDN w:val="0"/>
                          <w:adjustRightInd w:val="0"/>
                          <w:rPr>
                            <w:rFonts w:ascii="Arial" w:hAnsi="Arial" w:cs="Arial"/>
                            <w:color w:val="000000"/>
                          </w:rPr>
                        </w:pPr>
                        <w:r w:rsidRPr="00DD5E34">
                          <w:rPr>
                            <w:rFonts w:ascii="Arial" w:hAnsi="Arial" w:cs="Arial"/>
                            <w:bCs/>
                            <w:color w:val="000000"/>
                          </w:rPr>
                          <w:t xml:space="preserve">Provide Protection  </w:t>
                        </w:r>
                      </w:p>
                      <w:p w:rsidR="00F016C0" w:rsidRPr="00DD5E34" w:rsidRDefault="00F016C0" w:rsidP="001E60DE">
                        <w:pPr>
                          <w:rPr>
                            <w:rFonts w:ascii="Arial" w:hAnsi="Arial" w:cs="Arial"/>
                            <w:szCs w:val="20"/>
                          </w:rPr>
                        </w:pPr>
                      </w:p>
                      <w:p w:rsidR="00F016C0" w:rsidRDefault="00F016C0"/>
                    </w:txbxContent>
                  </v:textbox>
                </v:shape>
              </w:pict>
            </w:r>
            <w:r>
              <w:rPr>
                <w:rFonts w:ascii="Arial" w:hAnsi="Arial" w:cs="Arial"/>
                <w:b/>
                <w:bCs/>
                <w:i/>
                <w:iCs/>
                <w:noProof/>
              </w:rPr>
              <w:pict>
                <v:shape id="_x0000_s1830" type="#_x0000_t202" style="position:absolute;margin-left:299.9pt;margin-top:92.75pt;width:136.8pt;height:77.25pt;z-index:251639808">
                  <v:textbox style="mso-next-textbox:#_x0000_s1830">
                    <w:txbxContent>
                      <w:bookmarkStart w:id="1" w:name="ERC_RWS2_06"/>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"ERC_RWS2_06_0313"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06 0313</w:t>
                        </w:r>
                        <w:r w:rsidRPr="003F6246">
                          <w:rPr>
                            <w:rFonts w:ascii="Arial" w:hAnsi="Arial" w:cs="Arial"/>
                            <w:b w:val="0"/>
                            <w:color w:val="00B0F0"/>
                            <w:sz w:val="20"/>
                          </w:rPr>
                          <w:fldChar w:fldCharType="end"/>
                        </w:r>
                      </w:p>
                      <w:bookmarkEnd w:id="1"/>
                      <w:p w:rsidR="00F016C0" w:rsidRPr="00DD5E34" w:rsidRDefault="00F016C0" w:rsidP="00CE09D4">
                        <w:pPr>
                          <w:rPr>
                            <w:rFonts w:ascii="Arial" w:hAnsi="Arial" w:cs="Arial"/>
                          </w:rPr>
                        </w:pPr>
                        <w:r w:rsidRPr="00DD5E34">
                          <w:rPr>
                            <w:rFonts w:ascii="Arial" w:hAnsi="Arial" w:cs="Arial"/>
                            <w:bCs/>
                            <w:color w:val="000000"/>
                          </w:rPr>
                          <w:t>Respond to Non-Routine Situations</w:t>
                        </w:r>
                      </w:p>
                      <w:p w:rsidR="00F016C0" w:rsidRPr="00DD5E34" w:rsidRDefault="00F016C0">
                        <w:pPr>
                          <w:rPr>
                            <w:rFonts w:ascii="Arial" w:hAnsi="Arial" w:cs="Arial"/>
                          </w:rPr>
                        </w:pPr>
                      </w:p>
                    </w:txbxContent>
                  </v:textbox>
                </v:shape>
              </w:pict>
            </w:r>
            <w:r>
              <w:rPr>
                <w:rFonts w:ascii="Arial" w:hAnsi="Arial" w:cs="Arial"/>
                <w:b/>
                <w:bCs/>
                <w:i/>
                <w:iCs/>
                <w:noProof/>
              </w:rPr>
              <w:pict>
                <v:shape id="_x0000_s1832" type="#_x0000_t202" style="position:absolute;margin-left:151.35pt;margin-top:180.4pt;width:137.5pt;height:77.35pt;z-index:251641856">
                  <v:textbox style="mso-next-textbox:#_x0000_s1832">
                    <w:txbxContent>
                      <w:bookmarkStart w:id="2" w:name="ERC_RWS2_08"/>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"ERC_RWS2_08_0313"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08 0313</w:t>
                        </w:r>
                        <w:bookmarkEnd w:id="2"/>
                        <w:r w:rsidRPr="003F6246">
                          <w:rPr>
                            <w:rFonts w:ascii="Arial" w:hAnsi="Arial" w:cs="Arial"/>
                            <w:b w:val="0"/>
                            <w:color w:val="00B0F0"/>
                            <w:sz w:val="20"/>
                          </w:rPr>
                          <w:fldChar w:fldCharType="end"/>
                        </w:r>
                      </w:p>
                      <w:p w:rsidR="00F016C0" w:rsidRPr="00DD5E34" w:rsidRDefault="00F016C0" w:rsidP="00CE09D4">
                        <w:pPr>
                          <w:rPr>
                            <w:rFonts w:ascii="Arial" w:hAnsi="Arial" w:cs="Arial"/>
                            <w:szCs w:val="20"/>
                          </w:rPr>
                        </w:pPr>
                        <w:r w:rsidRPr="00DD5E34">
                          <w:rPr>
                            <w:rFonts w:ascii="Arial" w:hAnsi="Arial" w:cs="Arial"/>
                            <w:lang w:eastAsia="de-DE"/>
                          </w:rPr>
                          <w:t>Participate in Workplace Communication</w:t>
                        </w:r>
                      </w:p>
                    </w:txbxContent>
                  </v:textbox>
                </v:shape>
              </w:pict>
            </w:r>
            <w:r>
              <w:rPr>
                <w:rFonts w:ascii="Arial" w:hAnsi="Arial" w:cs="Arial"/>
                <w:b/>
                <w:bCs/>
                <w:i/>
                <w:iCs/>
                <w:noProof/>
              </w:rPr>
              <w:pict>
                <v:shape id="_x0000_s1831" type="#_x0000_t202" style="position:absolute;margin-left:3.6pt;margin-top:180.5pt;width:136.55pt;height:77.7pt;z-index:251640832">
                  <v:textbox style="mso-next-textbox:#_x0000_s1831">
                    <w:txbxContent>
                      <w:bookmarkStart w:id="3" w:name="ERC_RWS2_07"/>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"ERC_RWS2_07_0313"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07 0313</w:t>
                        </w:r>
                        <w:bookmarkEnd w:id="3"/>
                        <w:r w:rsidRPr="003F6246">
                          <w:rPr>
                            <w:rFonts w:ascii="Arial" w:hAnsi="Arial" w:cs="Arial"/>
                            <w:b w:val="0"/>
                            <w:color w:val="00B0F0"/>
                            <w:sz w:val="20"/>
                          </w:rPr>
                          <w:fldChar w:fldCharType="end"/>
                        </w:r>
                      </w:p>
                      <w:p w:rsidR="00F016C0" w:rsidRPr="00DD5E34" w:rsidRDefault="00F016C0" w:rsidP="00CE09D4">
                        <w:pPr>
                          <w:widowControl w:val="0"/>
                          <w:tabs>
                            <w:tab w:val="left" w:pos="1040"/>
                          </w:tabs>
                          <w:autoSpaceDE w:val="0"/>
                          <w:autoSpaceDN w:val="0"/>
                          <w:adjustRightInd w:val="0"/>
                          <w:rPr>
                            <w:rFonts w:ascii="Arial" w:hAnsi="Arial" w:cs="Arial"/>
                            <w:color w:val="000000"/>
                          </w:rPr>
                        </w:pPr>
                        <w:r w:rsidRPr="00DD5E34">
                          <w:rPr>
                            <w:rFonts w:ascii="Arial" w:hAnsi="Arial" w:cs="Arial"/>
                            <w:bCs/>
                            <w:color w:val="000000"/>
                          </w:rPr>
                          <w:t>Assume and Handover Responsibility for Area of Control</w:t>
                        </w:r>
                        <w:r w:rsidRPr="00DD5E34">
                          <w:rPr>
                            <w:rFonts w:ascii="Arial" w:hAnsi="Arial" w:cs="Arial"/>
                            <w:b/>
                            <w:bCs/>
                            <w:color w:val="000000"/>
                          </w:rPr>
                          <w:t xml:space="preserve"> </w:t>
                        </w:r>
                      </w:p>
                      <w:p w:rsidR="00F016C0" w:rsidRDefault="00F016C0"/>
                    </w:txbxContent>
                  </v:textbox>
                </v:shape>
              </w:pict>
            </w:r>
            <w:r>
              <w:rPr>
                <w:rFonts w:ascii="Arial" w:hAnsi="Arial" w:cs="Arial"/>
                <w:b/>
                <w:bCs/>
                <w:i/>
                <w:iCs/>
                <w:noProof/>
              </w:rPr>
              <w:pict>
                <v:shape id="_x0000_s1834" type="#_x0000_t202" style="position:absolute;margin-left:3pt;margin-top:272.2pt;width:136.8pt;height:79.25pt;z-index:251643904">
                  <v:textbox style="mso-next-textbox:#_x0000_s1834" inset=",,0,0">
                    <w:txbxContent>
                      <w:bookmarkStart w:id="4" w:name="ERC_RWS2_10"/>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"ERC_RWS2_10_0313"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10 0313</w:t>
                        </w:r>
                        <w:r w:rsidRPr="003F6246">
                          <w:rPr>
                            <w:rFonts w:ascii="Arial" w:hAnsi="Arial" w:cs="Arial"/>
                            <w:b w:val="0"/>
                            <w:color w:val="00B0F0"/>
                            <w:sz w:val="20"/>
                          </w:rPr>
                          <w:fldChar w:fldCharType="end"/>
                        </w:r>
                      </w:p>
                      <w:bookmarkEnd w:id="4"/>
                      <w:p w:rsidR="00F016C0" w:rsidRPr="00DD5E34" w:rsidRDefault="00F016C0" w:rsidP="00CE09D4">
                        <w:pPr>
                          <w:rPr>
                            <w:rFonts w:ascii="Arial" w:hAnsi="Arial" w:cs="Arial"/>
                            <w:szCs w:val="20"/>
                          </w:rPr>
                        </w:pPr>
                        <w:r w:rsidRPr="00DD5E34">
                          <w:rPr>
                            <w:rFonts w:ascii="Arial" w:hAnsi="Arial" w:cs="Arial"/>
                            <w:lang w:eastAsia="de-DE"/>
                          </w:rPr>
                          <w:t>Develop Business Practice</w:t>
                        </w:r>
                      </w:p>
                    </w:txbxContent>
                  </v:textbox>
                </v:shape>
              </w:pict>
            </w:r>
            <w:r>
              <w:rPr>
                <w:noProof/>
              </w:rPr>
              <w:pict>
                <v:shape id="_x0000_s1825" type="#_x0000_t202" style="position:absolute;margin-left:3.3pt;margin-top:5.05pt;width:136.8pt;height:75.55pt;z-index:251634688">
                  <v:textbox style="mso-next-textbox:#_x0000_s1825">
                    <w:txbxContent>
                      <w:bookmarkStart w:id="5" w:name="ERC_RWS2_01"/>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"ERC_RWS2_01_0313"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01 0313</w:t>
                        </w:r>
                        <w:r w:rsidRPr="003F6246">
                          <w:rPr>
                            <w:rFonts w:ascii="Arial" w:hAnsi="Arial" w:cs="Arial"/>
                            <w:b w:val="0"/>
                            <w:color w:val="00B0F0"/>
                            <w:sz w:val="20"/>
                          </w:rPr>
                          <w:fldChar w:fldCharType="end"/>
                        </w:r>
                      </w:p>
                      <w:bookmarkEnd w:id="5"/>
                      <w:p w:rsidR="00F016C0" w:rsidRPr="00DD5E34" w:rsidRDefault="00F016C0" w:rsidP="00CE09D4">
                        <w:pPr>
                          <w:pStyle w:val="SuperHeading"/>
                          <w:spacing w:before="0" w:after="0"/>
                          <w:rPr>
                            <w:rFonts w:ascii="Arial" w:hAnsi="Arial" w:cs="Arial"/>
                            <w:b w:val="0"/>
                            <w:sz w:val="24"/>
                            <w:szCs w:val="24"/>
                          </w:rPr>
                        </w:pPr>
                        <w:r w:rsidRPr="00DD5E34">
                          <w:rPr>
                            <w:rFonts w:ascii="Arial" w:hAnsi="Arial" w:cs="Arial"/>
                            <w:b w:val="0"/>
                            <w:sz w:val="24"/>
                            <w:szCs w:val="24"/>
                          </w:rPr>
                          <w:t>Apply Fatigue Management</w:t>
                        </w:r>
                        <w:r w:rsidRPr="00CE09D4">
                          <w:rPr>
                            <w:rFonts w:ascii="Arial" w:hAnsi="Arial" w:cs="Arial"/>
                            <w:b w:val="0"/>
                            <w:sz w:val="24"/>
                            <w:szCs w:val="24"/>
                          </w:rPr>
                          <w:t xml:space="preserve"> </w:t>
                        </w:r>
                        <w:r w:rsidRPr="00DD5E34">
                          <w:rPr>
                            <w:rFonts w:ascii="Arial" w:hAnsi="Arial" w:cs="Arial"/>
                            <w:b w:val="0"/>
                            <w:sz w:val="24"/>
                            <w:szCs w:val="24"/>
                          </w:rPr>
                          <w:t>Strategies</w:t>
                        </w:r>
                      </w:p>
                      <w:p w:rsidR="00F016C0" w:rsidRDefault="00F016C0" w:rsidP="00B879ED">
                        <w:pPr>
                          <w:rPr>
                            <w:rFonts w:ascii="Arial" w:hAnsi="Arial" w:cs="Arial"/>
                            <w:color w:val="000000"/>
                          </w:rPr>
                        </w:pPr>
                      </w:p>
                      <w:p w:rsidR="00F016C0" w:rsidRPr="0007537E" w:rsidRDefault="00F016C0" w:rsidP="00410660">
                        <w:pPr>
                          <w:rPr>
                            <w:rFonts w:ascii="Arial" w:hAnsi="Arial" w:cs="Arial"/>
                            <w:color w:val="17365D"/>
                            <w:sz w:val="20"/>
                            <w:szCs w:val="20"/>
                          </w:rPr>
                        </w:pPr>
                      </w:p>
                    </w:txbxContent>
                  </v:textbox>
                </v:shape>
              </w:pict>
            </w:r>
            <w:r>
              <w:rPr>
                <w:rFonts w:ascii="Arial" w:hAnsi="Arial" w:cs="Arial"/>
                <w:b/>
                <w:bCs/>
                <w:i/>
                <w:iCs/>
                <w:noProof/>
              </w:rPr>
              <w:pict>
                <v:shape id="_x0000_s1826" type="#_x0000_t202" style="position:absolute;margin-left:150.55pt;margin-top:4.45pt;width:137.05pt;height:75.55pt;z-index:251635712">
                  <v:textbox style="mso-next-textbox:#_x0000_s1826">
                    <w:txbxContent>
                      <w:p w:rsidR="00F016C0" w:rsidRPr="003F6246" w:rsidRDefault="00F016C0" w:rsidP="005B238C">
                        <w:pPr>
                          <w:pStyle w:val="SuperHeading"/>
                          <w:spacing w:before="0" w:after="0"/>
                          <w:rPr>
                            <w:rFonts w:ascii="Arial" w:hAnsi="Arial" w:cs="Arial"/>
                            <w:b w:val="0"/>
                            <w:color w:val="00B0F0"/>
                            <w:sz w:val="20"/>
                          </w:rPr>
                        </w:pPr>
                        <w:r w:rsidRPr="003F6246">
                          <w:rPr>
                            <w:rFonts w:ascii="Arial" w:hAnsi="Arial" w:cs="Arial"/>
                            <w:b w:val="0"/>
                            <w:sz w:val="20"/>
                          </w:rPr>
                          <w:t xml:space="preserve"> </w:t>
                        </w:r>
                        <w:bookmarkStart w:id="6" w:name="ERC_RWS2_02"/>
                        <w:r w:rsidR="00072CA3" w:rsidRPr="003F6246">
                          <w:rPr>
                            <w:rFonts w:ascii="Arial" w:hAnsi="Arial" w:cs="Arial"/>
                            <w:b w:val="0"/>
                            <w:color w:val="00B0F0"/>
                            <w:sz w:val="20"/>
                          </w:rPr>
                          <w:fldChar w:fldCharType="begin"/>
                        </w:r>
                        <w:r w:rsidRPr="003F6246">
                          <w:rPr>
                            <w:rFonts w:ascii="Arial" w:hAnsi="Arial" w:cs="Arial"/>
                            <w:b w:val="0"/>
                            <w:color w:val="00B0F0"/>
                            <w:sz w:val="20"/>
                          </w:rPr>
                          <w:instrText xml:space="preserve"> HYPERLINK  \l "ERC_RWS2_02_0313" </w:instrText>
                        </w:r>
                        <w:r w:rsidR="00072CA3" w:rsidRPr="003F6246">
                          <w:rPr>
                            <w:rFonts w:ascii="Arial" w:hAnsi="Arial" w:cs="Arial"/>
                            <w:b w:val="0"/>
                            <w:color w:val="00B0F0"/>
                            <w:sz w:val="20"/>
                          </w:rPr>
                          <w:fldChar w:fldCharType="separate"/>
                        </w:r>
                        <w:r>
                          <w:rPr>
                            <w:rStyle w:val="Hyperlink"/>
                            <w:rFonts w:ascii="Arial" w:hAnsi="Arial" w:cs="Arial"/>
                            <w:b w:val="0"/>
                            <w:sz w:val="20"/>
                          </w:rPr>
                          <w:t>EIS</w:t>
                        </w:r>
                        <w:r w:rsidRPr="003F6246">
                          <w:rPr>
                            <w:rStyle w:val="Hyperlink"/>
                            <w:rFonts w:ascii="Arial" w:hAnsi="Arial" w:cs="Arial"/>
                            <w:b w:val="0"/>
                            <w:sz w:val="20"/>
                          </w:rPr>
                          <w:t xml:space="preserve"> RTO2 02 0313</w:t>
                        </w:r>
                        <w:r w:rsidR="00072CA3" w:rsidRPr="003F6246">
                          <w:rPr>
                            <w:rFonts w:ascii="Arial" w:hAnsi="Arial" w:cs="Arial"/>
                            <w:b w:val="0"/>
                            <w:color w:val="00B0F0"/>
                            <w:sz w:val="20"/>
                          </w:rPr>
                          <w:fldChar w:fldCharType="end"/>
                        </w:r>
                      </w:p>
                      <w:bookmarkEnd w:id="6"/>
                      <w:p w:rsidR="00F016C0" w:rsidRPr="00DD5E34" w:rsidRDefault="00F016C0" w:rsidP="005B238C">
                        <w:pPr>
                          <w:pStyle w:val="SuperHeading"/>
                          <w:spacing w:before="0" w:after="0"/>
                          <w:rPr>
                            <w:rFonts w:ascii="Arial" w:hAnsi="Arial" w:cs="Arial"/>
                            <w:sz w:val="24"/>
                            <w:szCs w:val="24"/>
                          </w:rPr>
                        </w:pPr>
                        <w:r w:rsidRPr="00DD5E34">
                          <w:rPr>
                            <w:rFonts w:ascii="Arial" w:hAnsi="Arial" w:cs="Arial"/>
                            <w:b w:val="0"/>
                            <w:sz w:val="24"/>
                            <w:szCs w:val="24"/>
                          </w:rPr>
                          <w:t>Manage Personal Stress in the Workplace</w:t>
                        </w:r>
                      </w:p>
                      <w:p w:rsidR="00F016C0" w:rsidRDefault="00F016C0" w:rsidP="00B879ED">
                        <w:pPr>
                          <w:rPr>
                            <w:rFonts w:ascii="Arial" w:hAnsi="Arial" w:cs="Arial"/>
                          </w:rPr>
                        </w:pPr>
                      </w:p>
                    </w:txbxContent>
                  </v:textbox>
                </v:shape>
              </w:pict>
            </w:r>
            <w:r>
              <w:rPr>
                <w:rFonts w:ascii="Arial" w:hAnsi="Arial" w:cs="Arial"/>
                <w:b/>
                <w:bCs/>
                <w:i/>
                <w:iCs/>
                <w:noProof/>
              </w:rPr>
              <w:pict>
                <v:shape id="_x0000_s1827" type="#_x0000_t202" style="position:absolute;margin-left:298.8pt;margin-top:5.2pt;width:136.8pt;height:75.55pt;z-index:251636736">
                  <v:textbox style="mso-next-textbox:#_x0000_s1827">
                    <w:txbxContent>
                      <w:bookmarkStart w:id="7" w:name="ERC_RWS2_03"/>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"ERC_RWS2_03_0313"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03 0313</w:t>
                        </w:r>
                        <w:r w:rsidRPr="003F6246">
                          <w:rPr>
                            <w:rFonts w:ascii="Arial" w:hAnsi="Arial" w:cs="Arial"/>
                            <w:b w:val="0"/>
                            <w:color w:val="00B0F0"/>
                            <w:sz w:val="20"/>
                          </w:rPr>
                          <w:fldChar w:fldCharType="end"/>
                        </w:r>
                      </w:p>
                      <w:bookmarkEnd w:id="7"/>
                      <w:p w:rsidR="00F016C0" w:rsidRPr="00DD5E34" w:rsidRDefault="00F016C0" w:rsidP="00CE09D4">
                        <w:pPr>
                          <w:rPr>
                            <w:rFonts w:ascii="Arial" w:hAnsi="Arial" w:cs="Arial"/>
                            <w:b/>
                            <w:szCs w:val="20"/>
                          </w:rPr>
                        </w:pPr>
                        <w:r w:rsidRPr="00DD5E34">
                          <w:rPr>
                            <w:rStyle w:val="SpecialBold"/>
                            <w:rFonts w:ascii="Arial" w:hAnsi="Arial" w:cs="Arial"/>
                            <w:b w:val="0"/>
                          </w:rPr>
                          <w:t>Safely Access the Rail Corridor</w:t>
                        </w:r>
                      </w:p>
                      <w:p w:rsidR="00F016C0" w:rsidRPr="00DD5E34" w:rsidRDefault="00F016C0" w:rsidP="0070669E">
                        <w:pPr>
                          <w:rPr>
                            <w:rFonts w:ascii="Arial" w:hAnsi="Arial" w:cs="Arial"/>
                            <w:szCs w:val="20"/>
                          </w:rPr>
                        </w:pPr>
                      </w:p>
                    </w:txbxContent>
                  </v:textbox>
                </v:shape>
              </w:pict>
            </w: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872F17" w:rsidP="00663A9C">
            <w:pPr>
              <w:tabs>
                <w:tab w:val="left" w:pos="7035"/>
              </w:tabs>
              <w:rPr>
                <w:rFonts w:ascii="Arial" w:hAnsi="Arial" w:cs="Arial"/>
                <w:b/>
                <w:bCs/>
                <w:i/>
                <w:iCs/>
              </w:rPr>
            </w:pPr>
            <w:r>
              <w:rPr>
                <w:rFonts w:ascii="Arial" w:hAnsi="Arial" w:cs="Arial"/>
                <w:b/>
                <w:bCs/>
                <w:i/>
                <w:iCs/>
                <w:noProof/>
              </w:rPr>
              <w:pict>
                <v:shape id="_x0000_s1828" type="#_x0000_t202" style="position:absolute;margin-left:3.35pt;margin-top:2.65pt;width:136.8pt;height:77.25pt;z-index:251637760">
                  <v:textbox style="mso-next-textbox:#_x0000_s1828">
                    <w:txbxContent>
                      <w:bookmarkStart w:id="8" w:name="ERC_RWS2_04"/>
                      <w:p w:rsidR="00F016C0" w:rsidRPr="003F6246" w:rsidRDefault="00072CA3" w:rsidP="005B238C">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"ERC_RWS2_04_0313"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04 0313</w:t>
                        </w:r>
                        <w:r w:rsidRPr="003F6246">
                          <w:rPr>
                            <w:rFonts w:ascii="Arial" w:hAnsi="Arial" w:cs="Arial"/>
                            <w:b w:val="0"/>
                            <w:color w:val="00B0F0"/>
                            <w:sz w:val="20"/>
                          </w:rPr>
                          <w:fldChar w:fldCharType="end"/>
                        </w:r>
                      </w:p>
                      <w:bookmarkEnd w:id="8"/>
                      <w:p w:rsidR="00F016C0" w:rsidRPr="00DD5E34" w:rsidRDefault="00F016C0" w:rsidP="001E60DE">
                        <w:pPr>
                          <w:widowControl w:val="0"/>
                          <w:autoSpaceDE w:val="0"/>
                          <w:autoSpaceDN w:val="0"/>
                          <w:adjustRightInd w:val="0"/>
                          <w:spacing w:line="320" w:lineRule="exact"/>
                          <w:rPr>
                            <w:rFonts w:ascii="Arial" w:hAnsi="Arial" w:cs="Arial"/>
                            <w:color w:val="000000"/>
                          </w:rPr>
                        </w:pPr>
                        <w:r w:rsidRPr="00DD5E34">
                          <w:rPr>
                            <w:rFonts w:ascii="Arial" w:hAnsi="Arial" w:cs="Arial"/>
                            <w:bCs/>
                            <w:color w:val="000000"/>
                          </w:rPr>
                          <w:t>Monitor and Maintain the Service</w:t>
                        </w:r>
                      </w:p>
                      <w:p w:rsidR="00F016C0" w:rsidRPr="00DD5E34" w:rsidRDefault="00F016C0" w:rsidP="0070669E">
                        <w:pPr>
                          <w:rPr>
                            <w:rFonts w:ascii="Arial" w:hAnsi="Arial" w:cs="Arial"/>
                          </w:rPr>
                        </w:pPr>
                      </w:p>
                    </w:txbxContent>
                  </v:textbox>
                </v:shape>
              </w:pict>
            </w: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872F17" w:rsidP="00663A9C">
            <w:pPr>
              <w:tabs>
                <w:tab w:val="left" w:pos="7035"/>
              </w:tabs>
              <w:rPr>
                <w:rFonts w:ascii="Arial" w:hAnsi="Arial" w:cs="Arial"/>
                <w:b/>
                <w:bCs/>
                <w:i/>
                <w:iCs/>
              </w:rPr>
            </w:pPr>
            <w:r>
              <w:rPr>
                <w:rFonts w:ascii="Arial" w:hAnsi="Arial" w:cs="Arial"/>
                <w:b/>
                <w:bCs/>
                <w:i/>
                <w:iCs/>
                <w:noProof/>
              </w:rPr>
              <w:pict>
                <v:shape id="_x0000_s1833" type="#_x0000_t202" style="position:absolute;margin-left:299.3pt;margin-top:8.1pt;width:136.8pt;height:77.6pt;z-index:251642880">
                  <v:textbox style="mso-next-textbox:#_x0000_s1833">
                    <w:txbxContent>
                      <w:bookmarkStart w:id="9" w:name="ERC_RWS2_09"/>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"ERC_RWS2_09_0313"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09 0313</w:t>
                        </w:r>
                        <w:bookmarkEnd w:id="9"/>
                        <w:r w:rsidRPr="003F6246">
                          <w:rPr>
                            <w:rFonts w:ascii="Arial" w:hAnsi="Arial" w:cs="Arial"/>
                            <w:b w:val="0"/>
                            <w:color w:val="00B0F0"/>
                            <w:sz w:val="20"/>
                          </w:rPr>
                          <w:fldChar w:fldCharType="end"/>
                        </w:r>
                      </w:p>
                      <w:p w:rsidR="00F016C0" w:rsidRPr="00DD5E34" w:rsidRDefault="00F016C0" w:rsidP="00CE09D4">
                        <w:pPr>
                          <w:rPr>
                            <w:rFonts w:ascii="Arial" w:hAnsi="Arial" w:cs="Arial"/>
                            <w:szCs w:val="20"/>
                          </w:rPr>
                        </w:pPr>
                        <w:r w:rsidRPr="00DD5E34">
                          <w:rPr>
                            <w:rFonts w:ascii="Arial" w:hAnsi="Arial" w:cs="Arial"/>
                            <w:lang w:eastAsia="de-DE"/>
                          </w:rPr>
                          <w:t>Work in Team Environment</w:t>
                        </w:r>
                      </w:p>
                    </w:txbxContent>
                  </v:textbox>
                </v:shape>
              </w:pict>
            </w: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0A17B8" w:rsidRDefault="000A17B8"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872F17" w:rsidP="00663A9C">
            <w:pPr>
              <w:tabs>
                <w:tab w:val="left" w:pos="7035"/>
              </w:tabs>
              <w:rPr>
                <w:rFonts w:ascii="Arial" w:hAnsi="Arial" w:cs="Arial"/>
                <w:b/>
                <w:bCs/>
                <w:i/>
                <w:iCs/>
              </w:rPr>
            </w:pPr>
            <w:r>
              <w:rPr>
                <w:rFonts w:ascii="Arial" w:hAnsi="Arial" w:cs="Arial"/>
                <w:b/>
                <w:bCs/>
                <w:i/>
                <w:iCs/>
                <w:noProof/>
              </w:rPr>
              <w:pict>
                <v:shape id="_x0000_s1835" type="#_x0000_t202" style="position:absolute;margin-left:151.3pt;margin-top:4.1pt;width:136.55pt;height:77.35pt;z-index:251644928">
                  <v:textbox style="mso-next-textbox:#_x0000_s1835">
                    <w:txbxContent>
                      <w:bookmarkStart w:id="10" w:name="ERC_RWS2_11"/>
                      <w:p w:rsidR="00F016C0" w:rsidRPr="003F6246" w:rsidRDefault="00072CA3" w:rsidP="00CE09D4">
                        <w:pPr>
                          <w:pStyle w:val="SuperHeading"/>
                          <w:spacing w:before="0" w:after="0"/>
                          <w:rPr>
                            <w:rFonts w:ascii="Arial" w:hAnsi="Arial" w:cs="Arial"/>
                            <w:b w:val="0"/>
                            <w:color w:val="00B0F0"/>
                            <w:sz w:val="20"/>
                          </w:rPr>
                        </w:pPr>
                        <w:r w:rsidRPr="003F6246">
                          <w:rPr>
                            <w:rFonts w:ascii="Arial" w:hAnsi="Arial" w:cs="Arial"/>
                            <w:b w:val="0"/>
                            <w:color w:val="00B0F0"/>
                            <w:sz w:val="20"/>
                          </w:rPr>
                          <w:fldChar w:fldCharType="begin"/>
                        </w:r>
                        <w:r w:rsidR="00F016C0" w:rsidRPr="003F6246">
                          <w:rPr>
                            <w:rFonts w:ascii="Arial" w:hAnsi="Arial" w:cs="Arial"/>
                            <w:b w:val="0"/>
                            <w:color w:val="00B0F0"/>
                            <w:sz w:val="20"/>
                          </w:rPr>
                          <w:instrText xml:space="preserve"> HYPERLINK  \l "ERC_RWS2_11_0313" </w:instrText>
                        </w:r>
                        <w:r w:rsidRPr="003F6246">
                          <w:rPr>
                            <w:rFonts w:ascii="Arial" w:hAnsi="Arial" w:cs="Arial"/>
                            <w:b w:val="0"/>
                            <w:color w:val="00B0F0"/>
                            <w:sz w:val="20"/>
                          </w:rPr>
                          <w:fldChar w:fldCharType="separate"/>
                        </w:r>
                        <w:r w:rsidR="00F016C0">
                          <w:rPr>
                            <w:rStyle w:val="Hyperlink"/>
                            <w:rFonts w:ascii="Arial" w:hAnsi="Arial" w:cs="Arial"/>
                            <w:b w:val="0"/>
                            <w:sz w:val="20"/>
                          </w:rPr>
                          <w:t>EIS</w:t>
                        </w:r>
                        <w:r w:rsidR="00F016C0" w:rsidRPr="003F6246">
                          <w:rPr>
                            <w:rStyle w:val="Hyperlink"/>
                            <w:rFonts w:ascii="Arial" w:hAnsi="Arial" w:cs="Arial"/>
                            <w:b w:val="0"/>
                            <w:sz w:val="20"/>
                          </w:rPr>
                          <w:t xml:space="preserve"> RTO2 11 0313</w:t>
                        </w:r>
                        <w:r w:rsidRPr="003F6246">
                          <w:rPr>
                            <w:rFonts w:ascii="Arial" w:hAnsi="Arial" w:cs="Arial"/>
                            <w:b w:val="0"/>
                            <w:color w:val="00B0F0"/>
                            <w:sz w:val="20"/>
                          </w:rPr>
                          <w:fldChar w:fldCharType="end"/>
                        </w:r>
                      </w:p>
                      <w:bookmarkEnd w:id="10"/>
                      <w:p w:rsidR="00F016C0" w:rsidRPr="00D348F2" w:rsidRDefault="00D348F2" w:rsidP="00D348F2">
                        <w:pPr>
                          <w:rPr>
                            <w:rFonts w:ascii="Arial" w:hAnsi="Arial" w:cs="Arial"/>
                            <w:szCs w:val="20"/>
                          </w:rPr>
                        </w:pPr>
                        <w:r w:rsidRPr="00D348F2">
                          <w:rPr>
                            <w:rFonts w:ascii="Arial" w:hAnsi="Arial" w:cs="Arial"/>
                          </w:rPr>
                          <w:t>Standardize and Sustain 3S</w:t>
                        </w:r>
                      </w:p>
                    </w:txbxContent>
                  </v:textbox>
                </v:shape>
              </w:pict>
            </w: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p w:rsidR="00B879ED" w:rsidRDefault="00B879ED" w:rsidP="00663A9C">
            <w:pPr>
              <w:tabs>
                <w:tab w:val="left" w:pos="7035"/>
              </w:tabs>
              <w:rPr>
                <w:rFonts w:ascii="Arial" w:hAnsi="Arial" w:cs="Arial"/>
                <w:b/>
                <w:bCs/>
                <w:i/>
                <w:iCs/>
              </w:rPr>
            </w:pPr>
          </w:p>
        </w:tc>
      </w:tr>
    </w:tbl>
    <w:p w:rsidR="00710D3C" w:rsidRDefault="00710D3C"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B971A7" w:rsidRDefault="00B971A7" w:rsidP="00CA6283"/>
    <w:p w:rsidR="00306DEE" w:rsidRDefault="00306DEE" w:rsidP="00CA6283"/>
    <w:p w:rsidR="00306DEE" w:rsidRDefault="00306DEE" w:rsidP="00CA6283">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0"/>
      </w:tblGrid>
      <w:tr w:rsidR="00306DEE" w:rsidTr="00016A54">
        <w:trPr>
          <w:trHeight w:val="13393"/>
        </w:trPr>
        <w:tc>
          <w:tcPr>
            <w:tcW w:w="9000" w:type="dxa"/>
            <w:tcBorders>
              <w:top w:val="single" w:sz="4" w:space="0" w:color="auto"/>
              <w:left w:val="single" w:sz="4" w:space="0" w:color="auto"/>
              <w:bottom w:val="single" w:sz="4" w:space="0" w:color="auto"/>
              <w:right w:val="single" w:sz="4" w:space="0" w:color="auto"/>
            </w:tcBorders>
            <w:vAlign w:val="center"/>
            <w:hideMark/>
          </w:tcPr>
          <w:p w:rsidR="00306DEE" w:rsidRDefault="00306DEE" w:rsidP="00E25880">
            <w:pPr>
              <w:tabs>
                <w:tab w:val="left" w:pos="7035"/>
              </w:tabs>
              <w:spacing w:before="120" w:after="120"/>
              <w:rPr>
                <w:rFonts w:ascii="Arial" w:hAnsi="Arial" w:cs="Arial"/>
                <w:b/>
                <w:bCs/>
                <w:i/>
                <w:iCs/>
              </w:rPr>
            </w:pPr>
            <w:r w:rsidRPr="008A1FCA">
              <w:rPr>
                <w:rFonts w:ascii="Arial" w:hAnsi="Arial" w:cs="Arial"/>
                <w:b/>
                <w:bCs/>
                <w:i/>
                <w:iCs/>
              </w:rPr>
              <w:lastRenderedPageBreak/>
              <w:t xml:space="preserve">NTQF </w:t>
            </w:r>
            <w:r w:rsidR="00016A54">
              <w:rPr>
                <w:rFonts w:ascii="Arial" w:hAnsi="Arial" w:cs="Arial"/>
                <w:b/>
                <w:bCs/>
                <w:i/>
                <w:iCs/>
              </w:rPr>
              <w:t xml:space="preserve">Level </w:t>
            </w:r>
            <w:r w:rsidRPr="008A1FCA">
              <w:rPr>
                <w:rFonts w:ascii="Arial" w:hAnsi="Arial" w:cs="Arial"/>
                <w:b/>
                <w:bCs/>
                <w:i/>
                <w:iCs/>
              </w:rPr>
              <w:t>I</w:t>
            </w:r>
            <w:r w:rsidR="00E25880">
              <w:rPr>
                <w:rFonts w:ascii="Arial" w:hAnsi="Arial" w:cs="Arial"/>
                <w:b/>
                <w:bCs/>
                <w:i/>
                <w:iCs/>
              </w:rPr>
              <w:t>II</w:t>
            </w:r>
          </w:p>
          <w:p w:rsidR="00306DEE" w:rsidRDefault="00663A9C" w:rsidP="00590ED4">
            <w:pPr>
              <w:tabs>
                <w:tab w:val="left" w:pos="7035"/>
              </w:tabs>
              <w:rPr>
                <w:rFonts w:ascii="Arial" w:hAnsi="Arial" w:cs="Arial"/>
                <w:b/>
                <w:bCs/>
                <w:i/>
                <w:iCs/>
              </w:rPr>
            </w:pPr>
            <w:r>
              <w:rPr>
                <w:rFonts w:ascii="Arial" w:hAnsi="Arial" w:cs="Arial"/>
                <w:b/>
                <w:bCs/>
                <w:i/>
                <w:iCs/>
              </w:rPr>
              <w:pict>
                <v:shape id="_x0000_s1853" type="#_x0000_t202" style="position:absolute;margin-left:1.85pt;margin-top:5.45pt;width:136.8pt;height:81.7pt;z-index:251650048">
                  <v:textbox style="mso-next-textbox:#_x0000_s1853">
                    <w:txbxContent>
                      <w:bookmarkStart w:id="11" w:name="ERC_RWS3_01"/>
                      <w:p w:rsidR="00F016C0" w:rsidRPr="003F6246" w:rsidRDefault="00072CA3" w:rsidP="00150DC3">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"ERC_RWS3_01_0313"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01 0313</w:t>
                        </w:r>
                        <w:r w:rsidRPr="003F6246">
                          <w:rPr>
                            <w:rFonts w:ascii="Arial" w:hAnsi="Arial" w:cs="Arial"/>
                            <w:color w:val="00B0F0"/>
                            <w:sz w:val="20"/>
                            <w:szCs w:val="20"/>
                          </w:rPr>
                          <w:fldChar w:fldCharType="end"/>
                        </w:r>
                      </w:p>
                      <w:bookmarkEnd w:id="11"/>
                      <w:p w:rsidR="00F016C0" w:rsidRPr="0034762D" w:rsidRDefault="00F016C0" w:rsidP="00150DC3">
                        <w:pPr>
                          <w:rPr>
                            <w:rFonts w:ascii="Arial" w:hAnsi="Arial" w:cs="Arial"/>
                            <w:szCs w:val="20"/>
                          </w:rPr>
                        </w:pPr>
                        <w:r w:rsidRPr="0034762D">
                          <w:rPr>
                            <w:rFonts w:ascii="Arial" w:hAnsi="Arial" w:cs="Arial"/>
                          </w:rPr>
                          <w:t>Organize Personal Work Priorities and Development</w:t>
                        </w:r>
                      </w:p>
                    </w:txbxContent>
                  </v:textbox>
                </v:shape>
              </w:pict>
            </w:r>
            <w:r>
              <w:rPr>
                <w:rFonts w:ascii="Arial" w:hAnsi="Arial" w:cs="Arial"/>
                <w:b/>
                <w:bCs/>
                <w:i/>
                <w:iCs/>
              </w:rPr>
              <w:pict>
                <v:shape id="_x0000_s1855" type="#_x0000_t202" style="position:absolute;margin-left:292.85pt;margin-top:94.55pt;width:144.25pt;height:85.4pt;z-index:251652096">
                  <v:textbox style="mso-next-textbox:#_x0000_s1855">
                    <w:txbxContent>
                      <w:bookmarkStart w:id="12" w:name="ERC_RWS3_07"/>
                      <w:p w:rsidR="00F016C0" w:rsidRPr="003F6246" w:rsidRDefault="00072CA3" w:rsidP="001257FA">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"ERC_RWS3_07_0313"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w:t>
                        </w:r>
                        <w:r w:rsidR="00F016C0">
                          <w:rPr>
                            <w:rStyle w:val="Hyperlink"/>
                            <w:rFonts w:ascii="Arial" w:hAnsi="Arial" w:cs="Arial"/>
                            <w:sz w:val="20"/>
                            <w:szCs w:val="20"/>
                          </w:rPr>
                          <w:t>6</w:t>
                        </w:r>
                        <w:r w:rsidR="00F016C0" w:rsidRPr="003F6246">
                          <w:rPr>
                            <w:rStyle w:val="Hyperlink"/>
                            <w:rFonts w:ascii="Arial" w:hAnsi="Arial" w:cs="Arial"/>
                            <w:sz w:val="20"/>
                            <w:szCs w:val="20"/>
                          </w:rPr>
                          <w:t xml:space="preserve"> 0313</w:t>
                        </w:r>
                        <w:r w:rsidRPr="003F6246">
                          <w:rPr>
                            <w:rFonts w:ascii="Arial" w:hAnsi="Arial" w:cs="Arial"/>
                            <w:color w:val="00B0F0"/>
                            <w:sz w:val="20"/>
                            <w:szCs w:val="20"/>
                          </w:rPr>
                          <w:fldChar w:fldCharType="end"/>
                        </w:r>
                      </w:p>
                      <w:bookmarkEnd w:id="12"/>
                      <w:p w:rsidR="00F016C0" w:rsidRPr="0034762D" w:rsidRDefault="00F016C0" w:rsidP="001257FA">
                        <w:pPr>
                          <w:rPr>
                            <w:rFonts w:ascii="Arial" w:hAnsi="Arial" w:cs="Arial"/>
                            <w:sz w:val="20"/>
                            <w:szCs w:val="20"/>
                          </w:rPr>
                        </w:pPr>
                        <w:r w:rsidRPr="0034762D">
                          <w:rPr>
                            <w:rFonts w:ascii="Arial" w:hAnsi="Arial" w:cs="Arial"/>
                          </w:rPr>
                          <w:t xml:space="preserve">Apply Awareness of Dangerous Goods </w:t>
                        </w:r>
                        <w:r w:rsidR="00923AC3" w:rsidRPr="0034762D">
                          <w:rPr>
                            <w:rFonts w:ascii="Arial" w:hAnsi="Arial" w:cs="Arial"/>
                          </w:rPr>
                          <w:t>and</w:t>
                        </w:r>
                        <w:r w:rsidRPr="0034762D">
                          <w:rPr>
                            <w:rFonts w:ascii="Arial" w:hAnsi="Arial" w:cs="Arial"/>
                          </w:rPr>
                          <w:t xml:space="preserve"> Hazardous Materials</w:t>
                        </w:r>
                        <w:r w:rsidRPr="0034762D">
                          <w:rPr>
                            <w:rFonts w:ascii="Arial" w:hAnsi="Arial" w:cs="Arial"/>
                            <w:b/>
                          </w:rPr>
                          <w:t xml:space="preserve"> </w:t>
                        </w:r>
                        <w:r w:rsidRPr="0034762D">
                          <w:rPr>
                            <w:rFonts w:ascii="Arial" w:hAnsi="Arial" w:cs="Arial"/>
                          </w:rPr>
                          <w:t>Requirements</w:t>
                        </w:r>
                        <w:r w:rsidRPr="0034762D">
                          <w:rPr>
                            <w:rFonts w:ascii="Arial" w:hAnsi="Arial" w:cs="Arial"/>
                            <w:b/>
                          </w:rPr>
                          <w:t xml:space="preserve"> </w:t>
                        </w:r>
                      </w:p>
                      <w:p w:rsidR="00F016C0" w:rsidRDefault="00F016C0"/>
                    </w:txbxContent>
                  </v:textbox>
                </v:shape>
              </w:pict>
            </w:r>
            <w:r>
              <w:rPr>
                <w:rFonts w:ascii="Arial" w:hAnsi="Arial" w:cs="Arial"/>
                <w:b/>
                <w:bCs/>
                <w:i/>
                <w:iCs/>
              </w:rPr>
              <w:pict>
                <v:shape id="_x0000_s1856" type="#_x0000_t202" style="position:absolute;margin-left:1.6pt;margin-top:94.55pt;width:136.8pt;height:85.1pt;z-index:251653120">
                  <v:textbox style="mso-next-textbox:#_x0000_s1856">
                    <w:txbxContent>
                      <w:bookmarkStart w:id="13" w:name="ERC_RWS3_05"/>
                      <w:p w:rsidR="00F016C0" w:rsidRPr="003F6246" w:rsidRDefault="00072CA3" w:rsidP="001257FA">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"ERC_RWS3_05_0313"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w:t>
                        </w:r>
                        <w:r w:rsidR="00F016C0">
                          <w:rPr>
                            <w:rStyle w:val="Hyperlink"/>
                            <w:rFonts w:ascii="Arial" w:hAnsi="Arial" w:cs="Arial"/>
                            <w:sz w:val="20"/>
                            <w:szCs w:val="20"/>
                          </w:rPr>
                          <w:t>TO3 04</w:t>
                        </w:r>
                        <w:r w:rsidR="00F016C0" w:rsidRPr="003F6246">
                          <w:rPr>
                            <w:rStyle w:val="Hyperlink"/>
                            <w:rFonts w:ascii="Arial" w:hAnsi="Arial" w:cs="Arial"/>
                            <w:sz w:val="20"/>
                            <w:szCs w:val="20"/>
                          </w:rPr>
                          <w:t xml:space="preserve"> 0313</w:t>
                        </w:r>
                        <w:bookmarkEnd w:id="13"/>
                        <w:r w:rsidRPr="003F6246">
                          <w:rPr>
                            <w:rFonts w:ascii="Arial" w:hAnsi="Arial" w:cs="Arial"/>
                            <w:color w:val="00B0F0"/>
                            <w:sz w:val="20"/>
                            <w:szCs w:val="20"/>
                          </w:rPr>
                          <w:fldChar w:fldCharType="end"/>
                        </w:r>
                      </w:p>
                      <w:p w:rsidR="00F016C0" w:rsidRPr="0034762D" w:rsidRDefault="00F016C0" w:rsidP="001257FA">
                        <w:pPr>
                          <w:rPr>
                            <w:rFonts w:ascii="Arial" w:hAnsi="Arial" w:cs="Arial"/>
                            <w:color w:val="00B0F0"/>
                          </w:rPr>
                        </w:pPr>
                        <w:r w:rsidRPr="0034762D">
                          <w:rPr>
                            <w:rFonts w:ascii="Arial" w:hAnsi="Arial" w:cs="Arial"/>
                          </w:rPr>
                          <w:t>Use Electronic Communication Systems</w:t>
                        </w:r>
                      </w:p>
                      <w:p w:rsidR="00F016C0" w:rsidRPr="001257FA" w:rsidRDefault="00F016C0" w:rsidP="001257FA">
                        <w:pPr>
                          <w:rPr>
                            <w:szCs w:val="20"/>
                          </w:rPr>
                        </w:pPr>
                      </w:p>
                    </w:txbxContent>
                  </v:textbox>
                </v:shape>
              </w:pict>
            </w:r>
            <w:r>
              <w:rPr>
                <w:rFonts w:ascii="Arial" w:hAnsi="Arial" w:cs="Arial"/>
                <w:b/>
                <w:bCs/>
                <w:i/>
                <w:iCs/>
              </w:rPr>
              <w:pict>
                <v:shape id="_x0000_s1857" type="#_x0000_t202" style="position:absolute;margin-left:147.25pt;margin-top:93.65pt;width:136.8pt;height:86.6pt;z-index:251654144">
                  <v:textbox style="mso-next-textbox:#_x0000_s1857">
                    <w:txbxContent>
                      <w:bookmarkStart w:id="14" w:name="ERC_RWS3_06"/>
                      <w:p w:rsidR="00F016C0" w:rsidRPr="003F6246" w:rsidRDefault="00072CA3" w:rsidP="001257FA">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"ERC_RWS3_06_0313"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w:t>
                        </w:r>
                        <w:r w:rsidR="00F016C0">
                          <w:rPr>
                            <w:rStyle w:val="Hyperlink"/>
                            <w:rFonts w:ascii="Arial" w:hAnsi="Arial" w:cs="Arial"/>
                            <w:sz w:val="20"/>
                            <w:szCs w:val="20"/>
                          </w:rPr>
                          <w:t>5</w:t>
                        </w:r>
                        <w:r w:rsidR="00F016C0" w:rsidRPr="003F6246">
                          <w:rPr>
                            <w:rStyle w:val="Hyperlink"/>
                            <w:rFonts w:ascii="Arial" w:hAnsi="Arial" w:cs="Arial"/>
                            <w:sz w:val="20"/>
                            <w:szCs w:val="20"/>
                          </w:rPr>
                          <w:t xml:space="preserve"> 0313</w:t>
                        </w:r>
                        <w:bookmarkEnd w:id="14"/>
                        <w:r w:rsidRPr="003F6246">
                          <w:rPr>
                            <w:rFonts w:ascii="Arial" w:hAnsi="Arial" w:cs="Arial"/>
                            <w:color w:val="00B0F0"/>
                            <w:sz w:val="20"/>
                            <w:szCs w:val="20"/>
                          </w:rPr>
                          <w:fldChar w:fldCharType="end"/>
                        </w:r>
                      </w:p>
                      <w:p w:rsidR="00F016C0" w:rsidRPr="0034762D" w:rsidRDefault="00F016C0" w:rsidP="001257FA">
                        <w:pPr>
                          <w:rPr>
                            <w:rFonts w:ascii="Arial" w:hAnsi="Arial" w:cs="Arial"/>
                            <w:szCs w:val="20"/>
                          </w:rPr>
                        </w:pPr>
                        <w:r w:rsidRPr="0034762D">
                          <w:rPr>
                            <w:rFonts w:ascii="Arial" w:hAnsi="Arial" w:cs="Arial"/>
                          </w:rPr>
                          <w:t xml:space="preserve">Follow Occupational Health, Safety and Environmental Procedures </w:t>
                        </w:r>
                        <w:r w:rsidR="00663A9C" w:rsidRPr="0034762D">
                          <w:rPr>
                            <w:rFonts w:ascii="Arial" w:hAnsi="Arial" w:cs="Arial"/>
                          </w:rPr>
                          <w:t>in</w:t>
                        </w:r>
                        <w:r w:rsidRPr="0034762D">
                          <w:rPr>
                            <w:rFonts w:ascii="Arial" w:hAnsi="Arial" w:cs="Arial"/>
                          </w:rPr>
                          <w:t xml:space="preserve"> </w:t>
                        </w:r>
                        <w:r w:rsidR="00663A9C" w:rsidRPr="0034762D">
                          <w:rPr>
                            <w:rFonts w:ascii="Arial" w:hAnsi="Arial" w:cs="Arial"/>
                          </w:rPr>
                          <w:t>the</w:t>
                        </w:r>
                        <w:r w:rsidRPr="0034762D">
                          <w:rPr>
                            <w:rFonts w:ascii="Arial" w:hAnsi="Arial" w:cs="Arial"/>
                          </w:rPr>
                          <w:t xml:space="preserve"> Rail</w:t>
                        </w:r>
                        <w:r w:rsidRPr="001257FA">
                          <w:rPr>
                            <w:rFonts w:ascii="Arial" w:hAnsi="Arial" w:cs="Arial"/>
                          </w:rPr>
                          <w:t xml:space="preserve"> </w:t>
                        </w:r>
                        <w:r w:rsidRPr="0034762D">
                          <w:rPr>
                            <w:rFonts w:ascii="Arial" w:hAnsi="Arial" w:cs="Arial"/>
                          </w:rPr>
                          <w:t>Industry</w:t>
                        </w:r>
                      </w:p>
                      <w:p w:rsidR="00F016C0" w:rsidRPr="0034762D" w:rsidRDefault="00F016C0" w:rsidP="001257FA">
                        <w:pPr>
                          <w:rPr>
                            <w:rFonts w:ascii="Arial" w:hAnsi="Arial" w:cs="Arial"/>
                            <w:szCs w:val="20"/>
                          </w:rPr>
                        </w:pPr>
                      </w:p>
                    </w:txbxContent>
                  </v:textbox>
                </v:shape>
              </w:pict>
            </w:r>
            <w:r>
              <w:rPr>
                <w:rFonts w:ascii="Arial" w:hAnsi="Arial" w:cs="Arial"/>
                <w:b/>
                <w:bCs/>
                <w:i/>
                <w:iCs/>
              </w:rPr>
              <w:pict>
                <v:shape id="_x0000_s1858" type="#_x0000_t202" style="position:absolute;margin-left:292.85pt;margin-top:185.1pt;width:143.9pt;height:84pt;z-index:251655168">
                  <v:textbox style="mso-next-textbox:#_x0000_s1858" inset=",,,0">
                    <w:txbxContent>
                      <w:bookmarkStart w:id="15" w:name="ERC_RWS3_10"/>
                      <w:p w:rsidR="00F016C0" w:rsidRPr="003F6246" w:rsidRDefault="00072CA3" w:rsidP="00191ACD">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"ERC_RWS3_10_0313"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w:t>
                        </w:r>
                        <w:r w:rsidR="00F016C0">
                          <w:rPr>
                            <w:rStyle w:val="Hyperlink"/>
                            <w:rFonts w:ascii="Arial" w:hAnsi="Arial" w:cs="Arial"/>
                            <w:sz w:val="20"/>
                            <w:szCs w:val="20"/>
                          </w:rPr>
                          <w:t>9</w:t>
                        </w:r>
                        <w:r w:rsidR="00F016C0" w:rsidRPr="003F6246">
                          <w:rPr>
                            <w:rStyle w:val="Hyperlink"/>
                            <w:rFonts w:ascii="Arial" w:hAnsi="Arial" w:cs="Arial"/>
                            <w:sz w:val="20"/>
                            <w:szCs w:val="20"/>
                          </w:rPr>
                          <w:t xml:space="preserve"> 0313</w:t>
                        </w:r>
                        <w:r w:rsidRPr="003F6246">
                          <w:rPr>
                            <w:rFonts w:ascii="Arial" w:hAnsi="Arial" w:cs="Arial"/>
                            <w:color w:val="00B0F0"/>
                            <w:sz w:val="20"/>
                            <w:szCs w:val="20"/>
                          </w:rPr>
                          <w:fldChar w:fldCharType="end"/>
                        </w:r>
                      </w:p>
                      <w:bookmarkEnd w:id="15"/>
                      <w:p w:rsidR="00F016C0" w:rsidRPr="0034762D" w:rsidRDefault="00F016C0" w:rsidP="00191ACD">
                        <w:pPr>
                          <w:shd w:val="clear" w:color="auto" w:fill="FFFFFF"/>
                          <w:rPr>
                            <w:rFonts w:ascii="Arial" w:hAnsi="Arial" w:cs="Arial"/>
                            <w:b/>
                            <w:color w:val="17365D"/>
                            <w:sz w:val="20"/>
                            <w:szCs w:val="20"/>
                          </w:rPr>
                        </w:pPr>
                        <w:r w:rsidRPr="0034762D">
                          <w:rPr>
                            <w:rStyle w:val="SpecialBold"/>
                            <w:rFonts w:ascii="Arial" w:hAnsi="Arial" w:cs="Arial"/>
                            <w:b w:val="0"/>
                          </w:rPr>
                          <w:t>Conduct Track Protection Assessment</w:t>
                        </w:r>
                      </w:p>
                      <w:p w:rsidR="00F016C0" w:rsidRPr="0034762D" w:rsidRDefault="00F016C0" w:rsidP="00150DC3">
                        <w:pPr>
                          <w:rPr>
                            <w:rFonts w:ascii="Arial" w:hAnsi="Arial" w:cs="Arial"/>
                            <w:szCs w:val="20"/>
                          </w:rPr>
                        </w:pPr>
                      </w:p>
                    </w:txbxContent>
                  </v:textbox>
                </v:shape>
              </w:pict>
            </w:r>
            <w:r>
              <w:rPr>
                <w:rFonts w:ascii="Arial" w:hAnsi="Arial" w:cs="Arial"/>
                <w:b/>
                <w:bCs/>
                <w:i/>
                <w:iCs/>
              </w:rPr>
              <w:pict>
                <v:shape id="_x0000_s1860" type="#_x0000_t202" style="position:absolute;margin-left:148.25pt;margin-top:184.7pt;width:135.8pt;height:84.4pt;z-index:251657216">
                  <v:textbox style="mso-next-textbox:#_x0000_s1860">
                    <w:txbxContent>
                      <w:bookmarkStart w:id="16" w:name="ERC_RWS3_09"/>
                      <w:bookmarkStart w:id="17" w:name="_Toc326062932"/>
                      <w:p w:rsidR="00F016C0" w:rsidRPr="003F6246" w:rsidRDefault="00072CA3" w:rsidP="00183AFB">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"ERC_RWS3_09_0313"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w:t>
                        </w:r>
                        <w:r w:rsidR="00F016C0">
                          <w:rPr>
                            <w:rStyle w:val="Hyperlink"/>
                            <w:rFonts w:ascii="Arial" w:hAnsi="Arial" w:cs="Arial"/>
                            <w:sz w:val="20"/>
                            <w:szCs w:val="20"/>
                          </w:rPr>
                          <w:t>8</w:t>
                        </w:r>
                        <w:r w:rsidR="00F016C0" w:rsidRPr="003F6246">
                          <w:rPr>
                            <w:rStyle w:val="Hyperlink"/>
                            <w:rFonts w:ascii="Arial" w:hAnsi="Arial" w:cs="Arial"/>
                            <w:sz w:val="20"/>
                            <w:szCs w:val="20"/>
                          </w:rPr>
                          <w:t xml:space="preserve"> 0313</w:t>
                        </w:r>
                        <w:bookmarkEnd w:id="16"/>
                        <w:r w:rsidRPr="003F6246">
                          <w:rPr>
                            <w:rFonts w:ascii="Arial" w:hAnsi="Arial" w:cs="Arial"/>
                            <w:color w:val="00B0F0"/>
                            <w:sz w:val="20"/>
                            <w:szCs w:val="20"/>
                          </w:rPr>
                          <w:fldChar w:fldCharType="end"/>
                        </w:r>
                      </w:p>
                      <w:p w:rsidR="00F016C0" w:rsidRPr="0034762D" w:rsidRDefault="00F016C0" w:rsidP="00183AFB">
                        <w:pPr>
                          <w:rPr>
                            <w:rFonts w:ascii="Arial" w:hAnsi="Arial" w:cs="Arial"/>
                          </w:rPr>
                        </w:pPr>
                        <w:r w:rsidRPr="0034762D">
                          <w:rPr>
                            <w:rFonts w:ascii="Arial" w:hAnsi="Arial" w:cs="Arial"/>
                          </w:rPr>
                          <w:t xml:space="preserve">Control Operational Rail Traffic </w:t>
                        </w:r>
                        <w:r w:rsidR="00923AC3" w:rsidRPr="0034762D">
                          <w:rPr>
                            <w:rFonts w:ascii="Arial" w:hAnsi="Arial" w:cs="Arial"/>
                          </w:rPr>
                          <w:t>through</w:t>
                        </w:r>
                        <w:r w:rsidRPr="0034762D">
                          <w:rPr>
                            <w:rFonts w:ascii="Arial" w:hAnsi="Arial" w:cs="Arial"/>
                          </w:rPr>
                          <w:t xml:space="preserve"> Worksites</w:t>
                        </w:r>
                        <w:bookmarkEnd w:id="17"/>
                      </w:p>
                      <w:p w:rsidR="00F016C0" w:rsidRPr="0034762D" w:rsidRDefault="00F016C0" w:rsidP="00770E09">
                        <w:pPr>
                          <w:shd w:val="clear" w:color="auto" w:fill="FFFFFF"/>
                          <w:rPr>
                            <w:rFonts w:ascii="Arial" w:hAnsi="Arial" w:cs="Arial"/>
                            <w:color w:val="1F497D"/>
                            <w:sz w:val="20"/>
                            <w:szCs w:val="20"/>
                          </w:rPr>
                        </w:pPr>
                      </w:p>
                    </w:txbxContent>
                  </v:textbox>
                </v:shape>
              </w:pict>
            </w:r>
            <w:r>
              <w:rPr>
                <w:rFonts w:ascii="Arial" w:hAnsi="Arial" w:cs="Arial"/>
                <w:b/>
                <w:bCs/>
                <w:i/>
                <w:iCs/>
              </w:rPr>
              <w:pict>
                <v:shape id="_x0000_s1859" type="#_x0000_t202" style="position:absolute;margin-left:.35pt;margin-top:185pt;width:138.05pt;height:85.65pt;z-index:251656192">
                  <v:textbox style="mso-next-textbox:#_x0000_s1859">
                    <w:txbxContent>
                      <w:bookmarkStart w:id="18" w:name="ERC_RWS3_08"/>
                      <w:p w:rsidR="00F016C0" w:rsidRPr="003F6246" w:rsidRDefault="00072CA3" w:rsidP="00183AFB">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"ERC_RWS3_08_0313"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w:t>
                        </w:r>
                        <w:r w:rsidR="00F016C0">
                          <w:rPr>
                            <w:rStyle w:val="Hyperlink"/>
                            <w:rFonts w:ascii="Arial" w:hAnsi="Arial" w:cs="Arial"/>
                            <w:sz w:val="20"/>
                            <w:szCs w:val="20"/>
                          </w:rPr>
                          <w:t>7</w:t>
                        </w:r>
                        <w:r w:rsidR="00F016C0" w:rsidRPr="003F6246">
                          <w:rPr>
                            <w:rStyle w:val="Hyperlink"/>
                            <w:rFonts w:ascii="Arial" w:hAnsi="Arial" w:cs="Arial"/>
                            <w:sz w:val="20"/>
                            <w:szCs w:val="20"/>
                          </w:rPr>
                          <w:t xml:space="preserve"> 0313</w:t>
                        </w:r>
                        <w:r w:rsidRPr="003F6246">
                          <w:rPr>
                            <w:rFonts w:ascii="Arial" w:hAnsi="Arial" w:cs="Arial"/>
                            <w:color w:val="00B0F0"/>
                            <w:sz w:val="20"/>
                            <w:szCs w:val="20"/>
                          </w:rPr>
                          <w:fldChar w:fldCharType="end"/>
                        </w:r>
                      </w:p>
                      <w:bookmarkEnd w:id="18"/>
                      <w:p w:rsidR="00F016C0" w:rsidRPr="0034762D" w:rsidRDefault="00F016C0" w:rsidP="00183AFB">
                        <w:pPr>
                          <w:rPr>
                            <w:rFonts w:ascii="Arial" w:hAnsi="Arial" w:cs="Arial"/>
                            <w:color w:val="00B0F0"/>
                          </w:rPr>
                        </w:pPr>
                        <w:r w:rsidRPr="0034762D">
                          <w:rPr>
                            <w:rFonts w:ascii="Arial" w:hAnsi="Arial" w:cs="Arial"/>
                          </w:rPr>
                          <w:t>Apply Local Incident Response Procedures</w:t>
                        </w:r>
                      </w:p>
                      <w:p w:rsidR="00F016C0" w:rsidRDefault="00F016C0"/>
                    </w:txbxContent>
                  </v:textbox>
                </v:shape>
              </w:pict>
            </w:r>
            <w:r>
              <w:rPr>
                <w:rFonts w:ascii="Arial" w:hAnsi="Arial" w:cs="Arial"/>
                <w:b/>
                <w:bCs/>
                <w:i/>
                <w:iCs/>
              </w:rPr>
              <w:pict>
                <v:shape id="_x0000_s1863" type="#_x0000_t202" style="position:absolute;margin-left:147.5pt;margin-top:276.1pt;width:136.8pt;height:85.35pt;z-index:251660288">
                  <v:textbox style="mso-next-textbox:#_x0000_s1863">
                    <w:txbxContent>
                      <w:bookmarkStart w:id="19" w:name="ERC_RWS3_12"/>
                      <w:p w:rsidR="00F016C0" w:rsidRPr="003F6246" w:rsidRDefault="00072CA3" w:rsidP="00191ACD">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"ERC_RWS3_12_0313"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w:t>
                        </w:r>
                        <w:r w:rsidR="00F016C0">
                          <w:rPr>
                            <w:rStyle w:val="Hyperlink"/>
                            <w:rFonts w:ascii="Arial" w:hAnsi="Arial" w:cs="Arial"/>
                            <w:sz w:val="20"/>
                            <w:szCs w:val="20"/>
                          </w:rPr>
                          <w:t xml:space="preserve"> 11</w:t>
                        </w:r>
                        <w:r w:rsidR="00F016C0" w:rsidRPr="003F6246">
                          <w:rPr>
                            <w:rStyle w:val="Hyperlink"/>
                            <w:rFonts w:ascii="Arial" w:hAnsi="Arial" w:cs="Arial"/>
                            <w:sz w:val="20"/>
                            <w:szCs w:val="20"/>
                          </w:rPr>
                          <w:t xml:space="preserve"> 0313</w:t>
                        </w:r>
                        <w:r w:rsidRPr="003F6246">
                          <w:rPr>
                            <w:rFonts w:ascii="Arial" w:hAnsi="Arial" w:cs="Arial"/>
                            <w:color w:val="00B0F0"/>
                            <w:sz w:val="20"/>
                            <w:szCs w:val="20"/>
                          </w:rPr>
                          <w:fldChar w:fldCharType="end"/>
                        </w:r>
                      </w:p>
                      <w:bookmarkEnd w:id="19"/>
                      <w:p w:rsidR="00F016C0" w:rsidRPr="0034762D" w:rsidRDefault="00F016C0" w:rsidP="00191ACD">
                        <w:pPr>
                          <w:rPr>
                            <w:rFonts w:ascii="Arial" w:hAnsi="Arial" w:cs="Arial"/>
                          </w:rPr>
                        </w:pPr>
                        <w:r w:rsidRPr="0034762D">
                          <w:rPr>
                            <w:rFonts w:ascii="Arial" w:hAnsi="Arial" w:cs="Arial"/>
                          </w:rPr>
                          <w:t>Operate Signal Panel or Equipment</w:t>
                        </w:r>
                      </w:p>
                      <w:p w:rsidR="00F016C0" w:rsidRDefault="00F016C0"/>
                    </w:txbxContent>
                  </v:textbox>
                </v:shape>
              </w:pict>
            </w:r>
            <w:r>
              <w:rPr>
                <w:rFonts w:ascii="Arial" w:hAnsi="Arial" w:cs="Arial"/>
                <w:b/>
                <w:bCs/>
                <w:i/>
                <w:iCs/>
              </w:rPr>
              <w:pict>
                <v:shape id="_x0000_s1861" type="#_x0000_t202" style="position:absolute;margin-left:292.1pt;margin-top:277.2pt;width:145.25pt;height:85.35pt;z-index:251658240">
                  <v:textbox style="mso-next-textbox:#_x0000_s1861">
                    <w:txbxContent>
                      <w:bookmarkStart w:id="20" w:name="ERC_RWS3_13"/>
                      <w:p w:rsidR="00F016C0" w:rsidRPr="003F6246" w:rsidRDefault="00072CA3" w:rsidP="00191ACD">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"ERC_RWS3_13_0313"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1</w:t>
                        </w:r>
                        <w:r w:rsidR="00F016C0">
                          <w:rPr>
                            <w:rStyle w:val="Hyperlink"/>
                            <w:rFonts w:ascii="Arial" w:hAnsi="Arial" w:cs="Arial"/>
                            <w:sz w:val="20"/>
                            <w:szCs w:val="20"/>
                          </w:rPr>
                          <w:t>2</w:t>
                        </w:r>
                        <w:r w:rsidR="00F016C0" w:rsidRPr="003F6246">
                          <w:rPr>
                            <w:rStyle w:val="Hyperlink"/>
                            <w:rFonts w:ascii="Arial" w:hAnsi="Arial" w:cs="Arial"/>
                            <w:sz w:val="20"/>
                            <w:szCs w:val="20"/>
                          </w:rPr>
                          <w:t xml:space="preserve"> 0313</w:t>
                        </w:r>
                        <w:r w:rsidRPr="003F6246">
                          <w:rPr>
                            <w:rFonts w:ascii="Arial" w:hAnsi="Arial" w:cs="Arial"/>
                            <w:color w:val="00B0F0"/>
                            <w:sz w:val="20"/>
                            <w:szCs w:val="20"/>
                          </w:rPr>
                          <w:fldChar w:fldCharType="end"/>
                        </w:r>
                      </w:p>
                      <w:bookmarkEnd w:id="20"/>
                      <w:p w:rsidR="00F016C0" w:rsidRPr="0034762D" w:rsidRDefault="00F016C0" w:rsidP="00191ACD">
                        <w:pPr>
                          <w:rPr>
                            <w:rFonts w:ascii="Arial" w:hAnsi="Arial" w:cs="Arial"/>
                          </w:rPr>
                        </w:pPr>
                        <w:r w:rsidRPr="0034762D">
                          <w:rPr>
                            <w:rFonts w:ascii="Arial" w:hAnsi="Arial" w:cs="Arial"/>
                          </w:rPr>
                          <w:t>Apply Safe Working Rules and Regulations to Rail Functions</w:t>
                        </w:r>
                      </w:p>
                      <w:p w:rsidR="00F016C0" w:rsidRDefault="00F016C0"/>
                    </w:txbxContent>
                  </v:textbox>
                </v:shape>
              </w:pict>
            </w:r>
            <w:r>
              <w:rPr>
                <w:rFonts w:ascii="Arial" w:hAnsi="Arial" w:cs="Arial"/>
                <w:b/>
                <w:bCs/>
                <w:i/>
                <w:iCs/>
              </w:rPr>
              <w:pict>
                <v:shape id="_x0000_s1862" type="#_x0000_t202" style="position:absolute;margin-left:1.55pt;margin-top:276.6pt;width:136.8pt;height:85.35pt;z-index:251659264">
                  <v:textbox style="mso-next-textbox:#_x0000_s1862">
                    <w:txbxContent>
                      <w:bookmarkStart w:id="21" w:name="ERC_RWS3_11"/>
                      <w:p w:rsidR="00F016C0" w:rsidRPr="00542AFA" w:rsidRDefault="00072CA3" w:rsidP="00191ACD">
                        <w:pPr>
                          <w:rPr>
                            <w:rFonts w:ascii="Arial" w:hAnsi="Arial" w:cs="Arial"/>
                            <w:color w:val="0070C0"/>
                            <w:sz w:val="20"/>
                            <w:szCs w:val="20"/>
                          </w:rPr>
                        </w:pPr>
                        <w:r w:rsidRPr="00542AFA">
                          <w:rPr>
                            <w:rFonts w:ascii="Arial" w:hAnsi="Arial" w:cs="Arial"/>
                            <w:color w:val="0070C0"/>
                            <w:sz w:val="20"/>
                            <w:szCs w:val="20"/>
                          </w:rPr>
                          <w:fldChar w:fldCharType="begin"/>
                        </w:r>
                        <w:r w:rsidR="00F016C0" w:rsidRPr="00542AFA">
                          <w:rPr>
                            <w:rFonts w:ascii="Arial" w:hAnsi="Arial" w:cs="Arial"/>
                            <w:color w:val="0070C0"/>
                            <w:sz w:val="20"/>
                            <w:szCs w:val="20"/>
                          </w:rPr>
                          <w:instrText xml:space="preserve"> HYPERLINK  \l "ERC_RWS3_11_0313" </w:instrText>
                        </w:r>
                        <w:r w:rsidRPr="00542AFA">
                          <w:rPr>
                            <w:rFonts w:ascii="Arial" w:hAnsi="Arial" w:cs="Arial"/>
                            <w:color w:val="0070C0"/>
                            <w:sz w:val="20"/>
                            <w:szCs w:val="20"/>
                          </w:rPr>
                          <w:fldChar w:fldCharType="separate"/>
                        </w:r>
                        <w:r w:rsidR="00F016C0" w:rsidRPr="00542AFA">
                          <w:rPr>
                            <w:rStyle w:val="Hyperlink"/>
                            <w:rFonts w:ascii="Arial" w:hAnsi="Arial" w:cs="Arial"/>
                            <w:color w:val="0070C0"/>
                            <w:sz w:val="20"/>
                            <w:szCs w:val="20"/>
                          </w:rPr>
                          <w:t>EIS RTO3 10 0313</w:t>
                        </w:r>
                        <w:bookmarkEnd w:id="21"/>
                        <w:r w:rsidRPr="00542AFA">
                          <w:rPr>
                            <w:rFonts w:ascii="Arial" w:hAnsi="Arial" w:cs="Arial"/>
                            <w:color w:val="0070C0"/>
                            <w:sz w:val="20"/>
                            <w:szCs w:val="20"/>
                          </w:rPr>
                          <w:fldChar w:fldCharType="end"/>
                        </w:r>
                      </w:p>
                      <w:p w:rsidR="00F016C0" w:rsidRPr="0034762D" w:rsidRDefault="00F016C0" w:rsidP="00191ACD">
                        <w:pPr>
                          <w:rPr>
                            <w:rFonts w:ascii="Arial" w:hAnsi="Arial" w:cs="Arial"/>
                            <w:b/>
                            <w:szCs w:val="20"/>
                          </w:rPr>
                        </w:pPr>
                        <w:r w:rsidRPr="0034762D">
                          <w:rPr>
                            <w:rStyle w:val="SpecialBold"/>
                            <w:rFonts w:ascii="Arial" w:hAnsi="Arial" w:cs="Arial"/>
                            <w:b w:val="0"/>
                          </w:rPr>
                          <w:t>Implement Track Blocking Protection</w:t>
                        </w:r>
                      </w:p>
                      <w:p w:rsidR="00F016C0" w:rsidRDefault="00F016C0"/>
                    </w:txbxContent>
                  </v:textbox>
                </v:shape>
              </w:pict>
            </w:r>
            <w:r>
              <w:rPr>
                <w:rFonts w:ascii="Arial" w:hAnsi="Arial" w:cs="Arial"/>
                <w:b/>
                <w:bCs/>
                <w:i/>
                <w:iCs/>
              </w:rPr>
              <w:pict>
                <v:shape id="_x0000_s1864" type="#_x0000_t202" style="position:absolute;margin-left:293.1pt;margin-top:367.75pt;width:142.85pt;height:85.5pt;z-index:251661312">
                  <v:textbox style="mso-next-textbox:#_x0000_s1864">
                    <w:txbxContent>
                      <w:bookmarkStart w:id="22" w:name="ERC_RWS3_16"/>
                      <w:bookmarkStart w:id="23" w:name="ERC_RTO3_15"/>
                      <w:p w:rsidR="00F016C0" w:rsidRPr="00007B75" w:rsidRDefault="00072CA3" w:rsidP="00191ACD">
                        <w:pPr>
                          <w:rPr>
                            <w:rFonts w:ascii="Arial" w:hAnsi="Arial" w:cs="Arial"/>
                            <w:color w:val="00B0F0"/>
                            <w:sz w:val="20"/>
                            <w:szCs w:val="20"/>
                          </w:rPr>
                        </w:pPr>
                        <w:r>
                          <w:rPr>
                            <w:rFonts w:ascii="Arial" w:hAnsi="Arial" w:cs="Arial"/>
                            <w:color w:val="00B0F0"/>
                            <w:sz w:val="20"/>
                            <w:szCs w:val="20"/>
                          </w:rPr>
                          <w:fldChar w:fldCharType="begin"/>
                        </w:r>
                        <w:r w:rsidR="00F016C0">
                          <w:rPr>
                            <w:rFonts w:ascii="Arial" w:hAnsi="Arial" w:cs="Arial"/>
                            <w:color w:val="00B0F0"/>
                            <w:sz w:val="20"/>
                            <w:szCs w:val="20"/>
                          </w:rPr>
                          <w:instrText xml:space="preserve"> HYPERLINK  \l "ERC_RTO3_15_0313" </w:instrText>
                        </w:r>
                        <w:r>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EA605D">
                          <w:rPr>
                            <w:rStyle w:val="Hyperlink"/>
                            <w:rFonts w:ascii="Arial" w:hAnsi="Arial" w:cs="Arial"/>
                            <w:sz w:val="20"/>
                            <w:szCs w:val="20"/>
                          </w:rPr>
                          <w:t xml:space="preserve"> RTO3 15 0313</w:t>
                        </w:r>
                        <w:r>
                          <w:rPr>
                            <w:rFonts w:ascii="Arial" w:hAnsi="Arial" w:cs="Arial"/>
                            <w:color w:val="00B0F0"/>
                            <w:sz w:val="20"/>
                            <w:szCs w:val="20"/>
                          </w:rPr>
                          <w:fldChar w:fldCharType="end"/>
                        </w:r>
                      </w:p>
                      <w:bookmarkEnd w:id="22"/>
                      <w:bookmarkEnd w:id="23"/>
                      <w:p w:rsidR="00F016C0" w:rsidRPr="00113902" w:rsidRDefault="00F016C0" w:rsidP="00191ACD">
                        <w:r w:rsidRPr="00113902">
                          <w:rPr>
                            <w:rFonts w:ascii="Arial" w:hAnsi="Arial" w:cs="Arial"/>
                            <w:bCs/>
                            <w:color w:val="000000"/>
                          </w:rPr>
                          <w:t>Monitor Implementation of Work Plan/Activities</w:t>
                        </w:r>
                      </w:p>
                      <w:p w:rsidR="00F016C0" w:rsidRDefault="00F016C0"/>
                    </w:txbxContent>
                  </v:textbox>
                </v:shape>
              </w:pict>
            </w:r>
            <w:r>
              <w:rPr>
                <w:rFonts w:ascii="Arial" w:hAnsi="Arial" w:cs="Arial"/>
                <w:b/>
                <w:bCs/>
                <w:i/>
                <w:iCs/>
              </w:rPr>
              <w:pict>
                <v:shape id="_x0000_s1866" type="#_x0000_t202" style="position:absolute;margin-left:147.75pt;margin-top:367.75pt;width:136.8pt;height:85.5pt;z-index:251663360">
                  <v:textbox style="mso-next-textbox:#_x0000_s1866">
                    <w:txbxContent>
                      <w:bookmarkStart w:id="24" w:name="ERC_RWS3_15"/>
                      <w:p w:rsidR="00F016C0" w:rsidRPr="003F6246" w:rsidRDefault="00072CA3" w:rsidP="00191ACD">
                        <w:pPr>
                          <w:rPr>
                            <w:rFonts w:ascii="Arial" w:hAnsi="Arial" w:cs="Arial"/>
                            <w:sz w:val="20"/>
                            <w:szCs w:val="20"/>
                            <w:u w:val="single"/>
                          </w:rPr>
                        </w:pPr>
                        <w:r w:rsidRPr="003F6246">
                          <w:rPr>
                            <w:rFonts w:ascii="Arial" w:hAnsi="Arial" w:cs="Arial"/>
                            <w:color w:val="00B0F0"/>
                            <w:sz w:val="20"/>
                            <w:szCs w:val="20"/>
                            <w:u w:val="single"/>
                          </w:rPr>
                          <w:fldChar w:fldCharType="begin"/>
                        </w:r>
                        <w:r w:rsidR="00F016C0" w:rsidRPr="003F6246">
                          <w:rPr>
                            <w:rFonts w:ascii="Arial" w:hAnsi="Arial" w:cs="Arial"/>
                            <w:color w:val="00B0F0"/>
                            <w:sz w:val="20"/>
                            <w:szCs w:val="20"/>
                            <w:u w:val="single"/>
                          </w:rPr>
                          <w:instrText xml:space="preserve"> HYPERLINK  \l "ERC_RWS3_15_0313" </w:instrText>
                        </w:r>
                        <w:r w:rsidRPr="003F6246">
                          <w:rPr>
                            <w:rFonts w:ascii="Arial" w:hAnsi="Arial" w:cs="Arial"/>
                            <w:color w:val="00B0F0"/>
                            <w:sz w:val="20"/>
                            <w:szCs w:val="20"/>
                            <w:u w:val="single"/>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1</w:t>
                        </w:r>
                        <w:r w:rsidR="00F016C0">
                          <w:rPr>
                            <w:rStyle w:val="Hyperlink"/>
                            <w:rFonts w:ascii="Arial" w:hAnsi="Arial" w:cs="Arial"/>
                            <w:sz w:val="20"/>
                            <w:szCs w:val="20"/>
                          </w:rPr>
                          <w:t>4</w:t>
                        </w:r>
                        <w:r w:rsidR="00F016C0" w:rsidRPr="003F6246">
                          <w:rPr>
                            <w:rStyle w:val="Hyperlink"/>
                            <w:rFonts w:ascii="Arial" w:hAnsi="Arial" w:cs="Arial"/>
                            <w:sz w:val="20"/>
                            <w:szCs w:val="20"/>
                          </w:rPr>
                          <w:t xml:space="preserve"> 0313</w:t>
                        </w:r>
                        <w:r w:rsidRPr="003F6246">
                          <w:rPr>
                            <w:rFonts w:ascii="Arial" w:hAnsi="Arial" w:cs="Arial"/>
                            <w:color w:val="00B0F0"/>
                            <w:sz w:val="20"/>
                            <w:szCs w:val="20"/>
                            <w:u w:val="single"/>
                          </w:rPr>
                          <w:fldChar w:fldCharType="end"/>
                        </w:r>
                      </w:p>
                      <w:bookmarkEnd w:id="24"/>
                      <w:p w:rsidR="00F016C0" w:rsidRPr="0034762D" w:rsidRDefault="00F016C0" w:rsidP="00191ACD">
                        <w:pPr>
                          <w:rPr>
                            <w:rFonts w:ascii="Arial" w:hAnsi="Arial" w:cs="Arial"/>
                            <w:szCs w:val="20"/>
                          </w:rPr>
                        </w:pPr>
                        <w:r w:rsidRPr="0034762D">
                          <w:rPr>
                            <w:rFonts w:ascii="Arial" w:hAnsi="Arial" w:cs="Arial"/>
                          </w:rPr>
                          <w:t>Operate Stand Alone Signaling/Point Control Equipment</w:t>
                        </w:r>
                      </w:p>
                      <w:p w:rsidR="00F016C0" w:rsidRDefault="00F016C0">
                        <w:pPr>
                          <w:shd w:val="clear" w:color="auto" w:fill="FFFFFF"/>
                        </w:pPr>
                      </w:p>
                    </w:txbxContent>
                  </v:textbox>
                </v:shape>
              </w:pict>
            </w:r>
            <w:r>
              <w:rPr>
                <w:rFonts w:ascii="Arial" w:hAnsi="Arial" w:cs="Arial"/>
                <w:b/>
                <w:bCs/>
                <w:i/>
                <w:iCs/>
              </w:rPr>
              <w:pict>
                <v:shape id="_x0000_s1865" type="#_x0000_t202" style="position:absolute;margin-left:1.55pt;margin-top:367.6pt;width:136.8pt;height:85.5pt;z-index:251662336">
                  <v:textbox style="mso-next-textbox:#_x0000_s1865">
                    <w:txbxContent>
                      <w:bookmarkStart w:id="25" w:name="ERC_RWS3_14"/>
                      <w:p w:rsidR="00F016C0" w:rsidRPr="003F6246" w:rsidRDefault="00072CA3" w:rsidP="00191ACD">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"ERC_RWS3_14_0313"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1</w:t>
                        </w:r>
                        <w:r w:rsidR="00F016C0">
                          <w:rPr>
                            <w:rStyle w:val="Hyperlink"/>
                            <w:rFonts w:ascii="Arial" w:hAnsi="Arial" w:cs="Arial"/>
                            <w:sz w:val="20"/>
                            <w:szCs w:val="20"/>
                          </w:rPr>
                          <w:t>3</w:t>
                        </w:r>
                        <w:r w:rsidR="00F016C0" w:rsidRPr="003F6246">
                          <w:rPr>
                            <w:rStyle w:val="Hyperlink"/>
                            <w:rFonts w:ascii="Arial" w:hAnsi="Arial" w:cs="Arial"/>
                            <w:sz w:val="20"/>
                            <w:szCs w:val="20"/>
                          </w:rPr>
                          <w:t xml:space="preserve"> 0313</w:t>
                        </w:r>
                        <w:bookmarkEnd w:id="25"/>
                        <w:r w:rsidRPr="003F6246">
                          <w:rPr>
                            <w:rFonts w:ascii="Arial" w:hAnsi="Arial" w:cs="Arial"/>
                            <w:color w:val="00B0F0"/>
                            <w:sz w:val="20"/>
                            <w:szCs w:val="20"/>
                          </w:rPr>
                          <w:fldChar w:fldCharType="end"/>
                        </w:r>
                      </w:p>
                      <w:p w:rsidR="00F016C0" w:rsidRPr="0034762D" w:rsidRDefault="00F016C0" w:rsidP="00191ACD">
                        <w:pPr>
                          <w:rPr>
                            <w:rFonts w:ascii="Arial" w:hAnsi="Arial" w:cs="Arial"/>
                          </w:rPr>
                        </w:pPr>
                        <w:r w:rsidRPr="0034762D">
                          <w:rPr>
                            <w:rFonts w:ascii="Arial" w:hAnsi="Arial" w:cs="Arial"/>
                          </w:rPr>
                          <w:t>Control and Coordinate Local Rail Traffic Movement</w:t>
                        </w:r>
                      </w:p>
                      <w:p w:rsidR="00F016C0" w:rsidRDefault="00F016C0"/>
                    </w:txbxContent>
                  </v:textbox>
                </v:shape>
              </w:pict>
            </w:r>
            <w:r>
              <w:rPr>
                <w:rFonts w:ascii="Arial" w:hAnsi="Arial" w:cs="Arial"/>
                <w:b/>
                <w:bCs/>
                <w:i/>
                <w:iCs/>
                <w:noProof/>
              </w:rPr>
              <w:pict>
                <v:shape id="_x0000_s1839" type="#_x0000_t202" style="position:absolute;margin-left:292.35pt;margin-top:459.25pt;width:143.35pt;height:85.65pt;z-index:251648000">
                  <v:textbox style="mso-next-textbox:#_x0000_s1839">
                    <w:txbxContent>
                      <w:bookmarkStart w:id="26" w:name="ERC_RWS3_19"/>
                      <w:p w:rsidR="00F016C0" w:rsidRPr="00007B75" w:rsidRDefault="00072CA3" w:rsidP="00191ACD">
                        <w:pPr>
                          <w:rPr>
                            <w:rFonts w:ascii="Arial" w:hAnsi="Arial" w:cs="Arial"/>
                            <w:color w:val="00B0F0"/>
                            <w:sz w:val="20"/>
                            <w:szCs w:val="20"/>
                          </w:rPr>
                        </w:pPr>
                        <w:r>
                          <w:rPr>
                            <w:rFonts w:ascii="Arial" w:hAnsi="Arial" w:cs="Arial"/>
                            <w:color w:val="00B0F0"/>
                            <w:sz w:val="20"/>
                            <w:szCs w:val="20"/>
                          </w:rPr>
                          <w:fldChar w:fldCharType="begin"/>
                        </w:r>
                        <w:r w:rsidR="00F016C0">
                          <w:rPr>
                            <w:rFonts w:ascii="Arial" w:hAnsi="Arial" w:cs="Arial"/>
                            <w:color w:val="00B0F0"/>
                            <w:sz w:val="20"/>
                            <w:szCs w:val="20"/>
                          </w:rPr>
                          <w:instrText xml:space="preserve"> HYPERLINK  \l "ERC_RWS3_19_0313" </w:instrText>
                        </w:r>
                        <w:r>
                          <w:rPr>
                            <w:rFonts w:ascii="Arial" w:hAnsi="Arial" w:cs="Arial"/>
                            <w:color w:val="00B0F0"/>
                            <w:sz w:val="20"/>
                            <w:szCs w:val="20"/>
                          </w:rPr>
                          <w:fldChar w:fldCharType="separate"/>
                        </w:r>
                        <w:r w:rsidR="00F016C0">
                          <w:rPr>
                            <w:rStyle w:val="Hyperlink"/>
                            <w:rFonts w:ascii="Arial" w:hAnsi="Arial" w:cs="Arial"/>
                            <w:sz w:val="20"/>
                            <w:szCs w:val="20"/>
                          </w:rPr>
                          <w:t>EIS RTO3 18</w:t>
                        </w:r>
                        <w:r w:rsidR="00F016C0" w:rsidRPr="00007B75">
                          <w:rPr>
                            <w:rStyle w:val="Hyperlink"/>
                            <w:rFonts w:ascii="Arial" w:hAnsi="Arial" w:cs="Arial"/>
                            <w:sz w:val="20"/>
                            <w:szCs w:val="20"/>
                          </w:rPr>
                          <w:t xml:space="preserve"> 0313</w:t>
                        </w:r>
                        <w:r>
                          <w:rPr>
                            <w:rFonts w:ascii="Arial" w:hAnsi="Arial" w:cs="Arial"/>
                            <w:color w:val="00B0F0"/>
                            <w:sz w:val="20"/>
                            <w:szCs w:val="20"/>
                          </w:rPr>
                          <w:fldChar w:fldCharType="end"/>
                        </w:r>
                      </w:p>
                      <w:bookmarkEnd w:id="26"/>
                      <w:p w:rsidR="00F016C0" w:rsidRPr="00007B75" w:rsidRDefault="00F016C0" w:rsidP="00191ACD">
                        <w:pPr>
                          <w:rPr>
                            <w:szCs w:val="20"/>
                          </w:rPr>
                        </w:pPr>
                        <w:r w:rsidRPr="00007B75">
                          <w:rPr>
                            <w:rFonts w:ascii="Arial" w:hAnsi="Arial" w:cs="Arial"/>
                          </w:rPr>
                          <w:t>Lead Small Teams</w:t>
                        </w:r>
                      </w:p>
                      <w:p w:rsidR="00F016C0" w:rsidRDefault="00F016C0"/>
                    </w:txbxContent>
                  </v:textbox>
                </v:shape>
              </w:pict>
            </w:r>
            <w:r>
              <w:rPr>
                <w:rFonts w:ascii="Arial" w:hAnsi="Arial" w:cs="Arial"/>
                <w:b/>
                <w:bCs/>
                <w:i/>
                <w:iCs/>
              </w:rPr>
              <w:pict>
                <v:shape id="_x0000_s1868" type="#_x0000_t202" style="position:absolute;margin-left:147.25pt;margin-top:458.85pt;width:135.25pt;height:85.65pt;z-index:251665408">
                  <v:textbox style="mso-next-textbox:#_x0000_s1868">
                    <w:txbxContent>
                      <w:bookmarkStart w:id="27" w:name="ERC_RWS3_18"/>
                      <w:p w:rsidR="00F016C0" w:rsidRPr="00007B75" w:rsidRDefault="00072CA3" w:rsidP="00191ACD">
                        <w:pPr>
                          <w:rPr>
                            <w:rFonts w:ascii="Arial" w:hAnsi="Arial" w:cs="Arial"/>
                            <w:color w:val="00B0F0"/>
                            <w:sz w:val="20"/>
                            <w:szCs w:val="20"/>
                          </w:rPr>
                        </w:pPr>
                        <w:r w:rsidRPr="00007B75">
                          <w:rPr>
                            <w:rFonts w:ascii="Arial" w:hAnsi="Arial" w:cs="Arial"/>
                            <w:color w:val="00B0F0"/>
                            <w:sz w:val="20"/>
                            <w:szCs w:val="20"/>
                          </w:rPr>
                          <w:fldChar w:fldCharType="begin"/>
                        </w:r>
                        <w:r w:rsidR="00F016C0" w:rsidRPr="00007B75">
                          <w:rPr>
                            <w:rFonts w:ascii="Arial" w:hAnsi="Arial" w:cs="Arial"/>
                            <w:color w:val="00B0F0"/>
                            <w:sz w:val="20"/>
                            <w:szCs w:val="20"/>
                          </w:rPr>
                          <w:instrText xml:space="preserve"> HYPERLINK  \l "ERC_RWS3_18_0313" </w:instrText>
                        </w:r>
                        <w:r w:rsidRPr="00007B75">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007B75">
                          <w:rPr>
                            <w:rStyle w:val="Hyperlink"/>
                            <w:rFonts w:ascii="Arial" w:hAnsi="Arial" w:cs="Arial"/>
                            <w:sz w:val="20"/>
                            <w:szCs w:val="20"/>
                          </w:rPr>
                          <w:t xml:space="preserve"> RTO3 1</w:t>
                        </w:r>
                        <w:r w:rsidR="00F016C0">
                          <w:rPr>
                            <w:rStyle w:val="Hyperlink"/>
                            <w:rFonts w:ascii="Arial" w:hAnsi="Arial" w:cs="Arial"/>
                            <w:sz w:val="20"/>
                            <w:szCs w:val="20"/>
                          </w:rPr>
                          <w:t>7</w:t>
                        </w:r>
                        <w:r w:rsidR="00F016C0" w:rsidRPr="00007B75">
                          <w:rPr>
                            <w:rStyle w:val="Hyperlink"/>
                            <w:rFonts w:ascii="Arial" w:hAnsi="Arial" w:cs="Arial"/>
                            <w:sz w:val="20"/>
                            <w:szCs w:val="20"/>
                          </w:rPr>
                          <w:t xml:space="preserve"> 0313</w:t>
                        </w:r>
                        <w:r w:rsidRPr="00007B75">
                          <w:rPr>
                            <w:rFonts w:ascii="Arial" w:hAnsi="Arial" w:cs="Arial"/>
                            <w:color w:val="00B0F0"/>
                            <w:sz w:val="20"/>
                            <w:szCs w:val="20"/>
                          </w:rPr>
                          <w:fldChar w:fldCharType="end"/>
                        </w:r>
                      </w:p>
                      <w:bookmarkEnd w:id="27"/>
                      <w:p w:rsidR="00F016C0" w:rsidRPr="00007B75" w:rsidRDefault="00F016C0" w:rsidP="00191ACD">
                        <w:pPr>
                          <w:rPr>
                            <w:rFonts w:ascii="Arial" w:hAnsi="Arial" w:cs="Arial"/>
                            <w:color w:val="17365D"/>
                            <w:sz w:val="20"/>
                            <w:szCs w:val="20"/>
                          </w:rPr>
                        </w:pPr>
                        <w:r w:rsidRPr="00007B75">
                          <w:rPr>
                            <w:rFonts w:ascii="Arial" w:hAnsi="Arial" w:cs="Arial"/>
                            <w:bCs/>
                          </w:rPr>
                          <w:t>Lead Workplace Communication</w:t>
                        </w:r>
                      </w:p>
                      <w:p w:rsidR="00F016C0" w:rsidRDefault="00F016C0"/>
                    </w:txbxContent>
                  </v:textbox>
                </v:shape>
              </w:pict>
            </w:r>
            <w:r>
              <w:rPr>
                <w:rFonts w:ascii="Arial" w:hAnsi="Arial" w:cs="Arial"/>
                <w:b/>
                <w:bCs/>
                <w:i/>
                <w:iCs/>
              </w:rPr>
              <w:pict>
                <v:shape id="_x0000_s1867" type="#_x0000_t202" style="position:absolute;margin-left:1.55pt;margin-top:459pt;width:136.8pt;height:85.65pt;z-index:251664384">
                  <v:textbox style="mso-next-textbox:#_x0000_s1867">
                    <w:txbxContent>
                      <w:bookmarkStart w:id="28" w:name="ERC_RWS3_17"/>
                      <w:p w:rsidR="00F016C0" w:rsidRPr="00007B75" w:rsidRDefault="00072CA3" w:rsidP="00191ACD">
                        <w:pPr>
                          <w:shd w:val="clear" w:color="auto" w:fill="FFFFFF"/>
                          <w:rPr>
                            <w:rFonts w:ascii="Arial" w:hAnsi="Arial" w:cs="Arial"/>
                            <w:color w:val="00B0F0"/>
                            <w:sz w:val="20"/>
                            <w:szCs w:val="20"/>
                          </w:rPr>
                        </w:pPr>
                        <w:r w:rsidRPr="00007B75">
                          <w:rPr>
                            <w:rFonts w:ascii="Arial" w:hAnsi="Arial" w:cs="Arial"/>
                            <w:color w:val="00B0F0"/>
                            <w:sz w:val="20"/>
                            <w:szCs w:val="20"/>
                          </w:rPr>
                          <w:fldChar w:fldCharType="begin"/>
                        </w:r>
                        <w:r w:rsidR="00F016C0" w:rsidRPr="00007B75">
                          <w:rPr>
                            <w:rFonts w:ascii="Arial" w:hAnsi="Arial" w:cs="Arial"/>
                            <w:color w:val="00B0F0"/>
                            <w:sz w:val="20"/>
                            <w:szCs w:val="20"/>
                          </w:rPr>
                          <w:instrText xml:space="preserve"> HYPERLINK  \l "ERC_RWS3_17_0313" </w:instrText>
                        </w:r>
                        <w:r w:rsidRPr="00007B75">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007B75">
                          <w:rPr>
                            <w:rStyle w:val="Hyperlink"/>
                            <w:rFonts w:ascii="Arial" w:hAnsi="Arial" w:cs="Arial"/>
                            <w:sz w:val="20"/>
                            <w:szCs w:val="20"/>
                          </w:rPr>
                          <w:t xml:space="preserve"> RTO3 1</w:t>
                        </w:r>
                        <w:r w:rsidR="00F016C0">
                          <w:rPr>
                            <w:rStyle w:val="Hyperlink"/>
                            <w:rFonts w:ascii="Arial" w:hAnsi="Arial" w:cs="Arial"/>
                            <w:sz w:val="20"/>
                            <w:szCs w:val="20"/>
                          </w:rPr>
                          <w:t>6</w:t>
                        </w:r>
                        <w:r w:rsidR="00F016C0" w:rsidRPr="00007B75">
                          <w:rPr>
                            <w:rStyle w:val="Hyperlink"/>
                            <w:rFonts w:ascii="Arial" w:hAnsi="Arial" w:cs="Arial"/>
                            <w:sz w:val="20"/>
                            <w:szCs w:val="20"/>
                          </w:rPr>
                          <w:t xml:space="preserve"> 0313</w:t>
                        </w:r>
                        <w:r w:rsidRPr="00007B75">
                          <w:rPr>
                            <w:rFonts w:ascii="Arial" w:hAnsi="Arial" w:cs="Arial"/>
                            <w:color w:val="00B0F0"/>
                            <w:sz w:val="20"/>
                            <w:szCs w:val="20"/>
                          </w:rPr>
                          <w:fldChar w:fldCharType="end"/>
                        </w:r>
                      </w:p>
                      <w:bookmarkEnd w:id="28"/>
                      <w:p w:rsidR="00F016C0" w:rsidRPr="00113902" w:rsidRDefault="00F016C0" w:rsidP="00191ACD">
                        <w:pPr>
                          <w:shd w:val="clear" w:color="auto" w:fill="FFFFFF"/>
                          <w:rPr>
                            <w:rFonts w:ascii="Arial" w:hAnsi="Arial" w:cs="Arial"/>
                            <w:color w:val="1F497D"/>
                            <w:sz w:val="20"/>
                            <w:szCs w:val="20"/>
                          </w:rPr>
                        </w:pPr>
                        <w:r w:rsidRPr="00113902">
                          <w:rPr>
                            <w:rFonts w:ascii="Arial" w:hAnsi="Arial" w:cs="Arial"/>
                          </w:rPr>
                          <w:t>Apply Quality Control</w:t>
                        </w:r>
                      </w:p>
                      <w:p w:rsidR="00F016C0" w:rsidRDefault="00F016C0"/>
                    </w:txbxContent>
                  </v:textbox>
                </v:shape>
              </w:pict>
            </w:r>
            <w:r>
              <w:rPr>
                <w:rFonts w:ascii="Arial" w:hAnsi="Arial" w:cs="Arial"/>
                <w:b/>
                <w:bCs/>
                <w:i/>
                <w:iCs/>
                <w:noProof/>
              </w:rPr>
              <w:pict>
                <v:shape id="_x0000_s1838" type="#_x0000_t202" style="position:absolute;margin-left:147.5pt;margin-top:550.15pt;width:133.5pt;height:85.65pt;z-index:251646976">
                  <v:textbox style="mso-next-textbox:#_x0000_s1838">
                    <w:txbxContent>
                      <w:bookmarkStart w:id="29" w:name="ERC_RWS3_21"/>
                      <w:p w:rsidR="00F016C0" w:rsidRPr="003F6246" w:rsidRDefault="00072CA3" w:rsidP="00191ACD">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"ERC_RWS3_21_0313"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2</w:t>
                        </w:r>
                        <w:r w:rsidR="00F016C0">
                          <w:rPr>
                            <w:rStyle w:val="Hyperlink"/>
                            <w:rFonts w:ascii="Arial" w:hAnsi="Arial" w:cs="Arial"/>
                            <w:sz w:val="20"/>
                            <w:szCs w:val="20"/>
                          </w:rPr>
                          <w:t>0</w:t>
                        </w:r>
                        <w:r w:rsidR="00F016C0" w:rsidRPr="003F6246">
                          <w:rPr>
                            <w:rStyle w:val="Hyperlink"/>
                            <w:rFonts w:ascii="Arial" w:hAnsi="Arial" w:cs="Arial"/>
                            <w:sz w:val="20"/>
                            <w:szCs w:val="20"/>
                          </w:rPr>
                          <w:t xml:space="preserve"> 0313</w:t>
                        </w:r>
                        <w:r w:rsidRPr="003F6246">
                          <w:rPr>
                            <w:rFonts w:ascii="Arial" w:hAnsi="Arial" w:cs="Arial"/>
                            <w:color w:val="00B0F0"/>
                            <w:sz w:val="20"/>
                            <w:szCs w:val="20"/>
                          </w:rPr>
                          <w:fldChar w:fldCharType="end"/>
                        </w:r>
                      </w:p>
                      <w:bookmarkEnd w:id="29"/>
                      <w:p w:rsidR="00F016C0" w:rsidRPr="00D348F2" w:rsidRDefault="00D348F2" w:rsidP="00191ACD">
                        <w:r w:rsidRPr="00D348F2">
                          <w:rPr>
                            <w:rFonts w:ascii="Arial" w:hAnsi="Arial" w:cs="Arial"/>
                          </w:rPr>
                          <w:t>Prevent and Eliminate MUDA</w:t>
                        </w:r>
                      </w:p>
                    </w:txbxContent>
                  </v:textbox>
                </v:shape>
              </w:pict>
            </w:r>
            <w:r>
              <w:rPr>
                <w:rFonts w:ascii="Arial" w:hAnsi="Arial" w:cs="Arial"/>
                <w:b/>
                <w:bCs/>
                <w:i/>
                <w:iCs/>
                <w:noProof/>
              </w:rPr>
              <w:pict>
                <v:shape id="_x0000_s1837" type="#_x0000_t202" style="position:absolute;margin-left:1.3pt;margin-top:550.75pt;width:136.8pt;height:84.75pt;z-index:251645952">
                  <v:textbox style="mso-next-textbox:#_x0000_s1837">
                    <w:txbxContent>
                      <w:bookmarkStart w:id="30" w:name="ERC_RWS3_20"/>
                      <w:p w:rsidR="00F016C0" w:rsidRPr="003F6246" w:rsidRDefault="00072CA3" w:rsidP="00191ACD">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"ERC_RWS3_20_0313"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 RTO3 19</w:t>
                        </w:r>
                        <w:r w:rsidR="00F016C0" w:rsidRPr="003F6246">
                          <w:rPr>
                            <w:rStyle w:val="Hyperlink"/>
                            <w:rFonts w:ascii="Arial" w:hAnsi="Arial" w:cs="Arial"/>
                            <w:sz w:val="20"/>
                            <w:szCs w:val="20"/>
                          </w:rPr>
                          <w:t xml:space="preserve"> 0313</w:t>
                        </w:r>
                        <w:r w:rsidRPr="003F6246">
                          <w:rPr>
                            <w:rFonts w:ascii="Arial" w:hAnsi="Arial" w:cs="Arial"/>
                            <w:color w:val="00B0F0"/>
                            <w:sz w:val="20"/>
                            <w:szCs w:val="20"/>
                          </w:rPr>
                          <w:fldChar w:fldCharType="end"/>
                        </w:r>
                      </w:p>
                      <w:bookmarkEnd w:id="30"/>
                      <w:p w:rsidR="00F016C0" w:rsidRPr="00006989" w:rsidRDefault="00F016C0" w:rsidP="00191ACD">
                        <w:pPr>
                          <w:rPr>
                            <w:szCs w:val="20"/>
                          </w:rPr>
                        </w:pPr>
                        <w:r w:rsidRPr="00006989">
                          <w:rPr>
                            <w:rFonts w:ascii="Arial" w:hAnsi="Arial" w:cs="Arial"/>
                          </w:rPr>
                          <w:t>Improve Business Practice</w:t>
                        </w:r>
                      </w:p>
                      <w:p w:rsidR="00F016C0" w:rsidRDefault="00F016C0"/>
                    </w:txbxContent>
                  </v:textbox>
                </v:shape>
              </w:pict>
            </w:r>
            <w:r>
              <w:rPr>
                <w:rFonts w:ascii="Arial" w:hAnsi="Arial" w:cs="Arial"/>
                <w:b/>
                <w:bCs/>
                <w:i/>
                <w:iCs/>
              </w:rPr>
              <w:pict>
                <v:shape id="_x0000_s1852" type="#_x0000_t202" style="position:absolute;margin-left:292.6pt;margin-top:6.35pt;width:145.75pt;height:81.7pt;z-index:251649024">
                  <v:textbox style="mso-next-textbox:#_x0000_s1852">
                    <w:txbxContent>
                      <w:bookmarkStart w:id="31" w:name="ERC_RWS3_03"/>
                      <w:p w:rsidR="00F016C0" w:rsidRPr="003F6246" w:rsidRDefault="00072CA3" w:rsidP="005E68EC">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"ERC_RWS3_03_0313"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03 0313</w:t>
                        </w:r>
                        <w:r w:rsidRPr="003F6246">
                          <w:rPr>
                            <w:rFonts w:ascii="Arial" w:hAnsi="Arial" w:cs="Arial"/>
                            <w:color w:val="00B0F0"/>
                            <w:sz w:val="20"/>
                            <w:szCs w:val="20"/>
                          </w:rPr>
                          <w:fldChar w:fldCharType="end"/>
                        </w:r>
                      </w:p>
                      <w:bookmarkEnd w:id="31"/>
                      <w:p w:rsidR="00F016C0" w:rsidRPr="0034762D" w:rsidRDefault="00F016C0" w:rsidP="005E68EC">
                        <w:pPr>
                          <w:rPr>
                            <w:rFonts w:ascii="Arial" w:hAnsi="Arial" w:cs="Arial"/>
                            <w:color w:val="00B0F0"/>
                          </w:rPr>
                        </w:pPr>
                        <w:r w:rsidRPr="0034762D">
                          <w:rPr>
                            <w:rFonts w:ascii="Arial" w:hAnsi="Arial" w:cs="Arial"/>
                          </w:rPr>
                          <w:t>Apply Awareness of Railway Fundamentals</w:t>
                        </w:r>
                      </w:p>
                      <w:p w:rsidR="00F016C0" w:rsidRPr="0034762D" w:rsidRDefault="00F016C0" w:rsidP="00770E09">
                        <w:pPr>
                          <w:shd w:val="clear" w:color="auto" w:fill="FFFFFF"/>
                          <w:rPr>
                            <w:rFonts w:ascii="Arial" w:hAnsi="Arial" w:cs="Arial"/>
                            <w:color w:val="1F497D"/>
                            <w:sz w:val="20"/>
                            <w:szCs w:val="20"/>
                          </w:rPr>
                        </w:pPr>
                      </w:p>
                    </w:txbxContent>
                  </v:textbox>
                </v:shape>
              </w:pict>
            </w:r>
            <w:r>
              <w:rPr>
                <w:rFonts w:ascii="Arial" w:hAnsi="Arial" w:cs="Arial"/>
                <w:b/>
                <w:bCs/>
                <w:i/>
                <w:iCs/>
              </w:rPr>
              <w:pict>
                <v:shape id="_x0000_s1854" type="#_x0000_t202" style="position:absolute;margin-left:147.25pt;margin-top:5.9pt;width:136.8pt;height:81.7pt;z-index:251651072">
                  <v:textbox style="mso-next-textbox:#_x0000_s1854">
                    <w:txbxContent>
                      <w:bookmarkStart w:id="32" w:name="ERC_RWS3_02"/>
                      <w:p w:rsidR="00F016C0" w:rsidRPr="003F6246" w:rsidRDefault="00072CA3" w:rsidP="005E68EC">
                        <w:pPr>
                          <w:rPr>
                            <w:rFonts w:ascii="Arial" w:hAnsi="Arial" w:cs="Arial"/>
                            <w:color w:val="00B0F0"/>
                            <w:sz w:val="20"/>
                            <w:szCs w:val="20"/>
                          </w:rPr>
                        </w:pPr>
                        <w:r w:rsidRPr="003F6246">
                          <w:rPr>
                            <w:rFonts w:ascii="Arial" w:hAnsi="Arial" w:cs="Arial"/>
                            <w:color w:val="00B0F0"/>
                            <w:sz w:val="20"/>
                            <w:szCs w:val="20"/>
                          </w:rPr>
                          <w:fldChar w:fldCharType="begin"/>
                        </w:r>
                        <w:r w:rsidR="00F016C0" w:rsidRPr="003F6246">
                          <w:rPr>
                            <w:rFonts w:ascii="Arial" w:hAnsi="Arial" w:cs="Arial"/>
                            <w:color w:val="00B0F0"/>
                            <w:sz w:val="20"/>
                            <w:szCs w:val="20"/>
                          </w:rPr>
                          <w:instrText xml:space="preserve"> HYPERLINK  \l "ERC_RWS3_02_0313" </w:instrText>
                        </w:r>
                        <w:r w:rsidRPr="003F6246">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3F6246">
                          <w:rPr>
                            <w:rStyle w:val="Hyperlink"/>
                            <w:rFonts w:ascii="Arial" w:hAnsi="Arial" w:cs="Arial"/>
                            <w:sz w:val="20"/>
                            <w:szCs w:val="20"/>
                          </w:rPr>
                          <w:t xml:space="preserve"> RTO3 02 0313</w:t>
                        </w:r>
                        <w:r w:rsidRPr="003F6246">
                          <w:rPr>
                            <w:rFonts w:ascii="Arial" w:hAnsi="Arial" w:cs="Arial"/>
                            <w:color w:val="00B0F0"/>
                            <w:sz w:val="20"/>
                            <w:szCs w:val="20"/>
                          </w:rPr>
                          <w:fldChar w:fldCharType="end"/>
                        </w:r>
                      </w:p>
                      <w:bookmarkEnd w:id="32"/>
                      <w:p w:rsidR="00F016C0" w:rsidRPr="0034762D" w:rsidRDefault="00F016C0" w:rsidP="005E68EC">
                        <w:pPr>
                          <w:rPr>
                            <w:rFonts w:ascii="Arial" w:hAnsi="Arial" w:cs="Arial"/>
                            <w:color w:val="00B0F0"/>
                          </w:rPr>
                        </w:pPr>
                        <w:r w:rsidRPr="0034762D">
                          <w:rPr>
                            <w:rFonts w:ascii="Arial" w:hAnsi="Arial" w:cs="Arial"/>
                          </w:rPr>
                          <w:t>Write Simple Documents</w:t>
                        </w:r>
                      </w:p>
                      <w:p w:rsidR="00F016C0" w:rsidRPr="0034762D" w:rsidRDefault="00F016C0" w:rsidP="0045319E">
                        <w:pPr>
                          <w:rPr>
                            <w:rFonts w:ascii="Arial" w:hAnsi="Arial" w:cs="Arial"/>
                            <w:szCs w:val="20"/>
                          </w:rPr>
                        </w:pPr>
                      </w:p>
                    </w:txbxContent>
                  </v:textbox>
                </v:shape>
              </w:pict>
            </w: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306DEE" w:rsidRDefault="00306DEE" w:rsidP="00590ED4">
            <w:pPr>
              <w:tabs>
                <w:tab w:val="left" w:pos="7035"/>
              </w:tabs>
              <w:rPr>
                <w:rFonts w:ascii="Arial" w:hAnsi="Arial" w:cs="Arial"/>
                <w:b/>
                <w:bCs/>
                <w:i/>
                <w:iCs/>
              </w:rPr>
            </w:pPr>
          </w:p>
          <w:p w:rsidR="00EA605D" w:rsidRDefault="00EA605D" w:rsidP="00590ED4">
            <w:pPr>
              <w:tabs>
                <w:tab w:val="left" w:pos="7035"/>
              </w:tabs>
              <w:rPr>
                <w:rFonts w:ascii="Arial" w:hAnsi="Arial" w:cs="Arial"/>
                <w:b/>
                <w:bCs/>
                <w:i/>
                <w:iCs/>
              </w:rPr>
            </w:pPr>
          </w:p>
          <w:p w:rsidR="00EA605D" w:rsidRDefault="00EA605D" w:rsidP="00590ED4">
            <w:pPr>
              <w:tabs>
                <w:tab w:val="left" w:pos="7035"/>
              </w:tabs>
              <w:rPr>
                <w:rFonts w:ascii="Arial" w:hAnsi="Arial" w:cs="Arial"/>
                <w:b/>
                <w:bCs/>
                <w:i/>
                <w:iCs/>
              </w:rPr>
            </w:pPr>
          </w:p>
          <w:p w:rsidR="003F6246" w:rsidRDefault="003F6246" w:rsidP="00590ED4">
            <w:pPr>
              <w:tabs>
                <w:tab w:val="left" w:pos="7035"/>
              </w:tabs>
              <w:rPr>
                <w:rFonts w:ascii="Arial" w:hAnsi="Arial" w:cs="Arial"/>
                <w:b/>
                <w:bCs/>
                <w:i/>
                <w:iCs/>
              </w:rPr>
            </w:pPr>
          </w:p>
        </w:tc>
      </w:tr>
    </w:tbl>
    <w:p w:rsidR="00306DEE" w:rsidRDefault="00306DEE" w:rsidP="00CA6283">
      <w:r>
        <w:br w:type="page"/>
      </w:r>
    </w:p>
    <w:tbl>
      <w:tblPr>
        <w:tblW w:w="909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90"/>
      </w:tblGrid>
      <w:tr w:rsidR="00710D3C" w:rsidTr="00D73077">
        <w:trPr>
          <w:trHeight w:val="11683"/>
        </w:trPr>
        <w:tc>
          <w:tcPr>
            <w:tcW w:w="9090" w:type="dxa"/>
            <w:tcBorders>
              <w:top w:val="single" w:sz="4" w:space="0" w:color="auto"/>
              <w:left w:val="single" w:sz="4" w:space="0" w:color="auto"/>
              <w:bottom w:val="single" w:sz="4" w:space="0" w:color="auto"/>
              <w:right w:val="single" w:sz="4" w:space="0" w:color="auto"/>
            </w:tcBorders>
            <w:vAlign w:val="center"/>
            <w:hideMark/>
          </w:tcPr>
          <w:p w:rsidR="00710D3C" w:rsidRDefault="00872F17" w:rsidP="00590ED4">
            <w:pPr>
              <w:tabs>
                <w:tab w:val="left" w:pos="7035"/>
              </w:tabs>
              <w:spacing w:before="120" w:after="120"/>
              <w:rPr>
                <w:rFonts w:ascii="Arial" w:hAnsi="Arial" w:cs="Arial"/>
                <w:b/>
                <w:bCs/>
                <w:i/>
                <w:iCs/>
              </w:rPr>
            </w:pPr>
            <w:r>
              <w:lastRenderedPageBreak/>
              <w:pict>
                <v:shape id="_x0000_s3086" type="#_x0000_t202" style="position:absolute;margin-left:3.65pt;margin-top:23.8pt;width:136.8pt;height:72.65pt;z-index:251678720">
                  <v:textbox style="mso-next-textbox:#_x0000_s3086">
                    <w:txbxContent>
                      <w:bookmarkStart w:id="33" w:name="ERC_RWS4_01"/>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"ERC_RWS4_01_0313"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01 0313</w:t>
                        </w:r>
                        <w:r w:rsidRPr="00F11D6A">
                          <w:rPr>
                            <w:rFonts w:ascii="Arial" w:hAnsi="Arial" w:cs="Arial"/>
                            <w:color w:val="00B0F0"/>
                            <w:sz w:val="20"/>
                            <w:szCs w:val="20"/>
                          </w:rPr>
                          <w:fldChar w:fldCharType="end"/>
                        </w:r>
                      </w:p>
                      <w:bookmarkEnd w:id="33"/>
                      <w:p w:rsidR="00F016C0" w:rsidRPr="00B337A7" w:rsidRDefault="00F016C0" w:rsidP="0077573F">
                        <w:pPr>
                          <w:rPr>
                            <w:rFonts w:ascii="Arial" w:hAnsi="Arial" w:cs="Arial"/>
                            <w:color w:val="00B0F0"/>
                          </w:rPr>
                        </w:pPr>
                        <w:r w:rsidRPr="00B337A7">
                          <w:rPr>
                            <w:rFonts w:ascii="Arial" w:hAnsi="Arial" w:cs="Arial"/>
                          </w:rPr>
                          <w:t>Control and Coordinate Incident Responses</w:t>
                        </w:r>
                      </w:p>
                      <w:p w:rsidR="00F016C0" w:rsidRPr="009C2421" w:rsidRDefault="00F016C0" w:rsidP="009C2421"/>
                    </w:txbxContent>
                  </v:textbox>
                </v:shape>
              </w:pict>
            </w:r>
            <w:r>
              <w:pict>
                <v:shape id="_x0000_s3088" type="#_x0000_t202" style="position:absolute;margin-left:302.7pt;margin-top:25.1pt;width:136.8pt;height:73.45pt;z-index:251680768">
                  <v:textbox style="mso-next-textbox:#_x0000_s3088">
                    <w:txbxContent>
                      <w:bookmarkStart w:id="34" w:name="ERC_RWS4_03"/>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"ERC_RWS4_03_0313"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03 0313</w:t>
                        </w:r>
                        <w:r w:rsidRPr="00F11D6A">
                          <w:rPr>
                            <w:rFonts w:ascii="Arial" w:hAnsi="Arial" w:cs="Arial"/>
                            <w:color w:val="00B0F0"/>
                            <w:sz w:val="20"/>
                            <w:szCs w:val="20"/>
                          </w:rPr>
                          <w:fldChar w:fldCharType="end"/>
                        </w:r>
                      </w:p>
                      <w:bookmarkEnd w:id="34"/>
                      <w:p w:rsidR="00F016C0" w:rsidRPr="00B337A7" w:rsidRDefault="00F016C0" w:rsidP="00CA6283">
                        <w:pPr>
                          <w:rPr>
                            <w:rFonts w:ascii="Arial" w:hAnsi="Arial" w:cs="Arial"/>
                          </w:rPr>
                        </w:pPr>
                        <w:r w:rsidRPr="00B337A7">
                          <w:rPr>
                            <w:rFonts w:ascii="Arial" w:hAnsi="Arial" w:cs="Arial"/>
                          </w:rPr>
                          <w:t>Identify and Meet Customer Requirements</w:t>
                        </w:r>
                      </w:p>
                    </w:txbxContent>
                  </v:textbox>
                </v:shape>
              </w:pict>
            </w:r>
            <w:r>
              <w:pict>
                <v:shape id="_x0000_s3087" type="#_x0000_t202" style="position:absolute;margin-left:154.25pt;margin-top:24.05pt;width:136.8pt;height:73.05pt;z-index:251679744">
                  <v:textbox style="mso-next-textbox:#_x0000_s3087">
                    <w:txbxContent>
                      <w:bookmarkStart w:id="35" w:name="ERC_RWS4_02"/>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"ERC_RWS4_02_0313"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02 0313</w:t>
                        </w:r>
                        <w:r w:rsidRPr="00F11D6A">
                          <w:rPr>
                            <w:rFonts w:ascii="Arial" w:hAnsi="Arial" w:cs="Arial"/>
                            <w:color w:val="00B0F0"/>
                            <w:sz w:val="20"/>
                            <w:szCs w:val="20"/>
                          </w:rPr>
                          <w:fldChar w:fldCharType="end"/>
                        </w:r>
                      </w:p>
                      <w:bookmarkEnd w:id="35"/>
                      <w:p w:rsidR="00F016C0" w:rsidRPr="00B337A7" w:rsidRDefault="00F016C0" w:rsidP="0077573F">
                        <w:pPr>
                          <w:rPr>
                            <w:rFonts w:ascii="Arial" w:hAnsi="Arial" w:cs="Arial"/>
                            <w:color w:val="00B0F0"/>
                          </w:rPr>
                        </w:pPr>
                        <w:r w:rsidRPr="00B337A7">
                          <w:rPr>
                            <w:rFonts w:ascii="Arial" w:hAnsi="Arial" w:cs="Arial"/>
                          </w:rPr>
                          <w:t>Implement Safe Working Rules and Regulations for Network Control Activities</w:t>
                        </w:r>
                      </w:p>
                      <w:p w:rsidR="00F016C0" w:rsidRPr="00150DC3" w:rsidRDefault="00F016C0" w:rsidP="00150DC3"/>
                    </w:txbxContent>
                  </v:textbox>
                </v:shape>
              </w:pict>
            </w:r>
            <w:r w:rsidR="00710D3C" w:rsidRPr="008A1FCA">
              <w:rPr>
                <w:rFonts w:ascii="Arial" w:hAnsi="Arial" w:cs="Arial"/>
                <w:b/>
                <w:bCs/>
                <w:i/>
                <w:iCs/>
              </w:rPr>
              <w:t xml:space="preserve">NTQF </w:t>
            </w:r>
            <w:r w:rsidR="00163707">
              <w:rPr>
                <w:rFonts w:ascii="Arial" w:hAnsi="Arial" w:cs="Arial"/>
                <w:b/>
                <w:bCs/>
                <w:i/>
                <w:iCs/>
              </w:rPr>
              <w:t xml:space="preserve">Level </w:t>
            </w:r>
            <w:r w:rsidR="00710D3C" w:rsidRPr="008A1FCA">
              <w:rPr>
                <w:rFonts w:ascii="Arial" w:hAnsi="Arial" w:cs="Arial"/>
                <w:b/>
                <w:bCs/>
                <w:i/>
                <w:iCs/>
              </w:rPr>
              <w:t>I</w:t>
            </w:r>
            <w:r w:rsidR="00710D3C">
              <w:rPr>
                <w:rFonts w:ascii="Arial" w:hAnsi="Arial" w:cs="Arial"/>
                <w:b/>
                <w:bCs/>
                <w:i/>
                <w:iCs/>
              </w:rPr>
              <w:t>V</w:t>
            </w:r>
          </w:p>
          <w:p w:rsidR="00710D3C" w:rsidRDefault="00710D3C" w:rsidP="00590ED4">
            <w:pPr>
              <w:tabs>
                <w:tab w:val="left" w:pos="7035"/>
              </w:tabs>
              <w:spacing w:before="120" w:after="120"/>
              <w:rPr>
                <w:rFonts w:ascii="Arial" w:hAnsi="Arial" w:cs="Arial"/>
                <w:b/>
                <w:bCs/>
                <w:i/>
                <w:iCs/>
              </w:rPr>
            </w:pPr>
          </w:p>
          <w:p w:rsidR="00710D3C" w:rsidRDefault="00710D3C" w:rsidP="00590ED4">
            <w:pPr>
              <w:tabs>
                <w:tab w:val="left" w:pos="7035"/>
              </w:tabs>
              <w:rPr>
                <w:rFonts w:ascii="Arial" w:hAnsi="Arial" w:cs="Arial"/>
                <w:b/>
                <w:bCs/>
                <w:i/>
                <w:iCs/>
              </w:rPr>
            </w:pPr>
          </w:p>
          <w:p w:rsidR="00710D3C" w:rsidRDefault="00710D3C" w:rsidP="00590ED4">
            <w:pPr>
              <w:tabs>
                <w:tab w:val="left" w:pos="7035"/>
              </w:tabs>
              <w:rPr>
                <w:rFonts w:ascii="Arial" w:hAnsi="Arial" w:cs="Arial"/>
                <w:b/>
                <w:bCs/>
                <w:i/>
                <w:iCs/>
              </w:rPr>
            </w:pPr>
          </w:p>
          <w:p w:rsidR="00710D3C" w:rsidRDefault="00710D3C" w:rsidP="00590ED4">
            <w:pPr>
              <w:tabs>
                <w:tab w:val="left" w:pos="7035"/>
              </w:tabs>
              <w:rPr>
                <w:rFonts w:ascii="Arial" w:hAnsi="Arial" w:cs="Arial"/>
                <w:b/>
                <w:bCs/>
                <w:i/>
                <w:iCs/>
              </w:rPr>
            </w:pPr>
          </w:p>
          <w:p w:rsidR="00710D3C" w:rsidRDefault="00710D3C" w:rsidP="00590ED4">
            <w:pPr>
              <w:tabs>
                <w:tab w:val="left" w:pos="7035"/>
              </w:tabs>
              <w:rPr>
                <w:rFonts w:ascii="Arial" w:hAnsi="Arial" w:cs="Arial"/>
                <w:b/>
                <w:bCs/>
                <w:i/>
                <w:iCs/>
              </w:rPr>
            </w:pPr>
          </w:p>
          <w:p w:rsidR="00710D3C" w:rsidRDefault="00872F17" w:rsidP="00590ED4">
            <w:pPr>
              <w:tabs>
                <w:tab w:val="left" w:pos="7035"/>
              </w:tabs>
              <w:rPr>
                <w:rFonts w:ascii="Arial" w:hAnsi="Arial" w:cs="Arial"/>
                <w:b/>
                <w:bCs/>
                <w:i/>
                <w:iCs/>
              </w:rPr>
            </w:pPr>
            <w:r>
              <w:rPr>
                <w:rFonts w:ascii="Arial" w:hAnsi="Arial" w:cs="Arial"/>
                <w:b/>
                <w:bCs/>
                <w:i/>
                <w:iCs/>
                <w:noProof/>
              </w:rPr>
              <w:pict>
                <v:shape id="_x0000_s3091" type="#_x0000_t202" style="position:absolute;margin-left:302.95pt;margin-top:2.6pt;width:136.8pt;height:73.45pt;z-index:251683840">
                  <v:textbox style="mso-next-textbox:#_x0000_s3091">
                    <w:txbxContent>
                      <w:bookmarkStart w:id="36" w:name="ERC_RWS4_06"/>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"ERC_RWS4_06_0313"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06 0313</w:t>
                        </w:r>
                        <w:r w:rsidRPr="00F11D6A">
                          <w:rPr>
                            <w:rFonts w:ascii="Arial" w:hAnsi="Arial" w:cs="Arial"/>
                            <w:color w:val="00B0F0"/>
                            <w:sz w:val="20"/>
                            <w:szCs w:val="20"/>
                          </w:rPr>
                          <w:fldChar w:fldCharType="end"/>
                        </w:r>
                      </w:p>
                      <w:bookmarkEnd w:id="36"/>
                      <w:p w:rsidR="00F016C0" w:rsidRPr="00B337A7" w:rsidRDefault="00F016C0" w:rsidP="0077573F">
                        <w:pPr>
                          <w:rPr>
                            <w:rFonts w:ascii="Arial" w:hAnsi="Arial" w:cs="Arial"/>
                            <w:color w:val="00B0F0"/>
                          </w:rPr>
                        </w:pPr>
                        <w:r w:rsidRPr="00B337A7">
                          <w:rPr>
                            <w:rFonts w:ascii="Arial" w:hAnsi="Arial" w:cs="Arial"/>
                          </w:rPr>
                          <w:t xml:space="preserve">Organize </w:t>
                        </w:r>
                        <w:proofErr w:type="spellStart"/>
                        <w:r w:rsidRPr="00B337A7">
                          <w:rPr>
                            <w:rFonts w:ascii="Arial" w:hAnsi="Arial" w:cs="Arial"/>
                          </w:rPr>
                          <w:t>Marshalling</w:t>
                        </w:r>
                        <w:proofErr w:type="spellEnd"/>
                        <w:r w:rsidRPr="00B337A7">
                          <w:rPr>
                            <w:rFonts w:ascii="Arial" w:hAnsi="Arial" w:cs="Arial"/>
                          </w:rPr>
                          <w:t xml:space="preserve"> </w:t>
                        </w:r>
                        <w:r w:rsidR="00923AC3" w:rsidRPr="00B337A7">
                          <w:rPr>
                            <w:rFonts w:ascii="Arial" w:hAnsi="Arial" w:cs="Arial"/>
                          </w:rPr>
                          <w:t>and</w:t>
                        </w:r>
                        <w:r w:rsidRPr="00B337A7">
                          <w:rPr>
                            <w:rFonts w:ascii="Arial" w:hAnsi="Arial" w:cs="Arial"/>
                          </w:rPr>
                          <w:t xml:space="preserve"> Shunting Operations</w:t>
                        </w:r>
                      </w:p>
                      <w:p w:rsidR="00F016C0" w:rsidRPr="00B424CD" w:rsidRDefault="00F016C0" w:rsidP="00CA6283">
                        <w:pPr>
                          <w:rPr>
                            <w:rFonts w:ascii="Arial" w:hAnsi="Arial" w:cs="Arial"/>
                          </w:rPr>
                        </w:pPr>
                      </w:p>
                    </w:txbxContent>
                  </v:textbox>
                </v:shape>
              </w:pict>
            </w:r>
            <w:r>
              <w:rPr>
                <w:rFonts w:ascii="Arial" w:hAnsi="Arial" w:cs="Arial"/>
                <w:b/>
                <w:bCs/>
                <w:i/>
                <w:iCs/>
                <w:noProof/>
              </w:rPr>
              <w:pict>
                <v:shape id="_x0000_s3090" type="#_x0000_t202" style="position:absolute;margin-left:154.5pt;margin-top:2.75pt;width:136.8pt;height:73.05pt;z-index:251682816">
                  <v:textbox style="mso-next-textbox:#_x0000_s3090">
                    <w:txbxContent>
                      <w:bookmarkStart w:id="37" w:name="ERC_RWS4_05_0313"/>
                      <w:p w:rsidR="00F016C0" w:rsidRPr="00F11D6A" w:rsidRDefault="00072CA3" w:rsidP="0077573F">
                        <w:pPr>
                          <w:rPr>
                            <w:rFonts w:ascii="Arial" w:hAnsi="Arial" w:cs="Arial"/>
                            <w:color w:val="00B0F0"/>
                            <w:sz w:val="20"/>
                            <w:szCs w:val="20"/>
                          </w:rPr>
                        </w:pPr>
                        <w:r>
                          <w:rPr>
                            <w:rFonts w:ascii="Arial" w:hAnsi="Arial" w:cs="Arial"/>
                            <w:color w:val="00B0F0"/>
                            <w:sz w:val="20"/>
                            <w:szCs w:val="20"/>
                          </w:rPr>
                          <w:fldChar w:fldCharType="begin"/>
                        </w:r>
                        <w:r w:rsidR="00923AC3">
                          <w:rPr>
                            <w:rFonts w:ascii="Arial" w:hAnsi="Arial" w:cs="Arial"/>
                            <w:color w:val="00B0F0"/>
                            <w:sz w:val="20"/>
                            <w:szCs w:val="20"/>
                          </w:rPr>
                          <w:instrText xml:space="preserve"> HYPERLINK  \l "ERC_RWS4_05" </w:instrText>
                        </w:r>
                        <w:r>
                          <w:rPr>
                            <w:rFonts w:ascii="Arial" w:hAnsi="Arial" w:cs="Arial"/>
                            <w:color w:val="00B0F0"/>
                            <w:sz w:val="20"/>
                            <w:szCs w:val="20"/>
                          </w:rPr>
                          <w:fldChar w:fldCharType="separate"/>
                        </w:r>
                        <w:r w:rsidR="00F016C0" w:rsidRPr="00923AC3">
                          <w:rPr>
                            <w:rStyle w:val="Hyperlink"/>
                            <w:rFonts w:ascii="Arial" w:hAnsi="Arial" w:cs="Arial"/>
                            <w:sz w:val="20"/>
                            <w:szCs w:val="20"/>
                          </w:rPr>
                          <w:t>EIS RTO4 05 0313</w:t>
                        </w:r>
                        <w:r>
                          <w:rPr>
                            <w:rFonts w:ascii="Arial" w:hAnsi="Arial" w:cs="Arial"/>
                            <w:color w:val="00B0F0"/>
                            <w:sz w:val="20"/>
                            <w:szCs w:val="20"/>
                          </w:rPr>
                          <w:fldChar w:fldCharType="end"/>
                        </w:r>
                      </w:p>
                      <w:bookmarkEnd w:id="37"/>
                      <w:p w:rsidR="00F016C0" w:rsidRPr="00B337A7" w:rsidRDefault="00F016C0" w:rsidP="0077573F">
                        <w:pPr>
                          <w:rPr>
                            <w:rFonts w:ascii="Arial" w:hAnsi="Arial" w:cs="Arial"/>
                            <w:color w:val="00B0F0"/>
                          </w:rPr>
                        </w:pPr>
                        <w:r w:rsidRPr="00B337A7">
                          <w:rPr>
                            <w:rFonts w:ascii="Arial" w:hAnsi="Arial" w:cs="Arial"/>
                          </w:rPr>
                          <w:t>Apply and Amend Rosters</w:t>
                        </w:r>
                      </w:p>
                      <w:p w:rsidR="00F016C0" w:rsidRPr="00B337A7" w:rsidRDefault="00F016C0" w:rsidP="00150DC3">
                        <w:pPr>
                          <w:rPr>
                            <w:rFonts w:ascii="Arial" w:hAnsi="Arial" w:cs="Arial"/>
                            <w:szCs w:val="20"/>
                          </w:rPr>
                        </w:pPr>
                      </w:p>
                    </w:txbxContent>
                  </v:textbox>
                </v:shape>
              </w:pict>
            </w:r>
            <w:r>
              <w:rPr>
                <w:rFonts w:ascii="Arial" w:hAnsi="Arial" w:cs="Arial"/>
                <w:b/>
                <w:bCs/>
                <w:i/>
                <w:iCs/>
                <w:noProof/>
              </w:rPr>
              <w:pict>
                <v:shape id="_x0000_s3089" type="#_x0000_t202" style="position:absolute;margin-left:4.15pt;margin-top:2.9pt;width:136.55pt;height:72.65pt;z-index:251681792">
                  <v:textbox style="mso-next-textbox:#_x0000_s3089">
                    <w:txbxContent>
                      <w:bookmarkStart w:id="38" w:name="ERC_RWS4_04"/>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"ERC_RWS4_04_0313"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04 0313</w:t>
                        </w:r>
                        <w:r w:rsidRPr="00F11D6A">
                          <w:rPr>
                            <w:rFonts w:ascii="Arial" w:hAnsi="Arial" w:cs="Arial"/>
                            <w:color w:val="00B0F0"/>
                            <w:sz w:val="20"/>
                            <w:szCs w:val="20"/>
                          </w:rPr>
                          <w:fldChar w:fldCharType="end"/>
                        </w:r>
                      </w:p>
                      <w:bookmarkEnd w:id="38"/>
                      <w:p w:rsidR="00F016C0" w:rsidRPr="00B337A7" w:rsidRDefault="00F016C0" w:rsidP="0077573F">
                        <w:pPr>
                          <w:rPr>
                            <w:rFonts w:ascii="Arial" w:hAnsi="Arial" w:cs="Arial"/>
                          </w:rPr>
                        </w:pPr>
                        <w:r w:rsidRPr="00B337A7">
                          <w:rPr>
                            <w:rFonts w:ascii="Arial" w:hAnsi="Arial" w:cs="Arial"/>
                          </w:rPr>
                          <w:t>Arrange Alternative Passenger Transport</w:t>
                        </w:r>
                      </w:p>
                      <w:p w:rsidR="00F016C0" w:rsidRPr="00B337A7" w:rsidRDefault="00F016C0" w:rsidP="00150DC3">
                        <w:pPr>
                          <w:rPr>
                            <w:rFonts w:ascii="Arial" w:hAnsi="Arial" w:cs="Arial"/>
                            <w:szCs w:val="20"/>
                          </w:rPr>
                        </w:pPr>
                      </w:p>
                    </w:txbxContent>
                  </v:textbox>
                </v:shape>
              </w:pict>
            </w:r>
          </w:p>
          <w:p w:rsidR="00710D3C" w:rsidRDefault="00710D3C" w:rsidP="00590ED4">
            <w:pPr>
              <w:tabs>
                <w:tab w:val="left" w:pos="7035"/>
              </w:tabs>
              <w:rPr>
                <w:rFonts w:ascii="Arial" w:hAnsi="Arial" w:cs="Arial"/>
                <w:b/>
                <w:bCs/>
                <w:i/>
                <w:iCs/>
              </w:rPr>
            </w:pPr>
          </w:p>
          <w:p w:rsidR="00710D3C" w:rsidRDefault="00710D3C" w:rsidP="00590ED4">
            <w:pPr>
              <w:tabs>
                <w:tab w:val="left" w:pos="7035"/>
              </w:tabs>
              <w:rPr>
                <w:rFonts w:ascii="Arial" w:hAnsi="Arial" w:cs="Arial"/>
                <w:b/>
                <w:bCs/>
                <w:i/>
                <w:iCs/>
              </w:rPr>
            </w:pPr>
          </w:p>
          <w:p w:rsidR="00710D3C" w:rsidRDefault="00710D3C"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872F17" w:rsidP="00590ED4">
            <w:pPr>
              <w:tabs>
                <w:tab w:val="left" w:pos="7035"/>
              </w:tabs>
              <w:rPr>
                <w:rFonts w:ascii="Arial" w:hAnsi="Arial" w:cs="Arial"/>
                <w:b/>
                <w:bCs/>
                <w:i/>
                <w:iCs/>
              </w:rPr>
            </w:pPr>
            <w:r>
              <w:rPr>
                <w:noProof/>
              </w:rPr>
              <w:pict>
                <v:shape id="_x0000_s1935" type="#_x0000_t202" style="position:absolute;margin-left:302.95pt;margin-top:.2pt;width:136.8pt;height:71.65pt;z-index:251668480">
                  <v:textbox style="mso-next-textbox:#_x0000_s1935">
                    <w:txbxContent>
                      <w:bookmarkStart w:id="39" w:name="ERC_RWS4_09"/>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"ERC_RWS4_09_0313"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09 0313</w:t>
                        </w:r>
                        <w:r w:rsidRPr="00F11D6A">
                          <w:rPr>
                            <w:rFonts w:ascii="Arial" w:hAnsi="Arial" w:cs="Arial"/>
                            <w:color w:val="00B0F0"/>
                            <w:sz w:val="20"/>
                            <w:szCs w:val="20"/>
                          </w:rPr>
                          <w:fldChar w:fldCharType="end"/>
                        </w:r>
                      </w:p>
                      <w:bookmarkEnd w:id="39"/>
                      <w:p w:rsidR="00F016C0" w:rsidRPr="00B337A7" w:rsidRDefault="00F016C0" w:rsidP="0077573F">
                        <w:pPr>
                          <w:rPr>
                            <w:rFonts w:ascii="Arial" w:hAnsi="Arial" w:cs="Arial"/>
                            <w:color w:val="00B0F0"/>
                          </w:rPr>
                        </w:pPr>
                        <w:r w:rsidRPr="00B337A7">
                          <w:rPr>
                            <w:rFonts w:ascii="Arial" w:hAnsi="Arial" w:cs="Arial"/>
                          </w:rPr>
                          <w:t>Implement and Amend Daily Train Plan</w:t>
                        </w:r>
                      </w:p>
                      <w:p w:rsidR="00F016C0" w:rsidRPr="00B337A7" w:rsidRDefault="00F016C0" w:rsidP="00150DC3">
                        <w:pPr>
                          <w:rPr>
                            <w:rFonts w:ascii="Arial" w:hAnsi="Arial" w:cs="Arial"/>
                          </w:rPr>
                        </w:pPr>
                        <w:r w:rsidRPr="00B337A7">
                          <w:rPr>
                            <w:rFonts w:ascii="Arial" w:hAnsi="Arial" w:cs="Arial"/>
                          </w:rPr>
                          <w:t xml:space="preserve"> </w:t>
                        </w:r>
                      </w:p>
                      <w:p w:rsidR="00F016C0" w:rsidRPr="00B337A7" w:rsidRDefault="00F016C0" w:rsidP="00CA6283">
                        <w:pPr>
                          <w:rPr>
                            <w:rFonts w:ascii="Arial" w:hAnsi="Arial" w:cs="Arial"/>
                          </w:rPr>
                        </w:pPr>
                      </w:p>
                    </w:txbxContent>
                  </v:textbox>
                </v:shape>
              </w:pict>
            </w:r>
            <w:r>
              <w:rPr>
                <w:noProof/>
              </w:rPr>
              <w:pict>
                <v:shape id="_x0000_s1934" type="#_x0000_t202" style="position:absolute;margin-left:154.75pt;margin-top:.5pt;width:136.8pt;height:71.35pt;z-index:251667456">
                  <v:textbox style="mso-next-textbox:#_x0000_s1934">
                    <w:txbxContent>
                      <w:bookmarkStart w:id="40" w:name="ERC_RWS4_08"/>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"ERC_RWS4_08_0313"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08 0313</w:t>
                        </w:r>
                        <w:r w:rsidRPr="00F11D6A">
                          <w:rPr>
                            <w:rFonts w:ascii="Arial" w:hAnsi="Arial" w:cs="Arial"/>
                            <w:color w:val="00B0F0"/>
                            <w:sz w:val="20"/>
                            <w:szCs w:val="20"/>
                          </w:rPr>
                          <w:fldChar w:fldCharType="end"/>
                        </w:r>
                      </w:p>
                      <w:bookmarkEnd w:id="40"/>
                      <w:p w:rsidR="00F016C0" w:rsidRPr="00B337A7" w:rsidRDefault="00F016C0" w:rsidP="0077573F">
                        <w:pPr>
                          <w:rPr>
                            <w:rFonts w:ascii="Arial" w:hAnsi="Arial" w:cs="Arial"/>
                            <w:color w:val="00B0F0"/>
                          </w:rPr>
                        </w:pPr>
                        <w:r w:rsidRPr="00B337A7">
                          <w:rPr>
                            <w:rFonts w:ascii="Arial" w:hAnsi="Arial" w:cs="Arial"/>
                          </w:rPr>
                          <w:t>Control and Coordinate Rail Traffic Movement</w:t>
                        </w:r>
                      </w:p>
                      <w:p w:rsidR="00F016C0" w:rsidRPr="00B337A7" w:rsidRDefault="00F016C0" w:rsidP="009C2421">
                        <w:pPr>
                          <w:rPr>
                            <w:rFonts w:ascii="Arial" w:hAnsi="Arial" w:cs="Arial"/>
                            <w:szCs w:val="20"/>
                          </w:rPr>
                        </w:pPr>
                      </w:p>
                    </w:txbxContent>
                  </v:textbox>
                </v:shape>
              </w:pict>
            </w:r>
            <w:r>
              <w:rPr>
                <w:noProof/>
              </w:rPr>
              <w:pict>
                <v:shape id="_x0000_s1933" type="#_x0000_t202" style="position:absolute;margin-left:4.4pt;margin-top:.5pt;width:136.8pt;height:71.65pt;z-index:251666432">
                  <v:textbox style="mso-next-textbox:#_x0000_s1933">
                    <w:txbxContent>
                      <w:bookmarkStart w:id="41" w:name="ERC_RWS4_07"/>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"ERC_RWS4_07_0313"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07 0313</w:t>
                        </w:r>
                        <w:r w:rsidRPr="00F11D6A">
                          <w:rPr>
                            <w:rFonts w:ascii="Arial" w:hAnsi="Arial" w:cs="Arial"/>
                            <w:color w:val="00B0F0"/>
                            <w:sz w:val="20"/>
                            <w:szCs w:val="20"/>
                          </w:rPr>
                          <w:fldChar w:fldCharType="end"/>
                        </w:r>
                      </w:p>
                      <w:p w:rsidR="00F016C0" w:rsidRPr="00B337A7" w:rsidRDefault="00F016C0" w:rsidP="00575F77">
                        <w:pPr>
                          <w:rPr>
                            <w:rFonts w:ascii="Arial" w:hAnsi="Arial" w:cs="Arial"/>
                            <w:color w:val="FF0000"/>
                          </w:rPr>
                        </w:pPr>
                        <w:r w:rsidRPr="00B337A7">
                          <w:rPr>
                            <w:rFonts w:ascii="Arial" w:hAnsi="Arial" w:cs="Arial"/>
                          </w:rPr>
                          <w:t xml:space="preserve">Conduct </w:t>
                        </w:r>
                        <w:proofErr w:type="spellStart"/>
                        <w:r w:rsidRPr="00B337A7">
                          <w:rPr>
                            <w:rFonts w:ascii="Arial" w:hAnsi="Arial" w:cs="Arial"/>
                          </w:rPr>
                          <w:t>Marshalling</w:t>
                        </w:r>
                        <w:proofErr w:type="spellEnd"/>
                        <w:r w:rsidRPr="00B337A7">
                          <w:rPr>
                            <w:rFonts w:ascii="Arial" w:hAnsi="Arial" w:cs="Arial"/>
                          </w:rPr>
                          <w:t xml:space="preserve"> Operations</w:t>
                        </w:r>
                      </w:p>
                      <w:bookmarkEnd w:id="41"/>
                      <w:p w:rsidR="00F016C0" w:rsidRPr="00B337A7" w:rsidRDefault="00F016C0" w:rsidP="0077573F">
                        <w:pPr>
                          <w:rPr>
                            <w:rFonts w:ascii="Arial" w:hAnsi="Arial" w:cs="Arial"/>
                            <w:color w:val="00B0F0"/>
                          </w:rPr>
                        </w:pPr>
                      </w:p>
                    </w:txbxContent>
                  </v:textbox>
                </v:shape>
              </w:pict>
            </w: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4513E4" w:rsidRPr="00B337A7" w:rsidRDefault="004513E4" w:rsidP="004513E4">
            <w:pPr>
              <w:rPr>
                <w:rFonts w:ascii="Arial" w:hAnsi="Arial" w:cs="Arial"/>
              </w:rPr>
            </w:pPr>
          </w:p>
          <w:p w:rsidR="00710D3C" w:rsidRDefault="00872F17" w:rsidP="00590ED4">
            <w:pPr>
              <w:tabs>
                <w:tab w:val="left" w:pos="7035"/>
              </w:tabs>
              <w:rPr>
                <w:rFonts w:ascii="Arial" w:hAnsi="Arial" w:cs="Arial"/>
                <w:b/>
                <w:bCs/>
                <w:i/>
                <w:iCs/>
              </w:rPr>
            </w:pPr>
            <w:r>
              <w:rPr>
                <w:noProof/>
              </w:rPr>
              <w:pict>
                <v:shape id="_x0000_s2046" type="#_x0000_t202" style="position:absolute;margin-left:303.2pt;margin-top:11.5pt;width:136.8pt;height:71.6pt;z-index:251671552">
                  <v:textbox style="mso-next-textbox:#_x0000_s2046">
                    <w:txbxContent>
                      <w:bookmarkStart w:id="42" w:name="ERC_RWS4_12"/>
                      <w:p w:rsidR="00F016C0" w:rsidRPr="00F11D6A" w:rsidRDefault="00072CA3" w:rsidP="0066405A">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"ERC_RWS4_12_0313"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12 0313</w:t>
                        </w:r>
                        <w:r w:rsidRPr="00F11D6A">
                          <w:rPr>
                            <w:rFonts w:ascii="Arial" w:hAnsi="Arial" w:cs="Arial"/>
                            <w:color w:val="00B0F0"/>
                            <w:sz w:val="20"/>
                            <w:szCs w:val="20"/>
                          </w:rPr>
                          <w:fldChar w:fldCharType="end"/>
                        </w:r>
                      </w:p>
                      <w:bookmarkEnd w:id="42"/>
                      <w:p w:rsidR="00F016C0" w:rsidRPr="00EB45CF" w:rsidRDefault="00F016C0">
                        <w:r w:rsidRPr="00EB45CF">
                          <w:rPr>
                            <w:rFonts w:ascii="Arial" w:hAnsi="Arial" w:cs="Arial"/>
                          </w:rPr>
                          <w:t xml:space="preserve">Conduct </w:t>
                        </w:r>
                        <w:proofErr w:type="spellStart"/>
                        <w:r w:rsidRPr="00EB45CF">
                          <w:rPr>
                            <w:rFonts w:ascii="Arial" w:hAnsi="Arial" w:cs="Arial"/>
                          </w:rPr>
                          <w:t>Marshalling</w:t>
                        </w:r>
                        <w:proofErr w:type="spellEnd"/>
                        <w:r w:rsidRPr="00EB45CF">
                          <w:rPr>
                            <w:rFonts w:ascii="Arial" w:hAnsi="Arial" w:cs="Arial"/>
                          </w:rPr>
                          <w:t xml:space="preserve"> Operations</w:t>
                        </w:r>
                      </w:p>
                    </w:txbxContent>
                  </v:textbox>
                </v:shape>
              </w:pict>
            </w:r>
            <w:r>
              <w:rPr>
                <w:noProof/>
              </w:rPr>
              <w:pict>
                <v:shape id="_x0000_s2045" type="#_x0000_t202" style="position:absolute;margin-left:154.5pt;margin-top:10.35pt;width:136.8pt;height:73.05pt;z-index:251670528">
                  <v:textbox style="mso-next-textbox:#_x0000_s2045">
                    <w:txbxContent>
                      <w:bookmarkStart w:id="43" w:name="ERC_RWS4_11"/>
                      <w:p w:rsidR="00F016C0" w:rsidRPr="00F11D6A" w:rsidRDefault="00072CA3" w:rsidP="0066405A">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"ERC_RWS4_10_0313"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11 0313</w:t>
                        </w:r>
                        <w:r w:rsidRPr="00F11D6A">
                          <w:rPr>
                            <w:rFonts w:ascii="Arial" w:hAnsi="Arial" w:cs="Arial"/>
                            <w:color w:val="00B0F0"/>
                            <w:sz w:val="20"/>
                            <w:szCs w:val="20"/>
                          </w:rPr>
                          <w:fldChar w:fldCharType="end"/>
                        </w:r>
                      </w:p>
                      <w:bookmarkEnd w:id="43"/>
                      <w:p w:rsidR="00F016C0" w:rsidRPr="00B337A7" w:rsidRDefault="00F016C0" w:rsidP="003A4988">
                        <w:pPr>
                          <w:rPr>
                            <w:rFonts w:ascii="Arial" w:hAnsi="Arial" w:cs="Arial"/>
                          </w:rPr>
                        </w:pPr>
                        <w:r w:rsidRPr="00B337A7">
                          <w:rPr>
                            <w:rFonts w:ascii="Arial" w:hAnsi="Arial" w:cs="Arial"/>
                          </w:rPr>
                          <w:t>Develop Train Plans and Schedules</w:t>
                        </w:r>
                      </w:p>
                      <w:p w:rsidR="00F016C0" w:rsidRPr="00B337A7" w:rsidRDefault="00F016C0" w:rsidP="001C6063">
                        <w:pPr>
                          <w:rPr>
                            <w:rFonts w:ascii="Arial" w:hAnsi="Arial" w:cs="Arial"/>
                            <w:color w:val="FF0000"/>
                          </w:rPr>
                        </w:pPr>
                      </w:p>
                    </w:txbxContent>
                  </v:textbox>
                </v:shape>
              </w:pict>
            </w:r>
            <w:r>
              <w:rPr>
                <w:noProof/>
              </w:rPr>
              <w:pict>
                <v:shape id="_x0000_s2044" type="#_x0000_t202" style="position:absolute;margin-left:6pt;margin-top:10.65pt;width:136.8pt;height:72.05pt;z-index:251669504">
                  <v:textbox style="mso-next-textbox:#_x0000_s2044">
                    <w:txbxContent>
                      <w:bookmarkStart w:id="44" w:name="ERC_RWS4_10"/>
                      <w:p w:rsidR="00F016C0" w:rsidRPr="00F11D6A" w:rsidRDefault="00072CA3" w:rsidP="0077573F">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"ERC_RWS4_10_0313"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10 0313</w:t>
                        </w:r>
                        <w:r w:rsidRPr="00F11D6A">
                          <w:rPr>
                            <w:rFonts w:ascii="Arial" w:hAnsi="Arial" w:cs="Arial"/>
                            <w:color w:val="00B0F0"/>
                            <w:sz w:val="20"/>
                            <w:szCs w:val="20"/>
                          </w:rPr>
                          <w:fldChar w:fldCharType="end"/>
                        </w:r>
                      </w:p>
                      <w:bookmarkEnd w:id="44"/>
                      <w:p w:rsidR="00F016C0" w:rsidRPr="00B337A7" w:rsidRDefault="00F016C0" w:rsidP="00837E15">
                        <w:pPr>
                          <w:rPr>
                            <w:rFonts w:ascii="Arial" w:hAnsi="Arial" w:cs="Arial"/>
                          </w:rPr>
                        </w:pPr>
                        <w:r w:rsidRPr="00B337A7">
                          <w:rPr>
                            <w:rFonts w:ascii="Arial" w:hAnsi="Arial" w:cs="Arial"/>
                          </w:rPr>
                          <w:t>Develop Out-of-Course Rail Traffic Plans and Schedules</w:t>
                        </w:r>
                      </w:p>
                    </w:txbxContent>
                  </v:textbox>
                </v:shape>
              </w:pict>
            </w: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872F17" w:rsidP="00590ED4">
            <w:pPr>
              <w:tabs>
                <w:tab w:val="left" w:pos="7035"/>
              </w:tabs>
              <w:rPr>
                <w:rFonts w:ascii="Arial" w:hAnsi="Arial" w:cs="Arial"/>
                <w:b/>
                <w:bCs/>
                <w:i/>
                <w:iCs/>
              </w:rPr>
            </w:pPr>
            <w:r>
              <w:rPr>
                <w:noProof/>
              </w:rPr>
              <w:pict>
                <v:shape id="_x0000_s3073" type="#_x0000_t202" style="position:absolute;margin-left:303.2pt;margin-top:7pt;width:136.8pt;height:72.15pt;z-index:251674624">
                  <v:textbox style="mso-next-textbox:#_x0000_s3073">
                    <w:txbxContent>
                      <w:bookmarkStart w:id="45" w:name="ERC_RWS4_15"/>
                      <w:p w:rsidR="00F016C0" w:rsidRPr="00EB45CF" w:rsidRDefault="00072CA3" w:rsidP="00B337A7">
                        <w:pPr>
                          <w:rPr>
                            <w:rFonts w:ascii="Arial" w:hAnsi="Arial" w:cs="Arial"/>
                            <w:color w:val="00B0F0"/>
                            <w:sz w:val="20"/>
                            <w:szCs w:val="20"/>
                          </w:rPr>
                        </w:pPr>
                        <w:r>
                          <w:rPr>
                            <w:rFonts w:ascii="Arial" w:hAnsi="Arial" w:cs="Arial"/>
                            <w:color w:val="00B0F0"/>
                            <w:sz w:val="20"/>
                            <w:szCs w:val="20"/>
                          </w:rPr>
                          <w:fldChar w:fldCharType="begin"/>
                        </w:r>
                        <w:r w:rsidR="00F016C0">
                          <w:rPr>
                            <w:rFonts w:ascii="Arial" w:hAnsi="Arial" w:cs="Arial"/>
                            <w:color w:val="00B0F0"/>
                            <w:sz w:val="20"/>
                            <w:szCs w:val="20"/>
                          </w:rPr>
                          <w:instrText xml:space="preserve"> HYPERLINK  \l "ERC_RWS4_15_0313" </w:instrText>
                        </w:r>
                        <w:r>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EB45CF">
                          <w:rPr>
                            <w:rStyle w:val="Hyperlink"/>
                            <w:rFonts w:ascii="Arial" w:hAnsi="Arial" w:cs="Arial"/>
                            <w:sz w:val="20"/>
                            <w:szCs w:val="20"/>
                          </w:rPr>
                          <w:t xml:space="preserve"> RTO4 15 0313</w:t>
                        </w:r>
                        <w:r>
                          <w:rPr>
                            <w:rFonts w:ascii="Arial" w:hAnsi="Arial" w:cs="Arial"/>
                            <w:color w:val="00B0F0"/>
                            <w:sz w:val="20"/>
                            <w:szCs w:val="20"/>
                          </w:rPr>
                          <w:fldChar w:fldCharType="end"/>
                        </w:r>
                      </w:p>
                      <w:bookmarkEnd w:id="45"/>
                      <w:p w:rsidR="00F016C0" w:rsidRPr="00EB45CF" w:rsidRDefault="00F016C0" w:rsidP="00837E15">
                        <w:pPr>
                          <w:shd w:val="clear" w:color="auto" w:fill="FFFFFF"/>
                          <w:rPr>
                            <w:rFonts w:ascii="Arial" w:hAnsi="Arial" w:cs="Arial"/>
                          </w:rPr>
                        </w:pPr>
                        <w:r w:rsidRPr="00EB45CF">
                          <w:rPr>
                            <w:rFonts w:ascii="Arial" w:hAnsi="Arial" w:cs="Arial"/>
                            <w:bCs/>
                            <w:color w:val="000000"/>
                            <w:lang w:eastAsia="de-DE"/>
                          </w:rPr>
                          <w:t>Establish Quality Standards</w:t>
                        </w:r>
                      </w:p>
                      <w:p w:rsidR="00F016C0" w:rsidRPr="00B424CD" w:rsidRDefault="00F016C0" w:rsidP="00837E15">
                        <w:pPr>
                          <w:rPr>
                            <w:rFonts w:ascii="Arial" w:hAnsi="Arial" w:cs="Arial"/>
                          </w:rPr>
                        </w:pPr>
                      </w:p>
                    </w:txbxContent>
                  </v:textbox>
                </v:shape>
              </w:pict>
            </w:r>
            <w:r>
              <w:rPr>
                <w:noProof/>
              </w:rPr>
              <w:pict>
                <v:shape id="_x0000_s3072" type="#_x0000_t202" style="position:absolute;margin-left:155pt;margin-top:6.4pt;width:136.8pt;height:73.05pt;z-index:251673600">
                  <v:textbox style="mso-next-textbox:#_x0000_s3072">
                    <w:txbxContent>
                      <w:bookmarkStart w:id="46" w:name="ERC_RWS4_14"/>
                      <w:p w:rsidR="00F016C0" w:rsidRPr="00EB45CF" w:rsidRDefault="00072CA3" w:rsidP="00B337A7">
                        <w:pPr>
                          <w:rPr>
                            <w:rFonts w:ascii="Arial" w:hAnsi="Arial" w:cs="Arial"/>
                            <w:color w:val="00B0F0"/>
                            <w:sz w:val="20"/>
                            <w:szCs w:val="20"/>
                          </w:rPr>
                        </w:pPr>
                        <w:r>
                          <w:rPr>
                            <w:rFonts w:ascii="Arial" w:hAnsi="Arial" w:cs="Arial"/>
                            <w:color w:val="00B0F0"/>
                            <w:sz w:val="20"/>
                            <w:szCs w:val="20"/>
                          </w:rPr>
                          <w:fldChar w:fldCharType="begin"/>
                        </w:r>
                        <w:r w:rsidR="00F016C0">
                          <w:rPr>
                            <w:rFonts w:ascii="Arial" w:hAnsi="Arial" w:cs="Arial"/>
                            <w:color w:val="00B0F0"/>
                            <w:sz w:val="20"/>
                            <w:szCs w:val="20"/>
                          </w:rPr>
                          <w:instrText xml:space="preserve"> HYPERLINK  \l "ERC_RWS4_14_0313" </w:instrText>
                        </w:r>
                        <w:r>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EB45CF">
                          <w:rPr>
                            <w:rStyle w:val="Hyperlink"/>
                            <w:rFonts w:ascii="Arial" w:hAnsi="Arial" w:cs="Arial"/>
                            <w:sz w:val="20"/>
                            <w:szCs w:val="20"/>
                          </w:rPr>
                          <w:t xml:space="preserve"> RTO4 14 0313</w:t>
                        </w:r>
                        <w:r>
                          <w:rPr>
                            <w:rFonts w:ascii="Arial" w:hAnsi="Arial" w:cs="Arial"/>
                            <w:color w:val="00B0F0"/>
                            <w:sz w:val="20"/>
                            <w:szCs w:val="20"/>
                          </w:rPr>
                          <w:fldChar w:fldCharType="end"/>
                        </w:r>
                      </w:p>
                      <w:bookmarkEnd w:id="46"/>
                      <w:p w:rsidR="00F016C0" w:rsidRPr="00EB45CF" w:rsidRDefault="00F016C0" w:rsidP="00150DC3">
                        <w:pPr>
                          <w:rPr>
                            <w:szCs w:val="20"/>
                          </w:rPr>
                        </w:pPr>
                        <w:r w:rsidRPr="00EB45CF">
                          <w:rPr>
                            <w:rFonts w:ascii="Arial" w:hAnsi="Arial" w:cs="Arial"/>
                            <w:lang w:eastAsia="de-DE"/>
                          </w:rPr>
                          <w:t>Migrate to New Technology</w:t>
                        </w:r>
                      </w:p>
                    </w:txbxContent>
                  </v:textbox>
                </v:shape>
              </w:pict>
            </w:r>
            <w:r>
              <w:rPr>
                <w:noProof/>
              </w:rPr>
              <w:pict>
                <v:shape id="_x0000_s2047" type="#_x0000_t202" style="position:absolute;margin-left:6.25pt;margin-top:6.7pt;width:136.8pt;height:72.65pt;z-index:251672576">
                  <v:textbox style="mso-next-textbox:#_x0000_s2047">
                    <w:txbxContent>
                      <w:bookmarkStart w:id="47" w:name="ERC_RWS4_13"/>
                      <w:p w:rsidR="00F016C0" w:rsidRPr="00EB45CF" w:rsidRDefault="00072CA3" w:rsidP="00B337A7">
                        <w:pPr>
                          <w:rPr>
                            <w:rFonts w:ascii="Arial" w:hAnsi="Arial" w:cs="Arial"/>
                            <w:color w:val="00B0F0"/>
                            <w:sz w:val="20"/>
                            <w:szCs w:val="20"/>
                          </w:rPr>
                        </w:pPr>
                        <w:r>
                          <w:rPr>
                            <w:rFonts w:ascii="Arial" w:hAnsi="Arial" w:cs="Arial"/>
                            <w:color w:val="00B0F0"/>
                            <w:sz w:val="20"/>
                            <w:szCs w:val="20"/>
                          </w:rPr>
                          <w:fldChar w:fldCharType="begin"/>
                        </w:r>
                        <w:r w:rsidR="00F016C0">
                          <w:rPr>
                            <w:rFonts w:ascii="Arial" w:hAnsi="Arial" w:cs="Arial"/>
                            <w:color w:val="00B0F0"/>
                            <w:sz w:val="20"/>
                            <w:szCs w:val="20"/>
                          </w:rPr>
                          <w:instrText xml:space="preserve"> HYPERLINK  \l "ERC_RWS4_13_0313" </w:instrText>
                        </w:r>
                        <w:r>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EB45CF">
                          <w:rPr>
                            <w:rStyle w:val="Hyperlink"/>
                            <w:rFonts w:ascii="Arial" w:hAnsi="Arial" w:cs="Arial"/>
                            <w:sz w:val="20"/>
                            <w:szCs w:val="20"/>
                          </w:rPr>
                          <w:t xml:space="preserve"> RTO4 13 0313</w:t>
                        </w:r>
                        <w:r>
                          <w:rPr>
                            <w:rFonts w:ascii="Arial" w:hAnsi="Arial" w:cs="Arial"/>
                            <w:color w:val="00B0F0"/>
                            <w:sz w:val="20"/>
                            <w:szCs w:val="20"/>
                          </w:rPr>
                          <w:fldChar w:fldCharType="end"/>
                        </w:r>
                      </w:p>
                      <w:bookmarkEnd w:id="47"/>
                      <w:p w:rsidR="00F016C0" w:rsidRPr="00EB45CF" w:rsidRDefault="00F016C0" w:rsidP="00150DC3">
                        <w:pPr>
                          <w:rPr>
                            <w:szCs w:val="20"/>
                          </w:rPr>
                        </w:pPr>
                        <w:r w:rsidRPr="00EB45CF">
                          <w:rPr>
                            <w:rFonts w:ascii="Arial" w:hAnsi="Arial" w:cs="Arial"/>
                          </w:rPr>
                          <w:t>Plan and Organize Work</w:t>
                        </w:r>
                      </w:p>
                    </w:txbxContent>
                  </v:textbox>
                </v:shape>
              </w:pict>
            </w: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872F17" w:rsidP="00590ED4">
            <w:pPr>
              <w:tabs>
                <w:tab w:val="left" w:pos="7035"/>
              </w:tabs>
              <w:rPr>
                <w:rFonts w:ascii="Arial" w:hAnsi="Arial" w:cs="Arial"/>
                <w:b/>
                <w:bCs/>
                <w:i/>
                <w:iCs/>
              </w:rPr>
            </w:pPr>
            <w:r>
              <w:rPr>
                <w:noProof/>
              </w:rPr>
              <w:pict>
                <v:shape id="_x0000_s3076" type="#_x0000_t202" style="position:absolute;margin-left:302.95pt;margin-top:3.7pt;width:136.8pt;height:73.45pt;z-index:251677696">
                  <v:textbox style="mso-next-textbox:#_x0000_s3076">
                    <w:txbxContent>
                      <w:p w:rsidR="00F016C0" w:rsidRPr="00F11D6A" w:rsidRDefault="00F016C0" w:rsidP="00F11D6A">
                        <w:pPr>
                          <w:rPr>
                            <w:rFonts w:ascii="Arial" w:hAnsi="Arial" w:cs="Arial"/>
                            <w:color w:val="00B0F0"/>
                            <w:sz w:val="20"/>
                            <w:szCs w:val="20"/>
                          </w:rPr>
                        </w:pPr>
                        <w:r w:rsidRPr="00772C06">
                          <w:t xml:space="preserve"> </w:t>
                        </w:r>
                        <w:bookmarkStart w:id="48" w:name="ERC_RWS4_18"/>
                        <w:r w:rsidR="00072CA3" w:rsidRPr="00F11D6A">
                          <w:rPr>
                            <w:rFonts w:ascii="Arial" w:hAnsi="Arial" w:cs="Arial"/>
                            <w:color w:val="00B0F0"/>
                            <w:sz w:val="20"/>
                            <w:szCs w:val="20"/>
                          </w:rPr>
                          <w:fldChar w:fldCharType="begin"/>
                        </w:r>
                        <w:r w:rsidRPr="00F11D6A">
                          <w:rPr>
                            <w:rFonts w:ascii="Arial" w:hAnsi="Arial" w:cs="Arial"/>
                            <w:color w:val="00B0F0"/>
                            <w:sz w:val="20"/>
                            <w:szCs w:val="20"/>
                          </w:rPr>
                          <w:instrText xml:space="preserve"> HYPERLINK  \l "ERC_RWS4_18_0313" </w:instrText>
                        </w:r>
                        <w:r w:rsidR="00072CA3" w:rsidRPr="00F11D6A">
                          <w:rPr>
                            <w:rFonts w:ascii="Arial" w:hAnsi="Arial" w:cs="Arial"/>
                            <w:color w:val="00B0F0"/>
                            <w:sz w:val="20"/>
                            <w:szCs w:val="20"/>
                          </w:rPr>
                          <w:fldChar w:fldCharType="separate"/>
                        </w:r>
                        <w:r>
                          <w:rPr>
                            <w:rStyle w:val="Hyperlink"/>
                            <w:rFonts w:ascii="Arial" w:hAnsi="Arial" w:cs="Arial"/>
                            <w:sz w:val="20"/>
                            <w:szCs w:val="20"/>
                          </w:rPr>
                          <w:t>EIS</w:t>
                        </w:r>
                        <w:r w:rsidRPr="00F11D6A">
                          <w:rPr>
                            <w:rStyle w:val="Hyperlink"/>
                            <w:rFonts w:ascii="Arial" w:hAnsi="Arial" w:cs="Arial"/>
                            <w:sz w:val="20"/>
                            <w:szCs w:val="20"/>
                          </w:rPr>
                          <w:t xml:space="preserve"> RTO4 18 0313</w:t>
                        </w:r>
                        <w:r w:rsidR="00072CA3" w:rsidRPr="00F11D6A">
                          <w:rPr>
                            <w:rFonts w:ascii="Arial" w:hAnsi="Arial" w:cs="Arial"/>
                            <w:color w:val="00B0F0"/>
                            <w:sz w:val="20"/>
                            <w:szCs w:val="20"/>
                          </w:rPr>
                          <w:fldChar w:fldCharType="end"/>
                        </w:r>
                      </w:p>
                      <w:bookmarkEnd w:id="48"/>
                      <w:p w:rsidR="00F016C0" w:rsidRPr="00F11D6A" w:rsidRDefault="00F016C0" w:rsidP="00150DC3">
                        <w:pPr>
                          <w:rPr>
                            <w:rFonts w:ascii="Arial" w:hAnsi="Arial" w:cs="Arial"/>
                          </w:rPr>
                        </w:pPr>
                        <w:r w:rsidRPr="00F11D6A">
                          <w:rPr>
                            <w:rFonts w:ascii="Arial" w:hAnsi="Arial" w:cs="Arial"/>
                            <w:lang w:eastAsia="de-DE"/>
                          </w:rPr>
                          <w:t>Manage and Maintain Small/Medium Business Operations</w:t>
                        </w:r>
                      </w:p>
                      <w:p w:rsidR="00F016C0" w:rsidRPr="00B424CD" w:rsidRDefault="00F016C0" w:rsidP="00837E15">
                        <w:pPr>
                          <w:rPr>
                            <w:rFonts w:ascii="Arial" w:hAnsi="Arial" w:cs="Arial"/>
                          </w:rPr>
                        </w:pPr>
                      </w:p>
                    </w:txbxContent>
                  </v:textbox>
                </v:shape>
              </w:pict>
            </w:r>
            <w:r>
              <w:rPr>
                <w:noProof/>
              </w:rPr>
              <w:pict>
                <v:shape id="_x0000_s3075" type="#_x0000_t202" style="position:absolute;margin-left:155.25pt;margin-top:3.7pt;width:136.8pt;height:73.05pt;z-index:251676672">
                  <v:textbox style="mso-next-textbox:#_x0000_s3075">
                    <w:txbxContent>
                      <w:bookmarkStart w:id="49" w:name="ERC_RWS4_17"/>
                      <w:p w:rsidR="00F016C0" w:rsidRPr="00F11D6A" w:rsidRDefault="00072CA3" w:rsidP="00B337A7">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"ERC_RWS4_17_0313"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17 0313</w:t>
                        </w:r>
                        <w:r w:rsidRPr="00F11D6A">
                          <w:rPr>
                            <w:rFonts w:ascii="Arial" w:hAnsi="Arial" w:cs="Arial"/>
                            <w:color w:val="00B0F0"/>
                            <w:sz w:val="20"/>
                            <w:szCs w:val="20"/>
                          </w:rPr>
                          <w:fldChar w:fldCharType="end"/>
                        </w:r>
                      </w:p>
                      <w:bookmarkEnd w:id="49"/>
                      <w:p w:rsidR="00F016C0" w:rsidRPr="00F11D6A" w:rsidRDefault="00F016C0" w:rsidP="00150DC3">
                        <w:pPr>
                          <w:rPr>
                            <w:szCs w:val="20"/>
                          </w:rPr>
                        </w:pPr>
                        <w:r w:rsidRPr="00F11D6A">
                          <w:rPr>
                            <w:rFonts w:ascii="Arial" w:hAnsi="Arial" w:cs="Arial"/>
                          </w:rPr>
                          <w:t>Utilize Specialized Communication Skills</w:t>
                        </w:r>
                      </w:p>
                    </w:txbxContent>
                  </v:textbox>
                </v:shape>
              </w:pict>
            </w:r>
            <w:r>
              <w:rPr>
                <w:noProof/>
              </w:rPr>
              <w:pict>
                <v:shape id="_x0000_s3074" type="#_x0000_t202" style="position:absolute;margin-left:6.5pt;margin-top:4pt;width:138.25pt;height:72.65pt;z-index:251675648">
                  <v:textbox style="mso-next-textbox:#_x0000_s3074">
                    <w:txbxContent>
                      <w:bookmarkStart w:id="50" w:name="ERC_RWS4_16"/>
                      <w:p w:rsidR="00F016C0" w:rsidRPr="00F11D6A" w:rsidRDefault="00072CA3" w:rsidP="00B337A7">
                        <w:pPr>
                          <w:rPr>
                            <w:rFonts w:ascii="Arial" w:hAnsi="Arial" w:cs="Arial"/>
                            <w:color w:val="00B0F0"/>
                            <w:sz w:val="20"/>
                            <w:szCs w:val="20"/>
                          </w:rPr>
                        </w:pPr>
                        <w:r w:rsidRPr="00F11D6A">
                          <w:rPr>
                            <w:rFonts w:ascii="Arial" w:hAnsi="Arial" w:cs="Arial"/>
                            <w:color w:val="00B0F0"/>
                            <w:sz w:val="20"/>
                            <w:szCs w:val="20"/>
                          </w:rPr>
                          <w:fldChar w:fldCharType="begin"/>
                        </w:r>
                        <w:r w:rsidR="00F016C0" w:rsidRPr="00F11D6A">
                          <w:rPr>
                            <w:rFonts w:ascii="Arial" w:hAnsi="Arial" w:cs="Arial"/>
                            <w:color w:val="00B0F0"/>
                            <w:sz w:val="20"/>
                            <w:szCs w:val="20"/>
                          </w:rPr>
                          <w:instrText xml:space="preserve"> HYPERLINK  \l "ERC_RWS4_16_0313" </w:instrText>
                        </w:r>
                        <w:r w:rsidRPr="00F11D6A">
                          <w:rPr>
                            <w:rFonts w:ascii="Arial" w:hAnsi="Arial" w:cs="Arial"/>
                            <w:color w:val="00B0F0"/>
                            <w:sz w:val="20"/>
                            <w:szCs w:val="20"/>
                          </w:rPr>
                          <w:fldChar w:fldCharType="separate"/>
                        </w:r>
                        <w:r w:rsidR="00F016C0">
                          <w:rPr>
                            <w:rStyle w:val="Hyperlink"/>
                            <w:rFonts w:ascii="Arial" w:hAnsi="Arial" w:cs="Arial"/>
                            <w:sz w:val="20"/>
                            <w:szCs w:val="20"/>
                          </w:rPr>
                          <w:t>EIS</w:t>
                        </w:r>
                        <w:r w:rsidR="00F016C0" w:rsidRPr="00F11D6A">
                          <w:rPr>
                            <w:rStyle w:val="Hyperlink"/>
                            <w:rFonts w:ascii="Arial" w:hAnsi="Arial" w:cs="Arial"/>
                            <w:sz w:val="20"/>
                            <w:szCs w:val="20"/>
                          </w:rPr>
                          <w:t xml:space="preserve"> RTO4 16 0313</w:t>
                        </w:r>
                        <w:r w:rsidRPr="00F11D6A">
                          <w:rPr>
                            <w:rFonts w:ascii="Arial" w:hAnsi="Arial" w:cs="Arial"/>
                            <w:color w:val="00B0F0"/>
                            <w:sz w:val="20"/>
                            <w:szCs w:val="20"/>
                          </w:rPr>
                          <w:fldChar w:fldCharType="end"/>
                        </w:r>
                      </w:p>
                      <w:bookmarkEnd w:id="50"/>
                      <w:p w:rsidR="00F016C0" w:rsidRPr="00EB45CF" w:rsidRDefault="00F016C0" w:rsidP="00150DC3">
                        <w:pPr>
                          <w:rPr>
                            <w:szCs w:val="20"/>
                          </w:rPr>
                        </w:pPr>
                        <w:r w:rsidRPr="00EB45CF">
                          <w:rPr>
                            <w:rFonts w:ascii="Arial" w:hAnsi="Arial" w:cs="Arial"/>
                          </w:rPr>
                          <w:t>Develop Individuals and Team</w:t>
                        </w:r>
                      </w:p>
                    </w:txbxContent>
                  </v:textbox>
                </v:shape>
              </w:pict>
            </w: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B971A7" w:rsidP="00590ED4">
            <w:pPr>
              <w:tabs>
                <w:tab w:val="left" w:pos="7035"/>
              </w:tabs>
              <w:rPr>
                <w:rFonts w:ascii="Arial" w:hAnsi="Arial" w:cs="Arial"/>
                <w:b/>
                <w:bCs/>
                <w:i/>
                <w:iCs/>
              </w:rPr>
            </w:pPr>
          </w:p>
          <w:p w:rsidR="00B971A7" w:rsidRDefault="00872F17" w:rsidP="00590ED4">
            <w:pPr>
              <w:tabs>
                <w:tab w:val="left" w:pos="7035"/>
              </w:tabs>
              <w:rPr>
                <w:rFonts w:ascii="Arial" w:hAnsi="Arial" w:cs="Arial"/>
                <w:b/>
                <w:bCs/>
                <w:i/>
                <w:iCs/>
              </w:rPr>
            </w:pPr>
            <w:r>
              <w:rPr>
                <w:rFonts w:ascii="Arial" w:hAnsi="Arial" w:cs="Arial"/>
                <w:b/>
                <w:bCs/>
                <w:i/>
                <w:iCs/>
                <w:noProof/>
              </w:rPr>
              <w:pict>
                <v:shape id="_x0000_s3126" type="#_x0000_t202" style="position:absolute;margin-left:6.75pt;margin-top:2.35pt;width:136.8pt;height:72.95pt;z-index:251684864">
                  <v:textbox style="mso-next-textbox:#_x0000_s3126">
                    <w:txbxContent>
                      <w:p w:rsidR="00F016C0" w:rsidRPr="00F11D6A" w:rsidRDefault="00F016C0" w:rsidP="00F11D6A">
                        <w:pPr>
                          <w:rPr>
                            <w:rFonts w:ascii="Arial" w:hAnsi="Arial" w:cs="Arial"/>
                            <w:color w:val="00B0F0"/>
                            <w:sz w:val="20"/>
                            <w:szCs w:val="20"/>
                          </w:rPr>
                        </w:pPr>
                        <w:r w:rsidRPr="00772C06">
                          <w:t xml:space="preserve"> </w:t>
                        </w:r>
                        <w:bookmarkStart w:id="51" w:name="ERC_RWS4_19"/>
                        <w:r w:rsidR="00072CA3" w:rsidRPr="00F11D6A">
                          <w:rPr>
                            <w:rFonts w:ascii="Arial" w:hAnsi="Arial" w:cs="Arial"/>
                            <w:color w:val="00B0F0"/>
                            <w:sz w:val="20"/>
                            <w:szCs w:val="20"/>
                          </w:rPr>
                          <w:fldChar w:fldCharType="begin"/>
                        </w:r>
                        <w:r w:rsidRPr="00F11D6A">
                          <w:rPr>
                            <w:rFonts w:ascii="Arial" w:hAnsi="Arial" w:cs="Arial"/>
                            <w:color w:val="00B0F0"/>
                            <w:sz w:val="20"/>
                            <w:szCs w:val="20"/>
                          </w:rPr>
                          <w:instrText xml:space="preserve"> HYPERLINK  \l "ERC_RWS4_19_0313" </w:instrText>
                        </w:r>
                        <w:r w:rsidR="00072CA3" w:rsidRPr="00F11D6A">
                          <w:rPr>
                            <w:rFonts w:ascii="Arial" w:hAnsi="Arial" w:cs="Arial"/>
                            <w:color w:val="00B0F0"/>
                            <w:sz w:val="20"/>
                            <w:szCs w:val="20"/>
                          </w:rPr>
                          <w:fldChar w:fldCharType="separate"/>
                        </w:r>
                        <w:r>
                          <w:rPr>
                            <w:rStyle w:val="Hyperlink"/>
                            <w:rFonts w:ascii="Arial" w:hAnsi="Arial" w:cs="Arial"/>
                            <w:sz w:val="20"/>
                            <w:szCs w:val="20"/>
                          </w:rPr>
                          <w:t>EIS</w:t>
                        </w:r>
                        <w:r w:rsidRPr="00F11D6A">
                          <w:rPr>
                            <w:rStyle w:val="Hyperlink"/>
                            <w:rFonts w:ascii="Arial" w:hAnsi="Arial" w:cs="Arial"/>
                            <w:sz w:val="20"/>
                            <w:szCs w:val="20"/>
                          </w:rPr>
                          <w:t xml:space="preserve"> RTO4 19 0313</w:t>
                        </w:r>
                        <w:bookmarkEnd w:id="51"/>
                        <w:r w:rsidR="00072CA3" w:rsidRPr="00F11D6A">
                          <w:rPr>
                            <w:rFonts w:ascii="Arial" w:hAnsi="Arial" w:cs="Arial"/>
                            <w:color w:val="00B0F0"/>
                            <w:sz w:val="20"/>
                            <w:szCs w:val="20"/>
                          </w:rPr>
                          <w:fldChar w:fldCharType="end"/>
                        </w:r>
                      </w:p>
                      <w:p w:rsidR="00F016C0" w:rsidRPr="0063076B" w:rsidRDefault="0063076B" w:rsidP="0063076B">
                        <w:pPr>
                          <w:rPr>
                            <w:rFonts w:ascii="Arial" w:hAnsi="Arial" w:cs="Arial"/>
                            <w:color w:val="00B0F0"/>
                          </w:rPr>
                        </w:pPr>
                        <w:r w:rsidRPr="0063076B">
                          <w:rPr>
                            <w:rFonts w:ascii="Arial" w:hAnsi="Arial" w:cs="Arial"/>
                            <w:bCs/>
                            <w:iCs/>
                          </w:rPr>
                          <w:t>Apply Problem Solving Techniques and Tools</w:t>
                        </w:r>
                      </w:p>
                    </w:txbxContent>
                  </v:textbox>
                </v:shape>
              </w:pict>
            </w:r>
          </w:p>
          <w:p w:rsidR="00F11D6A" w:rsidRDefault="00F11D6A" w:rsidP="00590ED4">
            <w:pPr>
              <w:tabs>
                <w:tab w:val="left" w:pos="7035"/>
              </w:tabs>
              <w:rPr>
                <w:rFonts w:ascii="Arial" w:hAnsi="Arial" w:cs="Arial"/>
                <w:b/>
                <w:bCs/>
                <w:i/>
                <w:iCs/>
              </w:rPr>
            </w:pPr>
          </w:p>
          <w:p w:rsidR="00F11D6A" w:rsidRDefault="00F11D6A" w:rsidP="00590ED4">
            <w:pPr>
              <w:tabs>
                <w:tab w:val="left" w:pos="7035"/>
              </w:tabs>
              <w:rPr>
                <w:rFonts w:ascii="Arial" w:hAnsi="Arial" w:cs="Arial"/>
                <w:b/>
                <w:bCs/>
                <w:i/>
                <w:iCs/>
              </w:rPr>
            </w:pPr>
          </w:p>
          <w:p w:rsidR="00F11D6A" w:rsidRDefault="00F11D6A" w:rsidP="00590ED4">
            <w:pPr>
              <w:tabs>
                <w:tab w:val="left" w:pos="7035"/>
              </w:tabs>
              <w:rPr>
                <w:rFonts w:ascii="Arial" w:hAnsi="Arial" w:cs="Arial"/>
                <w:b/>
                <w:bCs/>
                <w:i/>
                <w:iCs/>
              </w:rPr>
            </w:pPr>
          </w:p>
          <w:p w:rsidR="00F11D6A" w:rsidRDefault="00F11D6A" w:rsidP="00590ED4">
            <w:pPr>
              <w:tabs>
                <w:tab w:val="left" w:pos="7035"/>
              </w:tabs>
              <w:rPr>
                <w:rFonts w:ascii="Arial" w:hAnsi="Arial" w:cs="Arial"/>
                <w:b/>
                <w:bCs/>
                <w:i/>
                <w:iCs/>
              </w:rPr>
            </w:pPr>
          </w:p>
          <w:p w:rsidR="00F11D6A" w:rsidRDefault="00F11D6A" w:rsidP="00590ED4">
            <w:pPr>
              <w:tabs>
                <w:tab w:val="left" w:pos="7035"/>
              </w:tabs>
              <w:rPr>
                <w:rFonts w:ascii="Arial" w:hAnsi="Arial" w:cs="Arial"/>
                <w:b/>
                <w:bCs/>
                <w:i/>
                <w:iCs/>
              </w:rPr>
            </w:pPr>
          </w:p>
        </w:tc>
      </w:tr>
    </w:tbl>
    <w:p w:rsidR="00CA6283" w:rsidRDefault="00710D3C" w:rsidP="00CA6283">
      <w:r>
        <w:br w:type="page"/>
      </w: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3F5993" w:rsidRDefault="003F5993" w:rsidP="003F5993">
      <w:pPr>
        <w:ind w:right="29"/>
        <w:jc w:val="center"/>
        <w:rPr>
          <w:rFonts w:ascii="Arial" w:hAnsi="Arial" w:cs="Arial"/>
          <w:b/>
          <w:sz w:val="40"/>
          <w:szCs w:val="40"/>
        </w:rPr>
      </w:pPr>
    </w:p>
    <w:p w:rsidR="00FE40FE" w:rsidRPr="003F5993" w:rsidRDefault="00FE40FE" w:rsidP="003F5993">
      <w:pPr>
        <w:ind w:right="29"/>
        <w:jc w:val="center"/>
        <w:rPr>
          <w:rFonts w:ascii="Arial" w:hAnsi="Arial" w:cs="Arial"/>
          <w:b/>
          <w:sz w:val="40"/>
          <w:szCs w:val="40"/>
        </w:rPr>
      </w:pPr>
      <w:r w:rsidRPr="003F5993">
        <w:rPr>
          <w:rFonts w:ascii="Arial" w:hAnsi="Arial" w:cs="Arial"/>
          <w:b/>
          <w:sz w:val="40"/>
          <w:szCs w:val="40"/>
        </w:rPr>
        <w:t>NTQF Level II</w:t>
      </w:r>
    </w:p>
    <w:p w:rsidR="00CA6283" w:rsidRDefault="00CA6283" w:rsidP="00CA6283">
      <w:pPr>
        <w:ind w:right="-1379" w:hanging="426"/>
        <w:rPr>
          <w:rFonts w:ascii="Arial" w:hAnsi="Arial" w:cs="Arial"/>
        </w:rPr>
      </w:pPr>
    </w:p>
    <w:p w:rsidR="00FE40FE" w:rsidRDefault="00FE40FE" w:rsidP="00CA6283">
      <w:pPr>
        <w:ind w:right="-1379" w:hanging="426"/>
        <w:rPr>
          <w:rFonts w:ascii="Arial" w:hAnsi="Arial" w:cs="Arial"/>
        </w:rPr>
      </w:pPr>
    </w:p>
    <w:p w:rsidR="00CA6283" w:rsidRDefault="00CA6283" w:rsidP="00CA6283">
      <w:pPr>
        <w:ind w:right="-1379" w:hanging="426"/>
        <w:rPr>
          <w:rFonts w:ascii="Arial" w:hAnsi="Arial" w:cs="Arial"/>
        </w:rPr>
      </w:pPr>
    </w:p>
    <w:p w:rsidR="00CA6283" w:rsidRDefault="00CA6283" w:rsidP="00CA6283">
      <w:pPr>
        <w:ind w:right="-1379" w:hanging="426"/>
        <w:rPr>
          <w:rFonts w:ascii="Arial" w:hAnsi="Arial" w:cs="Arial"/>
        </w:rPr>
      </w:pPr>
    </w:p>
    <w:p w:rsidR="00CA6283" w:rsidRDefault="00CA6283" w:rsidP="00CA6283">
      <w:pPr>
        <w:ind w:right="-1379" w:hanging="426"/>
        <w:rPr>
          <w:rFonts w:ascii="Arial" w:hAnsi="Arial" w:cs="Arial"/>
        </w:rPr>
      </w:pPr>
    </w:p>
    <w:p w:rsidR="00CA6283" w:rsidRDefault="00CA6283" w:rsidP="00CA6283">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5E30A0" w:rsidRDefault="005E30A0" w:rsidP="007A7356">
      <w:pPr>
        <w:ind w:right="-1379" w:hanging="426"/>
        <w:rPr>
          <w:rFonts w:ascii="Arial" w:hAnsi="Arial" w:cs="Arial"/>
        </w:rPr>
      </w:pPr>
    </w:p>
    <w:p w:rsidR="00FE40FE" w:rsidRDefault="00FE40FE" w:rsidP="005966D8">
      <w:pPr>
        <w:ind w:right="29"/>
        <w:rPr>
          <w:rFonts w:ascii="Arial" w:hAnsi="Arial" w:cs="Arial"/>
          <w:b/>
          <w:sz w:val="44"/>
          <w:szCs w:val="44"/>
        </w:rPr>
      </w:pPr>
    </w:p>
    <w:p w:rsidR="00FE40FE" w:rsidRDefault="00FE40FE" w:rsidP="005966D8">
      <w:pPr>
        <w:ind w:right="29"/>
        <w:rPr>
          <w:rFonts w:ascii="Arial" w:hAnsi="Arial" w:cs="Arial"/>
          <w:b/>
          <w:sz w:val="44"/>
          <w:szCs w:val="44"/>
        </w:rPr>
      </w:pPr>
    </w:p>
    <w:p w:rsidR="00FE40FE" w:rsidRDefault="00FE40FE" w:rsidP="005966D8">
      <w:pPr>
        <w:ind w:right="29"/>
        <w:rPr>
          <w:rFonts w:ascii="Arial" w:hAnsi="Arial" w:cs="Arial"/>
          <w:b/>
          <w:sz w:val="44"/>
          <w:szCs w:val="44"/>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8C7D2C" w:rsidTr="008C7D2C">
        <w:trPr>
          <w:trHeight w:val="568"/>
        </w:trPr>
        <w:tc>
          <w:tcPr>
            <w:tcW w:w="9000" w:type="dxa"/>
            <w:gridSpan w:val="2"/>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rPr>
              <w:lastRenderedPageBreak/>
              <w:br w:type="page"/>
            </w:r>
            <w:r w:rsidRPr="008C7D2C">
              <w:rPr>
                <w:rFonts w:ascii="Arial" w:hAnsi="Arial" w:cs="Arial"/>
                <w:b/>
                <w:bCs/>
              </w:rPr>
              <w:br w:type="page"/>
              <w:t>Occupational Standard</w:t>
            </w:r>
            <w:r w:rsidRPr="008C7D2C">
              <w:rPr>
                <w:rFonts w:ascii="Arial" w:hAnsi="Arial" w:cs="Arial"/>
                <w:b/>
              </w:rPr>
              <w:t xml:space="preserve">: </w:t>
            </w:r>
            <w:r w:rsidR="008C7D2C" w:rsidRPr="008C7D2C">
              <w:rPr>
                <w:rFonts w:ascii="Arial" w:hAnsi="Arial" w:cs="Arial"/>
                <w:b/>
                <w:bCs/>
                <w:color w:val="000000"/>
              </w:rPr>
              <w:t>Rail Traffic Operation</w:t>
            </w:r>
            <w:r w:rsidR="008C7D2C" w:rsidRPr="008C7D2C">
              <w:rPr>
                <w:rFonts w:ascii="Arial" w:hAnsi="Arial" w:cs="Arial"/>
                <w:b/>
                <w:bCs/>
              </w:rPr>
              <w:t xml:space="preserve"> </w:t>
            </w:r>
            <w:r w:rsidRPr="008C7D2C">
              <w:rPr>
                <w:rFonts w:ascii="Arial" w:hAnsi="Arial" w:cs="Arial"/>
                <w:b/>
                <w:bCs/>
              </w:rPr>
              <w:t>Level II</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 xml:space="preserve">Unit Title </w:t>
            </w:r>
          </w:p>
        </w:tc>
        <w:tc>
          <w:tcPr>
            <w:tcW w:w="6840" w:type="dxa"/>
            <w:shd w:val="clear" w:color="auto" w:fill="DDDDDD"/>
            <w:vAlign w:val="center"/>
          </w:tcPr>
          <w:p w:rsidR="001110C4" w:rsidRPr="008C7D2C" w:rsidRDefault="001110C4" w:rsidP="001110C4">
            <w:pPr>
              <w:pStyle w:val="SuperHeading"/>
              <w:spacing w:before="0"/>
              <w:rPr>
                <w:rFonts w:ascii="Arial" w:hAnsi="Arial" w:cs="Arial"/>
                <w:sz w:val="24"/>
                <w:szCs w:val="24"/>
              </w:rPr>
            </w:pPr>
            <w:r w:rsidRPr="008C7D2C">
              <w:rPr>
                <w:rFonts w:ascii="Arial" w:hAnsi="Arial" w:cs="Arial"/>
                <w:sz w:val="24"/>
                <w:szCs w:val="24"/>
              </w:rPr>
              <w:t xml:space="preserve">Apply </w:t>
            </w:r>
            <w:r w:rsidR="00E826CE" w:rsidRPr="008C7D2C">
              <w:rPr>
                <w:rFonts w:ascii="Arial" w:hAnsi="Arial" w:cs="Arial"/>
                <w:sz w:val="24"/>
                <w:szCs w:val="24"/>
              </w:rPr>
              <w:t>Fatigue Management Strategies</w:t>
            </w:r>
            <w:r w:rsidR="00E826CE" w:rsidRPr="008C7D2C">
              <w:rPr>
                <w:rFonts w:ascii="Arial" w:hAnsi="Arial" w:cs="Arial"/>
                <w:bCs/>
                <w:color w:val="000000"/>
                <w:sz w:val="24"/>
                <w:szCs w:val="24"/>
              </w:rPr>
              <w:t xml:space="preserve"> </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Unit Code</w:t>
            </w:r>
          </w:p>
        </w:tc>
        <w:bookmarkStart w:id="52" w:name="ERC_RWS2_01_0313"/>
        <w:tc>
          <w:tcPr>
            <w:tcW w:w="6840" w:type="dxa"/>
            <w:shd w:val="clear" w:color="auto" w:fill="DDDDDD"/>
            <w:vAlign w:val="center"/>
          </w:tcPr>
          <w:p w:rsidR="001110C4" w:rsidRPr="008C7D2C" w:rsidRDefault="00072CA3" w:rsidP="005B238C">
            <w:pPr>
              <w:pStyle w:val="SuperHeading"/>
              <w:spacing w:before="0"/>
              <w:rPr>
                <w:rFonts w:ascii="Arial" w:hAnsi="Arial" w:cs="Arial"/>
                <w:color w:val="00B0F0"/>
                <w:sz w:val="24"/>
                <w:szCs w:val="24"/>
              </w:rPr>
            </w:pPr>
            <w:r w:rsidRPr="008C7D2C">
              <w:rPr>
                <w:rFonts w:ascii="Arial" w:hAnsi="Arial" w:cs="Arial"/>
                <w:color w:val="00B0F0"/>
                <w:sz w:val="24"/>
                <w:szCs w:val="24"/>
              </w:rPr>
              <w:fldChar w:fldCharType="begin"/>
            </w:r>
            <w:r w:rsidR="005B238C" w:rsidRPr="008C7D2C">
              <w:rPr>
                <w:rFonts w:ascii="Arial" w:hAnsi="Arial" w:cs="Arial"/>
                <w:color w:val="00B0F0"/>
                <w:sz w:val="24"/>
                <w:szCs w:val="24"/>
              </w:rPr>
              <w:instrText xml:space="preserve"> HYPERLINK  \l "ERC_RWS2_01" </w:instrText>
            </w:r>
            <w:r w:rsidRPr="008C7D2C">
              <w:rPr>
                <w:rFonts w:ascii="Arial" w:hAnsi="Arial" w:cs="Arial"/>
                <w:color w:val="00B0F0"/>
                <w:sz w:val="24"/>
                <w:szCs w:val="24"/>
              </w:rPr>
              <w:fldChar w:fldCharType="separate"/>
            </w:r>
            <w:r w:rsidR="00EA605D">
              <w:rPr>
                <w:rStyle w:val="Hyperlink"/>
                <w:rFonts w:ascii="Arial" w:hAnsi="Arial" w:cs="Arial"/>
                <w:sz w:val="24"/>
                <w:szCs w:val="24"/>
              </w:rPr>
              <w:t>EIS</w:t>
            </w:r>
            <w:r w:rsidR="005B238C" w:rsidRPr="008C7D2C">
              <w:rPr>
                <w:rStyle w:val="Hyperlink"/>
                <w:rFonts w:ascii="Arial" w:hAnsi="Arial" w:cs="Arial"/>
                <w:sz w:val="24"/>
                <w:szCs w:val="24"/>
              </w:rPr>
              <w:t xml:space="preserve"> </w:t>
            </w:r>
            <w:r w:rsidR="006F5CAF" w:rsidRPr="008C7D2C">
              <w:rPr>
                <w:rStyle w:val="Hyperlink"/>
                <w:rFonts w:ascii="Arial" w:hAnsi="Arial" w:cs="Arial"/>
                <w:sz w:val="24"/>
                <w:szCs w:val="24"/>
              </w:rPr>
              <w:t>RTO</w:t>
            </w:r>
            <w:r w:rsidR="005B238C" w:rsidRPr="008C7D2C">
              <w:rPr>
                <w:rStyle w:val="Hyperlink"/>
                <w:rFonts w:ascii="Arial" w:hAnsi="Arial" w:cs="Arial"/>
                <w:sz w:val="24"/>
                <w:szCs w:val="24"/>
              </w:rPr>
              <w:t>2 01 0313</w:t>
            </w:r>
            <w:bookmarkEnd w:id="52"/>
            <w:r w:rsidRPr="008C7D2C">
              <w:rPr>
                <w:rFonts w:ascii="Arial" w:hAnsi="Arial" w:cs="Arial"/>
                <w:color w:val="00B0F0"/>
                <w:sz w:val="24"/>
                <w:szCs w:val="24"/>
              </w:rPr>
              <w:fldChar w:fldCharType="end"/>
            </w:r>
          </w:p>
        </w:tc>
      </w:tr>
      <w:tr w:rsidR="001110C4" w:rsidRPr="008C7D2C" w:rsidTr="005A0002">
        <w:trPr>
          <w:trHeight w:val="881"/>
        </w:trPr>
        <w:tc>
          <w:tcPr>
            <w:tcW w:w="2160" w:type="dxa"/>
          </w:tcPr>
          <w:p w:rsidR="001110C4" w:rsidRPr="008C7D2C" w:rsidRDefault="001110C4" w:rsidP="005A0002">
            <w:pPr>
              <w:spacing w:before="60"/>
              <w:rPr>
                <w:rFonts w:ascii="Arial" w:hAnsi="Arial" w:cs="Arial"/>
              </w:rPr>
            </w:pPr>
            <w:r w:rsidRPr="008C7D2C">
              <w:rPr>
                <w:rFonts w:ascii="Arial" w:hAnsi="Arial" w:cs="Arial"/>
                <w:b/>
                <w:bCs/>
              </w:rPr>
              <w:t>Unit Descriptor</w:t>
            </w:r>
          </w:p>
        </w:tc>
        <w:tc>
          <w:tcPr>
            <w:tcW w:w="6840" w:type="dxa"/>
            <w:vAlign w:val="center"/>
          </w:tcPr>
          <w:p w:rsidR="001110C4" w:rsidRPr="008C7D2C" w:rsidRDefault="00994F77" w:rsidP="00E826CE">
            <w:pPr>
              <w:widowControl w:val="0"/>
              <w:autoSpaceDE w:val="0"/>
              <w:autoSpaceDN w:val="0"/>
              <w:adjustRightInd w:val="0"/>
              <w:spacing w:line="266" w:lineRule="exact"/>
              <w:jc w:val="both"/>
              <w:rPr>
                <w:rFonts w:ascii="Arial" w:hAnsi="Arial" w:cs="Arial"/>
              </w:rPr>
            </w:pPr>
            <w:r w:rsidRPr="008C7D2C">
              <w:rPr>
                <w:rFonts w:ascii="Arial" w:hAnsi="Arial" w:cs="Arial"/>
              </w:rPr>
              <w:t xml:space="preserve">This unit involves the skills and knowledge required to apply fatigue management strategies, including identifying and acting upon signs of fatigue and implementing appropriate strategies to </w:t>
            </w:r>
            <w:r w:rsidR="00011BAA" w:rsidRPr="008C7D2C">
              <w:rPr>
                <w:rFonts w:ascii="Arial" w:hAnsi="Arial" w:cs="Arial"/>
              </w:rPr>
              <w:t>minimize</w:t>
            </w:r>
            <w:r w:rsidRPr="008C7D2C">
              <w:rPr>
                <w:rFonts w:ascii="Arial" w:hAnsi="Arial" w:cs="Arial"/>
              </w:rPr>
              <w:t xml:space="preserve"> fatigue during work activities, in accordance with legislative and regulatory requirements. </w:t>
            </w:r>
          </w:p>
        </w:tc>
      </w:tr>
    </w:tbl>
    <w:p w:rsidR="001110C4" w:rsidRPr="008C7D2C" w:rsidRDefault="001110C4" w:rsidP="001110C4">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5A0002">
        <w:trPr>
          <w:trHeight w:val="512"/>
        </w:trPr>
        <w:tc>
          <w:tcPr>
            <w:tcW w:w="2160" w:type="dxa"/>
            <w:shd w:val="clear" w:color="auto" w:fill="D9D9D9"/>
          </w:tcPr>
          <w:p w:rsidR="001110C4" w:rsidRPr="008C7D2C" w:rsidRDefault="001110C4" w:rsidP="005A0002">
            <w:pPr>
              <w:spacing w:before="120"/>
              <w:rPr>
                <w:rFonts w:ascii="Arial" w:hAnsi="Arial" w:cs="Arial"/>
              </w:rPr>
            </w:pPr>
            <w:r w:rsidRPr="008C7D2C">
              <w:rPr>
                <w:rFonts w:ascii="Arial" w:hAnsi="Arial" w:cs="Arial"/>
                <w:b/>
                <w:bCs/>
              </w:rPr>
              <w:t>Elements</w:t>
            </w:r>
          </w:p>
        </w:tc>
        <w:tc>
          <w:tcPr>
            <w:tcW w:w="6840" w:type="dxa"/>
            <w:shd w:val="clear" w:color="auto" w:fill="D9D9D9"/>
          </w:tcPr>
          <w:p w:rsidR="001110C4" w:rsidRPr="008C7D2C" w:rsidRDefault="001110C4" w:rsidP="005A0002">
            <w:pPr>
              <w:autoSpaceDE w:val="0"/>
              <w:autoSpaceDN w:val="0"/>
              <w:adjustRightInd w:val="0"/>
              <w:spacing w:before="120"/>
              <w:rPr>
                <w:rFonts w:ascii="Arial" w:hAnsi="Arial" w:cs="Arial"/>
                <w:b/>
                <w:bCs/>
              </w:rPr>
            </w:pPr>
            <w:r w:rsidRPr="008C7D2C">
              <w:rPr>
                <w:rFonts w:ascii="Arial" w:hAnsi="Arial" w:cs="Arial"/>
                <w:b/>
                <w:bCs/>
              </w:rPr>
              <w:t>Performance Criteria</w:t>
            </w:r>
          </w:p>
        </w:tc>
      </w:tr>
      <w:tr w:rsidR="00994F77" w:rsidRPr="008C7D2C" w:rsidTr="005A0002">
        <w:tblPrEx>
          <w:tblLook w:val="0000" w:firstRow="0" w:lastRow="0" w:firstColumn="0" w:lastColumn="0" w:noHBand="0" w:noVBand="0"/>
        </w:tblPrEx>
        <w:trPr>
          <w:trHeight w:val="1187"/>
        </w:trPr>
        <w:tc>
          <w:tcPr>
            <w:tcW w:w="2160" w:type="dxa"/>
          </w:tcPr>
          <w:p w:rsidR="00994F77" w:rsidRPr="008C7D2C" w:rsidRDefault="00994F77" w:rsidP="00DD5E34">
            <w:pPr>
              <w:pStyle w:val="List"/>
              <w:spacing w:before="120"/>
              <w:rPr>
                <w:rFonts w:ascii="Arial" w:hAnsi="Arial" w:cs="Arial"/>
                <w:b/>
                <w:szCs w:val="24"/>
                <w:lang w:val="en-NZ"/>
              </w:rPr>
            </w:pPr>
            <w:r w:rsidRPr="008C7D2C">
              <w:rPr>
                <w:rStyle w:val="SpecialBold"/>
                <w:rFonts w:ascii="Arial" w:hAnsi="Arial" w:cs="Arial"/>
                <w:b w:val="0"/>
                <w:szCs w:val="24"/>
              </w:rPr>
              <w:t>1</w:t>
            </w:r>
            <w:r w:rsidR="00E826CE">
              <w:rPr>
                <w:rStyle w:val="SpecialBold"/>
                <w:rFonts w:ascii="Arial" w:hAnsi="Arial" w:cs="Arial"/>
                <w:b w:val="0"/>
                <w:szCs w:val="24"/>
              </w:rPr>
              <w:t>.</w:t>
            </w:r>
            <w:r w:rsidRPr="008C7D2C">
              <w:rPr>
                <w:rFonts w:ascii="Arial" w:hAnsi="Arial" w:cs="Arial"/>
                <w:b/>
                <w:szCs w:val="24"/>
              </w:rPr>
              <w:tab/>
            </w:r>
            <w:r w:rsidRPr="008C7D2C">
              <w:rPr>
                <w:rStyle w:val="SpecialBold"/>
                <w:rFonts w:ascii="Arial" w:hAnsi="Arial" w:cs="Arial"/>
                <w:b w:val="0"/>
                <w:szCs w:val="24"/>
              </w:rPr>
              <w:t>Identify and act upon signs of fatigue</w:t>
            </w:r>
          </w:p>
        </w:tc>
        <w:tc>
          <w:tcPr>
            <w:tcW w:w="6840" w:type="dxa"/>
          </w:tcPr>
          <w:p w:rsidR="00994F77" w:rsidRPr="008C7D2C" w:rsidRDefault="00994F77" w:rsidP="004B294E">
            <w:pPr>
              <w:pStyle w:val="List"/>
              <w:numPr>
                <w:ilvl w:val="0"/>
                <w:numId w:val="162"/>
              </w:numPr>
              <w:tabs>
                <w:tab w:val="clear" w:pos="340"/>
                <w:tab w:val="left" w:pos="-8388"/>
              </w:tabs>
              <w:spacing w:before="120" w:after="0"/>
              <w:ind w:left="431" w:hanging="431"/>
              <w:contextualSpacing w:val="0"/>
              <w:rPr>
                <w:rFonts w:ascii="Arial" w:hAnsi="Arial" w:cs="Arial"/>
                <w:szCs w:val="24"/>
              </w:rPr>
            </w:pPr>
            <w:r w:rsidRPr="008C7D2C">
              <w:rPr>
                <w:rFonts w:ascii="Arial" w:hAnsi="Arial" w:cs="Arial"/>
                <w:szCs w:val="24"/>
              </w:rPr>
              <w:t xml:space="preserve">Potential causes of fatigue are identified and action is taken to </w:t>
            </w:r>
            <w:r w:rsidR="00011BAA" w:rsidRPr="008C7D2C">
              <w:rPr>
                <w:rFonts w:ascii="Arial" w:hAnsi="Arial" w:cs="Arial"/>
                <w:szCs w:val="24"/>
              </w:rPr>
              <w:t>minimize</w:t>
            </w:r>
            <w:r w:rsidRPr="008C7D2C">
              <w:rPr>
                <w:rFonts w:ascii="Arial" w:hAnsi="Arial" w:cs="Arial"/>
                <w:szCs w:val="24"/>
              </w:rPr>
              <w:t xml:space="preserve"> their effects in accordance with company procedures</w:t>
            </w:r>
            <w:r w:rsidR="00410F90">
              <w:rPr>
                <w:rFonts w:ascii="Arial" w:hAnsi="Arial" w:cs="Arial"/>
                <w:szCs w:val="24"/>
              </w:rPr>
              <w:t>.</w:t>
            </w:r>
          </w:p>
          <w:p w:rsidR="00994F77" w:rsidRPr="008C7D2C" w:rsidRDefault="00994F77" w:rsidP="004B294E">
            <w:pPr>
              <w:pStyle w:val="List"/>
              <w:numPr>
                <w:ilvl w:val="0"/>
                <w:numId w:val="162"/>
              </w:numPr>
              <w:tabs>
                <w:tab w:val="clear" w:pos="340"/>
                <w:tab w:val="left" w:pos="-8388"/>
              </w:tabs>
              <w:spacing w:before="120" w:after="0"/>
              <w:ind w:left="431" w:hanging="431"/>
              <w:contextualSpacing w:val="0"/>
              <w:rPr>
                <w:rFonts w:ascii="Arial" w:hAnsi="Arial" w:cs="Arial"/>
                <w:szCs w:val="24"/>
              </w:rPr>
            </w:pPr>
            <w:r w:rsidRPr="008C7D2C">
              <w:rPr>
                <w:rFonts w:ascii="Arial" w:hAnsi="Arial" w:cs="Arial"/>
                <w:szCs w:val="24"/>
              </w:rPr>
              <w:t xml:space="preserve">Personal warning signs of fatigue are </w:t>
            </w:r>
            <w:r w:rsidR="00011BAA" w:rsidRPr="008C7D2C">
              <w:rPr>
                <w:rFonts w:ascii="Arial" w:hAnsi="Arial" w:cs="Arial"/>
                <w:szCs w:val="24"/>
              </w:rPr>
              <w:t>recognized</w:t>
            </w:r>
            <w:r w:rsidRPr="008C7D2C">
              <w:rPr>
                <w:rFonts w:ascii="Arial" w:hAnsi="Arial" w:cs="Arial"/>
                <w:szCs w:val="24"/>
              </w:rPr>
              <w:t xml:space="preserve"> and necessary steps are taken in accordance with workplace procedures to ensure that effective work capability and alertness are maintained</w:t>
            </w:r>
            <w:r w:rsidR="00410F90">
              <w:rPr>
                <w:rFonts w:ascii="Arial" w:hAnsi="Arial" w:cs="Arial"/>
                <w:szCs w:val="24"/>
              </w:rPr>
              <w:t>.</w:t>
            </w:r>
          </w:p>
          <w:p w:rsidR="006246F2" w:rsidRPr="008C7D2C" w:rsidRDefault="006246F2" w:rsidP="004B294E">
            <w:pPr>
              <w:pStyle w:val="List"/>
              <w:numPr>
                <w:ilvl w:val="0"/>
                <w:numId w:val="162"/>
              </w:numPr>
              <w:tabs>
                <w:tab w:val="clear" w:pos="340"/>
                <w:tab w:val="left" w:pos="-8388"/>
              </w:tabs>
              <w:spacing w:before="120" w:after="0"/>
              <w:ind w:left="431" w:hanging="431"/>
              <w:contextualSpacing w:val="0"/>
              <w:rPr>
                <w:rFonts w:ascii="Arial" w:hAnsi="Arial" w:cs="Arial"/>
                <w:szCs w:val="24"/>
              </w:rPr>
            </w:pPr>
            <w:r w:rsidRPr="008C7D2C">
              <w:rPr>
                <w:rFonts w:ascii="Arial" w:hAnsi="Arial" w:cs="Arial"/>
                <w:b/>
                <w:i/>
                <w:szCs w:val="24"/>
              </w:rPr>
              <w:t>The need for fatigue management in a range of industry situations</w:t>
            </w:r>
            <w:r w:rsidRPr="008C7D2C">
              <w:rPr>
                <w:rFonts w:ascii="Arial" w:hAnsi="Arial" w:cs="Arial"/>
                <w:szCs w:val="24"/>
              </w:rPr>
              <w:t xml:space="preserve"> are communicated to other relevant people</w:t>
            </w:r>
            <w:r w:rsidR="00410F90">
              <w:rPr>
                <w:rFonts w:ascii="Arial" w:hAnsi="Arial" w:cs="Arial"/>
                <w:szCs w:val="24"/>
              </w:rPr>
              <w:t>.</w:t>
            </w:r>
          </w:p>
          <w:p w:rsidR="006246F2" w:rsidRPr="008C7D2C" w:rsidRDefault="006246F2" w:rsidP="004B294E">
            <w:pPr>
              <w:pStyle w:val="BodyText"/>
              <w:numPr>
                <w:ilvl w:val="0"/>
                <w:numId w:val="162"/>
              </w:numPr>
              <w:tabs>
                <w:tab w:val="left" w:pos="-8388"/>
              </w:tabs>
              <w:spacing w:before="120" w:after="0"/>
              <w:ind w:left="431" w:hanging="431"/>
              <w:rPr>
                <w:rFonts w:ascii="Arial" w:hAnsi="Arial" w:cs="Arial"/>
              </w:rPr>
            </w:pPr>
            <w:r w:rsidRPr="008C7D2C">
              <w:rPr>
                <w:rFonts w:ascii="Arial" w:hAnsi="Arial" w:cs="Arial"/>
              </w:rPr>
              <w:t xml:space="preserve">Workplace policies and procedures related to fatigue management and the control of </w:t>
            </w:r>
            <w:r w:rsidRPr="008C7D2C">
              <w:rPr>
                <w:rFonts w:ascii="Arial" w:hAnsi="Arial" w:cs="Arial"/>
                <w:b/>
                <w:i/>
              </w:rPr>
              <w:t>work-related factors that may contribute to fatigue</w:t>
            </w:r>
            <w:r w:rsidRPr="008C7D2C">
              <w:rPr>
                <w:rFonts w:ascii="Arial" w:hAnsi="Arial" w:cs="Arial"/>
              </w:rPr>
              <w:t xml:space="preserve"> and fatigue-related accidents</w:t>
            </w:r>
            <w:r w:rsidR="00410F90">
              <w:rPr>
                <w:rFonts w:ascii="Arial" w:hAnsi="Arial" w:cs="Arial"/>
              </w:rPr>
              <w:t>.</w:t>
            </w:r>
          </w:p>
          <w:p w:rsidR="00413BA9" w:rsidRPr="008C7D2C" w:rsidRDefault="00413BA9" w:rsidP="004B294E">
            <w:pPr>
              <w:pStyle w:val="BodyText"/>
              <w:numPr>
                <w:ilvl w:val="0"/>
                <w:numId w:val="162"/>
              </w:numPr>
              <w:tabs>
                <w:tab w:val="left" w:pos="-8388"/>
              </w:tabs>
              <w:spacing w:before="120" w:after="0"/>
              <w:ind w:left="431" w:hanging="431"/>
              <w:rPr>
                <w:rFonts w:ascii="Arial" w:hAnsi="Arial" w:cs="Arial"/>
                <w:lang w:val="en-US" w:eastAsia="en-US"/>
              </w:rPr>
            </w:pPr>
            <w:r w:rsidRPr="008C7D2C">
              <w:rPr>
                <w:rFonts w:ascii="Arial" w:hAnsi="Arial" w:cs="Arial"/>
              </w:rPr>
              <w:t xml:space="preserve">Relevant </w:t>
            </w:r>
            <w:r w:rsidRPr="008C7D2C">
              <w:rPr>
                <w:rFonts w:ascii="Arial" w:hAnsi="Arial" w:cs="Arial"/>
                <w:b/>
                <w:i/>
              </w:rPr>
              <w:t>applicable legislation, regulations and codes</w:t>
            </w:r>
            <w:r w:rsidRPr="008C7D2C">
              <w:rPr>
                <w:rFonts w:ascii="Arial" w:hAnsi="Arial" w:cs="Arial"/>
              </w:rPr>
              <w:t xml:space="preserve"> of practice and </w:t>
            </w:r>
            <w:r w:rsidR="00410F90" w:rsidRPr="008C7D2C">
              <w:rPr>
                <w:rFonts w:ascii="Arial" w:hAnsi="Arial" w:cs="Arial"/>
              </w:rPr>
              <w:t>safe working</w:t>
            </w:r>
            <w:r w:rsidRPr="008C7D2C">
              <w:rPr>
                <w:rFonts w:ascii="Arial" w:hAnsi="Arial" w:cs="Arial"/>
              </w:rPr>
              <w:t xml:space="preserve"> system requirements</w:t>
            </w:r>
            <w:r w:rsidR="00410F90">
              <w:rPr>
                <w:rFonts w:ascii="Arial" w:hAnsi="Arial" w:cs="Arial"/>
              </w:rPr>
              <w:t>.</w:t>
            </w:r>
          </w:p>
        </w:tc>
      </w:tr>
      <w:tr w:rsidR="00994F77" w:rsidRPr="008C7D2C" w:rsidTr="00E113B6">
        <w:tblPrEx>
          <w:tblLook w:val="0000" w:firstRow="0" w:lastRow="0" w:firstColumn="0" w:lastColumn="0" w:noHBand="0" w:noVBand="0"/>
        </w:tblPrEx>
        <w:trPr>
          <w:trHeight w:val="613"/>
        </w:trPr>
        <w:tc>
          <w:tcPr>
            <w:tcW w:w="2160" w:type="dxa"/>
          </w:tcPr>
          <w:p w:rsidR="00994F77" w:rsidRPr="008C7D2C" w:rsidRDefault="00994F77" w:rsidP="00DD5E34">
            <w:pPr>
              <w:pStyle w:val="List"/>
              <w:spacing w:before="120"/>
              <w:rPr>
                <w:rFonts w:ascii="Arial" w:hAnsi="Arial" w:cs="Arial"/>
                <w:b/>
                <w:szCs w:val="24"/>
                <w:lang w:val="en-NZ"/>
              </w:rPr>
            </w:pPr>
            <w:r w:rsidRPr="008C7D2C">
              <w:rPr>
                <w:rStyle w:val="SpecialBold"/>
                <w:rFonts w:ascii="Arial" w:hAnsi="Arial" w:cs="Arial"/>
                <w:b w:val="0"/>
                <w:szCs w:val="24"/>
              </w:rPr>
              <w:t>2</w:t>
            </w:r>
            <w:r w:rsidR="00E826CE">
              <w:rPr>
                <w:rStyle w:val="SpecialBold"/>
                <w:rFonts w:ascii="Arial" w:hAnsi="Arial" w:cs="Arial"/>
                <w:b w:val="0"/>
                <w:szCs w:val="24"/>
              </w:rPr>
              <w:t>.</w:t>
            </w:r>
            <w:r w:rsidRPr="008C7D2C">
              <w:rPr>
                <w:rFonts w:ascii="Arial" w:hAnsi="Arial" w:cs="Arial"/>
                <w:b/>
                <w:szCs w:val="24"/>
              </w:rPr>
              <w:tab/>
            </w:r>
            <w:r w:rsidRPr="008C7D2C">
              <w:rPr>
                <w:rStyle w:val="SpecialBold"/>
                <w:rFonts w:ascii="Arial" w:hAnsi="Arial" w:cs="Arial"/>
                <w:b w:val="0"/>
                <w:szCs w:val="24"/>
              </w:rPr>
              <w:t xml:space="preserve">Implement strategies to </w:t>
            </w:r>
            <w:r w:rsidR="00011BAA" w:rsidRPr="008C7D2C">
              <w:rPr>
                <w:rStyle w:val="SpecialBold"/>
                <w:rFonts w:ascii="Arial" w:hAnsi="Arial" w:cs="Arial"/>
                <w:b w:val="0"/>
                <w:szCs w:val="24"/>
              </w:rPr>
              <w:t>minimize</w:t>
            </w:r>
            <w:r w:rsidRPr="008C7D2C">
              <w:rPr>
                <w:rStyle w:val="SpecialBold"/>
                <w:rFonts w:ascii="Arial" w:hAnsi="Arial" w:cs="Arial"/>
                <w:b w:val="0"/>
                <w:szCs w:val="24"/>
              </w:rPr>
              <w:t xml:space="preserve"> fatigue</w:t>
            </w:r>
          </w:p>
        </w:tc>
        <w:tc>
          <w:tcPr>
            <w:tcW w:w="6840" w:type="dxa"/>
          </w:tcPr>
          <w:p w:rsidR="00994F77" w:rsidRPr="008C7D2C" w:rsidRDefault="00994F77" w:rsidP="00EA00AE">
            <w:pPr>
              <w:pStyle w:val="List"/>
              <w:tabs>
                <w:tab w:val="clear" w:pos="340"/>
              </w:tabs>
              <w:spacing w:before="120" w:after="0"/>
              <w:ind w:left="431" w:hanging="431"/>
              <w:contextualSpacing w:val="0"/>
              <w:rPr>
                <w:rFonts w:ascii="Arial" w:hAnsi="Arial" w:cs="Arial"/>
                <w:szCs w:val="24"/>
              </w:rPr>
            </w:pPr>
            <w:r w:rsidRPr="008C7D2C">
              <w:rPr>
                <w:rFonts w:ascii="Arial" w:hAnsi="Arial" w:cs="Arial"/>
                <w:szCs w:val="24"/>
              </w:rPr>
              <w:t>2.1</w:t>
            </w:r>
            <w:r w:rsidRPr="008C7D2C">
              <w:rPr>
                <w:rFonts w:ascii="Arial" w:hAnsi="Arial" w:cs="Arial"/>
                <w:szCs w:val="24"/>
              </w:rPr>
              <w:tab/>
            </w:r>
            <w:r w:rsidRPr="008C7D2C">
              <w:rPr>
                <w:rFonts w:ascii="Arial" w:hAnsi="Arial" w:cs="Arial"/>
                <w:b/>
                <w:i/>
                <w:szCs w:val="24"/>
              </w:rPr>
              <w:t>Workplace</w:t>
            </w:r>
            <w:r w:rsidRPr="008C7D2C">
              <w:rPr>
                <w:rFonts w:ascii="Arial" w:hAnsi="Arial" w:cs="Arial"/>
                <w:szCs w:val="24"/>
              </w:rPr>
              <w:t xml:space="preserve"> procedures are assessed to </w:t>
            </w:r>
            <w:r w:rsidR="00011BAA" w:rsidRPr="008C7D2C">
              <w:rPr>
                <w:rFonts w:ascii="Arial" w:hAnsi="Arial" w:cs="Arial"/>
                <w:szCs w:val="24"/>
              </w:rPr>
              <w:t>minimize</w:t>
            </w:r>
            <w:r w:rsidRPr="008C7D2C">
              <w:rPr>
                <w:rFonts w:ascii="Arial" w:hAnsi="Arial" w:cs="Arial"/>
                <w:szCs w:val="24"/>
              </w:rPr>
              <w:t xml:space="preserve"> fatigue</w:t>
            </w:r>
            <w:r w:rsidR="00410F90">
              <w:rPr>
                <w:rFonts w:ascii="Arial" w:hAnsi="Arial" w:cs="Arial"/>
                <w:szCs w:val="24"/>
              </w:rPr>
              <w:t>.</w:t>
            </w:r>
          </w:p>
          <w:p w:rsidR="00994F77" w:rsidRPr="008C7D2C" w:rsidRDefault="00994F77" w:rsidP="00EA00AE">
            <w:pPr>
              <w:pStyle w:val="List"/>
              <w:tabs>
                <w:tab w:val="clear" w:pos="340"/>
              </w:tabs>
              <w:spacing w:before="120" w:after="0"/>
              <w:ind w:left="431" w:hanging="431"/>
              <w:contextualSpacing w:val="0"/>
              <w:rPr>
                <w:rFonts w:ascii="Arial" w:hAnsi="Arial" w:cs="Arial"/>
                <w:szCs w:val="24"/>
              </w:rPr>
            </w:pPr>
            <w:r w:rsidRPr="008C7D2C">
              <w:rPr>
                <w:rFonts w:ascii="Arial" w:hAnsi="Arial" w:cs="Arial"/>
                <w:szCs w:val="24"/>
              </w:rPr>
              <w:t>2.2</w:t>
            </w:r>
            <w:r w:rsidRPr="008C7D2C">
              <w:rPr>
                <w:rFonts w:ascii="Arial" w:hAnsi="Arial" w:cs="Arial"/>
                <w:szCs w:val="24"/>
              </w:rPr>
              <w:tab/>
              <w:t xml:space="preserve">Factors which increase the risk of fatigue-related accidents and safety incidents are understood and </w:t>
            </w:r>
            <w:r w:rsidR="00011BAA" w:rsidRPr="008C7D2C">
              <w:rPr>
                <w:rFonts w:ascii="Arial" w:hAnsi="Arial" w:cs="Arial"/>
                <w:szCs w:val="24"/>
              </w:rPr>
              <w:t>minimized</w:t>
            </w:r>
            <w:r w:rsidR="00410F90">
              <w:rPr>
                <w:rFonts w:ascii="Arial" w:hAnsi="Arial" w:cs="Arial"/>
                <w:szCs w:val="24"/>
              </w:rPr>
              <w:t>.</w:t>
            </w:r>
          </w:p>
          <w:p w:rsidR="00994F77" w:rsidRPr="008C7D2C" w:rsidRDefault="00994F77" w:rsidP="00EA00AE">
            <w:pPr>
              <w:pStyle w:val="List"/>
              <w:tabs>
                <w:tab w:val="clear" w:pos="340"/>
              </w:tabs>
              <w:spacing w:before="120" w:after="0"/>
              <w:ind w:left="431" w:hanging="431"/>
              <w:contextualSpacing w:val="0"/>
              <w:rPr>
                <w:rFonts w:ascii="Arial" w:hAnsi="Arial" w:cs="Arial"/>
                <w:szCs w:val="24"/>
              </w:rPr>
            </w:pPr>
            <w:r w:rsidRPr="008C7D2C">
              <w:rPr>
                <w:rFonts w:ascii="Arial" w:hAnsi="Arial" w:cs="Arial"/>
                <w:szCs w:val="24"/>
              </w:rPr>
              <w:t>2.3</w:t>
            </w:r>
            <w:r w:rsidRPr="008C7D2C">
              <w:rPr>
                <w:rFonts w:ascii="Arial" w:hAnsi="Arial" w:cs="Arial"/>
                <w:szCs w:val="24"/>
              </w:rPr>
              <w:tab/>
            </w:r>
            <w:r w:rsidR="002D47D4" w:rsidRPr="008C7D2C">
              <w:rPr>
                <w:rFonts w:ascii="Arial" w:hAnsi="Arial" w:cs="Arial"/>
                <w:b/>
                <w:i/>
                <w:szCs w:val="24"/>
              </w:rPr>
              <w:t>Worker/operator-related factors that may contribute to fatigue</w:t>
            </w:r>
            <w:r w:rsidRPr="008C7D2C">
              <w:rPr>
                <w:rFonts w:ascii="Arial" w:hAnsi="Arial" w:cs="Arial"/>
                <w:szCs w:val="24"/>
              </w:rPr>
              <w:t xml:space="preserve"> are implemented in accordance with company policy</w:t>
            </w:r>
            <w:r w:rsidR="00410F90">
              <w:rPr>
                <w:rFonts w:ascii="Arial" w:hAnsi="Arial" w:cs="Arial"/>
                <w:szCs w:val="24"/>
              </w:rPr>
              <w:t>.</w:t>
            </w:r>
          </w:p>
          <w:p w:rsidR="00994F77" w:rsidRPr="008C7D2C" w:rsidRDefault="00994F77" w:rsidP="00EA00AE">
            <w:pPr>
              <w:pStyle w:val="List"/>
              <w:tabs>
                <w:tab w:val="clear" w:pos="340"/>
              </w:tabs>
              <w:spacing w:before="120" w:after="0"/>
              <w:ind w:left="431" w:hanging="431"/>
              <w:contextualSpacing w:val="0"/>
              <w:rPr>
                <w:rFonts w:ascii="Arial" w:hAnsi="Arial" w:cs="Arial"/>
                <w:szCs w:val="24"/>
              </w:rPr>
            </w:pPr>
            <w:r w:rsidRPr="008C7D2C">
              <w:rPr>
                <w:rFonts w:ascii="Arial" w:hAnsi="Arial" w:cs="Arial"/>
                <w:szCs w:val="24"/>
              </w:rPr>
              <w:t>2.4</w:t>
            </w:r>
            <w:r w:rsidRPr="008C7D2C">
              <w:rPr>
                <w:rFonts w:ascii="Arial" w:hAnsi="Arial" w:cs="Arial"/>
                <w:szCs w:val="24"/>
              </w:rPr>
              <w:tab/>
              <w:t>Lifestyle choices are made which promote the effective long-term management of fatigue</w:t>
            </w:r>
            <w:r w:rsidR="00410F90">
              <w:rPr>
                <w:rFonts w:ascii="Arial" w:hAnsi="Arial" w:cs="Arial"/>
                <w:szCs w:val="24"/>
              </w:rPr>
              <w:t>.</w:t>
            </w:r>
          </w:p>
          <w:p w:rsidR="00994F77" w:rsidRPr="008C7D2C" w:rsidRDefault="00994F77" w:rsidP="00EA00AE">
            <w:pPr>
              <w:pStyle w:val="List"/>
              <w:tabs>
                <w:tab w:val="clear" w:pos="340"/>
              </w:tabs>
              <w:spacing w:before="120" w:after="0"/>
              <w:ind w:left="431" w:hanging="431"/>
              <w:contextualSpacing w:val="0"/>
              <w:rPr>
                <w:rFonts w:ascii="Arial" w:hAnsi="Arial" w:cs="Arial"/>
                <w:szCs w:val="24"/>
              </w:rPr>
            </w:pPr>
            <w:r w:rsidRPr="008C7D2C">
              <w:rPr>
                <w:rFonts w:ascii="Arial" w:hAnsi="Arial" w:cs="Arial"/>
                <w:szCs w:val="24"/>
              </w:rPr>
              <w:t>2.5</w:t>
            </w:r>
            <w:r w:rsidRPr="008C7D2C">
              <w:rPr>
                <w:rFonts w:ascii="Arial" w:hAnsi="Arial" w:cs="Arial"/>
                <w:szCs w:val="24"/>
              </w:rPr>
              <w:tab/>
              <w:t>Effective practices in combating fatigue are adopted and applied</w:t>
            </w:r>
            <w:r w:rsidR="00410F90">
              <w:rPr>
                <w:rFonts w:ascii="Arial" w:hAnsi="Arial" w:cs="Arial"/>
                <w:szCs w:val="24"/>
              </w:rPr>
              <w:t>.</w:t>
            </w:r>
          </w:p>
          <w:p w:rsidR="00994F77" w:rsidRPr="008C7D2C" w:rsidRDefault="00994F77" w:rsidP="00EA00AE">
            <w:pPr>
              <w:pStyle w:val="List"/>
              <w:tabs>
                <w:tab w:val="clear" w:pos="340"/>
              </w:tabs>
              <w:spacing w:before="120" w:after="0"/>
              <w:ind w:left="431" w:hanging="431"/>
              <w:contextualSpacing w:val="0"/>
              <w:rPr>
                <w:rFonts w:ascii="Arial" w:hAnsi="Arial" w:cs="Arial"/>
                <w:szCs w:val="24"/>
              </w:rPr>
            </w:pPr>
            <w:r w:rsidRPr="008C7D2C">
              <w:rPr>
                <w:rFonts w:ascii="Arial" w:hAnsi="Arial" w:cs="Arial"/>
                <w:szCs w:val="24"/>
              </w:rPr>
              <w:t>2.6</w:t>
            </w:r>
            <w:r w:rsidRPr="008C7D2C">
              <w:rPr>
                <w:rFonts w:ascii="Arial" w:hAnsi="Arial" w:cs="Arial"/>
                <w:szCs w:val="24"/>
              </w:rPr>
              <w:tab/>
              <w:t>Personal fatigue management strategies are communicated to other relevant people</w:t>
            </w:r>
            <w:r w:rsidR="00410F90">
              <w:rPr>
                <w:rFonts w:ascii="Arial" w:hAnsi="Arial" w:cs="Arial"/>
                <w:szCs w:val="24"/>
              </w:rPr>
              <w:t>.</w:t>
            </w:r>
          </w:p>
          <w:p w:rsidR="000C07B8" w:rsidRDefault="00994F77" w:rsidP="00EA00AE">
            <w:pPr>
              <w:pStyle w:val="List"/>
              <w:tabs>
                <w:tab w:val="clear" w:pos="340"/>
              </w:tabs>
              <w:spacing w:before="120" w:after="0"/>
              <w:ind w:left="431" w:hanging="431"/>
              <w:contextualSpacing w:val="0"/>
              <w:rPr>
                <w:rFonts w:ascii="Arial" w:hAnsi="Arial" w:cs="Arial"/>
                <w:szCs w:val="24"/>
              </w:rPr>
            </w:pPr>
            <w:r w:rsidRPr="008C7D2C">
              <w:rPr>
                <w:rFonts w:ascii="Arial" w:hAnsi="Arial" w:cs="Arial"/>
                <w:szCs w:val="24"/>
              </w:rPr>
              <w:t>2.7</w:t>
            </w:r>
            <w:r w:rsidRPr="008C7D2C">
              <w:rPr>
                <w:rFonts w:ascii="Arial" w:hAnsi="Arial" w:cs="Arial"/>
                <w:szCs w:val="24"/>
              </w:rPr>
              <w:tab/>
              <w:t>Appropriate counter measures are planned to combat fatigue</w:t>
            </w:r>
            <w:r w:rsidR="00410F90">
              <w:rPr>
                <w:rFonts w:ascii="Arial" w:hAnsi="Arial" w:cs="Arial"/>
                <w:szCs w:val="24"/>
              </w:rPr>
              <w:t>.</w:t>
            </w:r>
          </w:p>
          <w:p w:rsidR="002C11A8" w:rsidRPr="000C07B8" w:rsidRDefault="000C07B8" w:rsidP="00EA00AE">
            <w:pPr>
              <w:pStyle w:val="List"/>
              <w:tabs>
                <w:tab w:val="clear" w:pos="340"/>
              </w:tabs>
              <w:spacing w:before="120" w:after="0"/>
              <w:ind w:left="431" w:hanging="431"/>
              <w:contextualSpacing w:val="0"/>
              <w:rPr>
                <w:rFonts w:ascii="Arial" w:hAnsi="Arial" w:cs="Arial"/>
                <w:szCs w:val="24"/>
              </w:rPr>
            </w:pPr>
            <w:r>
              <w:rPr>
                <w:rFonts w:ascii="Arial" w:hAnsi="Arial" w:cs="Arial"/>
                <w:szCs w:val="24"/>
              </w:rPr>
              <w:t xml:space="preserve">2.9 </w:t>
            </w:r>
            <w:r w:rsidR="002C11A8" w:rsidRPr="008C7D2C">
              <w:rPr>
                <w:rFonts w:ascii="Arial" w:hAnsi="Arial" w:cs="Arial"/>
                <w:b/>
                <w:i/>
              </w:rPr>
              <w:t xml:space="preserve">Responsibilities of individual for fatigue risk </w:t>
            </w:r>
            <w:r w:rsidR="002C11A8" w:rsidRPr="008C7D2C">
              <w:rPr>
                <w:rFonts w:ascii="Arial" w:hAnsi="Arial" w:cs="Arial"/>
                <w:b/>
                <w:i/>
              </w:rPr>
              <w:lastRenderedPageBreak/>
              <w:t>management</w:t>
            </w:r>
            <w:r w:rsidR="002C11A8" w:rsidRPr="008C7D2C">
              <w:rPr>
                <w:rFonts w:ascii="Arial" w:hAnsi="Arial" w:cs="Arial"/>
              </w:rPr>
              <w:t xml:space="preserve"> </w:t>
            </w:r>
            <w:r w:rsidR="0090375A" w:rsidRPr="008C7D2C">
              <w:rPr>
                <w:rFonts w:ascii="Arial" w:hAnsi="Arial" w:cs="Arial"/>
              </w:rPr>
              <w:t>are</w:t>
            </w:r>
            <w:r w:rsidR="002C11A8" w:rsidRPr="008C7D2C">
              <w:rPr>
                <w:rFonts w:ascii="Arial" w:hAnsi="Arial" w:cs="Arial"/>
              </w:rPr>
              <w:t xml:space="preserve"> to follow organization’s fatigue management policy and procedures</w:t>
            </w:r>
            <w:r w:rsidR="00410F90">
              <w:rPr>
                <w:rFonts w:ascii="Arial" w:hAnsi="Arial" w:cs="Arial"/>
              </w:rPr>
              <w:t>.</w:t>
            </w:r>
          </w:p>
          <w:p w:rsidR="00E62435" w:rsidRPr="008C7D2C" w:rsidRDefault="00E62435" w:rsidP="00EA00AE">
            <w:pPr>
              <w:pStyle w:val="ListBullet"/>
              <w:keepNext/>
              <w:keepLines/>
              <w:numPr>
                <w:ilvl w:val="0"/>
                <w:numId w:val="0"/>
              </w:numPr>
              <w:spacing w:before="120"/>
              <w:ind w:left="431" w:hanging="431"/>
              <w:rPr>
                <w:rFonts w:ascii="Arial" w:hAnsi="Arial" w:cs="Arial"/>
              </w:rPr>
            </w:pPr>
            <w:r w:rsidRPr="008C7D2C">
              <w:rPr>
                <w:rFonts w:ascii="Arial" w:hAnsi="Arial" w:cs="Arial"/>
              </w:rPr>
              <w:t xml:space="preserve">2.9 Work </w:t>
            </w:r>
            <w:r w:rsidRPr="008C7D2C">
              <w:rPr>
                <w:rFonts w:ascii="Arial" w:hAnsi="Arial" w:cs="Arial"/>
                <w:b/>
                <w:i/>
              </w:rPr>
              <w:t>schedules</w:t>
            </w:r>
            <w:r w:rsidRPr="008C7D2C">
              <w:rPr>
                <w:rFonts w:ascii="Arial" w:hAnsi="Arial" w:cs="Arial"/>
              </w:rPr>
              <w:t xml:space="preserve"> and shift rosters</w:t>
            </w:r>
            <w:r w:rsidR="00410F90">
              <w:rPr>
                <w:rFonts w:ascii="Arial" w:hAnsi="Arial" w:cs="Arial"/>
              </w:rPr>
              <w:t>.</w:t>
            </w:r>
          </w:p>
          <w:p w:rsidR="00E62435" w:rsidRPr="008C7D2C" w:rsidRDefault="00914683" w:rsidP="00EA00AE">
            <w:pPr>
              <w:pStyle w:val="ListBullet"/>
              <w:keepNext/>
              <w:keepLines/>
              <w:numPr>
                <w:ilvl w:val="0"/>
                <w:numId w:val="0"/>
              </w:numPr>
              <w:spacing w:before="120"/>
              <w:ind w:left="431" w:hanging="431"/>
              <w:rPr>
                <w:rFonts w:ascii="Arial" w:hAnsi="Arial" w:cs="Arial"/>
              </w:rPr>
            </w:pPr>
            <w:r w:rsidRPr="008C7D2C">
              <w:rPr>
                <w:rFonts w:ascii="Arial" w:hAnsi="Arial" w:cs="Arial"/>
              </w:rPr>
              <w:t xml:space="preserve">2.10 Check compliance between work and </w:t>
            </w:r>
            <w:r w:rsidR="00EA00AE">
              <w:rPr>
                <w:rFonts w:ascii="Arial" w:hAnsi="Arial" w:cs="Arial"/>
              </w:rPr>
              <w:t>safe working</w:t>
            </w:r>
            <w:r w:rsidRPr="008C7D2C">
              <w:rPr>
                <w:rFonts w:ascii="Arial" w:hAnsi="Arial" w:cs="Arial"/>
              </w:rPr>
              <w:t xml:space="preserve"> rules and regulations and take appropriate action </w:t>
            </w:r>
            <w:r w:rsidRPr="008C7D2C">
              <w:rPr>
                <w:rFonts w:ascii="Arial" w:hAnsi="Arial" w:cs="Arial"/>
                <w:b/>
                <w:i/>
              </w:rPr>
              <w:t xml:space="preserve">depending on the organization, operating procedures </w:t>
            </w:r>
            <w:r w:rsidRPr="008C7D2C">
              <w:rPr>
                <w:rFonts w:ascii="Arial" w:hAnsi="Arial" w:cs="Arial"/>
              </w:rPr>
              <w:t>when non-compliance is identified</w:t>
            </w:r>
            <w:r w:rsidR="00410F90">
              <w:rPr>
                <w:rFonts w:ascii="Arial" w:hAnsi="Arial" w:cs="Arial"/>
              </w:rPr>
              <w:t>.</w:t>
            </w:r>
          </w:p>
          <w:p w:rsidR="0005791A" w:rsidRPr="008C7D2C" w:rsidRDefault="0005791A" w:rsidP="00EA00AE">
            <w:pPr>
              <w:pStyle w:val="ListBullet"/>
              <w:keepNext/>
              <w:keepLines/>
              <w:numPr>
                <w:ilvl w:val="0"/>
                <w:numId w:val="0"/>
              </w:numPr>
              <w:spacing w:before="120"/>
              <w:ind w:left="431" w:hanging="431"/>
              <w:rPr>
                <w:rFonts w:ascii="Arial" w:hAnsi="Arial" w:cs="Arial"/>
                <w:lang w:val="en-US" w:eastAsia="en-US"/>
              </w:rPr>
            </w:pPr>
            <w:r w:rsidRPr="008C7D2C">
              <w:rPr>
                <w:rFonts w:ascii="Arial" w:hAnsi="Arial" w:cs="Arial"/>
              </w:rPr>
              <w:t>2.11</w:t>
            </w:r>
            <w:r w:rsidRPr="008C7D2C">
              <w:rPr>
                <w:rFonts w:ascii="Arial" w:hAnsi="Arial" w:cs="Arial"/>
                <w:b/>
                <w:i/>
              </w:rPr>
              <w:t xml:space="preserve"> Information</w:t>
            </w:r>
            <w:r w:rsidRPr="008C7D2C">
              <w:rPr>
                <w:rFonts w:ascii="Arial" w:hAnsi="Arial" w:cs="Arial"/>
                <w:i/>
              </w:rPr>
              <w:t xml:space="preserve"> </w:t>
            </w:r>
            <w:r w:rsidRPr="008C7D2C">
              <w:rPr>
                <w:rStyle w:val="SpecialBold"/>
                <w:rFonts w:ascii="Arial" w:hAnsi="Arial" w:cs="Arial"/>
                <w:i/>
              </w:rPr>
              <w:t>and documents</w:t>
            </w:r>
            <w:r w:rsidRPr="008C7D2C">
              <w:rPr>
                <w:rStyle w:val="SpecialBold"/>
                <w:rFonts w:ascii="Arial" w:hAnsi="Arial" w:cs="Arial"/>
                <w:b w:val="0"/>
              </w:rPr>
              <w:t xml:space="preserve"> </w:t>
            </w:r>
            <w:r w:rsidRPr="008C7D2C">
              <w:rPr>
                <w:rFonts w:ascii="Arial" w:hAnsi="Arial" w:cs="Arial"/>
              </w:rPr>
              <w:t>relating to workplace instructions and procedures on fatigue management is obtained and analysed</w:t>
            </w:r>
            <w:r w:rsidR="00410F90">
              <w:rPr>
                <w:rFonts w:ascii="Arial" w:hAnsi="Arial" w:cs="Arial"/>
              </w:rPr>
              <w:t>.</w:t>
            </w:r>
          </w:p>
        </w:tc>
      </w:tr>
    </w:tbl>
    <w:p w:rsidR="001110C4" w:rsidRPr="00DD5E34" w:rsidRDefault="001110C4" w:rsidP="001110C4">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EA00AE">
        <w:trPr>
          <w:trHeight w:val="467"/>
        </w:trPr>
        <w:tc>
          <w:tcPr>
            <w:tcW w:w="2160" w:type="dxa"/>
            <w:shd w:val="clear" w:color="auto" w:fill="D9D9D9"/>
            <w:vAlign w:val="center"/>
          </w:tcPr>
          <w:p w:rsidR="001110C4" w:rsidRPr="008C7D2C" w:rsidRDefault="001110C4" w:rsidP="00410F90">
            <w:pPr>
              <w:autoSpaceDE w:val="0"/>
              <w:autoSpaceDN w:val="0"/>
              <w:adjustRightInd w:val="0"/>
              <w:spacing w:before="20"/>
              <w:rPr>
                <w:rFonts w:ascii="Arial" w:hAnsi="Arial" w:cs="Arial"/>
                <w:b/>
              </w:rPr>
            </w:pPr>
            <w:r w:rsidRPr="008C7D2C">
              <w:rPr>
                <w:rFonts w:ascii="Arial" w:hAnsi="Arial" w:cs="Arial"/>
                <w:b/>
              </w:rPr>
              <w:t>Variable</w:t>
            </w:r>
          </w:p>
        </w:tc>
        <w:tc>
          <w:tcPr>
            <w:tcW w:w="6840" w:type="dxa"/>
            <w:shd w:val="clear" w:color="auto" w:fill="D9D9D9"/>
            <w:vAlign w:val="center"/>
          </w:tcPr>
          <w:p w:rsidR="001110C4" w:rsidRPr="008C7D2C" w:rsidRDefault="001110C4" w:rsidP="00410F90">
            <w:pPr>
              <w:spacing w:before="20"/>
              <w:rPr>
                <w:rFonts w:ascii="Arial" w:hAnsi="Arial" w:cs="Arial"/>
                <w:b/>
              </w:rPr>
            </w:pPr>
            <w:r w:rsidRPr="008C7D2C">
              <w:rPr>
                <w:rFonts w:ascii="Arial" w:hAnsi="Arial" w:cs="Arial"/>
                <w:b/>
              </w:rPr>
              <w:t>Range</w:t>
            </w:r>
          </w:p>
        </w:tc>
      </w:tr>
      <w:tr w:rsidR="0070570B"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0570B" w:rsidRPr="008C7D2C" w:rsidRDefault="0070570B" w:rsidP="00410F90">
            <w:pPr>
              <w:pStyle w:val="BodyText"/>
              <w:spacing w:before="20" w:after="0"/>
              <w:rPr>
                <w:rFonts w:ascii="Arial" w:hAnsi="Arial" w:cs="Arial"/>
                <w:lang w:val="en-NZ"/>
              </w:rPr>
            </w:pPr>
            <w:r w:rsidRPr="008C7D2C">
              <w:rPr>
                <w:rFonts w:ascii="Arial" w:hAnsi="Arial" w:cs="Arial"/>
              </w:rPr>
              <w:t xml:space="preserve">The need for fatigue management in a range of industry situations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0570B"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Inc</w:t>
            </w:r>
            <w:r w:rsidR="0070570B" w:rsidRPr="008C7D2C">
              <w:rPr>
                <w:rFonts w:ascii="Arial" w:hAnsi="Arial" w:cs="Arial"/>
              </w:rPr>
              <w:t>luding:</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operations conducted at all times but particularly at night</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typical weather conditions</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while working and/or driving at a workplace, depot, base or warehouse</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while working and/or driving at a client's workplace or worksite</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driving a motor vehicle on the open road</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driving a motor vehicle on a private road</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driving a train, locomotive or motive power unit</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operating a marine vessel in coastal or international waters</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operating an aircraft</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operating load shifting equipment</w:t>
            </w:r>
          </w:p>
          <w:p w:rsidR="0070570B" w:rsidRPr="008C7D2C" w:rsidRDefault="0070570B" w:rsidP="00410F90">
            <w:pPr>
              <w:pStyle w:val="ListBullet"/>
              <w:keepNext/>
              <w:keepLines/>
              <w:spacing w:before="20"/>
              <w:contextualSpacing/>
              <w:rPr>
                <w:rFonts w:ascii="Arial" w:hAnsi="Arial" w:cs="Arial"/>
                <w:lang w:val="en-NZ"/>
              </w:rPr>
            </w:pPr>
            <w:r w:rsidRPr="008C7D2C">
              <w:rPr>
                <w:rFonts w:ascii="Arial" w:hAnsi="Arial" w:cs="Arial"/>
              </w:rPr>
              <w:t>operating safety critical industrial plant and equipment</w:t>
            </w:r>
          </w:p>
        </w:tc>
      </w:tr>
      <w:tr w:rsidR="0070570B"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0570B" w:rsidRPr="008C7D2C" w:rsidRDefault="0070570B" w:rsidP="00410F90">
            <w:pPr>
              <w:pStyle w:val="BodyText"/>
              <w:spacing w:before="20" w:after="0"/>
              <w:rPr>
                <w:rFonts w:ascii="Arial" w:hAnsi="Arial" w:cs="Arial"/>
                <w:lang w:val="en-NZ"/>
              </w:rPr>
            </w:pPr>
            <w:r w:rsidRPr="008C7D2C">
              <w:rPr>
                <w:rFonts w:ascii="Arial" w:hAnsi="Arial" w:cs="Arial"/>
              </w:rPr>
              <w:t xml:space="preserve">Work-related factors that may contribute to fatigue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0570B"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In</w:t>
            </w:r>
            <w:r w:rsidR="0070570B" w:rsidRPr="008C7D2C">
              <w:rPr>
                <w:rFonts w:ascii="Arial" w:hAnsi="Arial" w:cs="Arial"/>
              </w:rPr>
              <w:t>clude:</w:t>
            </w:r>
          </w:p>
          <w:p w:rsidR="0070570B" w:rsidRPr="008C7D2C" w:rsidRDefault="0070570B" w:rsidP="00410F90">
            <w:pPr>
              <w:pStyle w:val="ListBullet"/>
              <w:keepNext/>
              <w:keepLines/>
              <w:spacing w:before="20"/>
              <w:contextualSpacing/>
              <w:rPr>
                <w:rFonts w:ascii="Arial" w:hAnsi="Arial" w:cs="Arial"/>
              </w:rPr>
            </w:pPr>
            <w:r w:rsidRPr="008C7D2C">
              <w:rPr>
                <w:rFonts w:ascii="Arial" w:hAnsi="Arial" w:cs="Arial"/>
              </w:rPr>
              <w:t>work demands such as: workload, work duration, shift pattern, time of day, frequency and duration of breaks and the type of work (such as working in isolation, repetitive tasks and boring, monotonous or under-challenging tasks)</w:t>
            </w:r>
          </w:p>
          <w:p w:rsidR="0070570B" w:rsidRPr="008C7D2C" w:rsidRDefault="0070570B" w:rsidP="00410F90">
            <w:pPr>
              <w:pStyle w:val="ListBullet"/>
              <w:keepNext/>
              <w:keepLines/>
              <w:spacing w:before="20"/>
              <w:contextualSpacing/>
              <w:rPr>
                <w:rFonts w:ascii="Arial" w:hAnsi="Arial" w:cs="Arial"/>
                <w:lang w:val="en-NZ"/>
              </w:rPr>
            </w:pPr>
            <w:r w:rsidRPr="008C7D2C">
              <w:rPr>
                <w:rFonts w:ascii="Arial" w:hAnsi="Arial" w:cs="Arial"/>
              </w:rPr>
              <w:t>organisational factors such as: work environment (including temperature, ventilation, continual rhythmic vibration from equipment), payment system, trip and work scheduling, and the predictability of work</w:t>
            </w:r>
          </w:p>
        </w:tc>
      </w:tr>
      <w:tr w:rsidR="00874683"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874683" w:rsidP="00410F90">
            <w:pPr>
              <w:pStyle w:val="BodyText"/>
              <w:spacing w:before="20" w:after="0"/>
              <w:rPr>
                <w:rFonts w:ascii="Arial" w:hAnsi="Arial" w:cs="Arial"/>
                <w:lang w:val="en-NZ"/>
              </w:rPr>
            </w:pPr>
            <w:r w:rsidRPr="008C7D2C">
              <w:rPr>
                <w:rFonts w:ascii="Arial" w:hAnsi="Arial" w:cs="Arial"/>
              </w:rPr>
              <w:t xml:space="preserve">Applicable legislation, regulations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Ma</w:t>
            </w:r>
            <w:r w:rsidR="00874683" w:rsidRPr="008C7D2C">
              <w:rPr>
                <w:rFonts w:ascii="Arial" w:hAnsi="Arial" w:cs="Arial"/>
              </w:rPr>
              <w:t>y include:</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relevant regulations and codes of the federal government and the state/territory regulatory authorities concerning fatigue management</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relevant state/territory road rules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relevant rail industry safe working codes and regulations (where applicable)</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relevant state/territory permit regulations and requirements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 xml:space="preserve">relevant state/territory </w:t>
            </w:r>
            <w:r w:rsidR="00AE78D6">
              <w:rPr>
                <w:rFonts w:ascii="Arial" w:hAnsi="Arial" w:cs="Arial"/>
              </w:rPr>
              <w:t xml:space="preserve">OHS </w:t>
            </w:r>
            <w:r w:rsidRPr="008C7D2C">
              <w:rPr>
                <w:rFonts w:ascii="Arial" w:hAnsi="Arial" w:cs="Arial"/>
              </w:rPr>
              <w:t>legislation</w:t>
            </w:r>
          </w:p>
        </w:tc>
      </w:tr>
      <w:tr w:rsidR="00874683"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874683" w:rsidP="00410F90">
            <w:pPr>
              <w:pStyle w:val="BodyText"/>
              <w:spacing w:before="20" w:after="0"/>
              <w:rPr>
                <w:rFonts w:ascii="Arial" w:hAnsi="Arial" w:cs="Arial"/>
                <w:lang w:val="en-NZ"/>
              </w:rPr>
            </w:pPr>
            <w:r w:rsidRPr="008C7D2C">
              <w:rPr>
                <w:rFonts w:ascii="Arial" w:hAnsi="Arial" w:cs="Arial"/>
              </w:rPr>
              <w:t xml:space="preserve">Workplace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410F90" w:rsidP="00410F90">
            <w:pPr>
              <w:pStyle w:val="ListBullet"/>
              <w:keepNext/>
              <w:keepLines/>
              <w:numPr>
                <w:ilvl w:val="0"/>
                <w:numId w:val="0"/>
              </w:numPr>
              <w:spacing w:before="20"/>
              <w:ind w:left="360" w:hanging="360"/>
              <w:contextualSpacing/>
              <w:rPr>
                <w:rFonts w:ascii="Arial" w:hAnsi="Arial" w:cs="Arial"/>
                <w:lang w:val="en-NZ"/>
              </w:rPr>
            </w:pPr>
            <w:r w:rsidRPr="008C7D2C">
              <w:rPr>
                <w:rFonts w:ascii="Arial" w:hAnsi="Arial" w:cs="Arial"/>
              </w:rPr>
              <w:t>Ma</w:t>
            </w:r>
            <w:r w:rsidR="00874683" w:rsidRPr="008C7D2C">
              <w:rPr>
                <w:rFonts w:ascii="Arial" w:hAnsi="Arial" w:cs="Arial"/>
              </w:rPr>
              <w:t>y include:</w:t>
            </w:r>
          </w:p>
          <w:p w:rsidR="00874683" w:rsidRPr="008C7D2C" w:rsidRDefault="00874683" w:rsidP="00410F90">
            <w:pPr>
              <w:pStyle w:val="ListBullet"/>
              <w:keepNext/>
              <w:keepLines/>
              <w:spacing w:before="20"/>
              <w:contextualSpacing/>
              <w:rPr>
                <w:rFonts w:ascii="Arial" w:hAnsi="Arial" w:cs="Arial"/>
                <w:lang w:val="en-NZ"/>
              </w:rPr>
            </w:pPr>
            <w:r w:rsidRPr="008C7D2C">
              <w:rPr>
                <w:rFonts w:ascii="Arial" w:hAnsi="Arial" w:cs="Arial"/>
              </w:rPr>
              <w:t xml:space="preserve">Any work environment requiring safety critical operational </w:t>
            </w:r>
            <w:r w:rsidRPr="008C7D2C">
              <w:rPr>
                <w:rFonts w:ascii="Arial" w:hAnsi="Arial" w:cs="Arial"/>
              </w:rPr>
              <w:lastRenderedPageBreak/>
              <w:t>judgements to be made and in particular when operating equipment, vehicles, load shifting equipment, trains, marine vessels and aircraft at night</w:t>
            </w:r>
          </w:p>
        </w:tc>
      </w:tr>
      <w:tr w:rsidR="00874683"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874683" w:rsidP="00410F90">
            <w:pPr>
              <w:pStyle w:val="BodyText"/>
              <w:spacing w:before="20" w:after="0"/>
              <w:rPr>
                <w:rFonts w:ascii="Arial" w:hAnsi="Arial" w:cs="Arial"/>
                <w:lang w:val="en-NZ"/>
              </w:rPr>
            </w:pPr>
            <w:r w:rsidRPr="008C7D2C">
              <w:rPr>
                <w:rFonts w:ascii="Arial" w:hAnsi="Arial" w:cs="Arial"/>
              </w:rPr>
              <w:lastRenderedPageBreak/>
              <w:t xml:space="preserve">Worker/operator-related factors that may contribute to fatigue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Inc</w:t>
            </w:r>
            <w:r w:rsidR="00874683" w:rsidRPr="008C7D2C">
              <w:rPr>
                <w:rFonts w:ascii="Arial" w:hAnsi="Arial" w:cs="Arial"/>
              </w:rPr>
              <w:t>lude:</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lifestyle factors such as: sleep patterns, alcohol and drug use, quantity and timing of food and drink, and opportunities for relaxation with family and friends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working multiple jobs</w:t>
            </w:r>
          </w:p>
          <w:p w:rsidR="00874683" w:rsidRPr="008C7D2C" w:rsidRDefault="00874683" w:rsidP="00410F90">
            <w:pPr>
              <w:pStyle w:val="ListBullet"/>
              <w:keepNext/>
              <w:keepLines/>
              <w:spacing w:before="20"/>
              <w:contextualSpacing/>
              <w:rPr>
                <w:rFonts w:ascii="Arial" w:hAnsi="Arial" w:cs="Arial"/>
                <w:lang w:val="en-NZ"/>
              </w:rPr>
            </w:pPr>
            <w:r w:rsidRPr="008C7D2C">
              <w:rPr>
                <w:rFonts w:ascii="Arial" w:hAnsi="Arial" w:cs="Arial"/>
              </w:rPr>
              <w:t>personal or biological factors such as: state of mental and/or physical health, inadequate sleep, sleep disorders, emotional stress, family responsibilities, relationship difficulties, inadequate competence to complete work tasks, and circadian rhythms</w:t>
            </w:r>
          </w:p>
        </w:tc>
      </w:tr>
      <w:tr w:rsidR="00874683"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874683" w:rsidP="00410F90">
            <w:pPr>
              <w:pStyle w:val="BodyText"/>
              <w:spacing w:before="20" w:after="0"/>
              <w:rPr>
                <w:rFonts w:ascii="Arial" w:hAnsi="Arial" w:cs="Arial"/>
                <w:lang w:val="en-NZ"/>
              </w:rPr>
            </w:pPr>
            <w:r w:rsidRPr="008C7D2C">
              <w:rPr>
                <w:rFonts w:ascii="Arial" w:hAnsi="Arial" w:cs="Arial"/>
              </w:rPr>
              <w:t xml:space="preserve">Responsibilities of individual for fatigue risk management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M</w:t>
            </w:r>
            <w:r w:rsidR="00874683" w:rsidRPr="008C7D2C">
              <w:rPr>
                <w:rFonts w:ascii="Arial" w:hAnsi="Arial" w:cs="Arial"/>
              </w:rPr>
              <w:t>ay include:</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following the organisation's fatigue management policy and procedures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using time away from work appropriately to rest and recover</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checking and ensuring fitness for work</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reporting symptoms of fatigue</w:t>
            </w:r>
          </w:p>
          <w:p w:rsidR="00874683" w:rsidRPr="008C7D2C" w:rsidRDefault="00874683" w:rsidP="00410F90">
            <w:pPr>
              <w:pStyle w:val="ListBullet"/>
              <w:keepNext/>
              <w:keepLines/>
              <w:spacing w:before="20"/>
              <w:contextualSpacing/>
              <w:rPr>
                <w:rFonts w:ascii="Arial" w:hAnsi="Arial" w:cs="Arial"/>
                <w:lang w:val="en-NZ"/>
              </w:rPr>
            </w:pPr>
            <w:r w:rsidRPr="008C7D2C">
              <w:rPr>
                <w:rFonts w:ascii="Arial" w:hAnsi="Arial" w:cs="Arial"/>
              </w:rPr>
              <w:t>taking action to minimise risk when symptoms of fatigue are recognised</w:t>
            </w:r>
          </w:p>
        </w:tc>
      </w:tr>
      <w:tr w:rsidR="00874683"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874683" w:rsidP="00410F90">
            <w:pPr>
              <w:pStyle w:val="BodyText"/>
              <w:spacing w:before="20" w:after="0"/>
              <w:rPr>
                <w:rFonts w:ascii="Arial" w:hAnsi="Arial" w:cs="Arial"/>
                <w:lang w:val="en-NZ"/>
              </w:rPr>
            </w:pPr>
            <w:r w:rsidRPr="008C7D2C">
              <w:rPr>
                <w:rFonts w:ascii="Arial" w:hAnsi="Arial" w:cs="Arial"/>
              </w:rPr>
              <w:t xml:space="preserve">Schedules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M</w:t>
            </w:r>
            <w:r w:rsidR="00874683" w:rsidRPr="008C7D2C">
              <w:rPr>
                <w:rFonts w:ascii="Arial" w:hAnsi="Arial" w:cs="Arial"/>
              </w:rPr>
              <w:t>ay include:</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rosters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vehicle schedules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timetabling</w:t>
            </w:r>
          </w:p>
          <w:p w:rsidR="00874683" w:rsidRPr="008C7D2C" w:rsidRDefault="00EA00AE" w:rsidP="00410F90">
            <w:pPr>
              <w:pStyle w:val="ListBullet"/>
              <w:keepNext/>
              <w:keepLines/>
              <w:spacing w:before="20"/>
              <w:contextualSpacing/>
              <w:rPr>
                <w:rFonts w:ascii="Arial" w:hAnsi="Arial" w:cs="Arial"/>
                <w:lang w:val="en-NZ"/>
              </w:rPr>
            </w:pPr>
            <w:r w:rsidRPr="008C7D2C">
              <w:rPr>
                <w:rFonts w:ascii="Arial" w:hAnsi="Arial" w:cs="Arial"/>
              </w:rPr>
              <w:t>work plans</w:t>
            </w:r>
          </w:p>
        </w:tc>
      </w:tr>
      <w:tr w:rsidR="00874683"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874683" w:rsidP="00410F90">
            <w:pPr>
              <w:pStyle w:val="BodyText"/>
              <w:spacing w:before="20" w:after="0"/>
              <w:rPr>
                <w:rFonts w:ascii="Arial" w:hAnsi="Arial" w:cs="Arial"/>
                <w:lang w:val="en-NZ"/>
              </w:rPr>
            </w:pPr>
            <w:r w:rsidRPr="008C7D2C">
              <w:rPr>
                <w:rFonts w:ascii="Arial" w:hAnsi="Arial" w:cs="Arial"/>
              </w:rPr>
              <w:t xml:space="preserve">Depending on the organisation, operating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Ma</w:t>
            </w:r>
            <w:r w:rsidR="00874683" w:rsidRPr="008C7D2C">
              <w:rPr>
                <w:rFonts w:ascii="Arial" w:hAnsi="Arial" w:cs="Arial"/>
              </w:rPr>
              <w:t>y include:</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standard operating procedures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company procedures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enterprise procedures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organisational procedures</w:t>
            </w:r>
          </w:p>
          <w:p w:rsidR="00874683" w:rsidRPr="008C7D2C" w:rsidRDefault="00874683" w:rsidP="00410F90">
            <w:pPr>
              <w:pStyle w:val="ListBullet"/>
              <w:keepNext/>
              <w:keepLines/>
              <w:spacing w:before="20"/>
              <w:contextualSpacing/>
              <w:rPr>
                <w:rFonts w:ascii="Arial" w:hAnsi="Arial" w:cs="Arial"/>
                <w:lang w:val="en-NZ"/>
              </w:rPr>
            </w:pPr>
            <w:r w:rsidRPr="008C7D2C">
              <w:rPr>
                <w:rFonts w:ascii="Arial" w:hAnsi="Arial" w:cs="Arial"/>
              </w:rPr>
              <w:t>established procedures</w:t>
            </w:r>
          </w:p>
        </w:tc>
      </w:tr>
      <w:tr w:rsidR="00874683" w:rsidRPr="008C7D2C" w:rsidTr="00EA00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874683" w:rsidP="00410F90">
            <w:pPr>
              <w:pStyle w:val="BodyText"/>
              <w:spacing w:before="20" w:after="0"/>
              <w:rPr>
                <w:rFonts w:ascii="Arial" w:hAnsi="Arial" w:cs="Arial"/>
                <w:lang w:val="en-NZ"/>
              </w:rPr>
            </w:pPr>
            <w:r w:rsidRPr="008C7D2C">
              <w:rPr>
                <w:rFonts w:ascii="Arial" w:hAnsi="Arial" w:cs="Arial"/>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4683" w:rsidRPr="008C7D2C" w:rsidRDefault="00410F90" w:rsidP="00410F90">
            <w:pPr>
              <w:pStyle w:val="ListBullet"/>
              <w:keepNext/>
              <w:keepLines/>
              <w:numPr>
                <w:ilvl w:val="0"/>
                <w:numId w:val="0"/>
              </w:numPr>
              <w:spacing w:before="20"/>
              <w:ind w:left="360" w:hanging="360"/>
              <w:contextualSpacing/>
              <w:rPr>
                <w:rFonts w:ascii="Arial" w:hAnsi="Arial" w:cs="Arial"/>
              </w:rPr>
            </w:pPr>
            <w:r w:rsidRPr="008C7D2C">
              <w:rPr>
                <w:rFonts w:ascii="Arial" w:hAnsi="Arial" w:cs="Arial"/>
              </w:rPr>
              <w:t>May</w:t>
            </w:r>
            <w:r w:rsidR="00874683" w:rsidRPr="008C7D2C">
              <w:rPr>
                <w:rFonts w:ascii="Arial" w:hAnsi="Arial" w:cs="Arial"/>
              </w:rPr>
              <w:t xml:space="preserve"> include:</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federal and state/territory regulations and guidelines concerning fatigue management in various transport and workplace situations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workplace instructions and procedures on fatigue management</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relevant OHS regulations and procedures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work schedules and shift rosters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emergency procedures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log book or record book (where required)</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records and reports of fatigue-related errors and safety incidents</w:t>
            </w:r>
          </w:p>
          <w:p w:rsidR="00874683" w:rsidRPr="008C7D2C" w:rsidRDefault="00874683" w:rsidP="00410F90">
            <w:pPr>
              <w:pStyle w:val="ListBullet"/>
              <w:keepNext/>
              <w:keepLines/>
              <w:spacing w:before="20"/>
              <w:contextualSpacing/>
              <w:rPr>
                <w:rFonts w:ascii="Arial" w:hAnsi="Arial" w:cs="Arial"/>
              </w:rPr>
            </w:pPr>
            <w:r w:rsidRPr="008C7D2C">
              <w:rPr>
                <w:rFonts w:ascii="Arial" w:hAnsi="Arial" w:cs="Arial"/>
              </w:rPr>
              <w:t>relevant standards and certification requirements</w:t>
            </w:r>
          </w:p>
          <w:p w:rsidR="00874683" w:rsidRPr="008C7D2C" w:rsidRDefault="00874683" w:rsidP="00410F90">
            <w:pPr>
              <w:pStyle w:val="ListBullet"/>
              <w:keepNext/>
              <w:keepLines/>
              <w:spacing w:before="20"/>
              <w:contextualSpacing/>
              <w:rPr>
                <w:rFonts w:ascii="Arial" w:hAnsi="Arial" w:cs="Arial"/>
                <w:lang w:val="en-NZ"/>
              </w:rPr>
            </w:pPr>
            <w:r w:rsidRPr="008C7D2C">
              <w:rPr>
                <w:rFonts w:ascii="Arial" w:hAnsi="Arial" w:cs="Arial"/>
              </w:rPr>
              <w:t>quality assurance procedures</w:t>
            </w:r>
          </w:p>
        </w:tc>
      </w:tr>
    </w:tbl>
    <w:p w:rsidR="0080418F" w:rsidRPr="00DD5E34" w:rsidRDefault="0080418F" w:rsidP="001110C4">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8C7D2C" w:rsidTr="005A0002">
        <w:trPr>
          <w:trHeight w:val="458"/>
        </w:trPr>
        <w:tc>
          <w:tcPr>
            <w:tcW w:w="9000" w:type="dxa"/>
            <w:gridSpan w:val="2"/>
            <w:shd w:val="clear" w:color="auto" w:fill="D9D9D9"/>
            <w:vAlign w:val="center"/>
          </w:tcPr>
          <w:p w:rsidR="001110C4" w:rsidRPr="008C7D2C" w:rsidRDefault="001110C4" w:rsidP="005A0002">
            <w:pPr>
              <w:tabs>
                <w:tab w:val="left" w:pos="0"/>
              </w:tabs>
              <w:spacing w:before="20"/>
              <w:ind w:hanging="18"/>
              <w:rPr>
                <w:rFonts w:ascii="Arial" w:hAnsi="Arial" w:cs="Arial"/>
              </w:rPr>
            </w:pPr>
            <w:r w:rsidRPr="008C7D2C">
              <w:rPr>
                <w:rFonts w:ascii="Arial" w:hAnsi="Arial" w:cs="Arial"/>
                <w:b/>
              </w:rPr>
              <w:lastRenderedPageBreak/>
              <w:t>Evidence Guide</w:t>
            </w:r>
          </w:p>
        </w:tc>
      </w:tr>
      <w:tr w:rsidR="001110C4" w:rsidRPr="008C7D2C" w:rsidTr="005A0002">
        <w:trPr>
          <w:trHeight w:val="1186"/>
        </w:trPr>
        <w:tc>
          <w:tcPr>
            <w:tcW w:w="2160" w:type="dxa"/>
          </w:tcPr>
          <w:p w:rsidR="001110C4" w:rsidRPr="008C7D2C" w:rsidRDefault="001110C4" w:rsidP="005A0002">
            <w:pPr>
              <w:pStyle w:val="BodyText1"/>
              <w:spacing w:before="20" w:after="0"/>
              <w:rPr>
                <w:rFonts w:cs="Arial"/>
                <w:sz w:val="24"/>
                <w:szCs w:val="24"/>
              </w:rPr>
            </w:pPr>
            <w:r w:rsidRPr="008C7D2C">
              <w:rPr>
                <w:rFonts w:cs="Arial"/>
                <w:sz w:val="24"/>
                <w:szCs w:val="24"/>
              </w:rPr>
              <w:t>Critical Aspects of Competence</w:t>
            </w:r>
          </w:p>
        </w:tc>
        <w:tc>
          <w:tcPr>
            <w:tcW w:w="6840" w:type="dxa"/>
          </w:tcPr>
          <w:p w:rsidR="00994F77" w:rsidRPr="008C7D2C" w:rsidRDefault="00994F77" w:rsidP="00EA00AE">
            <w:pPr>
              <w:pStyle w:val="ListBullet"/>
              <w:numPr>
                <w:ilvl w:val="0"/>
                <w:numId w:val="0"/>
              </w:numPr>
              <w:ind w:left="90"/>
              <w:rPr>
                <w:rFonts w:ascii="Arial" w:hAnsi="Arial" w:cs="Arial"/>
              </w:rPr>
            </w:pPr>
            <w:r w:rsidRPr="008C7D2C">
              <w:rPr>
                <w:rFonts w:ascii="Arial" w:hAnsi="Arial" w:cs="Arial"/>
              </w:rPr>
              <w:t>The evidence required to demonstrate competency in this unit must be relevant to and satisfy all of the requirements of the elements and performance criteria of this unit and include demonstration of applying:</w:t>
            </w:r>
          </w:p>
          <w:p w:rsidR="00994F77" w:rsidRPr="008C7D2C" w:rsidRDefault="00994F77" w:rsidP="00EA00AE">
            <w:pPr>
              <w:pStyle w:val="ListBullet"/>
              <w:rPr>
                <w:rFonts w:ascii="Arial" w:hAnsi="Arial" w:cs="Arial"/>
              </w:rPr>
            </w:pPr>
            <w:r w:rsidRPr="008C7D2C">
              <w:rPr>
                <w:rFonts w:ascii="Arial" w:hAnsi="Arial" w:cs="Arial"/>
              </w:rPr>
              <w:t>the underpinning knowledge and skills</w:t>
            </w:r>
          </w:p>
          <w:p w:rsidR="00994F77" w:rsidRPr="008C7D2C" w:rsidRDefault="00994F77" w:rsidP="00EA00AE">
            <w:pPr>
              <w:pStyle w:val="ListBullet"/>
              <w:rPr>
                <w:rFonts w:ascii="Arial" w:hAnsi="Arial" w:cs="Arial"/>
              </w:rPr>
            </w:pPr>
            <w:r w:rsidRPr="008C7D2C">
              <w:rPr>
                <w:rFonts w:ascii="Arial" w:hAnsi="Arial" w:cs="Arial"/>
              </w:rPr>
              <w:t>relevant legislation and workplace procedures</w:t>
            </w:r>
          </w:p>
          <w:p w:rsidR="001110C4" w:rsidRPr="008C7D2C" w:rsidRDefault="00994F77" w:rsidP="00EA00AE">
            <w:pPr>
              <w:pStyle w:val="ListBullet"/>
              <w:rPr>
                <w:rFonts w:ascii="Arial" w:hAnsi="Arial" w:cs="Arial"/>
              </w:rPr>
            </w:pPr>
            <w:r w:rsidRPr="008C7D2C">
              <w:rPr>
                <w:rFonts w:ascii="Arial" w:hAnsi="Arial" w:cs="Arial"/>
              </w:rPr>
              <w:t>other relevant aspects of the range statement</w:t>
            </w:r>
          </w:p>
        </w:tc>
      </w:tr>
      <w:tr w:rsidR="001110C4" w:rsidRPr="008C7D2C" w:rsidTr="00DD5E34">
        <w:trPr>
          <w:trHeight w:val="721"/>
        </w:trPr>
        <w:tc>
          <w:tcPr>
            <w:tcW w:w="2160" w:type="dxa"/>
          </w:tcPr>
          <w:p w:rsidR="001110C4" w:rsidRPr="008C7D2C" w:rsidRDefault="001110C4" w:rsidP="005A0002">
            <w:pPr>
              <w:spacing w:before="20"/>
              <w:rPr>
                <w:rFonts w:ascii="Arial" w:hAnsi="Arial" w:cs="Arial"/>
              </w:rPr>
            </w:pPr>
            <w:r w:rsidRPr="008C7D2C">
              <w:rPr>
                <w:rFonts w:ascii="Arial" w:hAnsi="Arial" w:cs="Arial"/>
              </w:rPr>
              <w:t>Underpinning Knowledge and Attitudes</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 xml:space="preserve">Demonstrates knowledge of: </w:t>
            </w:r>
          </w:p>
          <w:p w:rsidR="00994F77" w:rsidRPr="008C7D2C" w:rsidRDefault="00994F77" w:rsidP="00994F77">
            <w:pPr>
              <w:pStyle w:val="ListBullet"/>
              <w:rPr>
                <w:rFonts w:ascii="Arial" w:hAnsi="Arial" w:cs="Arial"/>
                <w:lang w:val="en-NZ"/>
              </w:rPr>
            </w:pPr>
            <w:r w:rsidRPr="008C7D2C">
              <w:rPr>
                <w:rFonts w:ascii="Arial" w:hAnsi="Arial" w:cs="Arial"/>
              </w:rPr>
              <w:t>Relevant codes, regulations, permit and licence requirements related to fatigue management</w:t>
            </w:r>
          </w:p>
          <w:p w:rsidR="00994F77" w:rsidRPr="008C7D2C" w:rsidRDefault="00994F77" w:rsidP="00994F77">
            <w:pPr>
              <w:pStyle w:val="ListBullet"/>
              <w:rPr>
                <w:rFonts w:ascii="Arial" w:hAnsi="Arial" w:cs="Arial"/>
                <w:lang w:val="en-NZ"/>
              </w:rPr>
            </w:pPr>
            <w:r w:rsidRPr="008C7D2C">
              <w:rPr>
                <w:rFonts w:ascii="Arial" w:hAnsi="Arial" w:cs="Arial"/>
              </w:rPr>
              <w:t xml:space="preserve">Relevant </w:t>
            </w:r>
            <w:r w:rsidR="00AE78D6">
              <w:rPr>
                <w:rFonts w:ascii="Arial" w:hAnsi="Arial" w:cs="Arial"/>
              </w:rPr>
              <w:t xml:space="preserve">OHS </w:t>
            </w:r>
            <w:r w:rsidRPr="008C7D2C">
              <w:rPr>
                <w:rFonts w:ascii="Arial" w:hAnsi="Arial" w:cs="Arial"/>
              </w:rPr>
              <w:t>regulations as they relate to fatigue</w:t>
            </w:r>
          </w:p>
          <w:p w:rsidR="00994F77" w:rsidRPr="008C7D2C" w:rsidRDefault="00994F77" w:rsidP="00994F77">
            <w:pPr>
              <w:pStyle w:val="ListBullet"/>
              <w:rPr>
                <w:rFonts w:ascii="Arial" w:hAnsi="Arial" w:cs="Arial"/>
                <w:lang w:val="en-NZ"/>
              </w:rPr>
            </w:pPr>
            <w:r w:rsidRPr="008C7D2C">
              <w:rPr>
                <w:rFonts w:ascii="Arial" w:hAnsi="Arial" w:cs="Arial"/>
              </w:rPr>
              <w:t>Workplace policies and procedures related to fatigue management and the control of factors that can contribute to fatigue and fatigue-related accidents</w:t>
            </w:r>
          </w:p>
          <w:p w:rsidR="00994F77" w:rsidRPr="008C7D2C" w:rsidRDefault="00994F77" w:rsidP="00994F77">
            <w:pPr>
              <w:pStyle w:val="ListBullet"/>
              <w:rPr>
                <w:rFonts w:ascii="Arial" w:hAnsi="Arial" w:cs="Arial"/>
                <w:lang w:val="en-NZ"/>
              </w:rPr>
            </w:pPr>
            <w:r w:rsidRPr="008C7D2C">
              <w:rPr>
                <w:rFonts w:ascii="Arial" w:hAnsi="Arial" w:cs="Arial"/>
              </w:rPr>
              <w:t>Sources of information on fatigue</w:t>
            </w:r>
          </w:p>
          <w:p w:rsidR="00994F77" w:rsidRPr="008C7D2C" w:rsidRDefault="00994F77" w:rsidP="00994F77">
            <w:pPr>
              <w:pStyle w:val="ListBullet"/>
              <w:rPr>
                <w:rFonts w:ascii="Arial" w:hAnsi="Arial" w:cs="Arial"/>
                <w:lang w:val="en-NZ"/>
              </w:rPr>
            </w:pPr>
            <w:r w:rsidRPr="008C7D2C">
              <w:rPr>
                <w:rFonts w:ascii="Arial" w:hAnsi="Arial" w:cs="Arial"/>
              </w:rPr>
              <w:t>The risks and hazards created by fatigue in the workplace</w:t>
            </w:r>
          </w:p>
          <w:p w:rsidR="00994F77" w:rsidRPr="008C7D2C" w:rsidRDefault="00994F77" w:rsidP="00994F77">
            <w:pPr>
              <w:pStyle w:val="ListBullet"/>
              <w:rPr>
                <w:rFonts w:ascii="Arial" w:hAnsi="Arial" w:cs="Arial"/>
                <w:lang w:val="en-NZ"/>
              </w:rPr>
            </w:pPr>
            <w:r w:rsidRPr="008C7D2C">
              <w:rPr>
                <w:rFonts w:ascii="Arial" w:hAnsi="Arial" w:cs="Arial"/>
              </w:rPr>
              <w:t>How fatigue affects workplace performance</w:t>
            </w:r>
          </w:p>
          <w:p w:rsidR="00994F77" w:rsidRPr="008C7D2C" w:rsidRDefault="00994F77" w:rsidP="00994F77">
            <w:pPr>
              <w:pStyle w:val="ListBullet"/>
              <w:rPr>
                <w:rFonts w:ascii="Arial" w:hAnsi="Arial" w:cs="Arial"/>
                <w:lang w:val="en-NZ"/>
              </w:rPr>
            </w:pPr>
            <w:r w:rsidRPr="008C7D2C">
              <w:rPr>
                <w:rFonts w:ascii="Arial" w:hAnsi="Arial" w:cs="Arial"/>
              </w:rPr>
              <w:t>How fatigue contributes to workplace accidents</w:t>
            </w:r>
          </w:p>
          <w:p w:rsidR="00994F77" w:rsidRPr="008C7D2C" w:rsidRDefault="00994F77" w:rsidP="00994F77">
            <w:pPr>
              <w:pStyle w:val="ListBullet"/>
              <w:rPr>
                <w:rFonts w:ascii="Arial" w:hAnsi="Arial" w:cs="Arial"/>
                <w:lang w:val="en-NZ"/>
              </w:rPr>
            </w:pPr>
            <w:r w:rsidRPr="008C7D2C">
              <w:rPr>
                <w:rFonts w:ascii="Arial" w:hAnsi="Arial" w:cs="Arial"/>
              </w:rPr>
              <w:t>Ways of recognising fatigue</w:t>
            </w:r>
          </w:p>
          <w:p w:rsidR="00994F77" w:rsidRPr="008C7D2C" w:rsidRDefault="00994F77" w:rsidP="00994F77">
            <w:pPr>
              <w:pStyle w:val="ListBullet"/>
              <w:rPr>
                <w:rFonts w:ascii="Arial" w:hAnsi="Arial" w:cs="Arial"/>
                <w:lang w:val="en-NZ"/>
              </w:rPr>
            </w:pPr>
            <w:r w:rsidRPr="008C7D2C">
              <w:rPr>
                <w:rFonts w:ascii="Arial" w:hAnsi="Arial" w:cs="Arial"/>
              </w:rPr>
              <w:t>Strategies and ways of managing fatigue</w:t>
            </w:r>
          </w:p>
          <w:p w:rsidR="002C11A8" w:rsidRPr="008C7D2C" w:rsidRDefault="00994F77" w:rsidP="002C11A8">
            <w:pPr>
              <w:pStyle w:val="ListBullet"/>
              <w:rPr>
                <w:rFonts w:ascii="Arial" w:hAnsi="Arial" w:cs="Arial"/>
              </w:rPr>
            </w:pPr>
            <w:r w:rsidRPr="008C7D2C">
              <w:rPr>
                <w:rFonts w:ascii="Arial" w:hAnsi="Arial" w:cs="Arial"/>
              </w:rPr>
              <w:t>Causes and effects of fatigue on workers/drivers</w:t>
            </w:r>
          </w:p>
          <w:p w:rsidR="001110C4" w:rsidRPr="008C7D2C" w:rsidRDefault="00994F77" w:rsidP="002C11A8">
            <w:pPr>
              <w:pStyle w:val="ListBullet"/>
              <w:rPr>
                <w:rFonts w:ascii="Arial" w:hAnsi="Arial" w:cs="Arial"/>
              </w:rPr>
            </w:pPr>
            <w:r w:rsidRPr="008C7D2C">
              <w:rPr>
                <w:rFonts w:ascii="Arial" w:hAnsi="Arial" w:cs="Arial"/>
              </w:rPr>
              <w:t>Factors which increase fatigue-related accidents</w:t>
            </w:r>
          </w:p>
        </w:tc>
      </w:tr>
      <w:tr w:rsidR="001110C4" w:rsidRPr="008C7D2C" w:rsidTr="00410F90">
        <w:trPr>
          <w:trHeight w:val="901"/>
        </w:trPr>
        <w:tc>
          <w:tcPr>
            <w:tcW w:w="2160" w:type="dxa"/>
          </w:tcPr>
          <w:p w:rsidR="001110C4" w:rsidRPr="008C7D2C" w:rsidRDefault="001110C4" w:rsidP="005A0002">
            <w:pPr>
              <w:spacing w:before="20"/>
              <w:rPr>
                <w:rFonts w:ascii="Arial" w:hAnsi="Arial" w:cs="Arial"/>
              </w:rPr>
            </w:pPr>
            <w:r w:rsidRPr="008C7D2C">
              <w:rPr>
                <w:rFonts w:ascii="Arial" w:hAnsi="Arial" w:cs="Arial"/>
              </w:rPr>
              <w:t>Underpinning Skills</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Demonstrates skills to:</w:t>
            </w:r>
          </w:p>
          <w:p w:rsidR="00994F77" w:rsidRPr="008C7D2C" w:rsidRDefault="00994F77" w:rsidP="00994F77">
            <w:pPr>
              <w:pStyle w:val="ListBullet"/>
              <w:rPr>
                <w:rFonts w:ascii="Arial" w:hAnsi="Arial" w:cs="Arial"/>
                <w:lang w:val="en-NZ"/>
              </w:rPr>
            </w:pPr>
            <w:r w:rsidRPr="008C7D2C">
              <w:rPr>
                <w:rFonts w:ascii="Arial" w:hAnsi="Arial" w:cs="Arial"/>
              </w:rPr>
              <w:t>Communicate effectively with others when applying fatigue management strategies</w:t>
            </w:r>
          </w:p>
          <w:p w:rsidR="00994F77" w:rsidRPr="008C7D2C" w:rsidRDefault="00994F77" w:rsidP="00994F77">
            <w:pPr>
              <w:pStyle w:val="ListBullet"/>
              <w:rPr>
                <w:rFonts w:ascii="Arial" w:hAnsi="Arial" w:cs="Arial"/>
                <w:lang w:val="en-NZ"/>
              </w:rPr>
            </w:pPr>
            <w:r w:rsidRPr="008C7D2C">
              <w:rPr>
                <w:rFonts w:ascii="Arial" w:hAnsi="Arial" w:cs="Arial"/>
              </w:rPr>
              <w:t>Read and interpret instructions, procedures, regulations and signs related to fatigue management and apply them to work activities</w:t>
            </w:r>
          </w:p>
          <w:p w:rsidR="00994F77" w:rsidRPr="008C7D2C" w:rsidRDefault="00994F77" w:rsidP="00994F77">
            <w:pPr>
              <w:pStyle w:val="ListBullet"/>
              <w:rPr>
                <w:rFonts w:ascii="Arial" w:hAnsi="Arial" w:cs="Arial"/>
                <w:lang w:val="en-NZ"/>
              </w:rPr>
            </w:pPr>
            <w:r w:rsidRPr="008C7D2C">
              <w:rPr>
                <w:rFonts w:ascii="Arial" w:hAnsi="Arial" w:cs="Arial"/>
              </w:rPr>
              <w:t>Recognise symptoms of fatigue and take appropriate action in accordance with fatigue management regulations and workplace procedures</w:t>
            </w:r>
          </w:p>
          <w:p w:rsidR="00994F77" w:rsidRPr="008C7D2C" w:rsidRDefault="00994F77" w:rsidP="00994F77">
            <w:pPr>
              <w:pStyle w:val="ListBullet"/>
              <w:rPr>
                <w:rFonts w:ascii="Arial" w:hAnsi="Arial" w:cs="Arial"/>
                <w:lang w:val="en-NZ"/>
              </w:rPr>
            </w:pPr>
            <w:r w:rsidRPr="008C7D2C">
              <w:rPr>
                <w:rFonts w:ascii="Arial" w:hAnsi="Arial" w:cs="Arial"/>
              </w:rPr>
              <w:t>Work collaboratively with others to manage and minimise the effects of fatigue during work activities</w:t>
            </w:r>
          </w:p>
          <w:p w:rsidR="00994F77" w:rsidRPr="008C7D2C" w:rsidRDefault="00994F77" w:rsidP="00994F77">
            <w:pPr>
              <w:pStyle w:val="ListBullet"/>
              <w:rPr>
                <w:rFonts w:ascii="Arial" w:hAnsi="Arial" w:cs="Arial"/>
                <w:lang w:val="en-NZ"/>
              </w:rPr>
            </w:pPr>
            <w:r w:rsidRPr="008C7D2C">
              <w:rPr>
                <w:rFonts w:ascii="Arial" w:hAnsi="Arial" w:cs="Arial"/>
              </w:rPr>
              <w:t>Adjust lifestyle patterns to ensure effective fatigue management during work activities</w:t>
            </w:r>
          </w:p>
          <w:p w:rsidR="00994F77" w:rsidRPr="008C7D2C" w:rsidRDefault="00994F77" w:rsidP="00994F77">
            <w:pPr>
              <w:pStyle w:val="ListBullet"/>
              <w:rPr>
                <w:rFonts w:ascii="Arial" w:hAnsi="Arial" w:cs="Arial"/>
                <w:lang w:val="en-NZ"/>
              </w:rPr>
            </w:pPr>
            <w:r w:rsidRPr="008C7D2C">
              <w:rPr>
                <w:rFonts w:ascii="Arial" w:hAnsi="Arial" w:cs="Arial"/>
              </w:rPr>
              <w:t>Modify activities and take appropriate initiatives to manage fatigue in the workplace depending on differing work contexts, risk situations and environments</w:t>
            </w:r>
          </w:p>
          <w:p w:rsidR="00994F77" w:rsidRPr="008C7D2C" w:rsidRDefault="00994F77" w:rsidP="00994F77">
            <w:pPr>
              <w:pStyle w:val="ListBullet"/>
              <w:rPr>
                <w:rFonts w:ascii="Arial" w:hAnsi="Arial" w:cs="Arial"/>
                <w:lang w:val="en-NZ"/>
              </w:rPr>
            </w:pPr>
            <w:r w:rsidRPr="008C7D2C">
              <w:rPr>
                <w:rFonts w:ascii="Arial" w:hAnsi="Arial" w:cs="Arial"/>
              </w:rPr>
              <w:t>Apply precautions and required action to minimise and control the effects of fatigue when carrying out own work functions</w:t>
            </w:r>
          </w:p>
          <w:p w:rsidR="00994F77" w:rsidRPr="008C7D2C" w:rsidRDefault="00994F77" w:rsidP="00994F77">
            <w:pPr>
              <w:pStyle w:val="ListBullet"/>
              <w:rPr>
                <w:rFonts w:ascii="Arial" w:hAnsi="Arial" w:cs="Arial"/>
                <w:lang w:val="en-NZ"/>
              </w:rPr>
            </w:pPr>
            <w:r w:rsidRPr="008C7D2C">
              <w:rPr>
                <w:rFonts w:ascii="Arial" w:hAnsi="Arial" w:cs="Arial"/>
              </w:rPr>
              <w:t>Adapt to changes in rosters and standard operating procedures as they may relate to fatigue management</w:t>
            </w:r>
          </w:p>
          <w:p w:rsidR="001110C4" w:rsidRPr="008C7D2C" w:rsidRDefault="00994F77" w:rsidP="00994F77">
            <w:pPr>
              <w:pStyle w:val="ListBullet"/>
              <w:numPr>
                <w:ilvl w:val="0"/>
                <w:numId w:val="0"/>
              </w:numPr>
              <w:ind w:left="360"/>
              <w:rPr>
                <w:rFonts w:ascii="Arial" w:hAnsi="Arial" w:cs="Arial"/>
              </w:rPr>
            </w:pPr>
            <w:r w:rsidRPr="008C7D2C">
              <w:rPr>
                <w:rFonts w:ascii="Arial" w:hAnsi="Arial" w:cs="Arial"/>
              </w:rPr>
              <w:t>Participate in identifying and meeting own learning needs on matters related to fatigue management</w:t>
            </w:r>
            <w:r w:rsidR="001110C4" w:rsidRPr="008C7D2C">
              <w:rPr>
                <w:rFonts w:ascii="Arial" w:hAnsi="Arial" w:cs="Arial"/>
              </w:rPr>
              <w:t xml:space="preserve"> </w:t>
            </w:r>
          </w:p>
        </w:tc>
      </w:tr>
      <w:tr w:rsidR="001110C4" w:rsidRPr="008C7D2C" w:rsidTr="005A0002">
        <w:trPr>
          <w:trHeight w:val="818"/>
        </w:trPr>
        <w:tc>
          <w:tcPr>
            <w:tcW w:w="2160" w:type="dxa"/>
          </w:tcPr>
          <w:p w:rsidR="001110C4" w:rsidRPr="008C7D2C" w:rsidRDefault="001110C4" w:rsidP="005A0002">
            <w:pPr>
              <w:spacing w:before="20"/>
              <w:rPr>
                <w:rFonts w:ascii="Arial" w:hAnsi="Arial" w:cs="Arial"/>
              </w:rPr>
            </w:pPr>
            <w:r w:rsidRPr="008C7D2C">
              <w:rPr>
                <w:rFonts w:ascii="Arial" w:hAnsi="Arial" w:cs="Arial"/>
              </w:rPr>
              <w:lastRenderedPageBreak/>
              <w:t>Resources Implication</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Access is required to real or appropriately simulated situations, including work areas, materials and equipment, and to information on workplace practices and OHS practices.</w:t>
            </w:r>
          </w:p>
        </w:tc>
      </w:tr>
      <w:tr w:rsidR="001110C4" w:rsidRPr="008C7D2C" w:rsidTr="005A0002">
        <w:trPr>
          <w:trHeight w:val="774"/>
        </w:trPr>
        <w:tc>
          <w:tcPr>
            <w:tcW w:w="2160" w:type="dxa"/>
          </w:tcPr>
          <w:p w:rsidR="001110C4" w:rsidRPr="008C7D2C" w:rsidRDefault="001110C4" w:rsidP="005A0002">
            <w:pPr>
              <w:spacing w:before="20"/>
              <w:rPr>
                <w:rFonts w:ascii="Arial" w:hAnsi="Arial" w:cs="Arial"/>
              </w:rPr>
            </w:pPr>
            <w:r w:rsidRPr="008C7D2C">
              <w:rPr>
                <w:rFonts w:ascii="Arial" w:hAnsi="Arial" w:cs="Arial"/>
              </w:rPr>
              <w:t xml:space="preserve">Methods of Assessment </w:t>
            </w:r>
          </w:p>
        </w:tc>
        <w:tc>
          <w:tcPr>
            <w:tcW w:w="6840" w:type="dxa"/>
          </w:tcPr>
          <w:p w:rsidR="001110C4" w:rsidRPr="008C7D2C" w:rsidRDefault="001110C4" w:rsidP="005A0002">
            <w:pPr>
              <w:spacing w:before="20"/>
              <w:rPr>
                <w:rFonts w:ascii="Arial" w:hAnsi="Arial" w:cs="Arial"/>
              </w:rPr>
            </w:pPr>
            <w:r w:rsidRPr="008C7D2C">
              <w:rPr>
                <w:rFonts w:ascii="Arial" w:hAnsi="Arial" w:cs="Arial"/>
              </w:rPr>
              <w:t xml:space="preserve">Competence may be </w:t>
            </w:r>
            <w:r w:rsidR="002F1255" w:rsidRPr="008C7D2C">
              <w:rPr>
                <w:rFonts w:ascii="Arial" w:hAnsi="Arial" w:cs="Arial"/>
              </w:rPr>
              <w:t>accessed</w:t>
            </w:r>
            <w:r w:rsidRPr="008C7D2C">
              <w:rPr>
                <w:rFonts w:ascii="Arial" w:hAnsi="Arial" w:cs="Arial"/>
              </w:rPr>
              <w:t xml:space="preserve"> through:</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 xml:space="preserve">Interview / Written Test </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Observation / Demonstration with Oral Questioning</w:t>
            </w:r>
          </w:p>
        </w:tc>
      </w:tr>
      <w:tr w:rsidR="001110C4" w:rsidRPr="008C7D2C" w:rsidTr="005A0002">
        <w:trPr>
          <w:trHeight w:val="616"/>
        </w:trPr>
        <w:tc>
          <w:tcPr>
            <w:tcW w:w="2160" w:type="dxa"/>
          </w:tcPr>
          <w:p w:rsidR="001110C4" w:rsidRPr="008C7D2C" w:rsidRDefault="001110C4" w:rsidP="005A0002">
            <w:pPr>
              <w:spacing w:before="20"/>
              <w:rPr>
                <w:rFonts w:ascii="Arial" w:hAnsi="Arial" w:cs="Arial"/>
              </w:rPr>
            </w:pPr>
            <w:r w:rsidRPr="008C7D2C">
              <w:rPr>
                <w:rFonts w:ascii="Arial" w:hAnsi="Arial" w:cs="Arial"/>
              </w:rPr>
              <w:t>Context of Assessment</w:t>
            </w:r>
          </w:p>
        </w:tc>
        <w:tc>
          <w:tcPr>
            <w:tcW w:w="6840" w:type="dxa"/>
          </w:tcPr>
          <w:p w:rsidR="001110C4" w:rsidRPr="008C7D2C" w:rsidRDefault="001110C4" w:rsidP="005A0002">
            <w:pPr>
              <w:spacing w:before="20"/>
              <w:rPr>
                <w:rFonts w:ascii="Arial" w:hAnsi="Arial" w:cs="Arial"/>
              </w:rPr>
            </w:pPr>
            <w:r w:rsidRPr="008C7D2C">
              <w:rPr>
                <w:rFonts w:ascii="Arial" w:hAnsi="Arial" w:cs="Arial"/>
              </w:rPr>
              <w:t>Competence may be assessed in the work place or in a simulated work place setting</w:t>
            </w:r>
          </w:p>
        </w:tc>
      </w:tr>
    </w:tbl>
    <w:p w:rsidR="00FE40FE" w:rsidRPr="008C7D2C" w:rsidRDefault="00FE40FE" w:rsidP="005966D8">
      <w:pPr>
        <w:ind w:right="29"/>
        <w:rPr>
          <w:rFonts w:ascii="Arial" w:hAnsi="Arial" w:cs="Arial"/>
          <w:b/>
        </w:rPr>
      </w:pPr>
    </w:p>
    <w:p w:rsidR="0080418F" w:rsidRPr="008C7D2C" w:rsidRDefault="00DD5E34" w:rsidP="005966D8">
      <w:pPr>
        <w:ind w:right="29"/>
        <w:rPr>
          <w:rFonts w:ascii="Arial" w:hAnsi="Arial" w:cs="Arial"/>
          <w:b/>
        </w:rPr>
      </w:pPr>
      <w:r>
        <w:rPr>
          <w:rFonts w:ascii="Arial" w:hAnsi="Arial" w:cs="Arial"/>
          <w:b/>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DD5E34" w:rsidTr="005A0002">
        <w:trPr>
          <w:trHeight w:val="440"/>
        </w:trPr>
        <w:tc>
          <w:tcPr>
            <w:tcW w:w="9000" w:type="dxa"/>
            <w:gridSpan w:val="2"/>
            <w:shd w:val="clear" w:color="auto" w:fill="DDDDDD"/>
            <w:vAlign w:val="center"/>
          </w:tcPr>
          <w:p w:rsidR="001110C4" w:rsidRPr="00DD5E34" w:rsidRDefault="001110C4" w:rsidP="005A0002">
            <w:pPr>
              <w:spacing w:before="120"/>
              <w:rPr>
                <w:rFonts w:ascii="Arial" w:hAnsi="Arial" w:cs="Arial"/>
                <w:b/>
              </w:rPr>
            </w:pPr>
            <w:r w:rsidRPr="00DD5E34">
              <w:rPr>
                <w:rFonts w:ascii="Arial" w:hAnsi="Arial" w:cs="Arial"/>
              </w:rPr>
              <w:lastRenderedPageBreak/>
              <w:br w:type="page"/>
            </w:r>
            <w:r w:rsidRPr="00DD5E34">
              <w:rPr>
                <w:rFonts w:ascii="Arial" w:hAnsi="Arial" w:cs="Arial"/>
                <w:b/>
                <w:bCs/>
              </w:rPr>
              <w:br w:type="page"/>
              <w:t>Occupational Standard</w:t>
            </w:r>
            <w:r w:rsidRPr="00DD5E34">
              <w:rPr>
                <w:rFonts w:ascii="Arial" w:hAnsi="Arial" w:cs="Arial"/>
                <w:b/>
              </w:rPr>
              <w:t xml:space="preserve">: </w:t>
            </w:r>
            <w:r w:rsidR="008C7D2C" w:rsidRPr="00DD5E34">
              <w:rPr>
                <w:rFonts w:ascii="Arial" w:hAnsi="Arial" w:cs="Arial"/>
                <w:b/>
                <w:bCs/>
                <w:color w:val="000000"/>
              </w:rPr>
              <w:t>Rail Traffic Operation</w:t>
            </w:r>
            <w:r w:rsidR="008C7D2C" w:rsidRPr="00DD5E34">
              <w:rPr>
                <w:rFonts w:ascii="Arial" w:hAnsi="Arial" w:cs="Arial"/>
                <w:b/>
                <w:bCs/>
              </w:rPr>
              <w:t xml:space="preserve"> </w:t>
            </w:r>
            <w:r w:rsidRPr="00DD5E34">
              <w:rPr>
                <w:rFonts w:ascii="Arial" w:hAnsi="Arial" w:cs="Arial"/>
                <w:b/>
                <w:bCs/>
              </w:rPr>
              <w:t>Level II</w:t>
            </w:r>
          </w:p>
        </w:tc>
      </w:tr>
      <w:tr w:rsidR="001110C4" w:rsidRPr="00DD5E34" w:rsidTr="005A0002">
        <w:trPr>
          <w:trHeight w:val="350"/>
        </w:trPr>
        <w:tc>
          <w:tcPr>
            <w:tcW w:w="2160" w:type="dxa"/>
            <w:shd w:val="clear" w:color="auto" w:fill="DDDDDD"/>
            <w:vAlign w:val="center"/>
          </w:tcPr>
          <w:p w:rsidR="001110C4" w:rsidRPr="00DD5E34" w:rsidRDefault="001110C4" w:rsidP="005A0002">
            <w:pPr>
              <w:spacing w:before="120"/>
              <w:rPr>
                <w:rFonts w:ascii="Arial" w:hAnsi="Arial" w:cs="Arial"/>
                <w:b/>
              </w:rPr>
            </w:pPr>
            <w:r w:rsidRPr="00DD5E34">
              <w:rPr>
                <w:rFonts w:ascii="Arial" w:hAnsi="Arial" w:cs="Arial"/>
                <w:b/>
                <w:bCs/>
              </w:rPr>
              <w:t xml:space="preserve">Unit Title </w:t>
            </w:r>
          </w:p>
        </w:tc>
        <w:tc>
          <w:tcPr>
            <w:tcW w:w="6840" w:type="dxa"/>
            <w:shd w:val="clear" w:color="auto" w:fill="DDDDDD"/>
            <w:vAlign w:val="center"/>
          </w:tcPr>
          <w:p w:rsidR="001110C4" w:rsidRPr="00DD5E34" w:rsidRDefault="00FC028A" w:rsidP="00FC028A">
            <w:pPr>
              <w:pStyle w:val="SuperHeading"/>
              <w:spacing w:before="0"/>
              <w:rPr>
                <w:rFonts w:ascii="Arial" w:hAnsi="Arial" w:cs="Arial"/>
                <w:sz w:val="24"/>
                <w:szCs w:val="24"/>
              </w:rPr>
            </w:pPr>
            <w:r w:rsidRPr="00DD5E34">
              <w:rPr>
                <w:rFonts w:ascii="Arial" w:hAnsi="Arial" w:cs="Arial"/>
                <w:sz w:val="24"/>
                <w:szCs w:val="24"/>
              </w:rPr>
              <w:t xml:space="preserve">Manage </w:t>
            </w:r>
            <w:r w:rsidR="00C93A51">
              <w:rPr>
                <w:rFonts w:ascii="Arial" w:hAnsi="Arial" w:cs="Arial"/>
                <w:sz w:val="24"/>
                <w:szCs w:val="24"/>
              </w:rPr>
              <w:t>Personal Stress in t</w:t>
            </w:r>
            <w:r w:rsidR="00C93A51" w:rsidRPr="00DD5E34">
              <w:rPr>
                <w:rFonts w:ascii="Arial" w:hAnsi="Arial" w:cs="Arial"/>
                <w:sz w:val="24"/>
                <w:szCs w:val="24"/>
              </w:rPr>
              <w:t>he Workplace</w:t>
            </w:r>
            <w:r w:rsidR="00C93A51" w:rsidRPr="00DD5E34">
              <w:rPr>
                <w:rFonts w:ascii="Arial" w:hAnsi="Arial" w:cs="Arial"/>
                <w:bCs/>
                <w:color w:val="000000"/>
                <w:sz w:val="24"/>
                <w:szCs w:val="24"/>
              </w:rPr>
              <w:t xml:space="preserve"> </w:t>
            </w:r>
          </w:p>
        </w:tc>
      </w:tr>
      <w:tr w:rsidR="001110C4" w:rsidRPr="00DD5E34" w:rsidTr="005A0002">
        <w:trPr>
          <w:trHeight w:val="350"/>
        </w:trPr>
        <w:tc>
          <w:tcPr>
            <w:tcW w:w="2160" w:type="dxa"/>
            <w:shd w:val="clear" w:color="auto" w:fill="DDDDDD"/>
            <w:vAlign w:val="center"/>
          </w:tcPr>
          <w:p w:rsidR="001110C4" w:rsidRPr="00DD5E34" w:rsidRDefault="001110C4" w:rsidP="005A0002">
            <w:pPr>
              <w:spacing w:before="120"/>
              <w:rPr>
                <w:rFonts w:ascii="Arial" w:hAnsi="Arial" w:cs="Arial"/>
                <w:b/>
              </w:rPr>
            </w:pPr>
            <w:r w:rsidRPr="00DD5E34">
              <w:rPr>
                <w:rFonts w:ascii="Arial" w:hAnsi="Arial" w:cs="Arial"/>
                <w:b/>
                <w:bCs/>
              </w:rPr>
              <w:t>Unit Code</w:t>
            </w:r>
          </w:p>
        </w:tc>
        <w:bookmarkStart w:id="53" w:name="ERC_RWS2_02_0313"/>
        <w:tc>
          <w:tcPr>
            <w:tcW w:w="6840" w:type="dxa"/>
            <w:shd w:val="clear" w:color="auto" w:fill="DDDDDD"/>
            <w:vAlign w:val="center"/>
          </w:tcPr>
          <w:p w:rsidR="001110C4" w:rsidRPr="00DD5E34" w:rsidRDefault="00072CA3" w:rsidP="005B238C">
            <w:pPr>
              <w:pStyle w:val="SuperHeading"/>
              <w:spacing w:before="0"/>
              <w:rPr>
                <w:rFonts w:ascii="Arial" w:hAnsi="Arial" w:cs="Arial"/>
                <w:color w:val="00B0F0"/>
                <w:sz w:val="24"/>
                <w:szCs w:val="24"/>
              </w:rPr>
            </w:pPr>
            <w:r w:rsidRPr="00DD5E34">
              <w:rPr>
                <w:rFonts w:ascii="Arial" w:hAnsi="Arial" w:cs="Arial"/>
                <w:color w:val="00B0F0"/>
                <w:sz w:val="24"/>
                <w:szCs w:val="24"/>
              </w:rPr>
              <w:fldChar w:fldCharType="begin"/>
            </w:r>
            <w:r w:rsidR="005B238C" w:rsidRPr="00DD5E34">
              <w:rPr>
                <w:rFonts w:ascii="Arial" w:hAnsi="Arial" w:cs="Arial"/>
                <w:color w:val="00B0F0"/>
                <w:sz w:val="24"/>
                <w:szCs w:val="24"/>
              </w:rPr>
              <w:instrText xml:space="preserve"> HYPERLINK  \l "ERC_RWS2_02" </w:instrText>
            </w:r>
            <w:r w:rsidRPr="00DD5E34">
              <w:rPr>
                <w:rFonts w:ascii="Arial" w:hAnsi="Arial" w:cs="Arial"/>
                <w:color w:val="00B0F0"/>
                <w:sz w:val="24"/>
                <w:szCs w:val="24"/>
              </w:rPr>
              <w:fldChar w:fldCharType="separate"/>
            </w:r>
            <w:r w:rsidR="00EA605D">
              <w:rPr>
                <w:rStyle w:val="Hyperlink"/>
                <w:rFonts w:ascii="Arial" w:hAnsi="Arial" w:cs="Arial"/>
                <w:sz w:val="24"/>
                <w:szCs w:val="24"/>
              </w:rPr>
              <w:t>EIS</w:t>
            </w:r>
            <w:r w:rsidR="005B238C" w:rsidRPr="00DD5E34">
              <w:rPr>
                <w:rStyle w:val="Hyperlink"/>
                <w:rFonts w:ascii="Arial" w:hAnsi="Arial" w:cs="Arial"/>
                <w:sz w:val="24"/>
                <w:szCs w:val="24"/>
              </w:rPr>
              <w:t xml:space="preserve"> </w:t>
            </w:r>
            <w:r w:rsidR="006F5CAF" w:rsidRPr="00DD5E34">
              <w:rPr>
                <w:rStyle w:val="Hyperlink"/>
                <w:rFonts w:ascii="Arial" w:hAnsi="Arial" w:cs="Arial"/>
                <w:sz w:val="24"/>
                <w:szCs w:val="24"/>
              </w:rPr>
              <w:t>RTO</w:t>
            </w:r>
            <w:r w:rsidR="005B238C" w:rsidRPr="00DD5E34">
              <w:rPr>
                <w:rStyle w:val="Hyperlink"/>
                <w:rFonts w:ascii="Arial" w:hAnsi="Arial" w:cs="Arial"/>
                <w:sz w:val="24"/>
                <w:szCs w:val="24"/>
              </w:rPr>
              <w:t>2 02 0313</w:t>
            </w:r>
            <w:bookmarkEnd w:id="53"/>
            <w:r w:rsidRPr="00DD5E34">
              <w:rPr>
                <w:rFonts w:ascii="Arial" w:hAnsi="Arial" w:cs="Arial"/>
                <w:color w:val="00B0F0"/>
                <w:sz w:val="24"/>
                <w:szCs w:val="24"/>
              </w:rPr>
              <w:fldChar w:fldCharType="end"/>
            </w:r>
          </w:p>
        </w:tc>
      </w:tr>
      <w:tr w:rsidR="001110C4" w:rsidRPr="00DD5E34" w:rsidTr="005A0002">
        <w:trPr>
          <w:trHeight w:val="881"/>
        </w:trPr>
        <w:tc>
          <w:tcPr>
            <w:tcW w:w="2160" w:type="dxa"/>
          </w:tcPr>
          <w:p w:rsidR="001110C4" w:rsidRPr="00DD5E34" w:rsidRDefault="001110C4" w:rsidP="005A0002">
            <w:pPr>
              <w:spacing w:before="60"/>
              <w:rPr>
                <w:rFonts w:ascii="Arial" w:hAnsi="Arial" w:cs="Arial"/>
              </w:rPr>
            </w:pPr>
            <w:r w:rsidRPr="00DD5E34">
              <w:rPr>
                <w:rFonts w:ascii="Arial" w:hAnsi="Arial" w:cs="Arial"/>
                <w:b/>
                <w:bCs/>
              </w:rPr>
              <w:t>Unit Descriptor</w:t>
            </w:r>
          </w:p>
        </w:tc>
        <w:tc>
          <w:tcPr>
            <w:tcW w:w="6840" w:type="dxa"/>
            <w:vAlign w:val="center"/>
          </w:tcPr>
          <w:p w:rsidR="001110C4" w:rsidRPr="00DD5E34" w:rsidRDefault="00994F77" w:rsidP="00DD5E34">
            <w:pPr>
              <w:pStyle w:val="BodyText"/>
              <w:jc w:val="both"/>
              <w:rPr>
                <w:rFonts w:ascii="Arial" w:hAnsi="Arial" w:cs="Arial"/>
              </w:rPr>
            </w:pPr>
            <w:r w:rsidRPr="00DD5E34">
              <w:rPr>
                <w:rFonts w:ascii="Arial" w:hAnsi="Arial" w:cs="Arial"/>
              </w:rPr>
              <w:t>This unit describes the performance outcomes, skills and knowledge required to manage personal stress in a customer contact environment.</w:t>
            </w:r>
          </w:p>
        </w:tc>
      </w:tr>
    </w:tbl>
    <w:p w:rsidR="001110C4" w:rsidRPr="00DD5E34" w:rsidRDefault="001110C4" w:rsidP="001110C4">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DD5E34" w:rsidTr="005A0002">
        <w:trPr>
          <w:trHeight w:val="512"/>
        </w:trPr>
        <w:tc>
          <w:tcPr>
            <w:tcW w:w="2160" w:type="dxa"/>
            <w:shd w:val="clear" w:color="auto" w:fill="D9D9D9"/>
          </w:tcPr>
          <w:p w:rsidR="001110C4" w:rsidRPr="00DD5E34" w:rsidRDefault="001110C4" w:rsidP="005A0002">
            <w:pPr>
              <w:spacing w:before="120"/>
              <w:rPr>
                <w:rFonts w:ascii="Arial" w:hAnsi="Arial" w:cs="Arial"/>
              </w:rPr>
            </w:pPr>
            <w:r w:rsidRPr="00DD5E34">
              <w:rPr>
                <w:rFonts w:ascii="Arial" w:hAnsi="Arial" w:cs="Arial"/>
                <w:b/>
                <w:bCs/>
              </w:rPr>
              <w:t>Elements</w:t>
            </w:r>
          </w:p>
        </w:tc>
        <w:tc>
          <w:tcPr>
            <w:tcW w:w="6840" w:type="dxa"/>
            <w:shd w:val="clear" w:color="auto" w:fill="D9D9D9"/>
          </w:tcPr>
          <w:p w:rsidR="001110C4" w:rsidRPr="00DD5E34" w:rsidRDefault="001110C4" w:rsidP="005A0002">
            <w:pPr>
              <w:autoSpaceDE w:val="0"/>
              <w:autoSpaceDN w:val="0"/>
              <w:adjustRightInd w:val="0"/>
              <w:spacing w:before="120"/>
              <w:rPr>
                <w:rFonts w:ascii="Arial" w:hAnsi="Arial" w:cs="Arial"/>
                <w:b/>
                <w:bCs/>
              </w:rPr>
            </w:pPr>
            <w:r w:rsidRPr="00DD5E34">
              <w:rPr>
                <w:rFonts w:ascii="Arial" w:hAnsi="Arial" w:cs="Arial"/>
                <w:b/>
                <w:bCs/>
              </w:rPr>
              <w:t>Performance Criteria</w:t>
            </w:r>
          </w:p>
        </w:tc>
      </w:tr>
      <w:tr w:rsidR="00994F77" w:rsidRPr="00DD5E34" w:rsidTr="005A0002">
        <w:tblPrEx>
          <w:tblLook w:val="0000" w:firstRow="0" w:lastRow="0" w:firstColumn="0" w:lastColumn="0" w:noHBand="0" w:noVBand="0"/>
        </w:tblPrEx>
        <w:trPr>
          <w:trHeight w:val="1187"/>
        </w:trPr>
        <w:tc>
          <w:tcPr>
            <w:tcW w:w="2160" w:type="dxa"/>
          </w:tcPr>
          <w:p w:rsidR="00994F77" w:rsidRPr="00DD5E34" w:rsidRDefault="00994F77" w:rsidP="00DD5E34">
            <w:pPr>
              <w:pStyle w:val="List"/>
              <w:spacing w:before="120"/>
              <w:rPr>
                <w:rFonts w:ascii="Arial" w:hAnsi="Arial" w:cs="Arial"/>
                <w:szCs w:val="24"/>
                <w:lang w:val="en-NZ"/>
              </w:rPr>
            </w:pPr>
            <w:r w:rsidRPr="00DD5E34">
              <w:rPr>
                <w:rFonts w:ascii="Arial" w:hAnsi="Arial" w:cs="Arial"/>
                <w:szCs w:val="24"/>
              </w:rPr>
              <w:t>1.</w:t>
            </w:r>
            <w:r w:rsidRPr="00DD5E34">
              <w:rPr>
                <w:rFonts w:ascii="Arial" w:hAnsi="Arial" w:cs="Arial"/>
                <w:szCs w:val="24"/>
              </w:rPr>
              <w:tab/>
              <w:t>Develop personal awareness of stress</w:t>
            </w:r>
          </w:p>
        </w:tc>
        <w:tc>
          <w:tcPr>
            <w:tcW w:w="6840" w:type="dxa"/>
          </w:tcPr>
          <w:p w:rsidR="00994F77" w:rsidRPr="00EA00AE" w:rsidRDefault="00EA00AE" w:rsidP="004B294E">
            <w:pPr>
              <w:pStyle w:val="List2"/>
              <w:numPr>
                <w:ilvl w:val="0"/>
                <w:numId w:val="264"/>
              </w:numPr>
              <w:spacing w:before="120"/>
              <w:ind w:left="522" w:hanging="522"/>
              <w:contextualSpacing w:val="0"/>
              <w:rPr>
                <w:rFonts w:ascii="Arial" w:hAnsi="Arial" w:cs="Arial"/>
              </w:rPr>
            </w:pPr>
            <w:r w:rsidRPr="00410F90">
              <w:rPr>
                <w:rFonts w:ascii="Arial" w:hAnsi="Arial" w:cs="Arial"/>
                <w:b/>
                <w:i/>
              </w:rPr>
              <w:t>Signs</w:t>
            </w:r>
            <w:r w:rsidR="00994F77" w:rsidRPr="00410F90">
              <w:rPr>
                <w:rFonts w:ascii="Arial" w:hAnsi="Arial" w:cs="Arial"/>
                <w:b/>
                <w:i/>
              </w:rPr>
              <w:t xml:space="preserve"> and sources of stress</w:t>
            </w:r>
            <w:r w:rsidRPr="00410F90">
              <w:rPr>
                <w:rFonts w:ascii="Arial" w:hAnsi="Arial" w:cs="Arial"/>
              </w:rPr>
              <w:t xml:space="preserve"> </w:t>
            </w:r>
            <w:r>
              <w:rPr>
                <w:rFonts w:ascii="Arial" w:hAnsi="Arial" w:cs="Arial"/>
              </w:rPr>
              <w:t>are r</w:t>
            </w:r>
            <w:r w:rsidRPr="00410F90">
              <w:rPr>
                <w:rFonts w:ascii="Arial" w:hAnsi="Arial" w:cs="Arial"/>
              </w:rPr>
              <w:t>ecognize</w:t>
            </w:r>
            <w:r>
              <w:rPr>
                <w:rFonts w:ascii="Arial" w:hAnsi="Arial" w:cs="Arial"/>
              </w:rPr>
              <w:t>d</w:t>
            </w:r>
            <w:r w:rsidR="00410F90" w:rsidRPr="00EA00AE">
              <w:rPr>
                <w:rFonts w:ascii="Arial" w:hAnsi="Arial" w:cs="Arial"/>
                <w:i/>
              </w:rPr>
              <w:t>.</w:t>
            </w:r>
          </w:p>
          <w:p w:rsidR="00994F77" w:rsidRPr="00410F90" w:rsidRDefault="00EA00AE" w:rsidP="004B294E">
            <w:pPr>
              <w:pStyle w:val="List2"/>
              <w:numPr>
                <w:ilvl w:val="0"/>
                <w:numId w:val="264"/>
              </w:numPr>
              <w:spacing w:before="120"/>
              <w:ind w:left="522" w:hanging="522"/>
              <w:contextualSpacing w:val="0"/>
              <w:rPr>
                <w:rFonts w:ascii="Arial" w:hAnsi="Arial" w:cs="Arial"/>
              </w:rPr>
            </w:pPr>
            <w:r w:rsidRPr="00410F90">
              <w:rPr>
                <w:rFonts w:ascii="Arial" w:hAnsi="Arial" w:cs="Arial"/>
              </w:rPr>
              <w:t>Stress</w:t>
            </w:r>
            <w:r w:rsidR="00994F77" w:rsidRPr="00410F90">
              <w:rPr>
                <w:rFonts w:ascii="Arial" w:hAnsi="Arial" w:cs="Arial"/>
              </w:rPr>
              <w:t xml:space="preserve"> and </w:t>
            </w:r>
            <w:r w:rsidR="00994F77" w:rsidRPr="00410F90">
              <w:rPr>
                <w:rFonts w:ascii="Arial" w:hAnsi="Arial" w:cs="Arial"/>
                <w:b/>
                <w:i/>
              </w:rPr>
              <w:t>difficult situations</w:t>
            </w:r>
            <w:r w:rsidRPr="00410F90">
              <w:rPr>
                <w:rFonts w:ascii="Arial" w:hAnsi="Arial" w:cs="Arial"/>
              </w:rPr>
              <w:t xml:space="preserve"> </w:t>
            </w:r>
            <w:r>
              <w:rPr>
                <w:rFonts w:ascii="Arial" w:hAnsi="Arial" w:cs="Arial"/>
              </w:rPr>
              <w:t>are a</w:t>
            </w:r>
            <w:r w:rsidRPr="00410F90">
              <w:rPr>
                <w:rFonts w:ascii="Arial" w:hAnsi="Arial" w:cs="Arial"/>
              </w:rPr>
              <w:t>cknowledge</w:t>
            </w:r>
            <w:r>
              <w:rPr>
                <w:rFonts w:ascii="Arial" w:hAnsi="Arial" w:cs="Arial"/>
              </w:rPr>
              <w:t>d</w:t>
            </w:r>
            <w:r w:rsidR="00410F90" w:rsidRPr="00EA00AE">
              <w:rPr>
                <w:rFonts w:ascii="Arial" w:hAnsi="Arial" w:cs="Arial"/>
              </w:rPr>
              <w:t>.</w:t>
            </w:r>
          </w:p>
          <w:p w:rsidR="00994F77" w:rsidRPr="00DD5E34" w:rsidRDefault="00EA00AE" w:rsidP="004B294E">
            <w:pPr>
              <w:pStyle w:val="List2"/>
              <w:numPr>
                <w:ilvl w:val="0"/>
                <w:numId w:val="264"/>
              </w:numPr>
              <w:spacing w:before="120"/>
              <w:ind w:left="522" w:hanging="522"/>
              <w:contextualSpacing w:val="0"/>
              <w:rPr>
                <w:rFonts w:ascii="Arial" w:hAnsi="Arial" w:cs="Arial"/>
                <w:lang w:val="en-NZ"/>
              </w:rPr>
            </w:pPr>
            <w:r w:rsidRPr="00410F90">
              <w:rPr>
                <w:rFonts w:ascii="Arial" w:hAnsi="Arial" w:cs="Arial"/>
              </w:rPr>
              <w:t>Potential</w:t>
            </w:r>
            <w:r w:rsidR="00994F77" w:rsidRPr="00410F90">
              <w:rPr>
                <w:rFonts w:ascii="Arial" w:hAnsi="Arial" w:cs="Arial"/>
              </w:rPr>
              <w:t xml:space="preserve"> areas of stress </w:t>
            </w:r>
            <w:r>
              <w:rPr>
                <w:rFonts w:ascii="Arial" w:hAnsi="Arial" w:cs="Arial"/>
              </w:rPr>
              <w:t>are a</w:t>
            </w:r>
            <w:r w:rsidRPr="00410F90">
              <w:rPr>
                <w:rFonts w:ascii="Arial" w:hAnsi="Arial" w:cs="Arial"/>
              </w:rPr>
              <w:t>nalyze</w:t>
            </w:r>
            <w:r>
              <w:rPr>
                <w:rFonts w:ascii="Arial" w:hAnsi="Arial" w:cs="Arial"/>
              </w:rPr>
              <w:t>d</w:t>
            </w:r>
            <w:r w:rsidRPr="00410F90">
              <w:rPr>
                <w:rFonts w:ascii="Arial" w:hAnsi="Arial" w:cs="Arial"/>
              </w:rPr>
              <w:t xml:space="preserve"> and underst</w:t>
            </w:r>
            <w:r>
              <w:rPr>
                <w:rFonts w:ascii="Arial" w:hAnsi="Arial" w:cs="Arial"/>
              </w:rPr>
              <w:t>oo</w:t>
            </w:r>
            <w:r w:rsidRPr="00410F90">
              <w:rPr>
                <w:rFonts w:ascii="Arial" w:hAnsi="Arial" w:cs="Arial"/>
              </w:rPr>
              <w:t xml:space="preserve">d </w:t>
            </w:r>
            <w:r w:rsidR="00994F77" w:rsidRPr="00410F90">
              <w:rPr>
                <w:rFonts w:ascii="Arial" w:hAnsi="Arial" w:cs="Arial"/>
              </w:rPr>
              <w:t>in</w:t>
            </w:r>
            <w:r w:rsidR="00994F77" w:rsidRPr="00DD5E34">
              <w:rPr>
                <w:rFonts w:ascii="Arial" w:hAnsi="Arial" w:cs="Arial"/>
              </w:rPr>
              <w:t xml:space="preserve"> the work environment</w:t>
            </w:r>
            <w:r w:rsidR="00410F90">
              <w:rPr>
                <w:rFonts w:ascii="Arial" w:hAnsi="Arial" w:cs="Arial"/>
              </w:rPr>
              <w:t>.</w:t>
            </w:r>
          </w:p>
        </w:tc>
      </w:tr>
      <w:tr w:rsidR="00994F77" w:rsidRPr="00DD5E34" w:rsidTr="005A0002">
        <w:tblPrEx>
          <w:tblLook w:val="0000" w:firstRow="0" w:lastRow="0" w:firstColumn="0" w:lastColumn="0" w:noHBand="0" w:noVBand="0"/>
        </w:tblPrEx>
        <w:trPr>
          <w:trHeight w:val="1261"/>
        </w:trPr>
        <w:tc>
          <w:tcPr>
            <w:tcW w:w="2160" w:type="dxa"/>
          </w:tcPr>
          <w:p w:rsidR="00994F77" w:rsidRPr="00DD5E34" w:rsidRDefault="00994F77" w:rsidP="00DD5E34">
            <w:pPr>
              <w:pStyle w:val="List"/>
              <w:spacing w:before="120"/>
              <w:rPr>
                <w:rFonts w:ascii="Arial" w:hAnsi="Arial" w:cs="Arial"/>
                <w:szCs w:val="24"/>
                <w:lang w:val="en-NZ"/>
              </w:rPr>
            </w:pPr>
            <w:r w:rsidRPr="00DD5E34">
              <w:rPr>
                <w:rFonts w:ascii="Arial" w:hAnsi="Arial" w:cs="Arial"/>
                <w:szCs w:val="24"/>
              </w:rPr>
              <w:t>2.</w:t>
            </w:r>
            <w:r w:rsidRPr="00DD5E34">
              <w:rPr>
                <w:rFonts w:ascii="Arial" w:hAnsi="Arial" w:cs="Arial"/>
                <w:szCs w:val="24"/>
              </w:rPr>
              <w:tab/>
              <w:t>Develop stress management techniques</w:t>
            </w:r>
          </w:p>
        </w:tc>
        <w:tc>
          <w:tcPr>
            <w:tcW w:w="6840" w:type="dxa"/>
          </w:tcPr>
          <w:p w:rsidR="00994F77" w:rsidRPr="00EA00AE" w:rsidRDefault="00EA00AE" w:rsidP="004B294E">
            <w:pPr>
              <w:pStyle w:val="List2"/>
              <w:numPr>
                <w:ilvl w:val="0"/>
                <w:numId w:val="265"/>
              </w:numPr>
              <w:spacing w:before="120"/>
              <w:ind w:left="522" w:hanging="522"/>
              <w:contextualSpacing w:val="0"/>
              <w:rPr>
                <w:rFonts w:ascii="Arial" w:hAnsi="Arial" w:cs="Arial"/>
                <w:b/>
                <w:i/>
              </w:rPr>
            </w:pPr>
            <w:r w:rsidRPr="00DD5E34">
              <w:rPr>
                <w:rFonts w:ascii="Arial" w:hAnsi="Arial" w:cs="Arial"/>
              </w:rPr>
              <w:t>An</w:t>
            </w:r>
            <w:r w:rsidR="00994F77" w:rsidRPr="00DD5E34">
              <w:rPr>
                <w:rFonts w:ascii="Arial" w:hAnsi="Arial" w:cs="Arial"/>
              </w:rPr>
              <w:t xml:space="preserve"> effective understanding of a range of </w:t>
            </w:r>
            <w:r w:rsidR="00994F77" w:rsidRPr="00DD5E34">
              <w:rPr>
                <w:rStyle w:val="BoldandItalics"/>
                <w:rFonts w:ascii="Arial" w:hAnsi="Arial" w:cs="Arial"/>
              </w:rPr>
              <w:t>stress management techniques</w:t>
            </w:r>
            <w:r w:rsidRPr="00DD5E34">
              <w:rPr>
                <w:rFonts w:ascii="Arial" w:hAnsi="Arial" w:cs="Arial"/>
              </w:rPr>
              <w:t xml:space="preserve"> </w:t>
            </w:r>
            <w:r>
              <w:rPr>
                <w:rFonts w:ascii="Arial" w:hAnsi="Arial" w:cs="Arial"/>
              </w:rPr>
              <w:t>is d</w:t>
            </w:r>
            <w:r w:rsidRPr="00DD5E34">
              <w:rPr>
                <w:rFonts w:ascii="Arial" w:hAnsi="Arial" w:cs="Arial"/>
              </w:rPr>
              <w:t>evelop</w:t>
            </w:r>
            <w:r>
              <w:rPr>
                <w:rFonts w:ascii="Arial" w:hAnsi="Arial" w:cs="Arial"/>
              </w:rPr>
              <w:t>ed</w:t>
            </w:r>
            <w:r w:rsidR="00410F90" w:rsidRPr="00EA00AE">
              <w:rPr>
                <w:rStyle w:val="BoldandItalics"/>
                <w:rFonts w:ascii="Arial" w:hAnsi="Arial" w:cs="Arial"/>
                <w:b w:val="0"/>
                <w:i w:val="0"/>
              </w:rPr>
              <w:t>.</w:t>
            </w:r>
          </w:p>
          <w:p w:rsidR="00994F77" w:rsidRPr="00DD5E34" w:rsidRDefault="00EA00AE" w:rsidP="004B294E">
            <w:pPr>
              <w:pStyle w:val="List2"/>
              <w:numPr>
                <w:ilvl w:val="0"/>
                <w:numId w:val="265"/>
              </w:numPr>
              <w:spacing w:before="120"/>
              <w:ind w:left="522" w:hanging="522"/>
              <w:contextualSpacing w:val="0"/>
              <w:rPr>
                <w:rFonts w:ascii="Arial" w:hAnsi="Arial" w:cs="Arial"/>
              </w:rPr>
            </w:pPr>
            <w:r w:rsidRPr="00DD5E34">
              <w:rPr>
                <w:rFonts w:ascii="Arial" w:hAnsi="Arial" w:cs="Arial"/>
              </w:rPr>
              <w:t>Appropriate</w:t>
            </w:r>
            <w:r w:rsidR="00994F77" w:rsidRPr="00DD5E34">
              <w:rPr>
                <w:rFonts w:ascii="Arial" w:hAnsi="Arial" w:cs="Arial"/>
              </w:rPr>
              <w:t xml:space="preserve"> techniques </w:t>
            </w:r>
            <w:r>
              <w:rPr>
                <w:rFonts w:ascii="Arial" w:hAnsi="Arial" w:cs="Arial"/>
              </w:rPr>
              <w:t>are u</w:t>
            </w:r>
            <w:r w:rsidRPr="00DD5E34">
              <w:rPr>
                <w:rFonts w:ascii="Arial" w:hAnsi="Arial" w:cs="Arial"/>
              </w:rPr>
              <w:t>se</w:t>
            </w:r>
            <w:r>
              <w:rPr>
                <w:rFonts w:ascii="Arial" w:hAnsi="Arial" w:cs="Arial"/>
              </w:rPr>
              <w:t>d</w:t>
            </w:r>
            <w:r w:rsidRPr="00DD5E34">
              <w:rPr>
                <w:rFonts w:ascii="Arial" w:hAnsi="Arial" w:cs="Arial"/>
              </w:rPr>
              <w:t xml:space="preserve"> </w:t>
            </w:r>
            <w:r w:rsidR="00994F77" w:rsidRPr="00DD5E34">
              <w:rPr>
                <w:rFonts w:ascii="Arial" w:hAnsi="Arial" w:cs="Arial"/>
              </w:rPr>
              <w:t>effectively to manage stressful situations</w:t>
            </w:r>
            <w:r w:rsidR="00410F90">
              <w:rPr>
                <w:rFonts w:ascii="Arial" w:hAnsi="Arial" w:cs="Arial"/>
              </w:rPr>
              <w:t>.</w:t>
            </w:r>
          </w:p>
          <w:p w:rsidR="00994F77" w:rsidRPr="00DD5E34" w:rsidRDefault="00994F77" w:rsidP="004B294E">
            <w:pPr>
              <w:pStyle w:val="List2"/>
              <w:numPr>
                <w:ilvl w:val="0"/>
                <w:numId w:val="265"/>
              </w:numPr>
              <w:spacing w:before="120"/>
              <w:ind w:left="522" w:hanging="522"/>
              <w:contextualSpacing w:val="0"/>
              <w:rPr>
                <w:rFonts w:ascii="Arial" w:hAnsi="Arial" w:cs="Arial"/>
              </w:rPr>
            </w:pPr>
            <w:r w:rsidRPr="00DD5E34">
              <w:rPr>
                <w:rFonts w:ascii="Arial" w:hAnsi="Arial" w:cs="Arial"/>
              </w:rPr>
              <w:t>Focus on areas of stress within personal control</w:t>
            </w:r>
            <w:r w:rsidR="00410F90">
              <w:rPr>
                <w:rFonts w:ascii="Arial" w:hAnsi="Arial" w:cs="Arial"/>
              </w:rPr>
              <w:t>.</w:t>
            </w:r>
            <w:r w:rsidRPr="00DD5E34">
              <w:rPr>
                <w:rFonts w:ascii="Arial" w:hAnsi="Arial" w:cs="Arial"/>
              </w:rPr>
              <w:t xml:space="preserve"> </w:t>
            </w:r>
          </w:p>
          <w:p w:rsidR="00994F77" w:rsidRPr="00DD5E34" w:rsidRDefault="00994F77" w:rsidP="004B294E">
            <w:pPr>
              <w:pStyle w:val="List2"/>
              <w:numPr>
                <w:ilvl w:val="0"/>
                <w:numId w:val="265"/>
              </w:numPr>
              <w:spacing w:before="120"/>
              <w:ind w:left="522" w:hanging="522"/>
              <w:contextualSpacing w:val="0"/>
              <w:rPr>
                <w:rFonts w:ascii="Arial" w:hAnsi="Arial" w:cs="Arial"/>
                <w:lang w:val="en-NZ"/>
              </w:rPr>
            </w:pPr>
            <w:r w:rsidRPr="00DD5E34">
              <w:rPr>
                <w:rFonts w:ascii="Arial" w:hAnsi="Arial" w:cs="Arial"/>
              </w:rPr>
              <w:t>Adopt strategies to effectively reduce, manage and deal with stress</w:t>
            </w:r>
            <w:r w:rsidR="00410F90">
              <w:rPr>
                <w:rFonts w:ascii="Arial" w:hAnsi="Arial" w:cs="Arial"/>
              </w:rPr>
              <w:t>.</w:t>
            </w:r>
          </w:p>
        </w:tc>
      </w:tr>
      <w:tr w:rsidR="00994F77" w:rsidRPr="00DD5E34" w:rsidTr="005A0002">
        <w:tblPrEx>
          <w:tblLook w:val="0000" w:firstRow="0" w:lastRow="0" w:firstColumn="0" w:lastColumn="0" w:noHBand="0" w:noVBand="0"/>
        </w:tblPrEx>
        <w:trPr>
          <w:trHeight w:val="1265"/>
        </w:trPr>
        <w:tc>
          <w:tcPr>
            <w:tcW w:w="2160" w:type="dxa"/>
          </w:tcPr>
          <w:p w:rsidR="00994F77" w:rsidRPr="00DD5E34" w:rsidRDefault="00994F77" w:rsidP="00DD5E34">
            <w:pPr>
              <w:pStyle w:val="List"/>
              <w:spacing w:before="120"/>
              <w:rPr>
                <w:rFonts w:ascii="Arial" w:hAnsi="Arial" w:cs="Arial"/>
                <w:szCs w:val="24"/>
                <w:lang w:val="en-NZ"/>
              </w:rPr>
            </w:pPr>
            <w:r w:rsidRPr="00DD5E34">
              <w:rPr>
                <w:rFonts w:ascii="Arial" w:hAnsi="Arial" w:cs="Arial"/>
                <w:szCs w:val="24"/>
              </w:rPr>
              <w:t>3.</w:t>
            </w:r>
            <w:r w:rsidRPr="00DD5E34">
              <w:rPr>
                <w:rFonts w:ascii="Arial" w:hAnsi="Arial" w:cs="Arial"/>
                <w:szCs w:val="24"/>
              </w:rPr>
              <w:tab/>
              <w:t>Manage time</w:t>
            </w:r>
          </w:p>
        </w:tc>
        <w:tc>
          <w:tcPr>
            <w:tcW w:w="6840" w:type="dxa"/>
          </w:tcPr>
          <w:p w:rsidR="00994F77" w:rsidRPr="00DD5E34" w:rsidRDefault="00EA00AE" w:rsidP="004B294E">
            <w:pPr>
              <w:pStyle w:val="List2"/>
              <w:numPr>
                <w:ilvl w:val="0"/>
                <w:numId w:val="266"/>
              </w:numPr>
              <w:spacing w:before="120"/>
              <w:ind w:left="522" w:hanging="522"/>
              <w:contextualSpacing w:val="0"/>
              <w:rPr>
                <w:rFonts w:ascii="Arial" w:hAnsi="Arial" w:cs="Arial"/>
              </w:rPr>
            </w:pPr>
            <w:r w:rsidRPr="00DD5E34">
              <w:rPr>
                <w:rFonts w:ascii="Arial" w:hAnsi="Arial" w:cs="Arial"/>
              </w:rPr>
              <w:t>Job</w:t>
            </w:r>
            <w:r w:rsidR="00994F77" w:rsidRPr="00DD5E34">
              <w:rPr>
                <w:rFonts w:ascii="Arial" w:hAnsi="Arial" w:cs="Arial"/>
              </w:rPr>
              <w:t xml:space="preserve"> role priorities</w:t>
            </w:r>
            <w:r w:rsidRPr="00DD5E34">
              <w:rPr>
                <w:rFonts w:ascii="Arial" w:hAnsi="Arial" w:cs="Arial"/>
              </w:rPr>
              <w:t xml:space="preserve"> </w:t>
            </w:r>
            <w:r>
              <w:rPr>
                <w:rFonts w:ascii="Arial" w:hAnsi="Arial" w:cs="Arial"/>
              </w:rPr>
              <w:t>are d</w:t>
            </w:r>
            <w:r w:rsidRPr="00DD5E34">
              <w:rPr>
                <w:rFonts w:ascii="Arial" w:hAnsi="Arial" w:cs="Arial"/>
              </w:rPr>
              <w:t>evelop</w:t>
            </w:r>
            <w:r>
              <w:rPr>
                <w:rFonts w:ascii="Arial" w:hAnsi="Arial" w:cs="Arial"/>
              </w:rPr>
              <w:t>ed</w:t>
            </w:r>
            <w:r w:rsidRPr="00DD5E34">
              <w:rPr>
                <w:rFonts w:ascii="Arial" w:hAnsi="Arial" w:cs="Arial"/>
              </w:rPr>
              <w:t xml:space="preserve"> and underst</w:t>
            </w:r>
            <w:r>
              <w:rPr>
                <w:rFonts w:ascii="Arial" w:hAnsi="Arial" w:cs="Arial"/>
              </w:rPr>
              <w:t>oo</w:t>
            </w:r>
            <w:r w:rsidRPr="00DD5E34">
              <w:rPr>
                <w:rFonts w:ascii="Arial" w:hAnsi="Arial" w:cs="Arial"/>
              </w:rPr>
              <w:t>d</w:t>
            </w:r>
            <w:r w:rsidR="00410F90">
              <w:rPr>
                <w:rFonts w:ascii="Arial" w:hAnsi="Arial" w:cs="Arial"/>
              </w:rPr>
              <w:t>.</w:t>
            </w:r>
          </w:p>
          <w:p w:rsidR="00994F77" w:rsidRPr="00DD5E34" w:rsidRDefault="00EA00AE" w:rsidP="004B294E">
            <w:pPr>
              <w:pStyle w:val="List2"/>
              <w:numPr>
                <w:ilvl w:val="0"/>
                <w:numId w:val="266"/>
              </w:numPr>
              <w:spacing w:before="120"/>
              <w:ind w:left="522" w:hanging="522"/>
              <w:contextualSpacing w:val="0"/>
              <w:rPr>
                <w:rFonts w:ascii="Arial" w:hAnsi="Arial" w:cs="Arial"/>
              </w:rPr>
            </w:pPr>
            <w:r w:rsidRPr="00DD5E34">
              <w:rPr>
                <w:rFonts w:ascii="Arial" w:hAnsi="Arial" w:cs="Arial"/>
              </w:rPr>
              <w:t>Techniques</w:t>
            </w:r>
            <w:r w:rsidR="00994F77" w:rsidRPr="00DD5E34">
              <w:rPr>
                <w:rFonts w:ascii="Arial" w:hAnsi="Arial" w:cs="Arial"/>
              </w:rPr>
              <w:t xml:space="preserve"> </w:t>
            </w:r>
            <w:r>
              <w:rPr>
                <w:rFonts w:ascii="Arial" w:hAnsi="Arial" w:cs="Arial"/>
              </w:rPr>
              <w:t>are d</w:t>
            </w:r>
            <w:r w:rsidRPr="00DD5E34">
              <w:rPr>
                <w:rFonts w:ascii="Arial" w:hAnsi="Arial" w:cs="Arial"/>
              </w:rPr>
              <w:t>evelop</w:t>
            </w:r>
            <w:r>
              <w:rPr>
                <w:rFonts w:ascii="Arial" w:hAnsi="Arial" w:cs="Arial"/>
              </w:rPr>
              <w:t>ed</w:t>
            </w:r>
            <w:r w:rsidRPr="00DD5E34">
              <w:rPr>
                <w:rFonts w:ascii="Arial" w:hAnsi="Arial" w:cs="Arial"/>
              </w:rPr>
              <w:t xml:space="preserve"> </w:t>
            </w:r>
            <w:r w:rsidR="00994F77" w:rsidRPr="00DD5E34">
              <w:rPr>
                <w:rFonts w:ascii="Arial" w:hAnsi="Arial" w:cs="Arial"/>
              </w:rPr>
              <w:t xml:space="preserve">to support the achievement of </w:t>
            </w:r>
            <w:r w:rsidR="00994F77" w:rsidRPr="00DD5E34">
              <w:rPr>
                <w:rStyle w:val="BoldandItalics"/>
                <w:rFonts w:ascii="Arial" w:hAnsi="Arial" w:cs="Arial"/>
              </w:rPr>
              <w:t>key performance indicators</w:t>
            </w:r>
            <w:r w:rsidR="00994F77" w:rsidRPr="00DD5E34">
              <w:rPr>
                <w:rFonts w:ascii="Arial" w:hAnsi="Arial" w:cs="Arial"/>
              </w:rPr>
              <w:t xml:space="preserve"> (</w:t>
            </w:r>
            <w:r w:rsidR="00994F77" w:rsidRPr="00DD5E34">
              <w:rPr>
                <w:rStyle w:val="BoldandItalics"/>
                <w:rFonts w:ascii="Arial" w:hAnsi="Arial" w:cs="Arial"/>
              </w:rPr>
              <w:t>KPIs</w:t>
            </w:r>
            <w:r w:rsidR="00994F77" w:rsidRPr="00DD5E34">
              <w:rPr>
                <w:rFonts w:ascii="Arial" w:hAnsi="Arial" w:cs="Arial"/>
              </w:rPr>
              <w:t>) and priorities</w:t>
            </w:r>
            <w:r w:rsidR="00410F90">
              <w:rPr>
                <w:rFonts w:ascii="Arial" w:hAnsi="Arial" w:cs="Arial"/>
              </w:rPr>
              <w:t>.</w:t>
            </w:r>
          </w:p>
          <w:p w:rsidR="00994F77" w:rsidRPr="00EA00AE" w:rsidRDefault="00EA00AE" w:rsidP="004B294E">
            <w:pPr>
              <w:pStyle w:val="List2"/>
              <w:numPr>
                <w:ilvl w:val="0"/>
                <w:numId w:val="266"/>
              </w:numPr>
              <w:spacing w:before="120"/>
              <w:ind w:left="522" w:hanging="522"/>
              <w:contextualSpacing w:val="0"/>
              <w:rPr>
                <w:rFonts w:ascii="Arial" w:hAnsi="Arial" w:cs="Arial"/>
                <w:b/>
                <w:i/>
              </w:rPr>
            </w:pPr>
            <w:r w:rsidRPr="00DD5E34">
              <w:rPr>
                <w:rFonts w:ascii="Arial" w:hAnsi="Arial" w:cs="Arial"/>
              </w:rPr>
              <w:t>Appropriate</w:t>
            </w:r>
            <w:r w:rsidR="00994F77" w:rsidRPr="00DD5E34">
              <w:rPr>
                <w:rFonts w:ascii="Arial" w:hAnsi="Arial" w:cs="Arial"/>
              </w:rPr>
              <w:t xml:space="preserve"> </w:t>
            </w:r>
            <w:r w:rsidR="00994F77" w:rsidRPr="00DD5E34">
              <w:rPr>
                <w:rStyle w:val="BoldandItalics"/>
                <w:rFonts w:ascii="Arial" w:hAnsi="Arial" w:cs="Arial"/>
              </w:rPr>
              <w:t>time management tools and techniques</w:t>
            </w:r>
            <w:r w:rsidRPr="00DD5E34">
              <w:rPr>
                <w:rFonts w:ascii="Arial" w:hAnsi="Arial" w:cs="Arial"/>
              </w:rPr>
              <w:t xml:space="preserve"> </w:t>
            </w:r>
            <w:r>
              <w:rPr>
                <w:rFonts w:ascii="Arial" w:hAnsi="Arial" w:cs="Arial"/>
              </w:rPr>
              <w:t>are u</w:t>
            </w:r>
            <w:r w:rsidRPr="00DD5E34">
              <w:rPr>
                <w:rFonts w:ascii="Arial" w:hAnsi="Arial" w:cs="Arial"/>
              </w:rPr>
              <w:t>se</w:t>
            </w:r>
            <w:r>
              <w:rPr>
                <w:rFonts w:ascii="Arial" w:hAnsi="Arial" w:cs="Arial"/>
              </w:rPr>
              <w:t>d</w:t>
            </w:r>
            <w:r w:rsidR="00410F90" w:rsidRPr="00EA00AE">
              <w:rPr>
                <w:rStyle w:val="BoldandItalics"/>
                <w:rFonts w:ascii="Arial" w:hAnsi="Arial" w:cs="Arial"/>
                <w:b w:val="0"/>
                <w:i w:val="0"/>
              </w:rPr>
              <w:t>.</w:t>
            </w:r>
          </w:p>
          <w:p w:rsidR="00994F77" w:rsidRPr="00DD5E34" w:rsidRDefault="00EA00AE" w:rsidP="004B294E">
            <w:pPr>
              <w:pStyle w:val="List2"/>
              <w:numPr>
                <w:ilvl w:val="0"/>
                <w:numId w:val="266"/>
              </w:numPr>
              <w:spacing w:before="120"/>
              <w:ind w:left="522" w:hanging="522"/>
              <w:contextualSpacing w:val="0"/>
              <w:rPr>
                <w:rFonts w:ascii="Arial" w:hAnsi="Arial" w:cs="Arial"/>
              </w:rPr>
            </w:pPr>
            <w:r w:rsidRPr="00DD5E34">
              <w:rPr>
                <w:rFonts w:ascii="Arial" w:hAnsi="Arial" w:cs="Arial"/>
              </w:rPr>
              <w:t>Tools</w:t>
            </w:r>
            <w:r w:rsidR="00994F77" w:rsidRPr="00DD5E34">
              <w:rPr>
                <w:rFonts w:ascii="Arial" w:hAnsi="Arial" w:cs="Arial"/>
              </w:rPr>
              <w:t xml:space="preserve"> and techniques</w:t>
            </w:r>
            <w:r w:rsidRPr="00DD5E34">
              <w:rPr>
                <w:rFonts w:ascii="Arial" w:hAnsi="Arial" w:cs="Arial"/>
              </w:rPr>
              <w:t xml:space="preserve"> </w:t>
            </w:r>
            <w:r>
              <w:rPr>
                <w:rFonts w:ascii="Arial" w:hAnsi="Arial" w:cs="Arial"/>
              </w:rPr>
              <w:t>are r</w:t>
            </w:r>
            <w:r w:rsidRPr="00DD5E34">
              <w:rPr>
                <w:rFonts w:ascii="Arial" w:hAnsi="Arial" w:cs="Arial"/>
              </w:rPr>
              <w:t>egularly evaluate</w:t>
            </w:r>
            <w:r>
              <w:rPr>
                <w:rFonts w:ascii="Arial" w:hAnsi="Arial" w:cs="Arial"/>
              </w:rPr>
              <w:t>d</w:t>
            </w:r>
            <w:r w:rsidR="00410F90">
              <w:rPr>
                <w:rFonts w:ascii="Arial" w:hAnsi="Arial" w:cs="Arial"/>
              </w:rPr>
              <w:t>.</w:t>
            </w:r>
            <w:r w:rsidR="00994F77" w:rsidRPr="00DD5E34">
              <w:rPr>
                <w:rFonts w:ascii="Arial" w:hAnsi="Arial" w:cs="Arial"/>
              </w:rPr>
              <w:t xml:space="preserve"> </w:t>
            </w:r>
          </w:p>
          <w:p w:rsidR="00994F77" w:rsidRPr="00DD5E34" w:rsidRDefault="00EA00AE" w:rsidP="004B294E">
            <w:pPr>
              <w:pStyle w:val="List2"/>
              <w:numPr>
                <w:ilvl w:val="0"/>
                <w:numId w:val="266"/>
              </w:numPr>
              <w:spacing w:before="120"/>
              <w:ind w:left="522" w:hanging="522"/>
              <w:contextualSpacing w:val="0"/>
              <w:rPr>
                <w:rFonts w:ascii="Arial" w:hAnsi="Arial" w:cs="Arial"/>
                <w:lang w:val="en-NZ"/>
              </w:rPr>
            </w:pPr>
            <w:r w:rsidRPr="00DD5E34">
              <w:rPr>
                <w:rFonts w:ascii="Arial" w:hAnsi="Arial" w:cs="Arial"/>
              </w:rPr>
              <w:t>Relevant</w:t>
            </w:r>
            <w:r w:rsidR="00994F77" w:rsidRPr="00DD5E34">
              <w:rPr>
                <w:rFonts w:ascii="Arial" w:hAnsi="Arial" w:cs="Arial"/>
              </w:rPr>
              <w:t xml:space="preserve"> personnel </w:t>
            </w:r>
            <w:r>
              <w:rPr>
                <w:rFonts w:ascii="Arial" w:hAnsi="Arial" w:cs="Arial"/>
              </w:rPr>
              <w:t xml:space="preserve">are </w:t>
            </w:r>
            <w:r w:rsidRPr="00DD5E34">
              <w:rPr>
                <w:rFonts w:ascii="Arial" w:hAnsi="Arial" w:cs="Arial"/>
              </w:rPr>
              <w:t>promptly</w:t>
            </w:r>
            <w:r>
              <w:rPr>
                <w:rFonts w:ascii="Arial" w:hAnsi="Arial" w:cs="Arial"/>
              </w:rPr>
              <w:t xml:space="preserve"> identified</w:t>
            </w:r>
            <w:r w:rsidRPr="00DD5E34">
              <w:rPr>
                <w:rFonts w:ascii="Arial" w:hAnsi="Arial" w:cs="Arial"/>
              </w:rPr>
              <w:t xml:space="preserve"> and inform</w:t>
            </w:r>
            <w:r>
              <w:rPr>
                <w:rFonts w:ascii="Arial" w:hAnsi="Arial" w:cs="Arial"/>
              </w:rPr>
              <w:t>ed</w:t>
            </w:r>
            <w:r w:rsidRPr="00DD5E34">
              <w:rPr>
                <w:rFonts w:ascii="Arial" w:hAnsi="Arial" w:cs="Arial"/>
              </w:rPr>
              <w:t xml:space="preserve"> </w:t>
            </w:r>
            <w:r w:rsidR="00994F77" w:rsidRPr="00DD5E34">
              <w:rPr>
                <w:rFonts w:ascii="Arial" w:hAnsi="Arial" w:cs="Arial"/>
              </w:rPr>
              <w:t>of any variations and difficulties affecting work requirements, through regular reviews</w:t>
            </w:r>
            <w:r w:rsidR="00410F90">
              <w:rPr>
                <w:rFonts w:ascii="Arial" w:hAnsi="Arial" w:cs="Arial"/>
              </w:rPr>
              <w:t>.</w:t>
            </w:r>
          </w:p>
        </w:tc>
      </w:tr>
      <w:tr w:rsidR="00994F77" w:rsidRPr="00DD5E34" w:rsidTr="005A0002">
        <w:tblPrEx>
          <w:tblLook w:val="0000" w:firstRow="0" w:lastRow="0" w:firstColumn="0" w:lastColumn="0" w:noHBand="0" w:noVBand="0"/>
        </w:tblPrEx>
        <w:trPr>
          <w:trHeight w:val="1265"/>
        </w:trPr>
        <w:tc>
          <w:tcPr>
            <w:tcW w:w="2160" w:type="dxa"/>
          </w:tcPr>
          <w:p w:rsidR="00994F77" w:rsidRPr="00DD5E34" w:rsidRDefault="00994F77" w:rsidP="00DD5E34">
            <w:pPr>
              <w:pStyle w:val="List"/>
              <w:spacing w:before="120"/>
              <w:rPr>
                <w:rFonts w:ascii="Arial" w:hAnsi="Arial" w:cs="Arial"/>
                <w:szCs w:val="24"/>
                <w:lang w:val="en-NZ"/>
              </w:rPr>
            </w:pPr>
            <w:r w:rsidRPr="00DD5E34">
              <w:rPr>
                <w:rFonts w:ascii="Arial" w:hAnsi="Arial" w:cs="Arial"/>
                <w:szCs w:val="24"/>
              </w:rPr>
              <w:t>4.</w:t>
            </w:r>
            <w:r w:rsidRPr="00DD5E34">
              <w:rPr>
                <w:rFonts w:ascii="Arial" w:hAnsi="Arial" w:cs="Arial"/>
                <w:szCs w:val="24"/>
              </w:rPr>
              <w:tab/>
              <w:t>Recover from a stressful contact</w:t>
            </w:r>
          </w:p>
        </w:tc>
        <w:tc>
          <w:tcPr>
            <w:tcW w:w="6840" w:type="dxa"/>
          </w:tcPr>
          <w:p w:rsidR="00994F77" w:rsidRPr="00DD5E34" w:rsidRDefault="00EA00AE" w:rsidP="004B294E">
            <w:pPr>
              <w:pStyle w:val="List2"/>
              <w:numPr>
                <w:ilvl w:val="0"/>
                <w:numId w:val="267"/>
              </w:numPr>
              <w:spacing w:before="120"/>
              <w:ind w:left="522" w:hanging="522"/>
              <w:contextualSpacing w:val="0"/>
              <w:rPr>
                <w:rFonts w:ascii="Arial" w:hAnsi="Arial" w:cs="Arial"/>
              </w:rPr>
            </w:pPr>
            <w:r w:rsidRPr="00DD5E34">
              <w:rPr>
                <w:rFonts w:ascii="Arial" w:hAnsi="Arial" w:cs="Arial"/>
              </w:rPr>
              <w:t>The</w:t>
            </w:r>
            <w:r w:rsidR="00994F77" w:rsidRPr="00DD5E34">
              <w:rPr>
                <w:rFonts w:ascii="Arial" w:hAnsi="Arial" w:cs="Arial"/>
              </w:rPr>
              <w:t xml:space="preserve"> contact or situation</w:t>
            </w:r>
            <w:r w:rsidRPr="00DD5E34">
              <w:rPr>
                <w:rFonts w:ascii="Arial" w:hAnsi="Arial" w:cs="Arial"/>
              </w:rPr>
              <w:t xml:space="preserve"> </w:t>
            </w:r>
            <w:r>
              <w:rPr>
                <w:rFonts w:ascii="Arial" w:hAnsi="Arial" w:cs="Arial"/>
              </w:rPr>
              <w:t>is r</w:t>
            </w:r>
            <w:r w:rsidRPr="00DD5E34">
              <w:rPr>
                <w:rFonts w:ascii="Arial" w:hAnsi="Arial" w:cs="Arial"/>
              </w:rPr>
              <w:t>eview</w:t>
            </w:r>
            <w:r>
              <w:rPr>
                <w:rFonts w:ascii="Arial" w:hAnsi="Arial" w:cs="Arial"/>
              </w:rPr>
              <w:t>ed</w:t>
            </w:r>
            <w:r w:rsidR="001572C6">
              <w:rPr>
                <w:rFonts w:ascii="Arial" w:hAnsi="Arial" w:cs="Arial"/>
              </w:rPr>
              <w:t>.</w:t>
            </w:r>
          </w:p>
          <w:p w:rsidR="00994F77" w:rsidRPr="00DD5E34" w:rsidRDefault="00EA00AE" w:rsidP="004B294E">
            <w:pPr>
              <w:pStyle w:val="List2"/>
              <w:numPr>
                <w:ilvl w:val="0"/>
                <w:numId w:val="267"/>
              </w:numPr>
              <w:spacing w:before="120"/>
              <w:ind w:left="522" w:hanging="522"/>
              <w:contextualSpacing w:val="0"/>
              <w:rPr>
                <w:rFonts w:ascii="Arial" w:hAnsi="Arial" w:cs="Arial"/>
              </w:rPr>
            </w:pPr>
            <w:r w:rsidRPr="00DD5E34">
              <w:rPr>
                <w:rFonts w:ascii="Arial" w:hAnsi="Arial" w:cs="Arial"/>
              </w:rPr>
              <w:t>The</w:t>
            </w:r>
            <w:r w:rsidR="00994F77" w:rsidRPr="00DD5E34">
              <w:rPr>
                <w:rFonts w:ascii="Arial" w:hAnsi="Arial" w:cs="Arial"/>
              </w:rPr>
              <w:t xml:space="preserve"> root cause/s of stressful contact or situation</w:t>
            </w:r>
            <w:r w:rsidRPr="00DD5E34">
              <w:rPr>
                <w:rFonts w:ascii="Arial" w:hAnsi="Arial" w:cs="Arial"/>
              </w:rPr>
              <w:t xml:space="preserve"> </w:t>
            </w:r>
            <w:r>
              <w:rPr>
                <w:rFonts w:ascii="Arial" w:hAnsi="Arial" w:cs="Arial"/>
              </w:rPr>
              <w:t>is a</w:t>
            </w:r>
            <w:r w:rsidRPr="00DD5E34">
              <w:rPr>
                <w:rFonts w:ascii="Arial" w:hAnsi="Arial" w:cs="Arial"/>
              </w:rPr>
              <w:t>nalyze</w:t>
            </w:r>
            <w:r>
              <w:rPr>
                <w:rFonts w:ascii="Arial" w:hAnsi="Arial" w:cs="Arial"/>
              </w:rPr>
              <w:t>d</w:t>
            </w:r>
            <w:r w:rsidR="001572C6">
              <w:rPr>
                <w:rFonts w:ascii="Arial" w:hAnsi="Arial" w:cs="Arial"/>
              </w:rPr>
              <w:t>.</w:t>
            </w:r>
          </w:p>
          <w:p w:rsidR="00994F77" w:rsidRPr="00DD5E34" w:rsidRDefault="00EA00AE" w:rsidP="004B294E">
            <w:pPr>
              <w:pStyle w:val="List2"/>
              <w:numPr>
                <w:ilvl w:val="0"/>
                <w:numId w:val="267"/>
              </w:numPr>
              <w:spacing w:before="120"/>
              <w:ind w:left="522" w:hanging="522"/>
              <w:contextualSpacing w:val="0"/>
              <w:rPr>
                <w:rFonts w:ascii="Arial" w:hAnsi="Arial" w:cs="Arial"/>
              </w:rPr>
            </w:pPr>
            <w:r w:rsidRPr="00DD5E34">
              <w:rPr>
                <w:rFonts w:ascii="Arial" w:hAnsi="Arial" w:cs="Arial"/>
              </w:rPr>
              <w:t>The</w:t>
            </w:r>
            <w:r w:rsidR="00994F77" w:rsidRPr="00DD5E34">
              <w:rPr>
                <w:rFonts w:ascii="Arial" w:hAnsi="Arial" w:cs="Arial"/>
              </w:rPr>
              <w:t xml:space="preserve"> context of contact or situation</w:t>
            </w:r>
            <w:r w:rsidRPr="00DD5E34">
              <w:rPr>
                <w:rFonts w:ascii="Arial" w:hAnsi="Arial" w:cs="Arial"/>
              </w:rPr>
              <w:t xml:space="preserve"> </w:t>
            </w:r>
            <w:r>
              <w:rPr>
                <w:rFonts w:ascii="Arial" w:hAnsi="Arial" w:cs="Arial"/>
              </w:rPr>
              <w:t>is d</w:t>
            </w:r>
            <w:r w:rsidRPr="00DD5E34">
              <w:rPr>
                <w:rFonts w:ascii="Arial" w:hAnsi="Arial" w:cs="Arial"/>
              </w:rPr>
              <w:t>epersonalize</w:t>
            </w:r>
            <w:r>
              <w:rPr>
                <w:rFonts w:ascii="Arial" w:hAnsi="Arial" w:cs="Arial"/>
              </w:rPr>
              <w:t>d</w:t>
            </w:r>
            <w:r w:rsidR="001572C6">
              <w:rPr>
                <w:rFonts w:ascii="Arial" w:hAnsi="Arial" w:cs="Arial"/>
              </w:rPr>
              <w:t>.</w:t>
            </w:r>
          </w:p>
          <w:p w:rsidR="00994F77" w:rsidRPr="00DD5E34" w:rsidRDefault="00EA00AE" w:rsidP="004B294E">
            <w:pPr>
              <w:pStyle w:val="List2"/>
              <w:numPr>
                <w:ilvl w:val="0"/>
                <w:numId w:val="267"/>
              </w:numPr>
              <w:spacing w:before="120"/>
              <w:ind w:left="522" w:hanging="522"/>
              <w:contextualSpacing w:val="0"/>
              <w:rPr>
                <w:rFonts w:ascii="Arial" w:hAnsi="Arial" w:cs="Arial"/>
              </w:rPr>
            </w:pPr>
            <w:r w:rsidRPr="00DD5E34">
              <w:rPr>
                <w:rFonts w:ascii="Arial" w:hAnsi="Arial" w:cs="Arial"/>
              </w:rPr>
              <w:t>Outcomes</w:t>
            </w:r>
            <w:r w:rsidR="00994F77" w:rsidRPr="00DD5E34">
              <w:rPr>
                <w:rFonts w:ascii="Arial" w:hAnsi="Arial" w:cs="Arial"/>
              </w:rPr>
              <w:t xml:space="preserve"> </w:t>
            </w:r>
            <w:r>
              <w:rPr>
                <w:rFonts w:ascii="Arial" w:hAnsi="Arial" w:cs="Arial"/>
              </w:rPr>
              <w:t>are d</w:t>
            </w:r>
            <w:r w:rsidRPr="00DD5E34">
              <w:rPr>
                <w:rFonts w:ascii="Arial" w:hAnsi="Arial" w:cs="Arial"/>
              </w:rPr>
              <w:t>iscuss</w:t>
            </w:r>
            <w:r>
              <w:rPr>
                <w:rFonts w:ascii="Arial" w:hAnsi="Arial" w:cs="Arial"/>
              </w:rPr>
              <w:t>ed</w:t>
            </w:r>
            <w:r w:rsidRPr="00DD5E34">
              <w:rPr>
                <w:rFonts w:ascii="Arial" w:hAnsi="Arial" w:cs="Arial"/>
              </w:rPr>
              <w:t xml:space="preserve"> </w:t>
            </w:r>
            <w:r w:rsidR="00994F77" w:rsidRPr="00DD5E34">
              <w:rPr>
                <w:rFonts w:ascii="Arial" w:hAnsi="Arial" w:cs="Arial"/>
              </w:rPr>
              <w:t>with appropriate staff members</w:t>
            </w:r>
            <w:r w:rsidR="001572C6">
              <w:rPr>
                <w:rFonts w:ascii="Arial" w:hAnsi="Arial" w:cs="Arial"/>
              </w:rPr>
              <w:t>.</w:t>
            </w:r>
          </w:p>
          <w:p w:rsidR="00994F77" w:rsidRPr="00DD5E34" w:rsidRDefault="00994F77" w:rsidP="004B294E">
            <w:pPr>
              <w:pStyle w:val="List2"/>
              <w:numPr>
                <w:ilvl w:val="0"/>
                <w:numId w:val="267"/>
              </w:numPr>
              <w:spacing w:before="120"/>
              <w:ind w:left="522" w:hanging="522"/>
              <w:contextualSpacing w:val="0"/>
              <w:rPr>
                <w:rFonts w:ascii="Arial" w:hAnsi="Arial" w:cs="Arial"/>
              </w:rPr>
            </w:pPr>
            <w:r w:rsidRPr="00DD5E34">
              <w:rPr>
                <w:rFonts w:ascii="Arial" w:hAnsi="Arial" w:cs="Arial"/>
              </w:rPr>
              <w:t>Prepare for next contact or situation in a positive manner</w:t>
            </w:r>
            <w:r w:rsidR="001572C6">
              <w:rPr>
                <w:rFonts w:ascii="Arial" w:hAnsi="Arial" w:cs="Arial"/>
              </w:rPr>
              <w:t>.</w:t>
            </w:r>
          </w:p>
          <w:p w:rsidR="00994F77" w:rsidRPr="00DD5E34" w:rsidRDefault="00994F77" w:rsidP="004B294E">
            <w:pPr>
              <w:pStyle w:val="List2"/>
              <w:numPr>
                <w:ilvl w:val="0"/>
                <w:numId w:val="267"/>
              </w:numPr>
              <w:spacing w:before="120"/>
              <w:ind w:left="522" w:hanging="522"/>
              <w:contextualSpacing w:val="0"/>
              <w:rPr>
                <w:rFonts w:ascii="Arial" w:hAnsi="Arial" w:cs="Arial"/>
                <w:lang w:val="en-NZ"/>
              </w:rPr>
            </w:pPr>
            <w:r w:rsidRPr="00DD5E34">
              <w:rPr>
                <w:rFonts w:ascii="Arial" w:hAnsi="Arial" w:cs="Arial"/>
              </w:rPr>
              <w:t>Follow-up or take action where needed</w:t>
            </w:r>
            <w:r w:rsidR="001572C6">
              <w:rPr>
                <w:rFonts w:ascii="Arial" w:hAnsi="Arial" w:cs="Arial"/>
              </w:rPr>
              <w:t>.</w:t>
            </w:r>
          </w:p>
        </w:tc>
      </w:tr>
      <w:tr w:rsidR="00994F77" w:rsidRPr="00DD5E34" w:rsidTr="000D1A5D">
        <w:tblPrEx>
          <w:tblLook w:val="0000" w:firstRow="0" w:lastRow="0" w:firstColumn="0" w:lastColumn="0" w:noHBand="0" w:noVBand="0"/>
        </w:tblPrEx>
        <w:trPr>
          <w:trHeight w:val="901"/>
        </w:trPr>
        <w:tc>
          <w:tcPr>
            <w:tcW w:w="2160" w:type="dxa"/>
          </w:tcPr>
          <w:p w:rsidR="00994F77" w:rsidRPr="00DD5E34" w:rsidRDefault="00994F77" w:rsidP="00DD5E34">
            <w:pPr>
              <w:pStyle w:val="List"/>
              <w:spacing w:before="120"/>
              <w:rPr>
                <w:rFonts w:ascii="Arial" w:hAnsi="Arial" w:cs="Arial"/>
                <w:szCs w:val="24"/>
                <w:lang w:val="en-NZ"/>
              </w:rPr>
            </w:pPr>
            <w:r w:rsidRPr="00DD5E34">
              <w:rPr>
                <w:rFonts w:ascii="Arial" w:hAnsi="Arial" w:cs="Arial"/>
                <w:szCs w:val="24"/>
              </w:rPr>
              <w:t>5.</w:t>
            </w:r>
            <w:r w:rsidRPr="00DD5E34">
              <w:rPr>
                <w:rFonts w:ascii="Arial" w:hAnsi="Arial" w:cs="Arial"/>
                <w:szCs w:val="24"/>
              </w:rPr>
              <w:tab/>
              <w:t xml:space="preserve">Maintain personal stamina and </w:t>
            </w:r>
            <w:r w:rsidRPr="00DD5E34">
              <w:rPr>
                <w:rFonts w:ascii="Arial" w:hAnsi="Arial" w:cs="Arial"/>
                <w:szCs w:val="24"/>
              </w:rPr>
              <w:lastRenderedPageBreak/>
              <w:t>resilience</w:t>
            </w:r>
          </w:p>
        </w:tc>
        <w:tc>
          <w:tcPr>
            <w:tcW w:w="6840" w:type="dxa"/>
          </w:tcPr>
          <w:p w:rsidR="00994F77" w:rsidRPr="00DD5E34" w:rsidRDefault="00EA00AE" w:rsidP="004B294E">
            <w:pPr>
              <w:pStyle w:val="List2"/>
              <w:numPr>
                <w:ilvl w:val="0"/>
                <w:numId w:val="268"/>
              </w:numPr>
              <w:spacing w:before="120"/>
              <w:ind w:left="522" w:hanging="540"/>
              <w:contextualSpacing w:val="0"/>
              <w:rPr>
                <w:rFonts w:ascii="Arial" w:hAnsi="Arial" w:cs="Arial"/>
              </w:rPr>
            </w:pPr>
            <w:r w:rsidRPr="00DD5E34">
              <w:rPr>
                <w:rStyle w:val="BoldandItalics"/>
                <w:rFonts w:ascii="Arial" w:hAnsi="Arial" w:cs="Arial"/>
              </w:rPr>
              <w:lastRenderedPageBreak/>
              <w:t>Sources</w:t>
            </w:r>
            <w:r w:rsidR="00994F77" w:rsidRPr="00DD5E34">
              <w:rPr>
                <w:rStyle w:val="BoldandItalics"/>
                <w:rFonts w:ascii="Arial" w:hAnsi="Arial" w:cs="Arial"/>
              </w:rPr>
              <w:t xml:space="preserve"> of fatigue</w:t>
            </w:r>
            <w:r w:rsidR="00994F77" w:rsidRPr="00DD5E34">
              <w:rPr>
                <w:rFonts w:ascii="Arial" w:hAnsi="Arial" w:cs="Arial"/>
              </w:rPr>
              <w:t xml:space="preserve"> </w:t>
            </w:r>
            <w:r>
              <w:rPr>
                <w:rFonts w:ascii="Arial" w:hAnsi="Arial" w:cs="Arial"/>
              </w:rPr>
              <w:t>are identified</w:t>
            </w:r>
            <w:r w:rsidRPr="00DD5E34">
              <w:rPr>
                <w:rFonts w:ascii="Arial" w:hAnsi="Arial" w:cs="Arial"/>
              </w:rPr>
              <w:t xml:space="preserve"> </w:t>
            </w:r>
            <w:r w:rsidR="00994F77" w:rsidRPr="00DD5E34">
              <w:rPr>
                <w:rFonts w:ascii="Arial" w:hAnsi="Arial" w:cs="Arial"/>
              </w:rPr>
              <w:t xml:space="preserve">in contact </w:t>
            </w:r>
            <w:proofErr w:type="spellStart"/>
            <w:r w:rsidR="00994F77" w:rsidRPr="00DD5E34">
              <w:rPr>
                <w:rFonts w:ascii="Arial" w:hAnsi="Arial" w:cs="Arial"/>
              </w:rPr>
              <w:t>centre</w:t>
            </w:r>
            <w:proofErr w:type="spellEnd"/>
            <w:r w:rsidR="00994F77" w:rsidRPr="00DD5E34">
              <w:rPr>
                <w:rFonts w:ascii="Arial" w:hAnsi="Arial" w:cs="Arial"/>
              </w:rPr>
              <w:t xml:space="preserve"> role</w:t>
            </w:r>
            <w:r w:rsidR="001572C6">
              <w:rPr>
                <w:rFonts w:ascii="Arial" w:hAnsi="Arial" w:cs="Arial"/>
              </w:rPr>
              <w:t>.</w:t>
            </w:r>
          </w:p>
          <w:p w:rsidR="00994F77" w:rsidRPr="00DD5E34" w:rsidRDefault="00994F77" w:rsidP="004B294E">
            <w:pPr>
              <w:pStyle w:val="List2"/>
              <w:numPr>
                <w:ilvl w:val="0"/>
                <w:numId w:val="268"/>
              </w:numPr>
              <w:spacing w:before="120"/>
              <w:ind w:left="522" w:hanging="540"/>
              <w:contextualSpacing w:val="0"/>
              <w:rPr>
                <w:rFonts w:ascii="Arial" w:hAnsi="Arial" w:cs="Arial"/>
              </w:rPr>
            </w:pPr>
            <w:r w:rsidRPr="00DD5E34">
              <w:rPr>
                <w:rFonts w:ascii="Arial" w:hAnsi="Arial" w:cs="Arial"/>
              </w:rPr>
              <w:t xml:space="preserve">Adopt work routine and procedural strategies to </w:t>
            </w:r>
            <w:r w:rsidR="0080418F" w:rsidRPr="00DD5E34">
              <w:rPr>
                <w:rFonts w:ascii="Arial" w:hAnsi="Arial" w:cs="Arial"/>
              </w:rPr>
              <w:t>minimize</w:t>
            </w:r>
            <w:r w:rsidRPr="00DD5E34">
              <w:rPr>
                <w:rFonts w:ascii="Arial" w:hAnsi="Arial" w:cs="Arial"/>
              </w:rPr>
              <w:t xml:space="preserve"> stress and fatigue</w:t>
            </w:r>
            <w:r w:rsidR="001572C6">
              <w:rPr>
                <w:rFonts w:ascii="Arial" w:hAnsi="Arial" w:cs="Arial"/>
              </w:rPr>
              <w:t>.</w:t>
            </w:r>
          </w:p>
          <w:p w:rsidR="00994F77" w:rsidRPr="00DD5E34" w:rsidRDefault="00EA00AE" w:rsidP="004B294E">
            <w:pPr>
              <w:pStyle w:val="List2"/>
              <w:numPr>
                <w:ilvl w:val="0"/>
                <w:numId w:val="268"/>
              </w:numPr>
              <w:spacing w:before="120"/>
              <w:ind w:left="522" w:hanging="540"/>
              <w:contextualSpacing w:val="0"/>
              <w:rPr>
                <w:rFonts w:ascii="Arial" w:hAnsi="Arial" w:cs="Arial"/>
              </w:rPr>
            </w:pPr>
            <w:r w:rsidRPr="00DD5E34">
              <w:rPr>
                <w:rFonts w:ascii="Arial" w:hAnsi="Arial" w:cs="Arial"/>
              </w:rPr>
              <w:lastRenderedPageBreak/>
              <w:t>Personal</w:t>
            </w:r>
            <w:r w:rsidR="00994F77" w:rsidRPr="00DD5E34">
              <w:rPr>
                <w:rFonts w:ascii="Arial" w:hAnsi="Arial" w:cs="Arial"/>
              </w:rPr>
              <w:t xml:space="preserve"> performance </w:t>
            </w:r>
            <w:r>
              <w:rPr>
                <w:rFonts w:ascii="Arial" w:hAnsi="Arial" w:cs="Arial"/>
              </w:rPr>
              <w:t>is m</w:t>
            </w:r>
            <w:r w:rsidRPr="00DD5E34">
              <w:rPr>
                <w:rFonts w:ascii="Arial" w:hAnsi="Arial" w:cs="Arial"/>
              </w:rPr>
              <w:t>onitor</w:t>
            </w:r>
            <w:r>
              <w:rPr>
                <w:rFonts w:ascii="Arial" w:hAnsi="Arial" w:cs="Arial"/>
              </w:rPr>
              <w:t>ed</w:t>
            </w:r>
            <w:r w:rsidRPr="00DD5E34">
              <w:rPr>
                <w:rFonts w:ascii="Arial" w:hAnsi="Arial" w:cs="Arial"/>
              </w:rPr>
              <w:t xml:space="preserve"> </w:t>
            </w:r>
            <w:r w:rsidR="00994F77" w:rsidRPr="00DD5E34">
              <w:rPr>
                <w:rFonts w:ascii="Arial" w:hAnsi="Arial" w:cs="Arial"/>
              </w:rPr>
              <w:t>against performance requirements</w:t>
            </w:r>
            <w:r w:rsidR="001572C6">
              <w:rPr>
                <w:rFonts w:ascii="Arial" w:hAnsi="Arial" w:cs="Arial"/>
              </w:rPr>
              <w:t>.</w:t>
            </w:r>
          </w:p>
          <w:p w:rsidR="00994F77" w:rsidRPr="00DD5E34" w:rsidRDefault="00994F77" w:rsidP="004B294E">
            <w:pPr>
              <w:pStyle w:val="List2"/>
              <w:numPr>
                <w:ilvl w:val="0"/>
                <w:numId w:val="268"/>
              </w:numPr>
              <w:spacing w:before="120"/>
              <w:ind w:left="522" w:hanging="540"/>
              <w:contextualSpacing w:val="0"/>
              <w:rPr>
                <w:rFonts w:ascii="Arial" w:hAnsi="Arial" w:cs="Arial"/>
              </w:rPr>
            </w:pPr>
            <w:r w:rsidRPr="00DD5E34">
              <w:rPr>
                <w:rFonts w:ascii="Arial" w:hAnsi="Arial" w:cs="Arial"/>
              </w:rPr>
              <w:t xml:space="preserve">Adapt </w:t>
            </w:r>
            <w:r w:rsidRPr="00DD5E34">
              <w:rPr>
                <w:rStyle w:val="BoldandItalics"/>
                <w:rFonts w:ascii="Arial" w:hAnsi="Arial" w:cs="Arial"/>
              </w:rPr>
              <w:t>stamina management strategies</w:t>
            </w:r>
            <w:r w:rsidRPr="00DD5E34">
              <w:rPr>
                <w:rFonts w:ascii="Arial" w:hAnsi="Arial" w:cs="Arial"/>
              </w:rPr>
              <w:t xml:space="preserve"> to </w:t>
            </w:r>
            <w:r w:rsidR="0080418F" w:rsidRPr="00DD5E34">
              <w:rPr>
                <w:rFonts w:ascii="Arial" w:hAnsi="Arial" w:cs="Arial"/>
              </w:rPr>
              <w:t>maximize</w:t>
            </w:r>
            <w:r w:rsidRPr="00DD5E34">
              <w:rPr>
                <w:rFonts w:ascii="Arial" w:hAnsi="Arial" w:cs="Arial"/>
              </w:rPr>
              <w:t xml:space="preserve"> performance</w:t>
            </w:r>
            <w:r w:rsidR="001572C6">
              <w:rPr>
                <w:rFonts w:ascii="Arial" w:hAnsi="Arial" w:cs="Arial"/>
              </w:rPr>
              <w:t>.</w:t>
            </w:r>
          </w:p>
          <w:p w:rsidR="00994F77" w:rsidRPr="00DD5E34" w:rsidRDefault="00EA00AE" w:rsidP="004B294E">
            <w:pPr>
              <w:pStyle w:val="List2"/>
              <w:numPr>
                <w:ilvl w:val="0"/>
                <w:numId w:val="268"/>
              </w:numPr>
              <w:spacing w:before="120"/>
              <w:ind w:left="522" w:hanging="540"/>
              <w:contextualSpacing w:val="0"/>
              <w:rPr>
                <w:rFonts w:ascii="Arial" w:hAnsi="Arial" w:cs="Arial"/>
                <w:lang w:val="en-NZ"/>
              </w:rPr>
            </w:pPr>
            <w:r w:rsidRPr="00DD5E34">
              <w:rPr>
                <w:rFonts w:ascii="Arial" w:hAnsi="Arial" w:cs="Arial"/>
              </w:rPr>
              <w:t>Assistance</w:t>
            </w:r>
            <w:r w:rsidR="00994F77" w:rsidRPr="00DD5E34">
              <w:rPr>
                <w:rFonts w:ascii="Arial" w:hAnsi="Arial" w:cs="Arial"/>
              </w:rPr>
              <w:t xml:space="preserve"> </w:t>
            </w:r>
            <w:r>
              <w:rPr>
                <w:rFonts w:ascii="Arial" w:hAnsi="Arial" w:cs="Arial"/>
              </w:rPr>
              <w:t>is sought</w:t>
            </w:r>
            <w:r w:rsidRPr="00DD5E34">
              <w:rPr>
                <w:rFonts w:ascii="Arial" w:hAnsi="Arial" w:cs="Arial"/>
              </w:rPr>
              <w:t xml:space="preserve"> </w:t>
            </w:r>
            <w:r w:rsidR="00994F77" w:rsidRPr="00DD5E34">
              <w:rPr>
                <w:rFonts w:ascii="Arial" w:hAnsi="Arial" w:cs="Arial"/>
              </w:rPr>
              <w:t>from team members and management in managing stamina</w:t>
            </w:r>
            <w:r w:rsidR="001572C6">
              <w:rPr>
                <w:rFonts w:ascii="Arial" w:hAnsi="Arial" w:cs="Arial"/>
              </w:rPr>
              <w:t>.</w:t>
            </w:r>
          </w:p>
        </w:tc>
      </w:tr>
      <w:tr w:rsidR="00994F77" w:rsidRPr="00DD5E34" w:rsidTr="00306DEE">
        <w:tblPrEx>
          <w:tblLook w:val="0000" w:firstRow="0" w:lastRow="0" w:firstColumn="0" w:lastColumn="0" w:noHBand="0" w:noVBand="0"/>
        </w:tblPrEx>
        <w:trPr>
          <w:trHeight w:val="721"/>
        </w:trPr>
        <w:tc>
          <w:tcPr>
            <w:tcW w:w="2160" w:type="dxa"/>
          </w:tcPr>
          <w:p w:rsidR="00994F77" w:rsidRPr="00DD5E34" w:rsidRDefault="00994F77" w:rsidP="00DD5E34">
            <w:pPr>
              <w:pStyle w:val="List"/>
              <w:spacing w:before="120"/>
              <w:rPr>
                <w:rFonts w:ascii="Arial" w:hAnsi="Arial" w:cs="Arial"/>
                <w:szCs w:val="24"/>
                <w:lang w:val="en-NZ"/>
              </w:rPr>
            </w:pPr>
            <w:r w:rsidRPr="00DD5E34">
              <w:rPr>
                <w:rFonts w:ascii="Arial" w:hAnsi="Arial" w:cs="Arial"/>
                <w:szCs w:val="24"/>
              </w:rPr>
              <w:lastRenderedPageBreak/>
              <w:t>6.</w:t>
            </w:r>
            <w:r w:rsidRPr="00DD5E34">
              <w:rPr>
                <w:rFonts w:ascii="Arial" w:hAnsi="Arial" w:cs="Arial"/>
                <w:szCs w:val="24"/>
              </w:rPr>
              <w:tab/>
              <w:t>Maintain work/life balance</w:t>
            </w:r>
          </w:p>
        </w:tc>
        <w:tc>
          <w:tcPr>
            <w:tcW w:w="6840" w:type="dxa"/>
          </w:tcPr>
          <w:p w:rsidR="00994F77" w:rsidRPr="00DD5E34" w:rsidRDefault="00EA00AE" w:rsidP="004B294E">
            <w:pPr>
              <w:pStyle w:val="List2"/>
              <w:numPr>
                <w:ilvl w:val="0"/>
                <w:numId w:val="269"/>
              </w:numPr>
              <w:spacing w:before="120"/>
              <w:ind w:left="522" w:hanging="522"/>
              <w:contextualSpacing w:val="0"/>
              <w:rPr>
                <w:rFonts w:ascii="Arial" w:hAnsi="Arial" w:cs="Arial"/>
              </w:rPr>
            </w:pPr>
            <w:r w:rsidRPr="00DD5E34">
              <w:rPr>
                <w:rFonts w:ascii="Arial" w:hAnsi="Arial" w:cs="Arial"/>
              </w:rPr>
              <w:t>Work/life</w:t>
            </w:r>
            <w:r w:rsidR="00994F77" w:rsidRPr="00DD5E34">
              <w:rPr>
                <w:rFonts w:ascii="Arial" w:hAnsi="Arial" w:cs="Arial"/>
              </w:rPr>
              <w:t xml:space="preserve"> priorities</w:t>
            </w:r>
            <w:r w:rsidRPr="00DD5E34">
              <w:rPr>
                <w:rFonts w:ascii="Arial" w:hAnsi="Arial" w:cs="Arial"/>
              </w:rPr>
              <w:t xml:space="preserve"> </w:t>
            </w:r>
            <w:r>
              <w:rPr>
                <w:rFonts w:ascii="Arial" w:hAnsi="Arial" w:cs="Arial"/>
              </w:rPr>
              <w:t>are identified</w:t>
            </w:r>
            <w:r w:rsidR="001572C6">
              <w:rPr>
                <w:rFonts w:ascii="Arial" w:hAnsi="Arial" w:cs="Arial"/>
              </w:rPr>
              <w:t>.</w:t>
            </w:r>
          </w:p>
          <w:p w:rsidR="00994F77" w:rsidRPr="00DD5E34" w:rsidRDefault="00EA00AE" w:rsidP="004B294E">
            <w:pPr>
              <w:pStyle w:val="List2"/>
              <w:numPr>
                <w:ilvl w:val="0"/>
                <w:numId w:val="269"/>
              </w:numPr>
              <w:spacing w:before="120"/>
              <w:ind w:left="522" w:hanging="522"/>
              <w:contextualSpacing w:val="0"/>
              <w:rPr>
                <w:rFonts w:ascii="Arial" w:hAnsi="Arial" w:cs="Arial"/>
              </w:rPr>
            </w:pPr>
            <w:r w:rsidRPr="00DD5E34">
              <w:rPr>
                <w:rFonts w:ascii="Arial" w:hAnsi="Arial" w:cs="Arial"/>
              </w:rPr>
              <w:t>Strategies</w:t>
            </w:r>
            <w:r w:rsidR="00994F77" w:rsidRPr="00DD5E34">
              <w:rPr>
                <w:rFonts w:ascii="Arial" w:hAnsi="Arial" w:cs="Arial"/>
              </w:rPr>
              <w:t xml:space="preserve"> </w:t>
            </w:r>
            <w:r>
              <w:rPr>
                <w:rFonts w:ascii="Arial" w:hAnsi="Arial" w:cs="Arial"/>
              </w:rPr>
              <w:t>are a</w:t>
            </w:r>
            <w:r w:rsidRPr="00DD5E34">
              <w:rPr>
                <w:rFonts w:ascii="Arial" w:hAnsi="Arial" w:cs="Arial"/>
              </w:rPr>
              <w:t>dopt</w:t>
            </w:r>
            <w:r>
              <w:rPr>
                <w:rFonts w:ascii="Arial" w:hAnsi="Arial" w:cs="Arial"/>
              </w:rPr>
              <w:t>ed</w:t>
            </w:r>
            <w:r w:rsidRPr="00DD5E34">
              <w:rPr>
                <w:rFonts w:ascii="Arial" w:hAnsi="Arial" w:cs="Arial"/>
              </w:rPr>
              <w:t xml:space="preserve"> </w:t>
            </w:r>
            <w:r w:rsidR="00994F77" w:rsidRPr="00DD5E34">
              <w:rPr>
                <w:rFonts w:ascii="Arial" w:hAnsi="Arial" w:cs="Arial"/>
              </w:rPr>
              <w:t>to support work/life priorities</w:t>
            </w:r>
            <w:r w:rsidR="001572C6">
              <w:rPr>
                <w:rFonts w:ascii="Arial" w:hAnsi="Arial" w:cs="Arial"/>
              </w:rPr>
              <w:t>.</w:t>
            </w:r>
          </w:p>
          <w:p w:rsidR="00994F77" w:rsidRPr="00DD5E34" w:rsidRDefault="00EA00AE" w:rsidP="004B294E">
            <w:pPr>
              <w:pStyle w:val="List2"/>
              <w:numPr>
                <w:ilvl w:val="0"/>
                <w:numId w:val="269"/>
              </w:numPr>
              <w:spacing w:before="120"/>
              <w:ind w:left="522" w:hanging="522"/>
              <w:contextualSpacing w:val="0"/>
              <w:rPr>
                <w:rFonts w:ascii="Arial" w:hAnsi="Arial" w:cs="Arial"/>
              </w:rPr>
            </w:pPr>
            <w:r w:rsidRPr="00DD5E34">
              <w:rPr>
                <w:rFonts w:ascii="Arial" w:hAnsi="Arial" w:cs="Arial"/>
              </w:rPr>
              <w:t>High</w:t>
            </w:r>
            <w:r w:rsidR="00994F77" w:rsidRPr="00DD5E34">
              <w:rPr>
                <w:rFonts w:ascii="Arial" w:hAnsi="Arial" w:cs="Arial"/>
              </w:rPr>
              <w:t xml:space="preserve"> priority </w:t>
            </w:r>
            <w:r>
              <w:rPr>
                <w:rFonts w:ascii="Arial" w:hAnsi="Arial" w:cs="Arial"/>
              </w:rPr>
              <w:t>is g</w:t>
            </w:r>
            <w:r w:rsidRPr="00DD5E34">
              <w:rPr>
                <w:rFonts w:ascii="Arial" w:hAnsi="Arial" w:cs="Arial"/>
              </w:rPr>
              <w:t>ive</w:t>
            </w:r>
            <w:r>
              <w:rPr>
                <w:rFonts w:ascii="Arial" w:hAnsi="Arial" w:cs="Arial"/>
              </w:rPr>
              <w:t>n</w:t>
            </w:r>
            <w:r w:rsidRPr="00DD5E34">
              <w:rPr>
                <w:rFonts w:ascii="Arial" w:hAnsi="Arial" w:cs="Arial"/>
              </w:rPr>
              <w:t xml:space="preserve"> </w:t>
            </w:r>
            <w:r w:rsidR="00994F77" w:rsidRPr="00DD5E34">
              <w:rPr>
                <w:rFonts w:ascii="Arial" w:hAnsi="Arial" w:cs="Arial"/>
              </w:rPr>
              <w:t>to health and wellbeing</w:t>
            </w:r>
            <w:r w:rsidR="001572C6">
              <w:rPr>
                <w:rFonts w:ascii="Arial" w:hAnsi="Arial" w:cs="Arial"/>
              </w:rPr>
              <w:t>.</w:t>
            </w:r>
          </w:p>
          <w:p w:rsidR="00994F77" w:rsidRPr="00DD5E34" w:rsidRDefault="00EA00AE" w:rsidP="004B294E">
            <w:pPr>
              <w:pStyle w:val="List2"/>
              <w:numPr>
                <w:ilvl w:val="0"/>
                <w:numId w:val="269"/>
              </w:numPr>
              <w:spacing w:before="120"/>
              <w:ind w:left="522" w:hanging="522"/>
              <w:contextualSpacing w:val="0"/>
              <w:rPr>
                <w:rFonts w:ascii="Arial" w:hAnsi="Arial" w:cs="Arial"/>
              </w:rPr>
            </w:pPr>
            <w:r w:rsidRPr="00DD5E34">
              <w:rPr>
                <w:rFonts w:ascii="Arial" w:hAnsi="Arial" w:cs="Arial"/>
              </w:rPr>
              <w:t>Work/life</w:t>
            </w:r>
            <w:r w:rsidR="00994F77" w:rsidRPr="00DD5E34">
              <w:rPr>
                <w:rFonts w:ascii="Arial" w:hAnsi="Arial" w:cs="Arial"/>
              </w:rPr>
              <w:t xml:space="preserve"> balance</w:t>
            </w:r>
            <w:r w:rsidRPr="00DD5E34">
              <w:rPr>
                <w:rFonts w:ascii="Arial" w:hAnsi="Arial" w:cs="Arial"/>
              </w:rPr>
              <w:t xml:space="preserve"> </w:t>
            </w:r>
            <w:r>
              <w:rPr>
                <w:rFonts w:ascii="Arial" w:hAnsi="Arial" w:cs="Arial"/>
              </w:rPr>
              <w:t>is m</w:t>
            </w:r>
            <w:r w:rsidRPr="00DD5E34">
              <w:rPr>
                <w:rFonts w:ascii="Arial" w:hAnsi="Arial" w:cs="Arial"/>
              </w:rPr>
              <w:t>onitor</w:t>
            </w:r>
            <w:r>
              <w:rPr>
                <w:rFonts w:ascii="Arial" w:hAnsi="Arial" w:cs="Arial"/>
              </w:rPr>
              <w:t>ed</w:t>
            </w:r>
            <w:r w:rsidR="001572C6">
              <w:rPr>
                <w:rFonts w:ascii="Arial" w:hAnsi="Arial" w:cs="Arial"/>
              </w:rPr>
              <w:t>.</w:t>
            </w:r>
          </w:p>
          <w:p w:rsidR="00994F77" w:rsidRPr="00DD5E34" w:rsidRDefault="00EA00AE" w:rsidP="004B294E">
            <w:pPr>
              <w:pStyle w:val="List2"/>
              <w:numPr>
                <w:ilvl w:val="0"/>
                <w:numId w:val="269"/>
              </w:numPr>
              <w:spacing w:before="120"/>
              <w:ind w:left="522" w:hanging="522"/>
              <w:contextualSpacing w:val="0"/>
              <w:rPr>
                <w:rFonts w:ascii="Arial" w:hAnsi="Arial" w:cs="Arial"/>
              </w:rPr>
            </w:pPr>
            <w:r w:rsidRPr="00DD5E34">
              <w:rPr>
                <w:rFonts w:ascii="Arial" w:hAnsi="Arial" w:cs="Arial"/>
              </w:rPr>
              <w:t>The</w:t>
            </w:r>
            <w:r w:rsidR="00994F77" w:rsidRPr="00DD5E34">
              <w:rPr>
                <w:rFonts w:ascii="Arial" w:hAnsi="Arial" w:cs="Arial"/>
              </w:rPr>
              <w:t xml:space="preserve"> ability to effectively leave work </w:t>
            </w:r>
            <w:proofErr w:type="gramStart"/>
            <w:r>
              <w:rPr>
                <w:rFonts w:ascii="Arial" w:hAnsi="Arial" w:cs="Arial"/>
              </w:rPr>
              <w:t>are</w:t>
            </w:r>
            <w:proofErr w:type="gramEnd"/>
            <w:r>
              <w:rPr>
                <w:rFonts w:ascii="Arial" w:hAnsi="Arial" w:cs="Arial"/>
              </w:rPr>
              <w:t xml:space="preserve"> d</w:t>
            </w:r>
            <w:r w:rsidRPr="00DD5E34">
              <w:rPr>
                <w:rFonts w:ascii="Arial" w:hAnsi="Arial" w:cs="Arial"/>
              </w:rPr>
              <w:t>evelop</w:t>
            </w:r>
            <w:r>
              <w:rPr>
                <w:rFonts w:ascii="Arial" w:hAnsi="Arial" w:cs="Arial"/>
              </w:rPr>
              <w:t>ed</w:t>
            </w:r>
            <w:r w:rsidRPr="00DD5E34">
              <w:rPr>
                <w:rFonts w:ascii="Arial" w:hAnsi="Arial" w:cs="Arial"/>
              </w:rPr>
              <w:t xml:space="preserve"> </w:t>
            </w:r>
            <w:r w:rsidR="00994F77" w:rsidRPr="00DD5E34">
              <w:rPr>
                <w:rFonts w:ascii="Arial" w:hAnsi="Arial" w:cs="Arial"/>
              </w:rPr>
              <w:t>behind at the end of the day</w:t>
            </w:r>
            <w:r w:rsidR="001572C6">
              <w:rPr>
                <w:rFonts w:ascii="Arial" w:hAnsi="Arial" w:cs="Arial"/>
              </w:rPr>
              <w:t>.</w:t>
            </w:r>
          </w:p>
        </w:tc>
      </w:tr>
    </w:tbl>
    <w:p w:rsidR="001110C4" w:rsidRPr="00DD5E34" w:rsidRDefault="001110C4" w:rsidP="001110C4">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DD5E34" w:rsidTr="00D14274">
        <w:trPr>
          <w:trHeight w:val="467"/>
        </w:trPr>
        <w:tc>
          <w:tcPr>
            <w:tcW w:w="2160" w:type="dxa"/>
            <w:shd w:val="clear" w:color="auto" w:fill="D9D9D9"/>
            <w:vAlign w:val="center"/>
          </w:tcPr>
          <w:p w:rsidR="001110C4" w:rsidRPr="00DD5E34" w:rsidRDefault="001110C4" w:rsidP="001572C6">
            <w:pPr>
              <w:autoSpaceDE w:val="0"/>
              <w:autoSpaceDN w:val="0"/>
              <w:adjustRightInd w:val="0"/>
              <w:spacing w:before="20"/>
              <w:rPr>
                <w:rFonts w:ascii="Arial" w:hAnsi="Arial" w:cs="Arial"/>
                <w:b/>
              </w:rPr>
            </w:pPr>
            <w:r w:rsidRPr="00DD5E34">
              <w:rPr>
                <w:rFonts w:ascii="Arial" w:hAnsi="Arial" w:cs="Arial"/>
                <w:b/>
              </w:rPr>
              <w:t>Variable</w:t>
            </w:r>
          </w:p>
        </w:tc>
        <w:tc>
          <w:tcPr>
            <w:tcW w:w="6840" w:type="dxa"/>
            <w:shd w:val="clear" w:color="auto" w:fill="D9D9D9"/>
            <w:vAlign w:val="center"/>
          </w:tcPr>
          <w:p w:rsidR="001110C4" w:rsidRPr="00DD5E34" w:rsidRDefault="001110C4" w:rsidP="001572C6">
            <w:pPr>
              <w:spacing w:before="20"/>
              <w:rPr>
                <w:rFonts w:ascii="Arial" w:hAnsi="Arial" w:cs="Arial"/>
                <w:b/>
              </w:rPr>
            </w:pPr>
            <w:r w:rsidRPr="00DD5E34">
              <w:rPr>
                <w:rFonts w:ascii="Arial" w:hAnsi="Arial" w:cs="Arial"/>
                <w:b/>
              </w:rPr>
              <w:t>Range</w:t>
            </w:r>
          </w:p>
        </w:tc>
      </w:tr>
      <w:tr w:rsidR="00994F77"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94F77" w:rsidRPr="00DD5E34" w:rsidRDefault="00994F77" w:rsidP="00D14274">
            <w:pPr>
              <w:pStyle w:val="BodyText"/>
              <w:spacing w:after="0"/>
              <w:rPr>
                <w:rFonts w:ascii="Arial" w:hAnsi="Arial" w:cs="Arial"/>
                <w:b/>
                <w:i/>
                <w:lang w:val="en-NZ"/>
              </w:rPr>
            </w:pPr>
            <w:r w:rsidRPr="00DD5E34">
              <w:rPr>
                <w:rStyle w:val="BoldandItalics"/>
                <w:rFonts w:ascii="Arial" w:hAnsi="Arial" w:cs="Arial"/>
                <w:b w:val="0"/>
                <w:i w:val="0"/>
              </w:rPr>
              <w:t>Signs of stress</w:t>
            </w:r>
            <w:r w:rsidRPr="00DD5E34">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D1A5D" w:rsidRPr="00DD5E34" w:rsidRDefault="001572C6" w:rsidP="00D14274">
            <w:pPr>
              <w:pStyle w:val="ListBullet"/>
              <w:keepNext/>
              <w:keepLines/>
              <w:numPr>
                <w:ilvl w:val="0"/>
                <w:numId w:val="0"/>
              </w:numPr>
              <w:ind w:left="360" w:hanging="360"/>
              <w:rPr>
                <w:rFonts w:ascii="Arial" w:hAnsi="Arial" w:cs="Arial"/>
              </w:rPr>
            </w:pPr>
            <w:r w:rsidRPr="00DD5E34">
              <w:rPr>
                <w:rFonts w:ascii="Arial" w:hAnsi="Arial" w:cs="Arial"/>
              </w:rPr>
              <w:t>Ma</w:t>
            </w:r>
            <w:r w:rsidR="000D1A5D" w:rsidRPr="00DD5E34">
              <w:rPr>
                <w:rFonts w:ascii="Arial" w:hAnsi="Arial" w:cs="Arial"/>
              </w:rPr>
              <w:t>y include:</w:t>
            </w:r>
          </w:p>
          <w:p w:rsidR="00994F77" w:rsidRPr="00DD5E34" w:rsidRDefault="00994F77" w:rsidP="00D14274">
            <w:pPr>
              <w:pStyle w:val="ListBullet"/>
              <w:keepNext/>
              <w:keepLines/>
              <w:rPr>
                <w:rFonts w:ascii="Arial" w:hAnsi="Arial" w:cs="Arial"/>
              </w:rPr>
            </w:pPr>
            <w:r w:rsidRPr="00DD5E34">
              <w:rPr>
                <w:rFonts w:ascii="Arial" w:hAnsi="Arial" w:cs="Arial"/>
              </w:rPr>
              <w:t>absence from work</w:t>
            </w:r>
          </w:p>
          <w:p w:rsidR="00994F77" w:rsidRPr="00DD5E34" w:rsidRDefault="00994F77" w:rsidP="00D14274">
            <w:pPr>
              <w:pStyle w:val="ListBullet"/>
              <w:keepNext/>
              <w:keepLines/>
              <w:rPr>
                <w:rFonts w:ascii="Arial" w:hAnsi="Arial" w:cs="Arial"/>
              </w:rPr>
            </w:pPr>
            <w:r w:rsidRPr="00DD5E34">
              <w:rPr>
                <w:rFonts w:ascii="Arial" w:hAnsi="Arial" w:cs="Arial"/>
              </w:rPr>
              <w:t>conflict</w:t>
            </w:r>
          </w:p>
          <w:p w:rsidR="00994F77" w:rsidRPr="00DD5E34" w:rsidRDefault="00994F77" w:rsidP="00D14274">
            <w:pPr>
              <w:pStyle w:val="ListBullet"/>
              <w:keepNext/>
              <w:keepLines/>
              <w:rPr>
                <w:rFonts w:ascii="Arial" w:hAnsi="Arial" w:cs="Arial"/>
              </w:rPr>
            </w:pPr>
            <w:r w:rsidRPr="00DD5E34">
              <w:rPr>
                <w:rFonts w:ascii="Arial" w:hAnsi="Arial" w:cs="Arial"/>
              </w:rPr>
              <w:t>fatigue</w:t>
            </w:r>
          </w:p>
          <w:p w:rsidR="00994F77" w:rsidRPr="00DD5E34" w:rsidRDefault="00994F77" w:rsidP="00D14274">
            <w:pPr>
              <w:pStyle w:val="ListBullet"/>
              <w:keepNext/>
              <w:keepLines/>
              <w:rPr>
                <w:rFonts w:ascii="Arial" w:hAnsi="Arial" w:cs="Arial"/>
              </w:rPr>
            </w:pPr>
            <w:r w:rsidRPr="00DD5E34">
              <w:rPr>
                <w:rFonts w:ascii="Arial" w:hAnsi="Arial" w:cs="Arial"/>
              </w:rPr>
              <w:t>lack of self-esteem and confidence</w:t>
            </w:r>
          </w:p>
          <w:p w:rsidR="00994F77" w:rsidRPr="00DD5E34" w:rsidRDefault="00994F77" w:rsidP="00D14274">
            <w:pPr>
              <w:pStyle w:val="ListBullet"/>
              <w:keepNext/>
              <w:keepLines/>
              <w:rPr>
                <w:rFonts w:ascii="Arial" w:hAnsi="Arial" w:cs="Arial"/>
              </w:rPr>
            </w:pPr>
            <w:r w:rsidRPr="00DD5E34">
              <w:rPr>
                <w:rFonts w:ascii="Arial" w:hAnsi="Arial" w:cs="Arial"/>
              </w:rPr>
              <w:t>poor work performance</w:t>
            </w:r>
          </w:p>
          <w:p w:rsidR="00994F77" w:rsidRPr="00DD5E34" w:rsidRDefault="00994F77" w:rsidP="00D14274">
            <w:pPr>
              <w:pStyle w:val="ListBullet"/>
              <w:keepNext/>
              <w:keepLines/>
              <w:rPr>
                <w:rFonts w:ascii="Arial" w:hAnsi="Arial" w:cs="Arial"/>
                <w:lang w:val="en-NZ"/>
              </w:rPr>
            </w:pPr>
            <w:r w:rsidRPr="00DD5E34">
              <w:rPr>
                <w:rFonts w:ascii="Arial" w:hAnsi="Arial" w:cs="Arial"/>
              </w:rPr>
              <w:t>sickness</w:t>
            </w:r>
          </w:p>
        </w:tc>
      </w:tr>
      <w:tr w:rsidR="005C3330"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5C3330" w:rsidP="00D14274">
            <w:pPr>
              <w:pStyle w:val="BodyText"/>
              <w:spacing w:after="0"/>
              <w:rPr>
                <w:rFonts w:ascii="Arial" w:hAnsi="Arial" w:cs="Arial"/>
                <w:b/>
                <w:i/>
                <w:lang w:val="en-NZ"/>
              </w:rPr>
            </w:pPr>
            <w:r w:rsidRPr="00DD5E34">
              <w:rPr>
                <w:rStyle w:val="BoldandItalics"/>
                <w:rFonts w:ascii="Arial" w:hAnsi="Arial" w:cs="Arial"/>
                <w:b w:val="0"/>
                <w:i w:val="0"/>
              </w:rPr>
              <w:t>Sources of stress</w:t>
            </w:r>
            <w:r w:rsidRPr="00DD5E34">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1572C6" w:rsidP="00D14274">
            <w:pPr>
              <w:pStyle w:val="ListBullet"/>
              <w:keepNext/>
              <w:keepLines/>
              <w:numPr>
                <w:ilvl w:val="0"/>
                <w:numId w:val="0"/>
              </w:numPr>
              <w:ind w:left="360" w:hanging="360"/>
              <w:rPr>
                <w:rFonts w:ascii="Arial" w:hAnsi="Arial" w:cs="Arial"/>
              </w:rPr>
            </w:pPr>
            <w:r w:rsidRPr="00DD5E34">
              <w:rPr>
                <w:rFonts w:ascii="Arial" w:hAnsi="Arial" w:cs="Arial"/>
              </w:rPr>
              <w:t>M</w:t>
            </w:r>
            <w:r w:rsidR="005C3330" w:rsidRPr="00DD5E34">
              <w:rPr>
                <w:rFonts w:ascii="Arial" w:hAnsi="Arial" w:cs="Arial"/>
              </w:rPr>
              <w:t>ay include:</w:t>
            </w:r>
          </w:p>
          <w:p w:rsidR="005C3330" w:rsidRPr="00DD5E34" w:rsidRDefault="005C3330" w:rsidP="00D14274">
            <w:pPr>
              <w:pStyle w:val="ListBullet"/>
              <w:keepNext/>
              <w:keepLines/>
              <w:rPr>
                <w:rFonts w:ascii="Arial" w:hAnsi="Arial" w:cs="Arial"/>
              </w:rPr>
            </w:pPr>
            <w:r w:rsidRPr="00DD5E34">
              <w:rPr>
                <w:rFonts w:ascii="Arial" w:hAnsi="Arial" w:cs="Arial"/>
              </w:rPr>
              <w:t>challenging KPIs and/or priorities</w:t>
            </w:r>
          </w:p>
          <w:p w:rsidR="005C3330" w:rsidRPr="00DD5E34" w:rsidRDefault="005C3330" w:rsidP="00D14274">
            <w:pPr>
              <w:pStyle w:val="ListBullet"/>
              <w:keepNext/>
              <w:keepLines/>
              <w:rPr>
                <w:rFonts w:ascii="Arial" w:hAnsi="Arial" w:cs="Arial"/>
              </w:rPr>
            </w:pPr>
            <w:r w:rsidRPr="00DD5E34">
              <w:rPr>
                <w:rFonts w:ascii="Arial" w:hAnsi="Arial" w:cs="Arial"/>
              </w:rPr>
              <w:t>complex tasks</w:t>
            </w:r>
          </w:p>
          <w:p w:rsidR="005C3330" w:rsidRPr="00DD5E34" w:rsidRDefault="005C3330" w:rsidP="00D14274">
            <w:pPr>
              <w:pStyle w:val="ListBullet"/>
              <w:keepNext/>
              <w:keepLines/>
              <w:rPr>
                <w:rFonts w:ascii="Arial" w:hAnsi="Arial" w:cs="Arial"/>
              </w:rPr>
            </w:pPr>
            <w:r w:rsidRPr="00DD5E34">
              <w:rPr>
                <w:rFonts w:ascii="Arial" w:hAnsi="Arial" w:cs="Arial"/>
              </w:rPr>
              <w:t>difficult customer contact</w:t>
            </w:r>
          </w:p>
          <w:p w:rsidR="005C3330" w:rsidRPr="00DD5E34" w:rsidRDefault="005C3330" w:rsidP="00D14274">
            <w:pPr>
              <w:pStyle w:val="ListBullet"/>
              <w:keepNext/>
              <w:keepLines/>
              <w:rPr>
                <w:rFonts w:ascii="Arial" w:hAnsi="Arial" w:cs="Arial"/>
              </w:rPr>
            </w:pPr>
            <w:r w:rsidRPr="00DD5E34">
              <w:rPr>
                <w:rFonts w:ascii="Arial" w:hAnsi="Arial" w:cs="Arial"/>
              </w:rPr>
              <w:t>external factors</w:t>
            </w:r>
          </w:p>
          <w:p w:rsidR="005C3330" w:rsidRPr="00DD5E34" w:rsidRDefault="005C3330" w:rsidP="00D14274">
            <w:pPr>
              <w:pStyle w:val="ListBullet"/>
              <w:keepNext/>
              <w:keepLines/>
              <w:rPr>
                <w:rFonts w:ascii="Arial" w:hAnsi="Arial" w:cs="Arial"/>
              </w:rPr>
            </w:pPr>
            <w:r w:rsidRPr="00DD5E34">
              <w:rPr>
                <w:rFonts w:ascii="Arial" w:hAnsi="Arial" w:cs="Arial"/>
              </w:rPr>
              <w:t>inadequate physical environment</w:t>
            </w:r>
          </w:p>
          <w:p w:rsidR="005C3330" w:rsidRPr="00DD5E34" w:rsidRDefault="005C3330" w:rsidP="00D14274">
            <w:pPr>
              <w:pStyle w:val="ListBullet"/>
              <w:keepNext/>
              <w:keepLines/>
              <w:rPr>
                <w:rFonts w:ascii="Arial" w:hAnsi="Arial" w:cs="Arial"/>
                <w:lang w:val="en-NZ"/>
              </w:rPr>
            </w:pPr>
            <w:r w:rsidRPr="00DD5E34">
              <w:rPr>
                <w:rFonts w:ascii="Arial" w:hAnsi="Arial" w:cs="Arial"/>
              </w:rPr>
              <w:t>interpersonal relationships</w:t>
            </w:r>
          </w:p>
        </w:tc>
      </w:tr>
      <w:tr w:rsidR="005C3330"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5C3330" w:rsidP="00D14274">
            <w:pPr>
              <w:pStyle w:val="BodyText"/>
              <w:spacing w:after="0"/>
              <w:rPr>
                <w:rFonts w:ascii="Arial" w:hAnsi="Arial" w:cs="Arial"/>
                <w:lang w:val="en-NZ"/>
              </w:rPr>
            </w:pPr>
            <w:r w:rsidRPr="00DD5E34">
              <w:rPr>
                <w:rStyle w:val="BoldandItalics"/>
                <w:rFonts w:ascii="Arial" w:hAnsi="Arial" w:cs="Arial"/>
                <w:b w:val="0"/>
                <w:i w:val="0"/>
              </w:rPr>
              <w:t>Difficult situations</w:t>
            </w:r>
            <w:r w:rsidRPr="00DD5E34">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1572C6" w:rsidP="00D14274">
            <w:pPr>
              <w:pStyle w:val="ListBullet"/>
              <w:keepNext/>
              <w:keepLines/>
              <w:numPr>
                <w:ilvl w:val="0"/>
                <w:numId w:val="0"/>
              </w:numPr>
              <w:ind w:left="360" w:hanging="360"/>
              <w:rPr>
                <w:rFonts w:ascii="Arial" w:hAnsi="Arial" w:cs="Arial"/>
              </w:rPr>
            </w:pPr>
            <w:r w:rsidRPr="00DD5E34">
              <w:rPr>
                <w:rFonts w:ascii="Arial" w:hAnsi="Arial" w:cs="Arial"/>
              </w:rPr>
              <w:t>Ma</w:t>
            </w:r>
            <w:r w:rsidR="005C3330" w:rsidRPr="00DD5E34">
              <w:rPr>
                <w:rFonts w:ascii="Arial" w:hAnsi="Arial" w:cs="Arial"/>
              </w:rPr>
              <w:t>y include:</w:t>
            </w:r>
          </w:p>
          <w:p w:rsidR="005C3330" w:rsidRPr="00DD5E34" w:rsidRDefault="005C3330" w:rsidP="00D14274">
            <w:pPr>
              <w:pStyle w:val="ListBullet"/>
              <w:keepNext/>
              <w:keepLines/>
              <w:rPr>
                <w:rFonts w:ascii="Arial" w:hAnsi="Arial" w:cs="Arial"/>
              </w:rPr>
            </w:pPr>
            <w:r w:rsidRPr="00DD5E34">
              <w:rPr>
                <w:rFonts w:ascii="Arial" w:hAnsi="Arial" w:cs="Arial"/>
              </w:rPr>
              <w:t>changing regulations and legislation</w:t>
            </w:r>
          </w:p>
          <w:p w:rsidR="005C3330" w:rsidRPr="00DD5E34" w:rsidRDefault="005C3330" w:rsidP="00D14274">
            <w:pPr>
              <w:pStyle w:val="ListBullet"/>
              <w:keepNext/>
              <w:keepLines/>
              <w:rPr>
                <w:rFonts w:ascii="Arial" w:hAnsi="Arial" w:cs="Arial"/>
              </w:rPr>
            </w:pPr>
            <w:r w:rsidRPr="00DD5E34">
              <w:rPr>
                <w:rFonts w:ascii="Arial" w:hAnsi="Arial" w:cs="Arial"/>
              </w:rPr>
              <w:t>customer abuse</w:t>
            </w:r>
          </w:p>
          <w:p w:rsidR="005C3330" w:rsidRPr="00DD5E34" w:rsidRDefault="005C3330" w:rsidP="00D14274">
            <w:pPr>
              <w:pStyle w:val="ListBullet"/>
              <w:keepNext/>
              <w:keepLines/>
              <w:rPr>
                <w:rFonts w:ascii="Arial" w:hAnsi="Arial" w:cs="Arial"/>
              </w:rPr>
            </w:pPr>
            <w:r w:rsidRPr="00DD5E34">
              <w:rPr>
                <w:rFonts w:ascii="Arial" w:hAnsi="Arial" w:cs="Arial"/>
              </w:rPr>
              <w:t>customer complaint</w:t>
            </w:r>
          </w:p>
          <w:p w:rsidR="005C3330" w:rsidRPr="00DD5E34" w:rsidRDefault="005C3330" w:rsidP="00D14274">
            <w:pPr>
              <w:pStyle w:val="ListBullet"/>
              <w:keepNext/>
              <w:keepLines/>
              <w:rPr>
                <w:rFonts w:ascii="Arial" w:hAnsi="Arial" w:cs="Arial"/>
              </w:rPr>
            </w:pPr>
            <w:r w:rsidRPr="00DD5E34">
              <w:rPr>
                <w:rFonts w:ascii="Arial" w:hAnsi="Arial" w:cs="Arial"/>
              </w:rPr>
              <w:t>high number of customer contacts</w:t>
            </w:r>
          </w:p>
          <w:p w:rsidR="005C3330" w:rsidRPr="00DD5E34" w:rsidRDefault="005C3330" w:rsidP="00D14274">
            <w:pPr>
              <w:pStyle w:val="ListBullet"/>
              <w:keepNext/>
              <w:keepLines/>
              <w:rPr>
                <w:rFonts w:ascii="Arial" w:hAnsi="Arial" w:cs="Arial"/>
              </w:rPr>
            </w:pPr>
            <w:r w:rsidRPr="00DD5E34">
              <w:rPr>
                <w:rFonts w:ascii="Arial" w:hAnsi="Arial" w:cs="Arial"/>
              </w:rPr>
              <w:t>sensitive customer situations</w:t>
            </w:r>
          </w:p>
          <w:p w:rsidR="005C3330" w:rsidRPr="00DD5E34" w:rsidRDefault="005C3330" w:rsidP="00D14274">
            <w:pPr>
              <w:pStyle w:val="ListBullet"/>
              <w:keepNext/>
              <w:keepLines/>
              <w:rPr>
                <w:rFonts w:ascii="Arial" w:hAnsi="Arial" w:cs="Arial"/>
                <w:lang w:val="en-NZ"/>
              </w:rPr>
            </w:pPr>
            <w:r w:rsidRPr="00DD5E34">
              <w:rPr>
                <w:rFonts w:ascii="Arial" w:hAnsi="Arial" w:cs="Arial"/>
              </w:rPr>
              <w:t>unreliable technology</w:t>
            </w:r>
          </w:p>
        </w:tc>
      </w:tr>
      <w:tr w:rsidR="005C3330"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5C3330" w:rsidP="00D14274">
            <w:pPr>
              <w:pStyle w:val="BodyText"/>
              <w:spacing w:after="0"/>
              <w:rPr>
                <w:rFonts w:ascii="Arial" w:hAnsi="Arial" w:cs="Arial"/>
                <w:b/>
                <w:i/>
                <w:lang w:val="en-NZ"/>
              </w:rPr>
            </w:pPr>
            <w:r w:rsidRPr="00DD5E34">
              <w:rPr>
                <w:rStyle w:val="BoldandItalics"/>
                <w:rFonts w:ascii="Arial" w:hAnsi="Arial" w:cs="Arial"/>
                <w:b w:val="0"/>
                <w:i w:val="0"/>
              </w:rPr>
              <w:t>Stress management techniques</w:t>
            </w:r>
            <w:r w:rsidRPr="00DD5E34">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1572C6" w:rsidP="00D14274">
            <w:pPr>
              <w:pStyle w:val="ListBullet"/>
              <w:keepNext/>
              <w:keepLines/>
              <w:numPr>
                <w:ilvl w:val="0"/>
                <w:numId w:val="0"/>
              </w:numPr>
              <w:ind w:left="360" w:hanging="360"/>
              <w:rPr>
                <w:rFonts w:ascii="Arial" w:hAnsi="Arial" w:cs="Arial"/>
              </w:rPr>
            </w:pPr>
            <w:r w:rsidRPr="00DD5E34">
              <w:rPr>
                <w:rFonts w:ascii="Arial" w:hAnsi="Arial" w:cs="Arial"/>
              </w:rPr>
              <w:t>May</w:t>
            </w:r>
            <w:r w:rsidR="005C3330" w:rsidRPr="00DD5E34">
              <w:rPr>
                <w:rFonts w:ascii="Arial" w:hAnsi="Arial" w:cs="Arial"/>
              </w:rPr>
              <w:t xml:space="preserve"> include:</w:t>
            </w:r>
          </w:p>
          <w:p w:rsidR="005C3330" w:rsidRPr="00DD5E34" w:rsidRDefault="005C3330" w:rsidP="00D14274">
            <w:pPr>
              <w:pStyle w:val="ListBullet"/>
              <w:keepNext/>
              <w:keepLines/>
              <w:rPr>
                <w:rFonts w:ascii="Arial" w:hAnsi="Arial" w:cs="Arial"/>
              </w:rPr>
            </w:pPr>
            <w:r w:rsidRPr="00DD5E34">
              <w:rPr>
                <w:rFonts w:ascii="Arial" w:hAnsi="Arial" w:cs="Arial"/>
              </w:rPr>
              <w:t>debriefing with peers and/or line manager</w:t>
            </w:r>
          </w:p>
          <w:p w:rsidR="005C3330" w:rsidRPr="00DD5E34" w:rsidRDefault="005C3330" w:rsidP="00D14274">
            <w:pPr>
              <w:pStyle w:val="ListBullet"/>
              <w:keepNext/>
              <w:keepLines/>
              <w:rPr>
                <w:rFonts w:ascii="Arial" w:hAnsi="Arial" w:cs="Arial"/>
              </w:rPr>
            </w:pPr>
            <w:r w:rsidRPr="00DD5E34">
              <w:rPr>
                <w:rFonts w:ascii="Arial" w:hAnsi="Arial" w:cs="Arial"/>
              </w:rPr>
              <w:t>relaxation methods</w:t>
            </w:r>
          </w:p>
          <w:p w:rsidR="005C3330" w:rsidRPr="00DD5E34" w:rsidRDefault="005C3330" w:rsidP="00D14274">
            <w:pPr>
              <w:pStyle w:val="ListBullet"/>
              <w:keepNext/>
              <w:keepLines/>
              <w:rPr>
                <w:rFonts w:ascii="Arial" w:hAnsi="Arial" w:cs="Arial"/>
              </w:rPr>
            </w:pPr>
            <w:r w:rsidRPr="00DD5E34">
              <w:rPr>
                <w:rFonts w:ascii="Arial" w:hAnsi="Arial" w:cs="Arial"/>
              </w:rPr>
              <w:t>specific training</w:t>
            </w:r>
          </w:p>
          <w:p w:rsidR="005C3330" w:rsidRPr="00DD5E34" w:rsidRDefault="005C3330" w:rsidP="00D14274">
            <w:pPr>
              <w:pStyle w:val="ListBullet"/>
              <w:keepNext/>
              <w:keepLines/>
              <w:rPr>
                <w:rFonts w:ascii="Arial" w:hAnsi="Arial" w:cs="Arial"/>
              </w:rPr>
            </w:pPr>
            <w:r w:rsidRPr="00DD5E34">
              <w:rPr>
                <w:rFonts w:ascii="Arial" w:hAnsi="Arial" w:cs="Arial"/>
              </w:rPr>
              <w:t>stretching and ex</w:t>
            </w:r>
            <w:r w:rsidR="001572C6">
              <w:rPr>
                <w:rFonts w:ascii="Arial" w:hAnsi="Arial" w:cs="Arial"/>
              </w:rPr>
              <w:t>erc</w:t>
            </w:r>
            <w:r w:rsidRPr="00DD5E34">
              <w:rPr>
                <w:rFonts w:ascii="Arial" w:hAnsi="Arial" w:cs="Arial"/>
              </w:rPr>
              <w:t>ises</w:t>
            </w:r>
          </w:p>
          <w:p w:rsidR="005C3330" w:rsidRPr="00DD5E34" w:rsidRDefault="005C3330" w:rsidP="00D14274">
            <w:pPr>
              <w:pStyle w:val="ListBullet"/>
              <w:keepNext/>
              <w:keepLines/>
              <w:rPr>
                <w:rFonts w:ascii="Arial" w:hAnsi="Arial" w:cs="Arial"/>
                <w:lang w:val="en-NZ"/>
              </w:rPr>
            </w:pPr>
            <w:r w:rsidRPr="00DD5E34">
              <w:rPr>
                <w:rFonts w:ascii="Arial" w:hAnsi="Arial" w:cs="Arial"/>
              </w:rPr>
              <w:t>taking breaks</w:t>
            </w:r>
          </w:p>
        </w:tc>
      </w:tr>
      <w:tr w:rsidR="005C3330"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5C3330" w:rsidP="00D14274">
            <w:pPr>
              <w:pStyle w:val="BodyText"/>
              <w:spacing w:after="0"/>
              <w:rPr>
                <w:rFonts w:ascii="Arial" w:hAnsi="Arial" w:cs="Arial"/>
                <w:b/>
                <w:i/>
                <w:lang w:val="en-NZ"/>
              </w:rPr>
            </w:pPr>
            <w:r w:rsidRPr="00DD5E34">
              <w:rPr>
                <w:rStyle w:val="BoldandItalics"/>
                <w:rFonts w:ascii="Arial" w:hAnsi="Arial" w:cs="Arial"/>
                <w:b w:val="0"/>
                <w:i w:val="0"/>
              </w:rPr>
              <w:t>KPIs</w:t>
            </w:r>
            <w:r w:rsidRPr="00DD5E34">
              <w:rPr>
                <w:rFonts w:ascii="Arial" w:hAnsi="Arial" w:cs="Arial"/>
                <w:b/>
                <w:i/>
              </w:rPr>
              <w:t xml:space="preserve"> </w:t>
            </w:r>
            <w:r w:rsidR="00E2639A">
              <w:rPr>
                <w:rFonts w:ascii="Arial" w:hAnsi="Arial" w:cs="Arial"/>
                <w:b/>
                <w:i/>
              </w:rPr>
              <w:t>(</w:t>
            </w:r>
            <w:r w:rsidR="00E2639A" w:rsidRPr="00E2639A">
              <w:rPr>
                <w:rStyle w:val="BoldandItalics"/>
                <w:rFonts w:ascii="Arial" w:hAnsi="Arial" w:cs="Arial"/>
                <w:b w:val="0"/>
                <w:i w:val="0"/>
              </w:rPr>
              <w:t>key performance indicators</w:t>
            </w:r>
            <w:r w:rsidR="00E2639A">
              <w:rPr>
                <w:rStyle w:val="BoldandItalics"/>
                <w:rFonts w:ascii="Arial" w:hAnsi="Arial" w:cs="Arial"/>
                <w:b w:val="0"/>
                <w:i w:val="0"/>
              </w:rPr>
              <w:t>)</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1572C6" w:rsidP="00D14274">
            <w:pPr>
              <w:pStyle w:val="ListBullet"/>
              <w:keepNext/>
              <w:keepLines/>
              <w:numPr>
                <w:ilvl w:val="0"/>
                <w:numId w:val="0"/>
              </w:numPr>
              <w:ind w:left="360" w:hanging="360"/>
              <w:rPr>
                <w:rFonts w:ascii="Arial" w:hAnsi="Arial" w:cs="Arial"/>
              </w:rPr>
            </w:pPr>
            <w:r w:rsidRPr="00DD5E34">
              <w:rPr>
                <w:rFonts w:ascii="Arial" w:hAnsi="Arial" w:cs="Arial"/>
              </w:rPr>
              <w:t>May</w:t>
            </w:r>
            <w:r w:rsidR="005C3330" w:rsidRPr="00DD5E34">
              <w:rPr>
                <w:rFonts w:ascii="Arial" w:hAnsi="Arial" w:cs="Arial"/>
              </w:rPr>
              <w:t xml:space="preserve"> include:</w:t>
            </w:r>
          </w:p>
          <w:p w:rsidR="005C3330" w:rsidRPr="00DD5E34" w:rsidRDefault="005C3330" w:rsidP="00D14274">
            <w:pPr>
              <w:pStyle w:val="ListBullet"/>
              <w:keepNext/>
              <w:keepLines/>
              <w:rPr>
                <w:rFonts w:ascii="Arial" w:hAnsi="Arial" w:cs="Arial"/>
              </w:rPr>
            </w:pPr>
            <w:r w:rsidRPr="00DD5E34">
              <w:rPr>
                <w:rFonts w:ascii="Arial" w:hAnsi="Arial" w:cs="Arial"/>
              </w:rPr>
              <w:t>call rates</w:t>
            </w:r>
          </w:p>
          <w:p w:rsidR="005C3330" w:rsidRPr="00DD5E34" w:rsidRDefault="005C3330" w:rsidP="00D14274">
            <w:pPr>
              <w:pStyle w:val="ListBullet"/>
              <w:keepNext/>
              <w:keepLines/>
              <w:rPr>
                <w:rFonts w:ascii="Arial" w:hAnsi="Arial" w:cs="Arial"/>
              </w:rPr>
            </w:pPr>
            <w:r w:rsidRPr="00DD5E34">
              <w:rPr>
                <w:rFonts w:ascii="Arial" w:hAnsi="Arial" w:cs="Arial"/>
              </w:rPr>
              <w:t>compliance with schedules (adherence)</w:t>
            </w:r>
          </w:p>
          <w:p w:rsidR="005C3330" w:rsidRPr="00DD5E34" w:rsidRDefault="005C3330" w:rsidP="00D14274">
            <w:pPr>
              <w:pStyle w:val="ListBullet"/>
              <w:keepNext/>
              <w:keepLines/>
              <w:rPr>
                <w:rFonts w:ascii="Arial" w:hAnsi="Arial" w:cs="Arial"/>
              </w:rPr>
            </w:pPr>
            <w:r w:rsidRPr="00DD5E34">
              <w:rPr>
                <w:rFonts w:ascii="Arial" w:hAnsi="Arial" w:cs="Arial"/>
              </w:rPr>
              <w:lastRenderedPageBreak/>
              <w:t xml:space="preserve">customer satisfaction results </w:t>
            </w:r>
          </w:p>
          <w:p w:rsidR="005C3330" w:rsidRPr="00DD5E34" w:rsidRDefault="005C3330" w:rsidP="00D14274">
            <w:pPr>
              <w:pStyle w:val="ListBullet"/>
              <w:keepNext/>
              <w:keepLines/>
              <w:rPr>
                <w:rFonts w:ascii="Arial" w:hAnsi="Arial" w:cs="Arial"/>
              </w:rPr>
            </w:pPr>
            <w:r w:rsidRPr="00DD5E34">
              <w:rPr>
                <w:rFonts w:ascii="Arial" w:hAnsi="Arial" w:cs="Arial"/>
              </w:rPr>
              <w:t>performance measures</w:t>
            </w:r>
          </w:p>
          <w:p w:rsidR="005C3330" w:rsidRPr="00DD5E34" w:rsidRDefault="005C3330" w:rsidP="00D14274">
            <w:pPr>
              <w:pStyle w:val="ListBullet"/>
              <w:keepNext/>
              <w:keepLines/>
              <w:rPr>
                <w:rFonts w:ascii="Arial" w:hAnsi="Arial" w:cs="Arial"/>
              </w:rPr>
            </w:pPr>
            <w:r w:rsidRPr="00DD5E34">
              <w:rPr>
                <w:rFonts w:ascii="Arial" w:hAnsi="Arial" w:cs="Arial"/>
              </w:rPr>
              <w:t>quality assurance ratings</w:t>
            </w:r>
          </w:p>
          <w:p w:rsidR="005C3330" w:rsidRPr="00DD5E34" w:rsidRDefault="005C3330" w:rsidP="00D14274">
            <w:pPr>
              <w:pStyle w:val="ListBullet"/>
              <w:keepNext/>
              <w:keepLines/>
              <w:rPr>
                <w:rFonts w:ascii="Arial" w:hAnsi="Arial" w:cs="Arial"/>
              </w:rPr>
            </w:pPr>
            <w:r w:rsidRPr="00DD5E34">
              <w:rPr>
                <w:rFonts w:ascii="Arial" w:hAnsi="Arial" w:cs="Arial"/>
              </w:rPr>
              <w:t xml:space="preserve">sales targets </w:t>
            </w:r>
          </w:p>
          <w:p w:rsidR="005C3330" w:rsidRPr="00DD5E34" w:rsidRDefault="005C3330" w:rsidP="00D14274">
            <w:pPr>
              <w:pStyle w:val="ListBullet"/>
              <w:keepNext/>
              <w:keepLines/>
              <w:rPr>
                <w:rFonts w:ascii="Arial" w:hAnsi="Arial" w:cs="Arial"/>
                <w:lang w:val="en-NZ"/>
              </w:rPr>
            </w:pPr>
            <w:r w:rsidRPr="00DD5E34">
              <w:rPr>
                <w:rFonts w:ascii="Arial" w:hAnsi="Arial" w:cs="Arial"/>
              </w:rPr>
              <w:t>targets</w:t>
            </w:r>
          </w:p>
        </w:tc>
      </w:tr>
      <w:tr w:rsidR="005C3330"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5C3330" w:rsidP="00D14274">
            <w:pPr>
              <w:pStyle w:val="BodyText"/>
              <w:spacing w:after="0"/>
              <w:rPr>
                <w:rFonts w:ascii="Arial" w:hAnsi="Arial" w:cs="Arial"/>
                <w:b/>
                <w:i/>
                <w:lang w:val="en-NZ"/>
              </w:rPr>
            </w:pPr>
            <w:r w:rsidRPr="00DD5E34">
              <w:rPr>
                <w:rStyle w:val="BoldandItalics"/>
                <w:rFonts w:ascii="Arial" w:hAnsi="Arial" w:cs="Arial"/>
                <w:b w:val="0"/>
                <w:i w:val="0"/>
              </w:rPr>
              <w:lastRenderedPageBreak/>
              <w:t>Time management tools and techniques</w:t>
            </w:r>
            <w:r w:rsidRPr="00DD5E34">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1572C6" w:rsidP="00D14274">
            <w:pPr>
              <w:pStyle w:val="ListBullet"/>
              <w:keepNext/>
              <w:keepLines/>
              <w:numPr>
                <w:ilvl w:val="0"/>
                <w:numId w:val="0"/>
              </w:numPr>
              <w:ind w:left="360" w:hanging="360"/>
              <w:rPr>
                <w:rFonts w:ascii="Arial" w:hAnsi="Arial" w:cs="Arial"/>
              </w:rPr>
            </w:pPr>
            <w:r w:rsidRPr="00DD5E34">
              <w:rPr>
                <w:rFonts w:ascii="Arial" w:hAnsi="Arial" w:cs="Arial"/>
              </w:rPr>
              <w:t>Ma</w:t>
            </w:r>
            <w:r w:rsidR="005C3330" w:rsidRPr="00DD5E34">
              <w:rPr>
                <w:rFonts w:ascii="Arial" w:hAnsi="Arial" w:cs="Arial"/>
              </w:rPr>
              <w:t>y include:</w:t>
            </w:r>
          </w:p>
          <w:p w:rsidR="005C3330" w:rsidRPr="00DD5E34" w:rsidRDefault="005C3330" w:rsidP="00D14274">
            <w:pPr>
              <w:pStyle w:val="ListBullet"/>
              <w:keepNext/>
              <w:keepLines/>
              <w:rPr>
                <w:rFonts w:ascii="Arial" w:hAnsi="Arial" w:cs="Arial"/>
              </w:rPr>
            </w:pPr>
            <w:r w:rsidRPr="00DD5E34">
              <w:rPr>
                <w:rFonts w:ascii="Arial" w:hAnsi="Arial" w:cs="Arial"/>
              </w:rPr>
              <w:t>diary and/or schedule</w:t>
            </w:r>
          </w:p>
          <w:p w:rsidR="005C3330" w:rsidRPr="00DD5E34" w:rsidRDefault="005C3330" w:rsidP="00D14274">
            <w:pPr>
              <w:pStyle w:val="ListBullet"/>
              <w:keepNext/>
              <w:keepLines/>
              <w:rPr>
                <w:rFonts w:ascii="Arial" w:hAnsi="Arial" w:cs="Arial"/>
              </w:rPr>
            </w:pPr>
            <w:r w:rsidRPr="00DD5E34">
              <w:rPr>
                <w:rFonts w:ascii="Arial" w:hAnsi="Arial" w:cs="Arial"/>
              </w:rPr>
              <w:t>organising information</w:t>
            </w:r>
          </w:p>
          <w:p w:rsidR="005C3330" w:rsidRPr="00DD5E34" w:rsidRDefault="005C3330" w:rsidP="00D14274">
            <w:pPr>
              <w:pStyle w:val="ListBullet"/>
              <w:keepNext/>
              <w:keepLines/>
              <w:rPr>
                <w:rFonts w:ascii="Arial" w:hAnsi="Arial" w:cs="Arial"/>
              </w:rPr>
            </w:pPr>
            <w:r w:rsidRPr="00DD5E34">
              <w:rPr>
                <w:rFonts w:ascii="Arial" w:hAnsi="Arial" w:cs="Arial"/>
              </w:rPr>
              <w:t>prioritisation of tasks</w:t>
            </w:r>
          </w:p>
          <w:p w:rsidR="005C3330" w:rsidRPr="00DD5E34" w:rsidRDefault="005C3330" w:rsidP="00D14274">
            <w:pPr>
              <w:pStyle w:val="ListBullet"/>
              <w:keepNext/>
              <w:keepLines/>
              <w:rPr>
                <w:rFonts w:ascii="Arial" w:hAnsi="Arial" w:cs="Arial"/>
                <w:lang w:val="en-NZ"/>
              </w:rPr>
            </w:pPr>
            <w:r w:rsidRPr="00DD5E34">
              <w:rPr>
                <w:rFonts w:ascii="Arial" w:hAnsi="Arial" w:cs="Arial"/>
              </w:rPr>
              <w:t>self-management of training requirements</w:t>
            </w:r>
          </w:p>
        </w:tc>
      </w:tr>
      <w:tr w:rsidR="005C3330"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5C3330" w:rsidP="00D14274">
            <w:pPr>
              <w:pStyle w:val="BodyText"/>
              <w:spacing w:after="0"/>
              <w:rPr>
                <w:rFonts w:ascii="Arial" w:hAnsi="Arial" w:cs="Arial"/>
                <w:lang w:val="en-NZ"/>
              </w:rPr>
            </w:pPr>
            <w:r w:rsidRPr="00DD5E34">
              <w:rPr>
                <w:rStyle w:val="BoldandItalics"/>
                <w:rFonts w:ascii="Arial" w:hAnsi="Arial" w:cs="Arial"/>
                <w:b w:val="0"/>
                <w:i w:val="0"/>
              </w:rPr>
              <w:t>Sources of fatigue</w:t>
            </w:r>
            <w:r w:rsidRPr="00DD5E34">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1572C6" w:rsidP="00D14274">
            <w:pPr>
              <w:pStyle w:val="ListBullet"/>
              <w:keepNext/>
              <w:keepLines/>
              <w:numPr>
                <w:ilvl w:val="0"/>
                <w:numId w:val="0"/>
              </w:numPr>
              <w:rPr>
                <w:rFonts w:ascii="Arial" w:hAnsi="Arial" w:cs="Arial"/>
              </w:rPr>
            </w:pPr>
            <w:r w:rsidRPr="00DD5E34">
              <w:rPr>
                <w:rFonts w:ascii="Arial" w:hAnsi="Arial" w:cs="Arial"/>
              </w:rPr>
              <w:t>May</w:t>
            </w:r>
            <w:r w:rsidR="005C3330" w:rsidRPr="00DD5E34">
              <w:rPr>
                <w:rFonts w:ascii="Arial" w:hAnsi="Arial" w:cs="Arial"/>
              </w:rPr>
              <w:t xml:space="preserve"> include:</w:t>
            </w:r>
          </w:p>
          <w:p w:rsidR="005C3330" w:rsidRPr="00DD5E34" w:rsidRDefault="005C3330" w:rsidP="00D14274">
            <w:pPr>
              <w:pStyle w:val="ListBullet"/>
              <w:keepNext/>
              <w:keepLines/>
              <w:rPr>
                <w:rFonts w:ascii="Arial" w:hAnsi="Arial" w:cs="Arial"/>
              </w:rPr>
            </w:pPr>
            <w:r w:rsidRPr="00DD5E34">
              <w:rPr>
                <w:rFonts w:ascii="Arial" w:hAnsi="Arial" w:cs="Arial"/>
              </w:rPr>
              <w:t>ergonomic factors</w:t>
            </w:r>
          </w:p>
          <w:p w:rsidR="005C3330" w:rsidRPr="00DD5E34" w:rsidRDefault="005C3330" w:rsidP="00D14274">
            <w:pPr>
              <w:pStyle w:val="ListBullet"/>
              <w:keepNext/>
              <w:keepLines/>
              <w:rPr>
                <w:rFonts w:ascii="Arial" w:hAnsi="Arial" w:cs="Arial"/>
              </w:rPr>
            </w:pPr>
            <w:r w:rsidRPr="00DD5E34">
              <w:rPr>
                <w:rFonts w:ascii="Arial" w:hAnsi="Arial" w:cs="Arial"/>
              </w:rPr>
              <w:t>excessive overtime</w:t>
            </w:r>
          </w:p>
          <w:p w:rsidR="005C3330" w:rsidRPr="00DD5E34" w:rsidRDefault="005C3330" w:rsidP="00D14274">
            <w:pPr>
              <w:pStyle w:val="ListBullet"/>
              <w:keepNext/>
              <w:keepLines/>
              <w:rPr>
                <w:rFonts w:ascii="Arial" w:hAnsi="Arial" w:cs="Arial"/>
              </w:rPr>
            </w:pPr>
            <w:r w:rsidRPr="00DD5E34">
              <w:rPr>
                <w:rFonts w:ascii="Arial" w:hAnsi="Arial" w:cs="Arial"/>
              </w:rPr>
              <w:t>external issues</w:t>
            </w:r>
          </w:p>
          <w:p w:rsidR="005C3330" w:rsidRPr="00DD5E34" w:rsidRDefault="005C3330" w:rsidP="00D14274">
            <w:pPr>
              <w:pStyle w:val="ListBullet"/>
              <w:keepNext/>
              <w:keepLines/>
              <w:rPr>
                <w:rFonts w:ascii="Arial" w:hAnsi="Arial" w:cs="Arial"/>
              </w:rPr>
            </w:pPr>
            <w:r w:rsidRPr="00DD5E34">
              <w:rPr>
                <w:rFonts w:ascii="Arial" w:hAnsi="Arial" w:cs="Arial"/>
              </w:rPr>
              <w:t>overload of information</w:t>
            </w:r>
          </w:p>
          <w:p w:rsidR="005C3330" w:rsidRPr="00DD5E34" w:rsidRDefault="005C3330" w:rsidP="00D14274">
            <w:pPr>
              <w:pStyle w:val="ListBullet"/>
              <w:keepNext/>
              <w:keepLines/>
              <w:rPr>
                <w:rFonts w:ascii="Arial" w:hAnsi="Arial" w:cs="Arial"/>
              </w:rPr>
            </w:pPr>
            <w:r w:rsidRPr="00DD5E34">
              <w:rPr>
                <w:rFonts w:ascii="Arial" w:hAnsi="Arial" w:cs="Arial"/>
              </w:rPr>
              <w:t>repetitive tasks and/or contacts</w:t>
            </w:r>
          </w:p>
          <w:p w:rsidR="005C3330" w:rsidRPr="00DD5E34" w:rsidRDefault="005C3330" w:rsidP="00D14274">
            <w:pPr>
              <w:pStyle w:val="ListBullet"/>
              <w:keepNext/>
              <w:keepLines/>
              <w:rPr>
                <w:rFonts w:ascii="Arial" w:hAnsi="Arial" w:cs="Arial"/>
                <w:lang w:val="en-NZ"/>
              </w:rPr>
            </w:pPr>
            <w:r w:rsidRPr="00DD5E34">
              <w:rPr>
                <w:rFonts w:ascii="Arial" w:hAnsi="Arial" w:cs="Arial"/>
              </w:rPr>
              <w:t xml:space="preserve">shift </w:t>
            </w:r>
            <w:proofErr w:type="spellStart"/>
            <w:r w:rsidRPr="00DD5E34">
              <w:rPr>
                <w:rFonts w:ascii="Arial" w:hAnsi="Arial" w:cs="Arial"/>
              </w:rPr>
              <w:t>rostering</w:t>
            </w:r>
            <w:proofErr w:type="spellEnd"/>
            <w:r w:rsidRPr="00DD5E34">
              <w:rPr>
                <w:rFonts w:ascii="Arial" w:hAnsi="Arial" w:cs="Arial"/>
              </w:rPr>
              <w:t xml:space="preserve"> and hours of work</w:t>
            </w:r>
          </w:p>
        </w:tc>
      </w:tr>
      <w:tr w:rsidR="005C3330" w:rsidRPr="00DD5E34" w:rsidTr="00D1427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5C3330" w:rsidP="00D14274">
            <w:pPr>
              <w:pStyle w:val="BodyText"/>
              <w:spacing w:after="0"/>
              <w:rPr>
                <w:rFonts w:ascii="Arial" w:hAnsi="Arial" w:cs="Arial"/>
                <w:lang w:val="en-NZ"/>
              </w:rPr>
            </w:pPr>
            <w:r w:rsidRPr="00DD5E34">
              <w:rPr>
                <w:rStyle w:val="BoldandItalics"/>
                <w:rFonts w:ascii="Arial" w:hAnsi="Arial" w:cs="Arial"/>
                <w:b w:val="0"/>
                <w:i w:val="0"/>
              </w:rPr>
              <w:t>Stamina management strategies</w:t>
            </w:r>
            <w:r w:rsidRPr="00DD5E34">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C3330" w:rsidRPr="00DD5E34" w:rsidRDefault="001572C6" w:rsidP="00D14274">
            <w:pPr>
              <w:pStyle w:val="ListBullet"/>
              <w:keepNext/>
              <w:keepLines/>
              <w:numPr>
                <w:ilvl w:val="0"/>
                <w:numId w:val="0"/>
              </w:numPr>
              <w:ind w:left="360" w:hanging="360"/>
              <w:rPr>
                <w:rFonts w:ascii="Arial" w:hAnsi="Arial" w:cs="Arial"/>
              </w:rPr>
            </w:pPr>
            <w:r w:rsidRPr="00DD5E34">
              <w:rPr>
                <w:rFonts w:ascii="Arial" w:hAnsi="Arial" w:cs="Arial"/>
              </w:rPr>
              <w:t>Ma</w:t>
            </w:r>
            <w:r w:rsidR="005C3330" w:rsidRPr="00DD5E34">
              <w:rPr>
                <w:rFonts w:ascii="Arial" w:hAnsi="Arial" w:cs="Arial"/>
              </w:rPr>
              <w:t>y include:</w:t>
            </w:r>
          </w:p>
          <w:p w:rsidR="005C3330" w:rsidRPr="00DD5E34" w:rsidRDefault="005C3330" w:rsidP="00D14274">
            <w:pPr>
              <w:pStyle w:val="ListBullet"/>
              <w:keepNext/>
              <w:keepLines/>
              <w:rPr>
                <w:rFonts w:ascii="Arial" w:hAnsi="Arial" w:cs="Arial"/>
              </w:rPr>
            </w:pPr>
            <w:r w:rsidRPr="00DD5E34">
              <w:rPr>
                <w:rFonts w:ascii="Arial" w:hAnsi="Arial" w:cs="Arial"/>
              </w:rPr>
              <w:t>management of personal wellbeing, for example:</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breaks</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hydration</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life balance</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meals</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recognizing fatigue</w:t>
            </w:r>
          </w:p>
          <w:p w:rsidR="005C3330" w:rsidRPr="00DD5E34" w:rsidRDefault="005C3330" w:rsidP="00D14274">
            <w:pPr>
              <w:pStyle w:val="ListBullet"/>
              <w:keepNext/>
              <w:keepLines/>
              <w:rPr>
                <w:rFonts w:ascii="Arial" w:hAnsi="Arial" w:cs="Arial"/>
              </w:rPr>
            </w:pPr>
            <w:r w:rsidRPr="00DD5E34">
              <w:rPr>
                <w:rFonts w:ascii="Arial" w:hAnsi="Arial" w:cs="Arial"/>
              </w:rPr>
              <w:t>management of the environment, for example:</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ergonomics</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 xml:space="preserve">climate </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 xml:space="preserve">noise </w:t>
            </w:r>
          </w:p>
          <w:p w:rsidR="005C3330" w:rsidRPr="00DD5E34" w:rsidRDefault="005C3330" w:rsidP="00D14274">
            <w:pPr>
              <w:pStyle w:val="ListBullet"/>
              <w:keepNext/>
              <w:keepLines/>
              <w:rPr>
                <w:rFonts w:ascii="Arial" w:hAnsi="Arial" w:cs="Arial"/>
              </w:rPr>
            </w:pPr>
            <w:r w:rsidRPr="00DD5E34">
              <w:rPr>
                <w:rFonts w:ascii="Arial" w:hAnsi="Arial" w:cs="Arial"/>
              </w:rPr>
              <w:t>management of work, for example:</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minimizing re-working</w:t>
            </w:r>
          </w:p>
          <w:p w:rsidR="005C3330" w:rsidRPr="00DD5E34" w:rsidRDefault="005C3330" w:rsidP="004B294E">
            <w:pPr>
              <w:pStyle w:val="ListBullet2"/>
              <w:keepNext/>
              <w:keepLines/>
              <w:numPr>
                <w:ilvl w:val="0"/>
                <w:numId w:val="161"/>
              </w:numPr>
              <w:contextualSpacing w:val="0"/>
              <w:rPr>
                <w:rFonts w:ascii="Arial" w:hAnsi="Arial" w:cs="Arial"/>
              </w:rPr>
            </w:pPr>
            <w:r w:rsidRPr="00DD5E34">
              <w:rPr>
                <w:rFonts w:ascii="Arial" w:hAnsi="Arial" w:cs="Arial"/>
              </w:rPr>
              <w:t>sequencing tasks</w:t>
            </w:r>
          </w:p>
        </w:tc>
      </w:tr>
    </w:tbl>
    <w:p w:rsidR="001110C4" w:rsidRPr="00C93A51" w:rsidRDefault="001110C4" w:rsidP="001110C4">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DD5E34" w:rsidTr="005A0002">
        <w:trPr>
          <w:trHeight w:val="458"/>
        </w:trPr>
        <w:tc>
          <w:tcPr>
            <w:tcW w:w="9000" w:type="dxa"/>
            <w:gridSpan w:val="2"/>
            <w:shd w:val="clear" w:color="auto" w:fill="D9D9D9"/>
            <w:vAlign w:val="center"/>
          </w:tcPr>
          <w:p w:rsidR="001110C4" w:rsidRPr="00DD5E34" w:rsidRDefault="001110C4" w:rsidP="001572C6">
            <w:pPr>
              <w:tabs>
                <w:tab w:val="left" w:pos="0"/>
              </w:tabs>
              <w:spacing w:before="20"/>
              <w:ind w:hanging="18"/>
              <w:rPr>
                <w:rFonts w:ascii="Arial" w:hAnsi="Arial" w:cs="Arial"/>
              </w:rPr>
            </w:pPr>
            <w:r w:rsidRPr="00DD5E34">
              <w:rPr>
                <w:rFonts w:ascii="Arial" w:hAnsi="Arial" w:cs="Arial"/>
                <w:b/>
              </w:rPr>
              <w:t>Evidence Guide</w:t>
            </w:r>
          </w:p>
        </w:tc>
      </w:tr>
      <w:tr w:rsidR="001110C4" w:rsidRPr="00DD5E34" w:rsidTr="005A0002">
        <w:trPr>
          <w:trHeight w:val="1186"/>
        </w:trPr>
        <w:tc>
          <w:tcPr>
            <w:tcW w:w="2160" w:type="dxa"/>
          </w:tcPr>
          <w:p w:rsidR="001110C4" w:rsidRPr="00DD5E34" w:rsidRDefault="001110C4" w:rsidP="00F016C0">
            <w:pPr>
              <w:pStyle w:val="BodyText1"/>
              <w:spacing w:after="0"/>
              <w:rPr>
                <w:rFonts w:cs="Arial"/>
                <w:sz w:val="24"/>
                <w:szCs w:val="24"/>
              </w:rPr>
            </w:pPr>
            <w:r w:rsidRPr="00DD5E34">
              <w:rPr>
                <w:rFonts w:cs="Arial"/>
                <w:sz w:val="24"/>
                <w:szCs w:val="24"/>
              </w:rPr>
              <w:t>Critical Aspects of Competence</w:t>
            </w:r>
          </w:p>
        </w:tc>
        <w:tc>
          <w:tcPr>
            <w:tcW w:w="6840" w:type="dxa"/>
          </w:tcPr>
          <w:p w:rsidR="00994F77" w:rsidRPr="00DD5E34" w:rsidRDefault="00994F77" w:rsidP="00F016C0">
            <w:pPr>
              <w:pStyle w:val="BodyText"/>
              <w:spacing w:after="0"/>
              <w:rPr>
                <w:rFonts w:ascii="Arial" w:hAnsi="Arial" w:cs="Arial"/>
              </w:rPr>
            </w:pPr>
            <w:r w:rsidRPr="00DD5E34">
              <w:rPr>
                <w:rFonts w:ascii="Arial" w:hAnsi="Arial" w:cs="Arial"/>
              </w:rPr>
              <w:t>Evidence of the following is essential:</w:t>
            </w:r>
          </w:p>
          <w:p w:rsidR="00994F77" w:rsidRPr="00DD5E34" w:rsidRDefault="00994F77" w:rsidP="00F016C0">
            <w:pPr>
              <w:pStyle w:val="ListBullet"/>
              <w:rPr>
                <w:rFonts w:ascii="Arial" w:hAnsi="Arial" w:cs="Arial"/>
              </w:rPr>
            </w:pPr>
            <w:r w:rsidRPr="00DD5E34">
              <w:rPr>
                <w:rFonts w:ascii="Arial" w:hAnsi="Arial" w:cs="Arial"/>
              </w:rPr>
              <w:t>understanding  of signs and sources of stress</w:t>
            </w:r>
          </w:p>
          <w:p w:rsidR="0080418F" w:rsidRPr="00DD5E34" w:rsidRDefault="00994F77" w:rsidP="00F016C0">
            <w:pPr>
              <w:pStyle w:val="ListBullet"/>
              <w:rPr>
                <w:rFonts w:ascii="Arial" w:hAnsi="Arial" w:cs="Arial"/>
              </w:rPr>
            </w:pPr>
            <w:r w:rsidRPr="00DD5E34">
              <w:rPr>
                <w:rFonts w:ascii="Arial" w:hAnsi="Arial" w:cs="Arial"/>
              </w:rPr>
              <w:t>understanding of job role priorities and KPIs</w:t>
            </w:r>
          </w:p>
          <w:p w:rsidR="001110C4" w:rsidRPr="00DD5E34" w:rsidRDefault="0050562E" w:rsidP="00F016C0">
            <w:pPr>
              <w:pStyle w:val="ListBullet"/>
              <w:rPr>
                <w:rFonts w:ascii="Arial" w:hAnsi="Arial" w:cs="Arial"/>
              </w:rPr>
            </w:pPr>
            <w:r w:rsidRPr="00DD5E34">
              <w:rPr>
                <w:rFonts w:ascii="Arial" w:hAnsi="Arial" w:cs="Arial"/>
              </w:rPr>
              <w:t>Knowledge</w:t>
            </w:r>
            <w:r w:rsidR="00994F77" w:rsidRPr="00DD5E34">
              <w:rPr>
                <w:rFonts w:ascii="Arial" w:hAnsi="Arial" w:cs="Arial"/>
              </w:rPr>
              <w:t xml:space="preserve"> of occupational health and safety guidelines and policies.</w:t>
            </w:r>
          </w:p>
        </w:tc>
      </w:tr>
      <w:tr w:rsidR="001110C4" w:rsidRPr="00DD5E34" w:rsidTr="00994F77">
        <w:trPr>
          <w:trHeight w:val="2926"/>
        </w:trPr>
        <w:tc>
          <w:tcPr>
            <w:tcW w:w="2160" w:type="dxa"/>
          </w:tcPr>
          <w:p w:rsidR="001110C4" w:rsidRPr="00DD5E34" w:rsidRDefault="001110C4" w:rsidP="00F016C0">
            <w:pPr>
              <w:rPr>
                <w:rFonts w:ascii="Arial" w:hAnsi="Arial" w:cs="Arial"/>
              </w:rPr>
            </w:pPr>
            <w:r w:rsidRPr="00DD5E34">
              <w:rPr>
                <w:rFonts w:ascii="Arial" w:hAnsi="Arial" w:cs="Arial"/>
              </w:rPr>
              <w:lastRenderedPageBreak/>
              <w:t>Underpinning Knowledge and Attitudes</w:t>
            </w:r>
          </w:p>
        </w:tc>
        <w:tc>
          <w:tcPr>
            <w:tcW w:w="6840" w:type="dxa"/>
          </w:tcPr>
          <w:p w:rsidR="001110C4" w:rsidRPr="00DD5E34" w:rsidRDefault="001110C4" w:rsidP="00F016C0">
            <w:pPr>
              <w:autoSpaceDE w:val="0"/>
              <w:autoSpaceDN w:val="0"/>
              <w:adjustRightInd w:val="0"/>
              <w:rPr>
                <w:rFonts w:ascii="Arial" w:hAnsi="Arial" w:cs="Arial"/>
              </w:rPr>
            </w:pPr>
            <w:r w:rsidRPr="00DD5E34">
              <w:rPr>
                <w:rFonts w:ascii="Arial" w:hAnsi="Arial" w:cs="Arial"/>
              </w:rPr>
              <w:t xml:space="preserve">Demonstrates knowledge of: </w:t>
            </w:r>
          </w:p>
          <w:p w:rsidR="00994F77" w:rsidRPr="00DD5E34" w:rsidRDefault="00994F77" w:rsidP="00F016C0">
            <w:pPr>
              <w:pStyle w:val="ListBullet"/>
              <w:rPr>
                <w:rFonts w:ascii="Arial" w:hAnsi="Arial" w:cs="Arial"/>
              </w:rPr>
            </w:pPr>
            <w:r w:rsidRPr="00DD5E34">
              <w:rPr>
                <w:rFonts w:ascii="Arial" w:hAnsi="Arial" w:cs="Arial"/>
              </w:rPr>
              <w:t>escalation pathways</w:t>
            </w:r>
          </w:p>
          <w:p w:rsidR="00994F77" w:rsidRPr="00DD5E34" w:rsidRDefault="00994F77" w:rsidP="00F016C0">
            <w:pPr>
              <w:pStyle w:val="ListBullet"/>
              <w:rPr>
                <w:rFonts w:ascii="Arial" w:hAnsi="Arial" w:cs="Arial"/>
              </w:rPr>
            </w:pPr>
            <w:r w:rsidRPr="00DD5E34">
              <w:rPr>
                <w:rFonts w:ascii="Arial" w:hAnsi="Arial" w:cs="Arial"/>
              </w:rPr>
              <w:t>job role priorities and KPIs</w:t>
            </w:r>
          </w:p>
          <w:p w:rsidR="00994F77" w:rsidRPr="00DD5E34" w:rsidRDefault="00994F77" w:rsidP="00F016C0">
            <w:pPr>
              <w:pStyle w:val="ListBullet"/>
              <w:rPr>
                <w:rFonts w:ascii="Arial" w:hAnsi="Arial" w:cs="Arial"/>
              </w:rPr>
            </w:pPr>
            <w:r w:rsidRPr="00DD5E34">
              <w:rPr>
                <w:rFonts w:ascii="Arial" w:hAnsi="Arial" w:cs="Arial"/>
              </w:rPr>
              <w:t xml:space="preserve">internal and external sources of assistance </w:t>
            </w:r>
          </w:p>
          <w:p w:rsidR="00994F77" w:rsidRPr="00DD5E34" w:rsidRDefault="00994F77" w:rsidP="00F016C0">
            <w:pPr>
              <w:pStyle w:val="ListBullet"/>
              <w:rPr>
                <w:rFonts w:ascii="Arial" w:hAnsi="Arial" w:cs="Arial"/>
              </w:rPr>
            </w:pPr>
            <w:r w:rsidRPr="00DD5E34">
              <w:rPr>
                <w:rFonts w:ascii="Arial" w:hAnsi="Arial" w:cs="Arial"/>
              </w:rPr>
              <w:t>occupational health and safety guidelines and policies</w:t>
            </w:r>
          </w:p>
          <w:p w:rsidR="00994F77" w:rsidRPr="00DD5E34" w:rsidRDefault="00994F77" w:rsidP="00F016C0">
            <w:pPr>
              <w:pStyle w:val="ListBullet"/>
              <w:rPr>
                <w:rFonts w:ascii="Arial" w:hAnsi="Arial" w:cs="Arial"/>
              </w:rPr>
            </w:pPr>
            <w:r w:rsidRPr="00DD5E34">
              <w:rPr>
                <w:rFonts w:ascii="Arial" w:hAnsi="Arial" w:cs="Arial"/>
              </w:rPr>
              <w:t>signs and sources of existing and potential stress or difficult situations</w:t>
            </w:r>
          </w:p>
          <w:p w:rsidR="00994F77" w:rsidRPr="00DD5E34" w:rsidRDefault="00994F77" w:rsidP="00F016C0">
            <w:pPr>
              <w:pStyle w:val="ListBullet"/>
              <w:rPr>
                <w:rFonts w:ascii="Arial" w:hAnsi="Arial" w:cs="Arial"/>
              </w:rPr>
            </w:pPr>
            <w:r w:rsidRPr="00DD5E34">
              <w:rPr>
                <w:rFonts w:ascii="Arial" w:hAnsi="Arial" w:cs="Arial"/>
              </w:rPr>
              <w:t>stress management and reduction techniques</w:t>
            </w:r>
          </w:p>
          <w:p w:rsidR="0080418F" w:rsidRPr="00DD5E34" w:rsidRDefault="00994F77" w:rsidP="00F016C0">
            <w:pPr>
              <w:pStyle w:val="ListBullet"/>
              <w:rPr>
                <w:rFonts w:ascii="Arial" w:hAnsi="Arial" w:cs="Arial"/>
              </w:rPr>
            </w:pPr>
            <w:r w:rsidRPr="00DD5E34">
              <w:rPr>
                <w:rFonts w:ascii="Arial" w:hAnsi="Arial" w:cs="Arial"/>
              </w:rPr>
              <w:t>time management tools and techniques</w:t>
            </w:r>
          </w:p>
          <w:p w:rsidR="001110C4" w:rsidRPr="00DD5E34" w:rsidRDefault="0050562E" w:rsidP="00F016C0">
            <w:pPr>
              <w:pStyle w:val="ListBullet"/>
              <w:rPr>
                <w:rFonts w:ascii="Arial" w:hAnsi="Arial" w:cs="Arial"/>
              </w:rPr>
            </w:pPr>
            <w:r w:rsidRPr="00DD5E34">
              <w:rPr>
                <w:rFonts w:ascii="Arial" w:hAnsi="Arial" w:cs="Arial"/>
              </w:rPr>
              <w:t>Workplace</w:t>
            </w:r>
            <w:r w:rsidR="00994F77" w:rsidRPr="00DD5E34">
              <w:rPr>
                <w:rFonts w:ascii="Arial" w:hAnsi="Arial" w:cs="Arial"/>
              </w:rPr>
              <w:t xml:space="preserve"> policies and procedures.</w:t>
            </w:r>
          </w:p>
        </w:tc>
      </w:tr>
      <w:tr w:rsidR="001110C4" w:rsidRPr="00DD5E34" w:rsidTr="005A0002">
        <w:trPr>
          <w:trHeight w:val="1628"/>
        </w:trPr>
        <w:tc>
          <w:tcPr>
            <w:tcW w:w="2160" w:type="dxa"/>
          </w:tcPr>
          <w:p w:rsidR="001110C4" w:rsidRPr="00DD5E34" w:rsidRDefault="001110C4" w:rsidP="00F016C0">
            <w:pPr>
              <w:rPr>
                <w:rFonts w:ascii="Arial" w:hAnsi="Arial" w:cs="Arial"/>
              </w:rPr>
            </w:pPr>
            <w:r w:rsidRPr="00DD5E34">
              <w:rPr>
                <w:rFonts w:ascii="Arial" w:hAnsi="Arial" w:cs="Arial"/>
              </w:rPr>
              <w:t>Underpinning Skills</w:t>
            </w:r>
          </w:p>
        </w:tc>
        <w:tc>
          <w:tcPr>
            <w:tcW w:w="6840" w:type="dxa"/>
          </w:tcPr>
          <w:p w:rsidR="001110C4" w:rsidRPr="00DD5E34" w:rsidRDefault="001110C4" w:rsidP="00F016C0">
            <w:pPr>
              <w:autoSpaceDE w:val="0"/>
              <w:autoSpaceDN w:val="0"/>
              <w:adjustRightInd w:val="0"/>
              <w:rPr>
                <w:rFonts w:ascii="Arial" w:hAnsi="Arial" w:cs="Arial"/>
              </w:rPr>
            </w:pPr>
            <w:r w:rsidRPr="00DD5E34">
              <w:rPr>
                <w:rFonts w:ascii="Arial" w:hAnsi="Arial" w:cs="Arial"/>
              </w:rPr>
              <w:t>Demonstrates skills to:</w:t>
            </w:r>
          </w:p>
          <w:p w:rsidR="00994F77" w:rsidRPr="00DD5E34" w:rsidRDefault="00994F77" w:rsidP="00F016C0">
            <w:pPr>
              <w:pStyle w:val="ListBullet"/>
              <w:rPr>
                <w:rFonts w:ascii="Arial" w:hAnsi="Arial" w:cs="Arial"/>
              </w:rPr>
            </w:pPr>
            <w:r w:rsidRPr="00DD5E34">
              <w:rPr>
                <w:rFonts w:ascii="Arial" w:hAnsi="Arial" w:cs="Arial"/>
              </w:rPr>
              <w:t>analytical skills to understand the needs of internal and external customers</w:t>
            </w:r>
          </w:p>
          <w:p w:rsidR="00994F77" w:rsidRPr="00DD5E34" w:rsidRDefault="00994F77" w:rsidP="00F016C0">
            <w:pPr>
              <w:pStyle w:val="ListBullet"/>
              <w:rPr>
                <w:rFonts w:ascii="Arial" w:hAnsi="Arial" w:cs="Arial"/>
              </w:rPr>
            </w:pPr>
            <w:r w:rsidRPr="00DD5E34">
              <w:rPr>
                <w:rFonts w:ascii="Arial" w:hAnsi="Arial" w:cs="Arial"/>
              </w:rPr>
              <w:t>communication skills to relate to people from diverse backgrounds and people with diverse abilities</w:t>
            </w:r>
          </w:p>
          <w:p w:rsidR="00994F77" w:rsidRPr="00DD5E34" w:rsidRDefault="00994F77" w:rsidP="00F016C0">
            <w:pPr>
              <w:pStyle w:val="ListBullet"/>
              <w:rPr>
                <w:rFonts w:ascii="Arial" w:hAnsi="Arial" w:cs="Arial"/>
              </w:rPr>
            </w:pPr>
            <w:r w:rsidRPr="00DD5E34">
              <w:rPr>
                <w:rFonts w:ascii="Arial" w:hAnsi="Arial" w:cs="Arial"/>
              </w:rPr>
              <w:t>customer service skills to handle customer contacts confidently and effectively</w:t>
            </w:r>
          </w:p>
          <w:p w:rsidR="00994F77" w:rsidRPr="00DD5E34" w:rsidRDefault="00994F77" w:rsidP="00F016C0">
            <w:pPr>
              <w:pStyle w:val="ListBullet"/>
              <w:rPr>
                <w:rFonts w:ascii="Arial" w:hAnsi="Arial" w:cs="Arial"/>
              </w:rPr>
            </w:pPr>
            <w:r w:rsidRPr="00DD5E34">
              <w:rPr>
                <w:rFonts w:ascii="Arial" w:hAnsi="Arial" w:cs="Arial"/>
              </w:rPr>
              <w:t>interpersonal skills to establish rapport and to build relationships with customers, team members and stakeholders</w:t>
            </w:r>
          </w:p>
          <w:p w:rsidR="00994F77" w:rsidRPr="00DD5E34" w:rsidRDefault="00994F77" w:rsidP="00F016C0">
            <w:pPr>
              <w:pStyle w:val="ListBullet"/>
              <w:rPr>
                <w:rFonts w:ascii="Arial" w:hAnsi="Arial" w:cs="Arial"/>
              </w:rPr>
            </w:pPr>
            <w:r w:rsidRPr="00DD5E34">
              <w:rPr>
                <w:rFonts w:ascii="Arial" w:hAnsi="Arial" w:cs="Arial"/>
              </w:rPr>
              <w:t xml:space="preserve">literacy skills to communicate and articulate clearly and effectively </w:t>
            </w:r>
          </w:p>
          <w:p w:rsidR="00994F77" w:rsidRPr="00DD5E34" w:rsidRDefault="00994F77" w:rsidP="00F016C0">
            <w:pPr>
              <w:pStyle w:val="ListBullet"/>
              <w:rPr>
                <w:rFonts w:ascii="Arial" w:hAnsi="Arial" w:cs="Arial"/>
              </w:rPr>
            </w:pPr>
            <w:r w:rsidRPr="00DD5E34">
              <w:rPr>
                <w:rFonts w:ascii="Arial" w:hAnsi="Arial" w:cs="Arial"/>
              </w:rPr>
              <w:t>negotiation skills to effectively deal with customers and work colleagues</w:t>
            </w:r>
          </w:p>
          <w:p w:rsidR="00994F77" w:rsidRPr="00DD5E34" w:rsidRDefault="00994F77" w:rsidP="00F016C0">
            <w:pPr>
              <w:pStyle w:val="ListBullet"/>
              <w:rPr>
                <w:rFonts w:ascii="Arial" w:hAnsi="Arial" w:cs="Arial"/>
              </w:rPr>
            </w:pPr>
            <w:r w:rsidRPr="00DD5E34">
              <w:rPr>
                <w:rFonts w:ascii="Arial" w:hAnsi="Arial" w:cs="Arial"/>
              </w:rPr>
              <w:t>organisational skills to manage own tasks within timeframes</w:t>
            </w:r>
          </w:p>
          <w:p w:rsidR="00994F77" w:rsidRPr="00DD5E34" w:rsidRDefault="00994F77" w:rsidP="00F016C0">
            <w:pPr>
              <w:pStyle w:val="ListBullet"/>
              <w:rPr>
                <w:rFonts w:ascii="Arial" w:hAnsi="Arial" w:cs="Arial"/>
              </w:rPr>
            </w:pPr>
            <w:r w:rsidRPr="00DD5E34">
              <w:rPr>
                <w:rFonts w:ascii="Arial" w:hAnsi="Arial" w:cs="Arial"/>
              </w:rPr>
              <w:t>problem-solving skills to solve problems creatively, independently and confidently</w:t>
            </w:r>
          </w:p>
          <w:p w:rsidR="00994F77" w:rsidRPr="00DD5E34" w:rsidRDefault="00994F77" w:rsidP="00F016C0">
            <w:pPr>
              <w:pStyle w:val="ListBullet"/>
              <w:rPr>
                <w:rFonts w:ascii="Arial" w:hAnsi="Arial" w:cs="Arial"/>
              </w:rPr>
            </w:pPr>
            <w:r w:rsidRPr="00DD5E34">
              <w:rPr>
                <w:rFonts w:ascii="Arial" w:hAnsi="Arial" w:cs="Arial"/>
              </w:rPr>
              <w:t xml:space="preserve">self-confidence skills to confidently introduce own ideas and abilities </w:t>
            </w:r>
          </w:p>
          <w:p w:rsidR="0080418F" w:rsidRPr="00DD5E34" w:rsidRDefault="00994F77" w:rsidP="00F016C0">
            <w:pPr>
              <w:pStyle w:val="ListBullet"/>
              <w:rPr>
                <w:rFonts w:ascii="Arial" w:hAnsi="Arial" w:cs="Arial"/>
              </w:rPr>
            </w:pPr>
            <w:proofErr w:type="spellStart"/>
            <w:r w:rsidRPr="00DD5E34">
              <w:rPr>
                <w:rFonts w:ascii="Arial" w:hAnsi="Arial" w:cs="Arial"/>
              </w:rPr>
              <w:t>self management</w:t>
            </w:r>
            <w:proofErr w:type="spellEnd"/>
            <w:r w:rsidRPr="00DD5E34">
              <w:rPr>
                <w:rFonts w:ascii="Arial" w:hAnsi="Arial" w:cs="Arial"/>
              </w:rPr>
              <w:t xml:space="preserve"> skills to evaluate and monitor own performance and wellbeing</w:t>
            </w:r>
          </w:p>
          <w:p w:rsidR="001110C4" w:rsidRPr="00DD5E34" w:rsidRDefault="0080418F" w:rsidP="00F016C0">
            <w:pPr>
              <w:pStyle w:val="ListBullet"/>
              <w:rPr>
                <w:rFonts w:ascii="Arial" w:hAnsi="Arial" w:cs="Arial"/>
              </w:rPr>
            </w:pPr>
            <w:r w:rsidRPr="00DD5E34">
              <w:rPr>
                <w:rFonts w:ascii="Arial" w:hAnsi="Arial" w:cs="Arial"/>
              </w:rPr>
              <w:t>Teamwork</w:t>
            </w:r>
            <w:r w:rsidR="00994F77" w:rsidRPr="00DD5E34">
              <w:rPr>
                <w:rFonts w:ascii="Arial" w:hAnsi="Arial" w:cs="Arial"/>
              </w:rPr>
              <w:t xml:space="preserve"> skills to participate positively within the team and to be supported by the team.</w:t>
            </w:r>
            <w:r w:rsidR="001110C4" w:rsidRPr="00DD5E34">
              <w:rPr>
                <w:rFonts w:ascii="Arial" w:hAnsi="Arial" w:cs="Arial"/>
              </w:rPr>
              <w:t xml:space="preserve"> </w:t>
            </w:r>
          </w:p>
        </w:tc>
      </w:tr>
      <w:tr w:rsidR="001110C4" w:rsidRPr="00DD5E34" w:rsidTr="005A0002">
        <w:trPr>
          <w:trHeight w:val="818"/>
        </w:trPr>
        <w:tc>
          <w:tcPr>
            <w:tcW w:w="2160" w:type="dxa"/>
          </w:tcPr>
          <w:p w:rsidR="001110C4" w:rsidRPr="00DD5E34" w:rsidRDefault="001110C4" w:rsidP="00F016C0">
            <w:pPr>
              <w:rPr>
                <w:rFonts w:ascii="Arial" w:hAnsi="Arial" w:cs="Arial"/>
              </w:rPr>
            </w:pPr>
            <w:r w:rsidRPr="00DD5E34">
              <w:rPr>
                <w:rFonts w:ascii="Arial" w:hAnsi="Arial" w:cs="Arial"/>
              </w:rPr>
              <w:t>Resources Implication</w:t>
            </w:r>
          </w:p>
        </w:tc>
        <w:tc>
          <w:tcPr>
            <w:tcW w:w="6840" w:type="dxa"/>
          </w:tcPr>
          <w:p w:rsidR="001110C4" w:rsidRPr="00DD5E34" w:rsidRDefault="001110C4" w:rsidP="00F016C0">
            <w:pPr>
              <w:autoSpaceDE w:val="0"/>
              <w:autoSpaceDN w:val="0"/>
              <w:adjustRightInd w:val="0"/>
              <w:rPr>
                <w:rFonts w:ascii="Arial" w:hAnsi="Arial" w:cs="Arial"/>
              </w:rPr>
            </w:pPr>
            <w:r w:rsidRPr="00DD5E34">
              <w:rPr>
                <w:rFonts w:ascii="Arial" w:hAnsi="Arial" w:cs="Arial"/>
              </w:rPr>
              <w:t>Access is required to real or appropriately simulated situations, including work areas, materials and equipment, and to information on workplace practices and OHS practices.</w:t>
            </w:r>
          </w:p>
        </w:tc>
      </w:tr>
      <w:tr w:rsidR="001110C4" w:rsidRPr="00DD5E34" w:rsidTr="005A0002">
        <w:trPr>
          <w:trHeight w:val="774"/>
        </w:trPr>
        <w:tc>
          <w:tcPr>
            <w:tcW w:w="2160" w:type="dxa"/>
          </w:tcPr>
          <w:p w:rsidR="001110C4" w:rsidRPr="00DD5E34" w:rsidRDefault="001110C4" w:rsidP="00F016C0">
            <w:pPr>
              <w:rPr>
                <w:rFonts w:ascii="Arial" w:hAnsi="Arial" w:cs="Arial"/>
              </w:rPr>
            </w:pPr>
            <w:r w:rsidRPr="00DD5E34">
              <w:rPr>
                <w:rFonts w:ascii="Arial" w:hAnsi="Arial" w:cs="Arial"/>
              </w:rPr>
              <w:t xml:space="preserve">Methods of Assessment </w:t>
            </w:r>
          </w:p>
        </w:tc>
        <w:tc>
          <w:tcPr>
            <w:tcW w:w="6840" w:type="dxa"/>
          </w:tcPr>
          <w:p w:rsidR="001110C4" w:rsidRPr="00DD5E34" w:rsidRDefault="001110C4" w:rsidP="00F016C0">
            <w:pPr>
              <w:rPr>
                <w:rFonts w:ascii="Arial" w:hAnsi="Arial" w:cs="Arial"/>
              </w:rPr>
            </w:pPr>
            <w:r w:rsidRPr="00DD5E34">
              <w:rPr>
                <w:rFonts w:ascii="Arial" w:hAnsi="Arial" w:cs="Arial"/>
              </w:rPr>
              <w:t xml:space="preserve">Competence may be </w:t>
            </w:r>
            <w:r w:rsidR="0080418F" w:rsidRPr="00DD5E34">
              <w:rPr>
                <w:rFonts w:ascii="Arial" w:hAnsi="Arial" w:cs="Arial"/>
              </w:rPr>
              <w:t>accessed</w:t>
            </w:r>
            <w:r w:rsidRPr="00DD5E34">
              <w:rPr>
                <w:rFonts w:ascii="Arial" w:hAnsi="Arial" w:cs="Arial"/>
              </w:rPr>
              <w:t xml:space="preserve"> through:</w:t>
            </w:r>
          </w:p>
          <w:p w:rsidR="001110C4" w:rsidRPr="00DD5E34" w:rsidRDefault="001110C4" w:rsidP="00F016C0">
            <w:pPr>
              <w:numPr>
                <w:ilvl w:val="0"/>
                <w:numId w:val="4"/>
              </w:numPr>
              <w:tabs>
                <w:tab w:val="num" w:pos="342"/>
              </w:tabs>
              <w:ind w:left="342" w:hanging="270"/>
              <w:rPr>
                <w:rFonts w:ascii="Arial" w:hAnsi="Arial" w:cs="Arial"/>
              </w:rPr>
            </w:pPr>
            <w:r w:rsidRPr="00DD5E34">
              <w:rPr>
                <w:rFonts w:ascii="Arial" w:hAnsi="Arial" w:cs="Arial"/>
              </w:rPr>
              <w:t xml:space="preserve">Interview / Written Test </w:t>
            </w:r>
          </w:p>
          <w:p w:rsidR="001110C4" w:rsidRPr="00DD5E34" w:rsidRDefault="001110C4" w:rsidP="00F016C0">
            <w:pPr>
              <w:numPr>
                <w:ilvl w:val="0"/>
                <w:numId w:val="4"/>
              </w:numPr>
              <w:tabs>
                <w:tab w:val="num" w:pos="342"/>
              </w:tabs>
              <w:ind w:left="342" w:hanging="270"/>
              <w:rPr>
                <w:rFonts w:ascii="Arial" w:hAnsi="Arial" w:cs="Arial"/>
              </w:rPr>
            </w:pPr>
            <w:r w:rsidRPr="00DD5E34">
              <w:rPr>
                <w:rFonts w:ascii="Arial" w:hAnsi="Arial" w:cs="Arial"/>
              </w:rPr>
              <w:t>Observation / Demonstration with Oral Questioning</w:t>
            </w:r>
          </w:p>
        </w:tc>
      </w:tr>
      <w:tr w:rsidR="001110C4" w:rsidRPr="00DD5E34" w:rsidTr="005A0002">
        <w:trPr>
          <w:trHeight w:val="616"/>
        </w:trPr>
        <w:tc>
          <w:tcPr>
            <w:tcW w:w="2160" w:type="dxa"/>
          </w:tcPr>
          <w:p w:rsidR="001110C4" w:rsidRPr="00DD5E34" w:rsidRDefault="001110C4" w:rsidP="00F016C0">
            <w:pPr>
              <w:rPr>
                <w:rFonts w:ascii="Arial" w:hAnsi="Arial" w:cs="Arial"/>
              </w:rPr>
            </w:pPr>
            <w:r w:rsidRPr="00DD5E34">
              <w:rPr>
                <w:rFonts w:ascii="Arial" w:hAnsi="Arial" w:cs="Arial"/>
              </w:rPr>
              <w:t>Context of Assessment</w:t>
            </w:r>
          </w:p>
        </w:tc>
        <w:tc>
          <w:tcPr>
            <w:tcW w:w="6840" w:type="dxa"/>
          </w:tcPr>
          <w:p w:rsidR="001110C4" w:rsidRPr="00DD5E34" w:rsidRDefault="001110C4" w:rsidP="00F016C0">
            <w:pPr>
              <w:rPr>
                <w:rFonts w:ascii="Arial" w:hAnsi="Arial" w:cs="Arial"/>
              </w:rPr>
            </w:pPr>
            <w:r w:rsidRPr="00DD5E34">
              <w:rPr>
                <w:rFonts w:ascii="Arial" w:hAnsi="Arial" w:cs="Arial"/>
              </w:rPr>
              <w:t>Competence may be assessed in the work place or in a simulated work place setting</w:t>
            </w:r>
          </w:p>
        </w:tc>
      </w:tr>
    </w:tbl>
    <w:p w:rsidR="001110C4" w:rsidRPr="00DD5E34" w:rsidRDefault="001110C4" w:rsidP="005966D8">
      <w:pPr>
        <w:ind w:right="29"/>
        <w:rPr>
          <w:rFonts w:ascii="Arial" w:hAnsi="Arial" w:cs="Arial"/>
          <w:b/>
        </w:rPr>
      </w:pPr>
    </w:p>
    <w:p w:rsidR="000D1A5D" w:rsidRDefault="000D1A5D" w:rsidP="005966D8">
      <w:pPr>
        <w:ind w:right="29"/>
        <w:rPr>
          <w:rFonts w:ascii="Arial" w:hAnsi="Arial" w:cs="Arial"/>
          <w:b/>
          <w:sz w:val="44"/>
          <w:szCs w:val="44"/>
        </w:rPr>
      </w:pPr>
    </w:p>
    <w:p w:rsidR="000D1A5D" w:rsidRPr="00DD5E34" w:rsidRDefault="00DD5E34" w:rsidP="005966D8">
      <w:pPr>
        <w:ind w:right="29"/>
        <w:rPr>
          <w:rFonts w:ascii="Arial" w:hAnsi="Arial" w:cs="Arial"/>
          <w:b/>
        </w:rPr>
      </w:pPr>
      <w:r>
        <w:rPr>
          <w:rFonts w:ascii="Arial" w:hAnsi="Arial" w:cs="Arial"/>
          <w:b/>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4C0372" w:rsidTr="005A0002">
        <w:trPr>
          <w:trHeight w:val="440"/>
        </w:trPr>
        <w:tc>
          <w:tcPr>
            <w:tcW w:w="9000" w:type="dxa"/>
            <w:gridSpan w:val="2"/>
            <w:shd w:val="clear" w:color="auto" w:fill="DDDDDD"/>
            <w:vAlign w:val="center"/>
          </w:tcPr>
          <w:p w:rsidR="001110C4" w:rsidRPr="004C0372" w:rsidRDefault="001110C4" w:rsidP="005A0002">
            <w:pPr>
              <w:spacing w:before="120"/>
              <w:rPr>
                <w:rFonts w:ascii="Arial" w:hAnsi="Arial" w:cs="Arial"/>
                <w:b/>
              </w:rPr>
            </w:pPr>
            <w: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8C7D2C" w:rsidRPr="008C7D2C">
              <w:rPr>
                <w:rFonts w:ascii="Arial" w:hAnsi="Arial" w:cs="Arial"/>
                <w:b/>
                <w:bCs/>
                <w:color w:val="000000"/>
              </w:rPr>
              <w:t>Rail Traffic Operation</w:t>
            </w:r>
            <w:r w:rsidR="008C7D2C">
              <w:rPr>
                <w:rFonts w:ascii="Arial" w:hAnsi="Arial" w:cs="Arial"/>
                <w:b/>
                <w:bCs/>
              </w:rPr>
              <w:t xml:space="preserve"> </w:t>
            </w:r>
            <w:r>
              <w:rPr>
                <w:rFonts w:ascii="Arial" w:hAnsi="Arial" w:cs="Arial"/>
                <w:b/>
                <w:bCs/>
              </w:rPr>
              <w:t>Level II</w:t>
            </w:r>
          </w:p>
        </w:tc>
      </w:tr>
      <w:tr w:rsidR="001110C4" w:rsidRPr="00DD5E34" w:rsidTr="005A0002">
        <w:trPr>
          <w:trHeight w:val="350"/>
        </w:trPr>
        <w:tc>
          <w:tcPr>
            <w:tcW w:w="2160" w:type="dxa"/>
            <w:shd w:val="clear" w:color="auto" w:fill="DDDDDD"/>
            <w:vAlign w:val="center"/>
          </w:tcPr>
          <w:p w:rsidR="001110C4" w:rsidRPr="00DD5E34" w:rsidRDefault="001110C4" w:rsidP="005A0002">
            <w:pPr>
              <w:spacing w:before="120"/>
              <w:rPr>
                <w:rFonts w:ascii="Arial" w:hAnsi="Arial" w:cs="Arial"/>
                <w:b/>
              </w:rPr>
            </w:pPr>
            <w:r w:rsidRPr="00DD5E34">
              <w:rPr>
                <w:rFonts w:ascii="Arial" w:hAnsi="Arial" w:cs="Arial"/>
                <w:b/>
                <w:bCs/>
              </w:rPr>
              <w:t xml:space="preserve">Unit Title </w:t>
            </w:r>
          </w:p>
        </w:tc>
        <w:tc>
          <w:tcPr>
            <w:tcW w:w="6840" w:type="dxa"/>
            <w:shd w:val="clear" w:color="auto" w:fill="DDDDDD"/>
            <w:vAlign w:val="center"/>
          </w:tcPr>
          <w:p w:rsidR="001110C4" w:rsidRPr="00DD5E34" w:rsidRDefault="0074195F" w:rsidP="0074195F">
            <w:pPr>
              <w:rPr>
                <w:rFonts w:ascii="Arial" w:hAnsi="Arial" w:cs="Arial"/>
              </w:rPr>
            </w:pPr>
            <w:r w:rsidRPr="00DD5E34">
              <w:rPr>
                <w:rStyle w:val="SpecialBold"/>
                <w:rFonts w:ascii="Arial" w:hAnsi="Arial" w:cs="Arial"/>
              </w:rPr>
              <w:t xml:space="preserve">Safely </w:t>
            </w:r>
            <w:r w:rsidR="00DD5E34">
              <w:rPr>
                <w:rStyle w:val="SpecialBold"/>
                <w:rFonts w:ascii="Arial" w:hAnsi="Arial" w:cs="Arial"/>
              </w:rPr>
              <w:t>Access th</w:t>
            </w:r>
            <w:r w:rsidR="00DD5E34" w:rsidRPr="00DD5E34">
              <w:rPr>
                <w:rStyle w:val="SpecialBold"/>
                <w:rFonts w:ascii="Arial" w:hAnsi="Arial" w:cs="Arial"/>
              </w:rPr>
              <w:t>e Rail Corridor</w:t>
            </w:r>
            <w:r w:rsidR="00DD5E34" w:rsidRPr="00DD5E34">
              <w:rPr>
                <w:rFonts w:ascii="Arial" w:hAnsi="Arial" w:cs="Arial"/>
                <w:bCs/>
                <w:color w:val="000000"/>
              </w:rPr>
              <w:t xml:space="preserve"> </w:t>
            </w:r>
          </w:p>
        </w:tc>
      </w:tr>
      <w:tr w:rsidR="001110C4" w:rsidRPr="00DD5E34" w:rsidTr="005A0002">
        <w:trPr>
          <w:trHeight w:val="350"/>
        </w:trPr>
        <w:tc>
          <w:tcPr>
            <w:tcW w:w="2160" w:type="dxa"/>
            <w:shd w:val="clear" w:color="auto" w:fill="DDDDDD"/>
            <w:vAlign w:val="center"/>
          </w:tcPr>
          <w:p w:rsidR="001110C4" w:rsidRPr="00DD5E34" w:rsidRDefault="001110C4" w:rsidP="005A0002">
            <w:pPr>
              <w:spacing w:before="120"/>
              <w:rPr>
                <w:rFonts w:ascii="Arial" w:hAnsi="Arial" w:cs="Arial"/>
                <w:b/>
              </w:rPr>
            </w:pPr>
            <w:r w:rsidRPr="00DD5E34">
              <w:rPr>
                <w:rFonts w:ascii="Arial" w:hAnsi="Arial" w:cs="Arial"/>
                <w:b/>
                <w:bCs/>
              </w:rPr>
              <w:t>Unit Code</w:t>
            </w:r>
          </w:p>
        </w:tc>
        <w:bookmarkStart w:id="54" w:name="ERC_RWS2_03_0313"/>
        <w:tc>
          <w:tcPr>
            <w:tcW w:w="6840" w:type="dxa"/>
            <w:shd w:val="clear" w:color="auto" w:fill="DDDDDD"/>
            <w:vAlign w:val="center"/>
          </w:tcPr>
          <w:p w:rsidR="001110C4" w:rsidRPr="00DD5E34" w:rsidRDefault="00072CA3" w:rsidP="005B238C">
            <w:pPr>
              <w:pStyle w:val="SuperHeading"/>
              <w:spacing w:before="0"/>
              <w:rPr>
                <w:rFonts w:ascii="Arial" w:hAnsi="Arial" w:cs="Arial"/>
                <w:color w:val="00B0F0"/>
                <w:sz w:val="24"/>
                <w:szCs w:val="24"/>
              </w:rPr>
            </w:pPr>
            <w:r w:rsidRPr="00DD5E34">
              <w:rPr>
                <w:rFonts w:ascii="Arial" w:hAnsi="Arial" w:cs="Arial"/>
                <w:color w:val="00B0F0"/>
                <w:sz w:val="24"/>
                <w:szCs w:val="24"/>
              </w:rPr>
              <w:fldChar w:fldCharType="begin"/>
            </w:r>
            <w:r w:rsidR="005B238C" w:rsidRPr="00DD5E34">
              <w:rPr>
                <w:rFonts w:ascii="Arial" w:hAnsi="Arial" w:cs="Arial"/>
                <w:color w:val="00B0F0"/>
                <w:sz w:val="24"/>
                <w:szCs w:val="24"/>
              </w:rPr>
              <w:instrText xml:space="preserve"> HYPERLINK  \l "ERC_RWS2_03" </w:instrText>
            </w:r>
            <w:r w:rsidRPr="00DD5E34">
              <w:rPr>
                <w:rFonts w:ascii="Arial" w:hAnsi="Arial" w:cs="Arial"/>
                <w:color w:val="00B0F0"/>
                <w:sz w:val="24"/>
                <w:szCs w:val="24"/>
              </w:rPr>
              <w:fldChar w:fldCharType="separate"/>
            </w:r>
            <w:r w:rsidR="00EA605D">
              <w:rPr>
                <w:rStyle w:val="Hyperlink"/>
                <w:rFonts w:ascii="Arial" w:hAnsi="Arial" w:cs="Arial"/>
                <w:sz w:val="24"/>
                <w:szCs w:val="24"/>
              </w:rPr>
              <w:t>EIS</w:t>
            </w:r>
            <w:r w:rsidR="005B238C" w:rsidRPr="00DD5E34">
              <w:rPr>
                <w:rStyle w:val="Hyperlink"/>
                <w:rFonts w:ascii="Arial" w:hAnsi="Arial" w:cs="Arial"/>
                <w:sz w:val="24"/>
                <w:szCs w:val="24"/>
              </w:rPr>
              <w:t xml:space="preserve"> </w:t>
            </w:r>
            <w:r w:rsidR="006F5CAF" w:rsidRPr="00DD5E34">
              <w:rPr>
                <w:rStyle w:val="Hyperlink"/>
                <w:rFonts w:ascii="Arial" w:hAnsi="Arial" w:cs="Arial"/>
                <w:sz w:val="24"/>
                <w:szCs w:val="24"/>
              </w:rPr>
              <w:t>RTO</w:t>
            </w:r>
            <w:r w:rsidR="005B238C" w:rsidRPr="00DD5E34">
              <w:rPr>
                <w:rStyle w:val="Hyperlink"/>
                <w:rFonts w:ascii="Arial" w:hAnsi="Arial" w:cs="Arial"/>
                <w:sz w:val="24"/>
                <w:szCs w:val="24"/>
              </w:rPr>
              <w:t>2 03 0313</w:t>
            </w:r>
            <w:bookmarkEnd w:id="54"/>
            <w:r w:rsidRPr="00DD5E34">
              <w:rPr>
                <w:rFonts w:ascii="Arial" w:hAnsi="Arial" w:cs="Arial"/>
                <w:color w:val="00B0F0"/>
                <w:sz w:val="24"/>
                <w:szCs w:val="24"/>
              </w:rPr>
              <w:fldChar w:fldCharType="end"/>
            </w:r>
          </w:p>
        </w:tc>
      </w:tr>
      <w:tr w:rsidR="001110C4" w:rsidRPr="00DD5E34" w:rsidTr="005A0002">
        <w:trPr>
          <w:trHeight w:val="881"/>
        </w:trPr>
        <w:tc>
          <w:tcPr>
            <w:tcW w:w="2160" w:type="dxa"/>
          </w:tcPr>
          <w:p w:rsidR="001110C4" w:rsidRPr="00DD5E34" w:rsidRDefault="001110C4" w:rsidP="005A0002">
            <w:pPr>
              <w:spacing w:before="60"/>
              <w:rPr>
                <w:rFonts w:ascii="Arial" w:hAnsi="Arial" w:cs="Arial"/>
              </w:rPr>
            </w:pPr>
            <w:r w:rsidRPr="00DD5E34">
              <w:rPr>
                <w:rFonts w:ascii="Arial" w:hAnsi="Arial" w:cs="Arial"/>
                <w:b/>
                <w:bCs/>
              </w:rPr>
              <w:t>Unit Descriptor</w:t>
            </w:r>
          </w:p>
        </w:tc>
        <w:tc>
          <w:tcPr>
            <w:tcW w:w="6840" w:type="dxa"/>
            <w:vAlign w:val="center"/>
          </w:tcPr>
          <w:p w:rsidR="001110C4" w:rsidRPr="00DD5E34" w:rsidRDefault="0074195F" w:rsidP="00FD7B27">
            <w:pPr>
              <w:widowControl w:val="0"/>
              <w:autoSpaceDE w:val="0"/>
              <w:autoSpaceDN w:val="0"/>
              <w:adjustRightInd w:val="0"/>
              <w:spacing w:line="266" w:lineRule="exact"/>
              <w:jc w:val="both"/>
              <w:rPr>
                <w:rFonts w:ascii="Arial" w:hAnsi="Arial" w:cs="Arial"/>
              </w:rPr>
            </w:pPr>
            <w:r w:rsidRPr="00DD5E34">
              <w:rPr>
                <w:rFonts w:ascii="Arial" w:hAnsi="Arial" w:cs="Arial"/>
              </w:rPr>
              <w:t xml:space="preserve">This unit involves the skills and knowledge required to safely enter and navigate around the rail corridor and danger zone with the permission of the access provider, in accordance with legislative and regulatory requirements. It includes following policies, procedures and protocols of the access provider for situational awareness and rail safety. </w:t>
            </w:r>
          </w:p>
        </w:tc>
      </w:tr>
    </w:tbl>
    <w:p w:rsidR="001110C4" w:rsidRPr="00DD5E34" w:rsidRDefault="001110C4" w:rsidP="001110C4">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DD5E34" w:rsidTr="005A0002">
        <w:trPr>
          <w:trHeight w:val="512"/>
        </w:trPr>
        <w:tc>
          <w:tcPr>
            <w:tcW w:w="2160" w:type="dxa"/>
            <w:shd w:val="clear" w:color="auto" w:fill="D9D9D9"/>
          </w:tcPr>
          <w:p w:rsidR="001110C4" w:rsidRPr="00DD5E34" w:rsidRDefault="001110C4" w:rsidP="005A0002">
            <w:pPr>
              <w:spacing w:before="120"/>
              <w:rPr>
                <w:rFonts w:ascii="Arial" w:hAnsi="Arial" w:cs="Arial"/>
              </w:rPr>
            </w:pPr>
            <w:r w:rsidRPr="00DD5E34">
              <w:rPr>
                <w:rFonts w:ascii="Arial" w:hAnsi="Arial" w:cs="Arial"/>
                <w:b/>
                <w:bCs/>
              </w:rPr>
              <w:t>Elements</w:t>
            </w:r>
          </w:p>
        </w:tc>
        <w:tc>
          <w:tcPr>
            <w:tcW w:w="6840" w:type="dxa"/>
            <w:shd w:val="clear" w:color="auto" w:fill="D9D9D9"/>
          </w:tcPr>
          <w:p w:rsidR="001110C4" w:rsidRPr="00DD5E34" w:rsidRDefault="001110C4" w:rsidP="005A0002">
            <w:pPr>
              <w:autoSpaceDE w:val="0"/>
              <w:autoSpaceDN w:val="0"/>
              <w:adjustRightInd w:val="0"/>
              <w:spacing w:before="120"/>
              <w:rPr>
                <w:rFonts w:ascii="Arial" w:hAnsi="Arial" w:cs="Arial"/>
                <w:b/>
                <w:bCs/>
              </w:rPr>
            </w:pPr>
            <w:r w:rsidRPr="00DD5E34">
              <w:rPr>
                <w:rFonts w:ascii="Arial" w:hAnsi="Arial" w:cs="Arial"/>
                <w:b/>
                <w:bCs/>
              </w:rPr>
              <w:t>Performance Criteria</w:t>
            </w:r>
          </w:p>
        </w:tc>
      </w:tr>
      <w:tr w:rsidR="0074195F" w:rsidRPr="00DD5E34" w:rsidTr="005A0002">
        <w:tblPrEx>
          <w:tblLook w:val="0000" w:firstRow="0" w:lastRow="0" w:firstColumn="0" w:lastColumn="0" w:noHBand="0" w:noVBand="0"/>
        </w:tblPrEx>
        <w:trPr>
          <w:trHeight w:val="1187"/>
        </w:trPr>
        <w:tc>
          <w:tcPr>
            <w:tcW w:w="2160" w:type="dxa"/>
          </w:tcPr>
          <w:p w:rsidR="0074195F" w:rsidRPr="00DD5E34" w:rsidRDefault="0074195F" w:rsidP="00C93A51">
            <w:pPr>
              <w:pStyle w:val="List"/>
              <w:spacing w:before="120"/>
              <w:rPr>
                <w:rFonts w:ascii="Arial" w:hAnsi="Arial" w:cs="Arial"/>
                <w:b/>
                <w:szCs w:val="24"/>
                <w:lang w:val="en-NZ"/>
              </w:rPr>
            </w:pPr>
            <w:r w:rsidRPr="00DD5E34">
              <w:rPr>
                <w:rStyle w:val="SpecialBold"/>
                <w:rFonts w:ascii="Arial" w:hAnsi="Arial" w:cs="Arial"/>
                <w:b w:val="0"/>
                <w:szCs w:val="24"/>
              </w:rPr>
              <w:t>1</w:t>
            </w:r>
            <w:r w:rsidR="00FD7B27">
              <w:rPr>
                <w:rStyle w:val="SpecialBold"/>
                <w:rFonts w:ascii="Arial" w:hAnsi="Arial" w:cs="Arial"/>
                <w:b w:val="0"/>
                <w:szCs w:val="24"/>
              </w:rPr>
              <w:t>.</w:t>
            </w:r>
            <w:r w:rsidRPr="00DD5E34">
              <w:rPr>
                <w:rFonts w:ascii="Arial" w:hAnsi="Arial" w:cs="Arial"/>
                <w:b/>
                <w:szCs w:val="24"/>
              </w:rPr>
              <w:tab/>
            </w:r>
            <w:r w:rsidRPr="00DD5E34">
              <w:rPr>
                <w:rStyle w:val="SpecialBold"/>
                <w:rFonts w:ascii="Arial" w:hAnsi="Arial" w:cs="Arial"/>
                <w:b w:val="0"/>
                <w:szCs w:val="24"/>
              </w:rPr>
              <w:t>Take appropriate safety precautions to access the rail corridor</w:t>
            </w:r>
          </w:p>
        </w:tc>
        <w:tc>
          <w:tcPr>
            <w:tcW w:w="6840" w:type="dxa"/>
          </w:tcPr>
          <w:p w:rsidR="0074195F" w:rsidRPr="00DD5E34" w:rsidRDefault="0074195F" w:rsidP="004B294E">
            <w:pPr>
              <w:pStyle w:val="BodyText"/>
              <w:numPr>
                <w:ilvl w:val="0"/>
                <w:numId w:val="270"/>
              </w:numPr>
              <w:spacing w:before="120" w:after="0"/>
              <w:ind w:left="522" w:hanging="522"/>
              <w:rPr>
                <w:rFonts w:ascii="Arial" w:hAnsi="Arial" w:cs="Arial"/>
              </w:rPr>
            </w:pPr>
            <w:r w:rsidRPr="00DD5E34">
              <w:rPr>
                <w:rFonts w:ascii="Arial" w:hAnsi="Arial" w:cs="Arial"/>
              </w:rPr>
              <w:t xml:space="preserve">Authority to enter the </w:t>
            </w:r>
            <w:r w:rsidRPr="00DD5E34">
              <w:rPr>
                <w:rFonts w:ascii="Arial" w:hAnsi="Arial" w:cs="Arial"/>
                <w:b/>
                <w:i/>
              </w:rPr>
              <w:t>rail corridor</w:t>
            </w:r>
            <w:r w:rsidRPr="00DD5E34">
              <w:rPr>
                <w:rFonts w:ascii="Arial" w:hAnsi="Arial" w:cs="Arial"/>
              </w:rPr>
              <w:t xml:space="preserve"> is confirmed</w:t>
            </w:r>
            <w:r w:rsidR="00FD7B27">
              <w:rPr>
                <w:rFonts w:ascii="Arial" w:hAnsi="Arial" w:cs="Arial"/>
              </w:rPr>
              <w:t>.</w:t>
            </w:r>
          </w:p>
          <w:p w:rsidR="0074195F" w:rsidRPr="00DD5E34" w:rsidRDefault="0074195F" w:rsidP="004B294E">
            <w:pPr>
              <w:pStyle w:val="BodyText"/>
              <w:numPr>
                <w:ilvl w:val="0"/>
                <w:numId w:val="270"/>
              </w:numPr>
              <w:spacing w:before="120" w:after="0"/>
              <w:ind w:left="522" w:hanging="522"/>
              <w:rPr>
                <w:rFonts w:ascii="Arial" w:hAnsi="Arial" w:cs="Arial"/>
              </w:rPr>
            </w:pPr>
            <w:r w:rsidRPr="00DD5E34">
              <w:rPr>
                <w:rFonts w:ascii="Arial" w:hAnsi="Arial" w:cs="Arial"/>
              </w:rPr>
              <w:t>Appropriate personal protective equipment (PPE) is worn consistent with role in accessing the rail system</w:t>
            </w:r>
            <w:r w:rsidR="00FD7B27">
              <w:rPr>
                <w:rFonts w:ascii="Arial" w:hAnsi="Arial" w:cs="Arial"/>
              </w:rPr>
              <w:t>.</w:t>
            </w:r>
          </w:p>
          <w:p w:rsidR="0074195F" w:rsidRPr="00DD5E34" w:rsidRDefault="0074195F" w:rsidP="004B294E">
            <w:pPr>
              <w:pStyle w:val="BodyText"/>
              <w:numPr>
                <w:ilvl w:val="0"/>
                <w:numId w:val="270"/>
              </w:numPr>
              <w:spacing w:before="120" w:after="0"/>
              <w:ind w:left="522" w:hanging="522"/>
              <w:rPr>
                <w:rFonts w:ascii="Arial" w:hAnsi="Arial" w:cs="Arial"/>
              </w:rPr>
            </w:pPr>
            <w:r w:rsidRPr="00DD5E34">
              <w:rPr>
                <w:rFonts w:ascii="Arial" w:hAnsi="Arial" w:cs="Arial"/>
              </w:rPr>
              <w:t>A visual assessment is conducted to determine if the rail corridor can be accessed clear of the danger zone</w:t>
            </w:r>
            <w:r w:rsidR="00FD7B27">
              <w:rPr>
                <w:rFonts w:ascii="Arial" w:hAnsi="Arial" w:cs="Arial"/>
              </w:rPr>
              <w:t>.</w:t>
            </w:r>
          </w:p>
          <w:p w:rsidR="0074195F" w:rsidRPr="00DD5E34" w:rsidRDefault="0074195F" w:rsidP="004B294E">
            <w:pPr>
              <w:pStyle w:val="BodyText"/>
              <w:numPr>
                <w:ilvl w:val="0"/>
                <w:numId w:val="270"/>
              </w:numPr>
              <w:spacing w:before="120" w:after="0"/>
              <w:ind w:left="522" w:hanging="522"/>
              <w:rPr>
                <w:rFonts w:ascii="Arial" w:hAnsi="Arial" w:cs="Arial"/>
              </w:rPr>
            </w:pPr>
            <w:r w:rsidRPr="00DD5E34">
              <w:rPr>
                <w:rFonts w:ascii="Arial" w:hAnsi="Arial" w:cs="Arial"/>
              </w:rPr>
              <w:t>The rail corridor is entered and a visual assessment is maintained to identify potential risks</w:t>
            </w:r>
            <w:r w:rsidR="00FD7B27">
              <w:rPr>
                <w:rFonts w:ascii="Arial" w:hAnsi="Arial" w:cs="Arial"/>
              </w:rPr>
              <w:t>.</w:t>
            </w:r>
          </w:p>
          <w:p w:rsidR="0080418F" w:rsidRPr="00DD5E34" w:rsidRDefault="00F016C0" w:rsidP="004B294E">
            <w:pPr>
              <w:pStyle w:val="BodyText"/>
              <w:numPr>
                <w:ilvl w:val="0"/>
                <w:numId w:val="270"/>
              </w:numPr>
              <w:spacing w:before="120" w:after="0"/>
              <w:ind w:left="522" w:hanging="522"/>
              <w:rPr>
                <w:rFonts w:ascii="Arial" w:hAnsi="Arial" w:cs="Arial"/>
              </w:rPr>
            </w:pPr>
            <w:r w:rsidRPr="00FD7B27">
              <w:rPr>
                <w:rFonts w:ascii="Arial" w:hAnsi="Arial" w:cs="Arial"/>
              </w:rPr>
              <w:t>Relevant</w:t>
            </w:r>
            <w:r w:rsidR="0080418F" w:rsidRPr="00DD5E34">
              <w:rPr>
                <w:rFonts w:ascii="Arial" w:hAnsi="Arial" w:cs="Arial"/>
                <w:lang w:val="en-US" w:eastAsia="en-US"/>
              </w:rPr>
              <w:t xml:space="preserve"> </w:t>
            </w:r>
            <w:r w:rsidR="0080418F" w:rsidRPr="00DD5E34">
              <w:rPr>
                <w:rFonts w:ascii="Arial" w:hAnsi="Arial" w:cs="Arial"/>
              </w:rPr>
              <w:t xml:space="preserve">policies, procedures and protocols </w:t>
            </w:r>
            <w:r w:rsidR="000C488F" w:rsidRPr="00DD5E34">
              <w:rPr>
                <w:rFonts w:ascii="Arial" w:hAnsi="Arial" w:cs="Arial"/>
              </w:rPr>
              <w:t>of</w:t>
            </w:r>
            <w:r w:rsidR="0080418F" w:rsidRPr="00DD5E34">
              <w:rPr>
                <w:rFonts w:ascii="Arial" w:hAnsi="Arial" w:cs="Arial"/>
              </w:rPr>
              <w:t xml:space="preserve"> the </w:t>
            </w:r>
            <w:r w:rsidR="0080418F" w:rsidRPr="00DD5E34">
              <w:rPr>
                <w:rFonts w:ascii="Arial" w:hAnsi="Arial" w:cs="Arial"/>
                <w:b/>
                <w:i/>
              </w:rPr>
              <w:t>access provider</w:t>
            </w:r>
            <w:r w:rsidR="0080418F" w:rsidRPr="00DD5E34">
              <w:rPr>
                <w:rFonts w:ascii="Arial" w:hAnsi="Arial" w:cs="Arial"/>
              </w:rPr>
              <w:t xml:space="preserve"> </w:t>
            </w:r>
            <w:r>
              <w:rPr>
                <w:rFonts w:ascii="Arial" w:hAnsi="Arial" w:cs="Arial"/>
              </w:rPr>
              <w:t xml:space="preserve">are </w:t>
            </w:r>
            <w:r w:rsidRPr="00FD7B27">
              <w:rPr>
                <w:rFonts w:ascii="Arial" w:hAnsi="Arial" w:cs="Arial"/>
              </w:rPr>
              <w:t>follow</w:t>
            </w:r>
            <w:r>
              <w:rPr>
                <w:rFonts w:ascii="Arial" w:hAnsi="Arial" w:cs="Arial"/>
              </w:rPr>
              <w:t>ed</w:t>
            </w:r>
            <w:r w:rsidRPr="00FD7B27">
              <w:rPr>
                <w:rFonts w:ascii="Arial" w:hAnsi="Arial" w:cs="Arial"/>
              </w:rPr>
              <w:t xml:space="preserve"> </w:t>
            </w:r>
            <w:r w:rsidR="0080418F" w:rsidRPr="00DD5E34">
              <w:rPr>
                <w:rFonts w:ascii="Arial" w:hAnsi="Arial" w:cs="Arial"/>
              </w:rPr>
              <w:t>for situational awareness and rail safety</w:t>
            </w:r>
            <w:r w:rsidR="00FD7B27">
              <w:rPr>
                <w:rFonts w:ascii="Arial" w:hAnsi="Arial" w:cs="Arial"/>
              </w:rPr>
              <w:t>.</w:t>
            </w:r>
          </w:p>
          <w:p w:rsidR="001F4250" w:rsidRPr="00DD5E34" w:rsidRDefault="001F4250" w:rsidP="004B294E">
            <w:pPr>
              <w:pStyle w:val="BodyText"/>
              <w:numPr>
                <w:ilvl w:val="0"/>
                <w:numId w:val="270"/>
              </w:numPr>
              <w:spacing w:before="120" w:after="0"/>
              <w:ind w:left="522" w:hanging="522"/>
              <w:rPr>
                <w:rFonts w:ascii="Arial" w:hAnsi="Arial" w:cs="Arial"/>
              </w:rPr>
            </w:pPr>
            <w:r w:rsidRPr="00DD5E34">
              <w:rPr>
                <w:rFonts w:ascii="Arial" w:hAnsi="Arial" w:cs="Arial"/>
              </w:rPr>
              <w:t xml:space="preserve">Rail </w:t>
            </w:r>
            <w:r w:rsidRPr="00DD5E34">
              <w:rPr>
                <w:rFonts w:ascii="Arial" w:hAnsi="Arial" w:cs="Arial"/>
                <w:b/>
                <w:i/>
              </w:rPr>
              <w:t>terminology and related meanings</w:t>
            </w:r>
            <w:r w:rsidRPr="00DD5E34">
              <w:rPr>
                <w:rFonts w:ascii="Arial" w:hAnsi="Arial" w:cs="Arial"/>
              </w:rPr>
              <w:t xml:space="preserve"> are applied as defined in the applicable </w:t>
            </w:r>
            <w:r w:rsidR="00FD7B27" w:rsidRPr="00DD5E34">
              <w:rPr>
                <w:rFonts w:ascii="Arial" w:hAnsi="Arial" w:cs="Arial"/>
              </w:rPr>
              <w:t>safe working</w:t>
            </w:r>
            <w:r w:rsidRPr="00DD5E34">
              <w:rPr>
                <w:rFonts w:ascii="Arial" w:hAnsi="Arial" w:cs="Arial"/>
              </w:rPr>
              <w:t xml:space="preserve"> system</w:t>
            </w:r>
            <w:r w:rsidR="00FD7B27">
              <w:rPr>
                <w:rFonts w:ascii="Arial" w:hAnsi="Arial" w:cs="Arial"/>
              </w:rPr>
              <w:t>.</w:t>
            </w:r>
          </w:p>
          <w:p w:rsidR="00121458" w:rsidRPr="00F016C0" w:rsidRDefault="00F016C0" w:rsidP="004B294E">
            <w:pPr>
              <w:pStyle w:val="BodyText"/>
              <w:numPr>
                <w:ilvl w:val="0"/>
                <w:numId w:val="270"/>
              </w:numPr>
              <w:spacing w:before="120" w:after="0"/>
              <w:ind w:left="522" w:hanging="522"/>
              <w:rPr>
                <w:rFonts w:ascii="Arial" w:hAnsi="Arial" w:cs="Arial"/>
              </w:rPr>
            </w:pPr>
            <w:r w:rsidRPr="00DD5E34">
              <w:rPr>
                <w:rFonts w:ascii="Arial" w:hAnsi="Arial" w:cs="Arial"/>
                <w:lang w:val="en-AU" w:eastAsia="en-AU"/>
              </w:rPr>
              <w:t>Appropriate</w:t>
            </w:r>
            <w:r w:rsidR="00121458" w:rsidRPr="00DD5E34">
              <w:rPr>
                <w:rFonts w:ascii="Arial" w:hAnsi="Arial" w:cs="Arial"/>
                <w:lang w:val="en-AU" w:eastAsia="en-AU"/>
              </w:rPr>
              <w:t xml:space="preserve"> </w:t>
            </w:r>
            <w:r w:rsidR="00121458" w:rsidRPr="00DD5E34">
              <w:rPr>
                <w:rFonts w:ascii="Arial" w:hAnsi="Arial" w:cs="Arial"/>
                <w:b/>
                <w:i/>
              </w:rPr>
              <w:t>safety clothing and equipment</w:t>
            </w:r>
            <w:r w:rsidRPr="00DD5E34">
              <w:rPr>
                <w:rFonts w:ascii="Arial" w:hAnsi="Arial" w:cs="Arial"/>
                <w:lang w:val="en-US" w:eastAsia="en-US"/>
              </w:rPr>
              <w:t xml:space="preserve"> </w:t>
            </w:r>
            <w:r>
              <w:rPr>
                <w:rFonts w:ascii="Arial" w:hAnsi="Arial" w:cs="Arial"/>
                <w:lang w:val="en-US" w:eastAsia="en-US"/>
              </w:rPr>
              <w:t>are u</w:t>
            </w:r>
            <w:r w:rsidRPr="00DD5E34">
              <w:rPr>
                <w:rFonts w:ascii="Arial" w:hAnsi="Arial" w:cs="Arial"/>
                <w:lang w:val="en-US" w:eastAsia="en-US"/>
              </w:rPr>
              <w:t>se</w:t>
            </w:r>
            <w:r>
              <w:rPr>
                <w:rFonts w:ascii="Arial" w:hAnsi="Arial" w:cs="Arial"/>
                <w:lang w:val="en-US" w:eastAsia="en-US"/>
              </w:rPr>
              <w:t>d</w:t>
            </w:r>
            <w:r w:rsidR="00FD7B27" w:rsidRPr="00F016C0">
              <w:rPr>
                <w:rFonts w:ascii="Arial" w:hAnsi="Arial" w:cs="Arial"/>
              </w:rPr>
              <w:t>.</w:t>
            </w:r>
          </w:p>
          <w:p w:rsidR="007C2297" w:rsidRPr="00DD5E34" w:rsidRDefault="007C2297" w:rsidP="004B294E">
            <w:pPr>
              <w:pStyle w:val="BodyText"/>
              <w:numPr>
                <w:ilvl w:val="0"/>
                <w:numId w:val="270"/>
              </w:numPr>
              <w:spacing w:before="120" w:after="0"/>
              <w:ind w:left="522" w:hanging="522"/>
              <w:rPr>
                <w:rFonts w:ascii="Arial" w:hAnsi="Arial" w:cs="Arial"/>
                <w:lang w:val="en-US" w:eastAsia="en-US"/>
              </w:rPr>
            </w:pPr>
            <w:r w:rsidRPr="00DD5E34">
              <w:rPr>
                <w:rFonts w:ascii="Arial" w:hAnsi="Arial" w:cs="Arial"/>
                <w:b/>
                <w:i/>
              </w:rPr>
              <w:t>Information</w:t>
            </w:r>
            <w:r w:rsidRPr="00DD5E34">
              <w:rPr>
                <w:rFonts w:ascii="Arial" w:hAnsi="Arial" w:cs="Arial"/>
                <w:i/>
              </w:rPr>
              <w:t xml:space="preserve"> </w:t>
            </w:r>
            <w:r w:rsidRPr="00DD5E34">
              <w:rPr>
                <w:rStyle w:val="SpecialBold"/>
                <w:rFonts w:ascii="Arial" w:hAnsi="Arial" w:cs="Arial"/>
                <w:i/>
              </w:rPr>
              <w:t>and documents</w:t>
            </w:r>
            <w:r w:rsidRPr="00DD5E34">
              <w:rPr>
                <w:rStyle w:val="SpecialBold"/>
                <w:rFonts w:ascii="Arial" w:hAnsi="Arial" w:cs="Arial"/>
                <w:b w:val="0"/>
              </w:rPr>
              <w:t xml:space="preserve"> </w:t>
            </w:r>
            <w:r w:rsidRPr="00DD5E34">
              <w:rPr>
                <w:rFonts w:ascii="Arial" w:hAnsi="Arial" w:cs="Arial"/>
              </w:rPr>
              <w:t>relating to workplace instructions and procedures are obtained and analysed</w:t>
            </w:r>
            <w:r w:rsidR="00FD7B27">
              <w:rPr>
                <w:rFonts w:ascii="Arial" w:hAnsi="Arial" w:cs="Arial"/>
              </w:rPr>
              <w:t>.</w:t>
            </w:r>
          </w:p>
        </w:tc>
      </w:tr>
      <w:tr w:rsidR="0074195F" w:rsidRPr="00DD5E34" w:rsidTr="00DD5E34">
        <w:tblPrEx>
          <w:tblLook w:val="0000" w:firstRow="0" w:lastRow="0" w:firstColumn="0" w:lastColumn="0" w:noHBand="0" w:noVBand="0"/>
        </w:tblPrEx>
        <w:trPr>
          <w:trHeight w:val="451"/>
        </w:trPr>
        <w:tc>
          <w:tcPr>
            <w:tcW w:w="2160" w:type="dxa"/>
          </w:tcPr>
          <w:p w:rsidR="0074195F" w:rsidRPr="00DD5E34" w:rsidRDefault="0074195F" w:rsidP="00C93A51">
            <w:pPr>
              <w:pStyle w:val="List"/>
              <w:spacing w:before="120"/>
              <w:rPr>
                <w:rFonts w:ascii="Arial" w:hAnsi="Arial" w:cs="Arial"/>
                <w:b/>
                <w:szCs w:val="24"/>
                <w:lang w:val="en-NZ"/>
              </w:rPr>
            </w:pPr>
            <w:r w:rsidRPr="00DD5E34">
              <w:rPr>
                <w:rStyle w:val="SpecialBold"/>
                <w:rFonts w:ascii="Arial" w:hAnsi="Arial" w:cs="Arial"/>
                <w:b w:val="0"/>
                <w:szCs w:val="24"/>
              </w:rPr>
              <w:t>2</w:t>
            </w:r>
            <w:r w:rsidR="00FD7B27">
              <w:rPr>
                <w:rStyle w:val="SpecialBold"/>
                <w:rFonts w:ascii="Arial" w:hAnsi="Arial" w:cs="Arial"/>
                <w:b w:val="0"/>
                <w:szCs w:val="24"/>
              </w:rPr>
              <w:t>.</w:t>
            </w:r>
            <w:r w:rsidRPr="00DD5E34">
              <w:rPr>
                <w:rFonts w:ascii="Arial" w:hAnsi="Arial" w:cs="Arial"/>
                <w:b/>
                <w:szCs w:val="24"/>
              </w:rPr>
              <w:tab/>
            </w:r>
            <w:r w:rsidRPr="00DD5E34">
              <w:rPr>
                <w:rStyle w:val="SpecialBold"/>
                <w:rFonts w:ascii="Arial" w:hAnsi="Arial" w:cs="Arial"/>
                <w:b w:val="0"/>
                <w:szCs w:val="24"/>
              </w:rPr>
              <w:t>Take appropriate safety precautions to access the danger zone</w:t>
            </w:r>
          </w:p>
        </w:tc>
        <w:tc>
          <w:tcPr>
            <w:tcW w:w="6840" w:type="dxa"/>
          </w:tcPr>
          <w:p w:rsidR="0074195F" w:rsidRPr="00DD5E34" w:rsidRDefault="0074195F" w:rsidP="004B294E">
            <w:pPr>
              <w:pStyle w:val="List"/>
              <w:numPr>
                <w:ilvl w:val="0"/>
                <w:numId w:val="271"/>
              </w:numPr>
              <w:tabs>
                <w:tab w:val="clear" w:pos="340"/>
                <w:tab w:val="left" w:pos="-10368"/>
              </w:tabs>
              <w:spacing w:before="120" w:after="0"/>
              <w:ind w:left="522" w:hanging="522"/>
              <w:contextualSpacing w:val="0"/>
              <w:rPr>
                <w:rFonts w:ascii="Arial" w:hAnsi="Arial" w:cs="Arial"/>
                <w:szCs w:val="24"/>
              </w:rPr>
            </w:pPr>
            <w:r w:rsidRPr="00DD5E34">
              <w:rPr>
                <w:rFonts w:ascii="Arial" w:hAnsi="Arial" w:cs="Arial"/>
                <w:szCs w:val="24"/>
              </w:rPr>
              <w:t>A line of sight is established</w:t>
            </w:r>
            <w:r w:rsidR="00C5013D">
              <w:rPr>
                <w:rFonts w:ascii="Arial" w:hAnsi="Arial" w:cs="Arial"/>
                <w:szCs w:val="24"/>
              </w:rPr>
              <w:t>.</w:t>
            </w:r>
          </w:p>
          <w:p w:rsidR="0074195F" w:rsidRPr="00DD5E34" w:rsidRDefault="0074195F" w:rsidP="004B294E">
            <w:pPr>
              <w:pStyle w:val="List"/>
              <w:numPr>
                <w:ilvl w:val="0"/>
                <w:numId w:val="271"/>
              </w:numPr>
              <w:tabs>
                <w:tab w:val="clear" w:pos="340"/>
                <w:tab w:val="left" w:pos="-10368"/>
              </w:tabs>
              <w:spacing w:before="120" w:after="0"/>
              <w:ind w:left="522" w:hanging="522"/>
              <w:contextualSpacing w:val="0"/>
              <w:rPr>
                <w:rFonts w:ascii="Arial" w:hAnsi="Arial" w:cs="Arial"/>
                <w:szCs w:val="24"/>
              </w:rPr>
            </w:pPr>
            <w:r w:rsidRPr="00DD5E34">
              <w:rPr>
                <w:rFonts w:ascii="Arial" w:hAnsi="Arial" w:cs="Arial"/>
                <w:szCs w:val="24"/>
              </w:rPr>
              <w:t xml:space="preserve">Direction of approaching trains and maximum speed is </w:t>
            </w:r>
            <w:r w:rsidR="0080418F" w:rsidRPr="00DD5E34">
              <w:rPr>
                <w:rFonts w:ascii="Arial" w:hAnsi="Arial" w:cs="Arial"/>
                <w:szCs w:val="24"/>
              </w:rPr>
              <w:t>recognized</w:t>
            </w:r>
            <w:r w:rsidR="00C5013D">
              <w:rPr>
                <w:rFonts w:ascii="Arial" w:hAnsi="Arial" w:cs="Arial"/>
                <w:szCs w:val="24"/>
              </w:rPr>
              <w:t>.</w:t>
            </w:r>
          </w:p>
          <w:p w:rsidR="0074195F" w:rsidRPr="00DD5E34" w:rsidRDefault="0074195F" w:rsidP="004B294E">
            <w:pPr>
              <w:pStyle w:val="List"/>
              <w:numPr>
                <w:ilvl w:val="0"/>
                <w:numId w:val="271"/>
              </w:numPr>
              <w:tabs>
                <w:tab w:val="clear" w:pos="340"/>
                <w:tab w:val="left" w:pos="-10368"/>
              </w:tabs>
              <w:spacing w:before="120" w:after="0"/>
              <w:ind w:left="522" w:hanging="522"/>
              <w:contextualSpacing w:val="0"/>
              <w:rPr>
                <w:rFonts w:ascii="Arial" w:hAnsi="Arial" w:cs="Arial"/>
                <w:szCs w:val="24"/>
              </w:rPr>
            </w:pPr>
            <w:r w:rsidRPr="00DD5E34">
              <w:rPr>
                <w:rFonts w:ascii="Arial" w:hAnsi="Arial" w:cs="Arial"/>
                <w:szCs w:val="24"/>
              </w:rPr>
              <w:t>A safe place is identified</w:t>
            </w:r>
            <w:r w:rsidR="00C5013D">
              <w:rPr>
                <w:rFonts w:ascii="Arial" w:hAnsi="Arial" w:cs="Arial"/>
                <w:szCs w:val="24"/>
              </w:rPr>
              <w:t>.</w:t>
            </w:r>
          </w:p>
          <w:p w:rsidR="0074195F" w:rsidRPr="00DD5E34" w:rsidRDefault="0074195F" w:rsidP="004B294E">
            <w:pPr>
              <w:pStyle w:val="List"/>
              <w:numPr>
                <w:ilvl w:val="0"/>
                <w:numId w:val="271"/>
              </w:numPr>
              <w:tabs>
                <w:tab w:val="clear" w:pos="340"/>
                <w:tab w:val="left" w:pos="-10368"/>
              </w:tabs>
              <w:spacing w:before="120" w:after="0"/>
              <w:ind w:left="522" w:hanging="522"/>
              <w:contextualSpacing w:val="0"/>
              <w:rPr>
                <w:rFonts w:ascii="Arial" w:hAnsi="Arial" w:cs="Arial"/>
                <w:szCs w:val="24"/>
              </w:rPr>
            </w:pPr>
            <w:r w:rsidRPr="00DD5E34">
              <w:rPr>
                <w:rFonts w:ascii="Arial" w:hAnsi="Arial" w:cs="Arial"/>
                <w:szCs w:val="24"/>
              </w:rPr>
              <w:t xml:space="preserve">Types of warning provided are </w:t>
            </w:r>
            <w:r w:rsidR="0080418F" w:rsidRPr="00DD5E34">
              <w:rPr>
                <w:rFonts w:ascii="Arial" w:hAnsi="Arial" w:cs="Arial"/>
                <w:szCs w:val="24"/>
              </w:rPr>
              <w:t>recognized</w:t>
            </w:r>
            <w:r w:rsidRPr="00DD5E34">
              <w:rPr>
                <w:rFonts w:ascii="Arial" w:hAnsi="Arial" w:cs="Arial"/>
                <w:szCs w:val="24"/>
              </w:rPr>
              <w:t xml:space="preserve"> and understood</w:t>
            </w:r>
            <w:r w:rsidR="00C5013D">
              <w:rPr>
                <w:rFonts w:ascii="Arial" w:hAnsi="Arial" w:cs="Arial"/>
                <w:szCs w:val="24"/>
              </w:rPr>
              <w:t>.</w:t>
            </w:r>
          </w:p>
          <w:p w:rsidR="0074195F" w:rsidRPr="00DD5E34" w:rsidRDefault="0074195F" w:rsidP="004B294E">
            <w:pPr>
              <w:pStyle w:val="List"/>
              <w:numPr>
                <w:ilvl w:val="0"/>
                <w:numId w:val="271"/>
              </w:numPr>
              <w:tabs>
                <w:tab w:val="clear" w:pos="340"/>
                <w:tab w:val="left" w:pos="-10368"/>
              </w:tabs>
              <w:spacing w:before="120" w:after="0"/>
              <w:ind w:left="522" w:hanging="522"/>
              <w:contextualSpacing w:val="0"/>
              <w:rPr>
                <w:rFonts w:ascii="Arial" w:hAnsi="Arial" w:cs="Arial"/>
                <w:szCs w:val="24"/>
              </w:rPr>
            </w:pPr>
            <w:r w:rsidRPr="00DD5E34">
              <w:rPr>
                <w:rFonts w:ascii="Arial" w:hAnsi="Arial" w:cs="Arial"/>
                <w:szCs w:val="24"/>
              </w:rPr>
              <w:t xml:space="preserve">A </w:t>
            </w:r>
            <w:r w:rsidRPr="00DD5E34">
              <w:rPr>
                <w:rFonts w:ascii="Arial" w:hAnsi="Arial" w:cs="Arial"/>
                <w:b/>
                <w:i/>
                <w:szCs w:val="24"/>
              </w:rPr>
              <w:t>situational awareness</w:t>
            </w:r>
            <w:r w:rsidRPr="00DD5E34">
              <w:rPr>
                <w:rFonts w:ascii="Arial" w:hAnsi="Arial" w:cs="Arial"/>
                <w:szCs w:val="24"/>
              </w:rPr>
              <w:t xml:space="preserve"> is maintained to identify changed local conditions</w:t>
            </w:r>
            <w:r w:rsidR="00C5013D">
              <w:rPr>
                <w:rFonts w:ascii="Arial" w:hAnsi="Arial" w:cs="Arial"/>
                <w:szCs w:val="24"/>
              </w:rPr>
              <w:t>.</w:t>
            </w:r>
          </w:p>
          <w:p w:rsidR="0074195F" w:rsidRPr="00DD5E34" w:rsidRDefault="0074195F" w:rsidP="004B294E">
            <w:pPr>
              <w:pStyle w:val="List"/>
              <w:numPr>
                <w:ilvl w:val="0"/>
                <w:numId w:val="271"/>
              </w:numPr>
              <w:tabs>
                <w:tab w:val="clear" w:pos="340"/>
                <w:tab w:val="left" w:pos="-10368"/>
              </w:tabs>
              <w:spacing w:before="120" w:after="0"/>
              <w:ind w:left="522" w:hanging="522"/>
              <w:contextualSpacing w:val="0"/>
              <w:rPr>
                <w:rFonts w:ascii="Arial" w:hAnsi="Arial" w:cs="Arial"/>
                <w:szCs w:val="24"/>
              </w:rPr>
            </w:pPr>
            <w:r w:rsidRPr="00DD5E34">
              <w:rPr>
                <w:rFonts w:ascii="Arial" w:hAnsi="Arial" w:cs="Arial"/>
                <w:b/>
                <w:i/>
                <w:szCs w:val="24"/>
              </w:rPr>
              <w:t>Communications</w:t>
            </w:r>
            <w:r w:rsidRPr="00DD5E34">
              <w:rPr>
                <w:rFonts w:ascii="Arial" w:hAnsi="Arial" w:cs="Arial"/>
                <w:szCs w:val="24"/>
              </w:rPr>
              <w:t xml:space="preserve"> with other personnel are maintained in accordance with workplace procedures</w:t>
            </w:r>
            <w:r w:rsidR="00C5013D">
              <w:rPr>
                <w:rFonts w:ascii="Arial" w:hAnsi="Arial" w:cs="Arial"/>
                <w:szCs w:val="24"/>
              </w:rPr>
              <w:t>.</w:t>
            </w:r>
          </w:p>
          <w:p w:rsidR="0074195F" w:rsidRPr="00DD5E34" w:rsidRDefault="0074195F" w:rsidP="004B294E">
            <w:pPr>
              <w:pStyle w:val="List"/>
              <w:numPr>
                <w:ilvl w:val="0"/>
                <w:numId w:val="271"/>
              </w:numPr>
              <w:tabs>
                <w:tab w:val="clear" w:pos="340"/>
                <w:tab w:val="left" w:pos="-10368"/>
              </w:tabs>
              <w:spacing w:before="120" w:after="0"/>
              <w:ind w:left="522" w:hanging="522"/>
              <w:contextualSpacing w:val="0"/>
              <w:rPr>
                <w:rFonts w:ascii="Arial" w:hAnsi="Arial" w:cs="Arial"/>
                <w:szCs w:val="24"/>
              </w:rPr>
            </w:pPr>
            <w:r w:rsidRPr="00DD5E34">
              <w:rPr>
                <w:rFonts w:ascii="Arial" w:hAnsi="Arial" w:cs="Arial"/>
                <w:b/>
                <w:i/>
                <w:szCs w:val="24"/>
              </w:rPr>
              <w:t>Unsafe situations</w:t>
            </w:r>
            <w:r w:rsidRPr="00DD5E34">
              <w:rPr>
                <w:rFonts w:ascii="Arial" w:hAnsi="Arial" w:cs="Arial"/>
                <w:szCs w:val="24"/>
              </w:rPr>
              <w:t xml:space="preserve"> and/or emergencies are identified, and appropriate action is taken in accordance with workplace procedures</w:t>
            </w:r>
            <w:r w:rsidR="00C5013D">
              <w:rPr>
                <w:rFonts w:ascii="Arial" w:hAnsi="Arial" w:cs="Arial"/>
                <w:szCs w:val="24"/>
              </w:rPr>
              <w:t>.</w:t>
            </w:r>
          </w:p>
          <w:p w:rsidR="001330A9" w:rsidRPr="00DD5E34" w:rsidRDefault="001330A9" w:rsidP="004B294E">
            <w:pPr>
              <w:pStyle w:val="BodyText"/>
              <w:numPr>
                <w:ilvl w:val="0"/>
                <w:numId w:val="271"/>
              </w:numPr>
              <w:tabs>
                <w:tab w:val="left" w:pos="-10368"/>
              </w:tabs>
              <w:spacing w:before="120" w:after="0"/>
              <w:ind w:left="522" w:hanging="522"/>
              <w:rPr>
                <w:rFonts w:ascii="Arial" w:hAnsi="Arial" w:cs="Arial"/>
                <w:lang w:val="en-US" w:eastAsia="en-US"/>
              </w:rPr>
            </w:pPr>
            <w:r w:rsidRPr="00DD5E34">
              <w:rPr>
                <w:rFonts w:ascii="Arial" w:hAnsi="Arial" w:cs="Arial"/>
              </w:rPr>
              <w:t xml:space="preserve">Receive, acknowledge and send messages with available </w:t>
            </w:r>
            <w:r w:rsidRPr="00EE6D3C">
              <w:rPr>
                <w:rFonts w:ascii="Arial" w:hAnsi="Arial" w:cs="Arial"/>
              </w:rPr>
              <w:t>communications equipment and system</w:t>
            </w:r>
            <w:r w:rsidR="00C5013D">
              <w:rPr>
                <w:rFonts w:ascii="Arial" w:hAnsi="Arial" w:cs="Arial"/>
              </w:rPr>
              <w:t>.</w:t>
            </w:r>
          </w:p>
        </w:tc>
      </w:tr>
    </w:tbl>
    <w:p w:rsidR="001110C4" w:rsidRPr="00DD5E34" w:rsidRDefault="001110C4" w:rsidP="00DD5E34">
      <w:pPr>
        <w:tabs>
          <w:tab w:val="left" w:pos="7035"/>
        </w:tabs>
        <w:spacing w:before="120"/>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DD5E34" w:rsidTr="00DD5E34">
        <w:trPr>
          <w:trHeight w:val="467"/>
        </w:trPr>
        <w:tc>
          <w:tcPr>
            <w:tcW w:w="2160" w:type="dxa"/>
            <w:shd w:val="clear" w:color="auto" w:fill="D9D9D9"/>
            <w:vAlign w:val="center"/>
          </w:tcPr>
          <w:p w:rsidR="001110C4" w:rsidRPr="00DD5E34" w:rsidRDefault="001110C4" w:rsidP="00C5013D">
            <w:pPr>
              <w:autoSpaceDE w:val="0"/>
              <w:autoSpaceDN w:val="0"/>
              <w:adjustRightInd w:val="0"/>
              <w:spacing w:before="20"/>
              <w:rPr>
                <w:rFonts w:ascii="Arial" w:hAnsi="Arial" w:cs="Arial"/>
                <w:b/>
              </w:rPr>
            </w:pPr>
            <w:r w:rsidRPr="00DD5E34">
              <w:rPr>
                <w:rFonts w:ascii="Arial" w:hAnsi="Arial" w:cs="Arial"/>
                <w:b/>
              </w:rPr>
              <w:t>Variable</w:t>
            </w:r>
          </w:p>
        </w:tc>
        <w:tc>
          <w:tcPr>
            <w:tcW w:w="6840" w:type="dxa"/>
            <w:shd w:val="clear" w:color="auto" w:fill="D9D9D9"/>
            <w:vAlign w:val="center"/>
          </w:tcPr>
          <w:p w:rsidR="001110C4" w:rsidRPr="00DD5E34" w:rsidRDefault="001110C4" w:rsidP="00C5013D">
            <w:pPr>
              <w:spacing w:before="20"/>
              <w:rPr>
                <w:rFonts w:ascii="Arial" w:hAnsi="Arial" w:cs="Arial"/>
                <w:b/>
              </w:rPr>
            </w:pPr>
            <w:r w:rsidRPr="00DD5E34">
              <w:rPr>
                <w:rFonts w:ascii="Arial" w:hAnsi="Arial" w:cs="Arial"/>
                <w:b/>
              </w:rPr>
              <w:t>Range</w:t>
            </w:r>
          </w:p>
        </w:tc>
      </w:tr>
      <w:tr w:rsidR="0074195F"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195F" w:rsidRPr="00DD5E34" w:rsidRDefault="0074195F" w:rsidP="00F016C0">
            <w:pPr>
              <w:pStyle w:val="BodyText"/>
              <w:spacing w:after="0"/>
              <w:rPr>
                <w:rFonts w:ascii="Arial" w:hAnsi="Arial" w:cs="Arial"/>
                <w:lang w:val="en-NZ"/>
              </w:rPr>
            </w:pPr>
            <w:r w:rsidRPr="00DD5E34">
              <w:rPr>
                <w:rFonts w:ascii="Arial" w:hAnsi="Arial" w:cs="Arial"/>
              </w:rPr>
              <w:t xml:space="preserve">Rail corridor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D1A5D" w:rsidRPr="00DD5E34" w:rsidRDefault="00C5013D" w:rsidP="00F016C0">
            <w:pPr>
              <w:pStyle w:val="ListBullet"/>
              <w:keepNext/>
              <w:keepLines/>
              <w:numPr>
                <w:ilvl w:val="0"/>
                <w:numId w:val="0"/>
              </w:numPr>
              <w:ind w:left="360" w:hanging="360"/>
              <w:rPr>
                <w:rFonts w:ascii="Arial" w:hAnsi="Arial" w:cs="Arial"/>
              </w:rPr>
            </w:pPr>
            <w:r w:rsidRPr="00DD5E34">
              <w:rPr>
                <w:rFonts w:ascii="Arial" w:hAnsi="Arial" w:cs="Arial"/>
              </w:rPr>
              <w:t>M</w:t>
            </w:r>
            <w:r w:rsidR="000D1A5D" w:rsidRPr="00DD5E34">
              <w:rPr>
                <w:rFonts w:ascii="Arial" w:hAnsi="Arial" w:cs="Arial"/>
              </w:rPr>
              <w:t>ay include:</w:t>
            </w:r>
          </w:p>
          <w:p w:rsidR="0074195F" w:rsidRPr="00DD5E34" w:rsidRDefault="0074195F" w:rsidP="00F016C0">
            <w:pPr>
              <w:pStyle w:val="ListBullet"/>
              <w:keepNext/>
              <w:keepLines/>
              <w:rPr>
                <w:rFonts w:ascii="Arial" w:hAnsi="Arial" w:cs="Arial"/>
              </w:rPr>
            </w:pPr>
            <w:r w:rsidRPr="00DD5E34">
              <w:rPr>
                <w:rFonts w:ascii="Arial" w:hAnsi="Arial" w:cs="Arial"/>
              </w:rPr>
              <w:t>danger zone</w:t>
            </w:r>
          </w:p>
          <w:p w:rsidR="0074195F" w:rsidRPr="00DD5E34" w:rsidRDefault="0074195F" w:rsidP="00F016C0">
            <w:pPr>
              <w:pStyle w:val="ListBullet"/>
              <w:keepNext/>
              <w:keepLines/>
              <w:rPr>
                <w:rFonts w:ascii="Arial" w:hAnsi="Arial" w:cs="Arial"/>
              </w:rPr>
            </w:pPr>
            <w:r w:rsidRPr="00DD5E34">
              <w:rPr>
                <w:rFonts w:ascii="Arial" w:hAnsi="Arial" w:cs="Arial"/>
              </w:rPr>
              <w:t>main line</w:t>
            </w:r>
          </w:p>
          <w:p w:rsidR="0074195F" w:rsidRPr="00DD5E34" w:rsidRDefault="0074195F" w:rsidP="00F016C0">
            <w:pPr>
              <w:pStyle w:val="ListBullet"/>
              <w:keepNext/>
              <w:keepLines/>
              <w:rPr>
                <w:rFonts w:ascii="Arial" w:hAnsi="Arial" w:cs="Arial"/>
              </w:rPr>
            </w:pPr>
            <w:r w:rsidRPr="00DD5E34">
              <w:rPr>
                <w:rFonts w:ascii="Arial" w:hAnsi="Arial" w:cs="Arial"/>
              </w:rPr>
              <w:t>adjacent networks</w:t>
            </w:r>
          </w:p>
          <w:p w:rsidR="0074195F" w:rsidRPr="00DD5E34" w:rsidRDefault="0074195F" w:rsidP="00F016C0">
            <w:pPr>
              <w:pStyle w:val="ListBullet"/>
              <w:keepNext/>
              <w:keepLines/>
              <w:rPr>
                <w:rFonts w:ascii="Arial" w:hAnsi="Arial" w:cs="Arial"/>
              </w:rPr>
            </w:pPr>
            <w:r w:rsidRPr="00DD5E34">
              <w:rPr>
                <w:rFonts w:ascii="Arial" w:hAnsi="Arial" w:cs="Arial"/>
              </w:rPr>
              <w:t>adjacent lines</w:t>
            </w:r>
          </w:p>
          <w:p w:rsidR="0074195F" w:rsidRPr="00DD5E34" w:rsidRDefault="0074195F" w:rsidP="00F016C0">
            <w:pPr>
              <w:pStyle w:val="ListBullet"/>
              <w:keepNext/>
              <w:keepLines/>
              <w:rPr>
                <w:rFonts w:ascii="Arial" w:hAnsi="Arial" w:cs="Arial"/>
              </w:rPr>
            </w:pPr>
            <w:r w:rsidRPr="00DD5E34">
              <w:rPr>
                <w:rFonts w:ascii="Arial" w:hAnsi="Arial" w:cs="Arial"/>
              </w:rPr>
              <w:t>sidings/yards</w:t>
            </w:r>
          </w:p>
          <w:p w:rsidR="0074195F" w:rsidRPr="00DD5E34" w:rsidRDefault="0074195F" w:rsidP="00F016C0">
            <w:pPr>
              <w:pStyle w:val="ListBullet"/>
              <w:keepNext/>
              <w:keepLines/>
              <w:rPr>
                <w:rFonts w:ascii="Arial" w:hAnsi="Arial" w:cs="Arial"/>
              </w:rPr>
            </w:pPr>
            <w:r w:rsidRPr="00DD5E34">
              <w:rPr>
                <w:rFonts w:ascii="Arial" w:hAnsi="Arial" w:cs="Arial"/>
              </w:rPr>
              <w:t>platforms/buildings</w:t>
            </w:r>
          </w:p>
          <w:p w:rsidR="0074195F" w:rsidRPr="00DD5E34" w:rsidRDefault="0074195F" w:rsidP="00F016C0">
            <w:pPr>
              <w:pStyle w:val="ListBullet"/>
              <w:keepNext/>
              <w:keepLines/>
              <w:rPr>
                <w:rFonts w:ascii="Arial" w:hAnsi="Arial" w:cs="Arial"/>
              </w:rPr>
            </w:pPr>
            <w:r w:rsidRPr="00DD5E34">
              <w:rPr>
                <w:rFonts w:ascii="Arial" w:hAnsi="Arial" w:cs="Arial"/>
              </w:rPr>
              <w:t>structures</w:t>
            </w:r>
          </w:p>
          <w:p w:rsidR="0074195F" w:rsidRPr="00DD5E34" w:rsidRDefault="0074195F" w:rsidP="00F016C0">
            <w:pPr>
              <w:pStyle w:val="ListBullet"/>
              <w:keepNext/>
              <w:keepLines/>
              <w:rPr>
                <w:rFonts w:ascii="Arial" w:hAnsi="Arial" w:cs="Arial"/>
                <w:lang w:val="en-NZ"/>
              </w:rPr>
            </w:pPr>
            <w:r w:rsidRPr="00DD5E34">
              <w:rPr>
                <w:rFonts w:ascii="Arial" w:hAnsi="Arial" w:cs="Arial"/>
              </w:rPr>
              <w:t>safe place</w:t>
            </w:r>
          </w:p>
        </w:tc>
      </w:tr>
      <w:tr w:rsidR="0074195F"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195F" w:rsidRPr="00DD5E34" w:rsidRDefault="0074195F" w:rsidP="00F016C0">
            <w:pPr>
              <w:pStyle w:val="BodyText"/>
              <w:spacing w:after="0"/>
              <w:rPr>
                <w:rFonts w:ascii="Arial" w:hAnsi="Arial" w:cs="Arial"/>
                <w:lang w:val="en-NZ"/>
              </w:rPr>
            </w:pPr>
            <w:r w:rsidRPr="00DD5E34">
              <w:rPr>
                <w:rFonts w:ascii="Arial" w:hAnsi="Arial" w:cs="Arial"/>
              </w:rPr>
              <w:t xml:space="preserve">Access provider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41EE5" w:rsidRPr="00DD5E34" w:rsidRDefault="00C5013D" w:rsidP="00F016C0">
            <w:pPr>
              <w:pStyle w:val="ListBullet"/>
              <w:keepNext/>
              <w:keepLines/>
              <w:numPr>
                <w:ilvl w:val="0"/>
                <w:numId w:val="0"/>
              </w:numPr>
              <w:ind w:left="360" w:hanging="360"/>
              <w:rPr>
                <w:rFonts w:ascii="Arial" w:hAnsi="Arial" w:cs="Arial"/>
                <w:lang w:val="en-NZ"/>
              </w:rPr>
            </w:pPr>
            <w:r w:rsidRPr="00DD5E34">
              <w:rPr>
                <w:rFonts w:ascii="Arial" w:hAnsi="Arial" w:cs="Arial"/>
              </w:rPr>
              <w:t>Ma</w:t>
            </w:r>
            <w:r w:rsidR="000D1A5D" w:rsidRPr="00DD5E34">
              <w:rPr>
                <w:rFonts w:ascii="Arial" w:hAnsi="Arial" w:cs="Arial"/>
              </w:rPr>
              <w:t>y also be known as:</w:t>
            </w:r>
          </w:p>
          <w:p w:rsidR="0074195F" w:rsidRPr="00DD5E34" w:rsidRDefault="0074195F" w:rsidP="00F016C0">
            <w:pPr>
              <w:pStyle w:val="ListBullet"/>
              <w:keepNext/>
              <w:keepLines/>
              <w:rPr>
                <w:rFonts w:ascii="Arial" w:hAnsi="Arial" w:cs="Arial"/>
                <w:lang w:val="en-NZ"/>
              </w:rPr>
            </w:pPr>
            <w:r w:rsidRPr="00DD5E34">
              <w:rPr>
                <w:rFonts w:ascii="Arial" w:hAnsi="Arial" w:cs="Arial"/>
              </w:rPr>
              <w:t>network owner</w:t>
            </w:r>
          </w:p>
        </w:tc>
      </w:tr>
      <w:tr w:rsidR="0093148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31484" w:rsidRPr="00DD5E34" w:rsidRDefault="00931484" w:rsidP="00F016C0">
            <w:pPr>
              <w:pStyle w:val="BodyText"/>
              <w:spacing w:after="0"/>
              <w:rPr>
                <w:rFonts w:ascii="Arial" w:hAnsi="Arial" w:cs="Arial"/>
                <w:lang w:val="en-NZ"/>
              </w:rPr>
            </w:pPr>
            <w:r w:rsidRPr="00DD5E34">
              <w:rPr>
                <w:rFonts w:ascii="Arial" w:hAnsi="Arial" w:cs="Arial"/>
              </w:rPr>
              <w:t xml:space="preserve">Access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31484" w:rsidRPr="00DD5E34" w:rsidRDefault="00C5013D" w:rsidP="00F016C0">
            <w:pPr>
              <w:pStyle w:val="ListBullet"/>
              <w:keepNext/>
              <w:keepLines/>
              <w:numPr>
                <w:ilvl w:val="0"/>
                <w:numId w:val="0"/>
              </w:numPr>
              <w:ind w:left="360" w:hanging="360"/>
              <w:rPr>
                <w:rFonts w:ascii="Arial" w:hAnsi="Arial" w:cs="Arial"/>
              </w:rPr>
            </w:pPr>
            <w:r w:rsidRPr="00DD5E34">
              <w:rPr>
                <w:rFonts w:ascii="Arial" w:hAnsi="Arial" w:cs="Arial"/>
              </w:rPr>
              <w:t>Ma</w:t>
            </w:r>
            <w:r w:rsidR="00931484" w:rsidRPr="00DD5E34">
              <w:rPr>
                <w:rFonts w:ascii="Arial" w:hAnsi="Arial" w:cs="Arial"/>
              </w:rPr>
              <w:t>y occur:</w:t>
            </w:r>
          </w:p>
          <w:p w:rsidR="00931484" w:rsidRPr="00DD5E34" w:rsidRDefault="00931484" w:rsidP="00F016C0">
            <w:pPr>
              <w:pStyle w:val="ListBullet"/>
              <w:keepNext/>
              <w:keepLines/>
              <w:rPr>
                <w:rFonts w:ascii="Arial" w:hAnsi="Arial" w:cs="Arial"/>
              </w:rPr>
            </w:pPr>
            <w:r w:rsidRPr="00DD5E34">
              <w:rPr>
                <w:rFonts w:ascii="Arial" w:hAnsi="Arial" w:cs="Arial"/>
              </w:rPr>
              <w:t>by day or night</w:t>
            </w:r>
          </w:p>
          <w:p w:rsidR="00931484" w:rsidRPr="00DD5E34" w:rsidRDefault="00931484" w:rsidP="00F016C0">
            <w:pPr>
              <w:pStyle w:val="ListBullet"/>
              <w:keepNext/>
              <w:keepLines/>
              <w:rPr>
                <w:rFonts w:ascii="Arial" w:hAnsi="Arial" w:cs="Arial"/>
                <w:lang w:val="en-NZ"/>
              </w:rPr>
            </w:pPr>
            <w:r w:rsidRPr="00DD5E34">
              <w:rPr>
                <w:rFonts w:ascii="Arial" w:hAnsi="Arial" w:cs="Arial"/>
              </w:rPr>
              <w:t>under varied weather conditions and situations</w:t>
            </w:r>
          </w:p>
        </w:tc>
      </w:tr>
      <w:tr w:rsidR="0093148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31484" w:rsidRPr="00DD5E34" w:rsidRDefault="00931484" w:rsidP="00F016C0">
            <w:pPr>
              <w:pStyle w:val="BodyText"/>
              <w:spacing w:after="0"/>
              <w:rPr>
                <w:rFonts w:ascii="Arial" w:hAnsi="Arial" w:cs="Arial"/>
                <w:lang w:val="en-NZ"/>
              </w:rPr>
            </w:pPr>
            <w:r w:rsidRPr="00DD5E34">
              <w:rPr>
                <w:rFonts w:ascii="Arial" w:hAnsi="Arial" w:cs="Arial"/>
              </w:rPr>
              <w:t xml:space="preserve">Terminology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31484" w:rsidRPr="00DD5E34" w:rsidRDefault="00D1303F" w:rsidP="00F016C0">
            <w:pPr>
              <w:pStyle w:val="ListBullet"/>
              <w:keepNext/>
              <w:keepLines/>
              <w:numPr>
                <w:ilvl w:val="0"/>
                <w:numId w:val="0"/>
              </w:numPr>
              <w:ind w:left="360" w:hanging="360"/>
              <w:rPr>
                <w:rFonts w:ascii="Arial" w:hAnsi="Arial" w:cs="Arial"/>
              </w:rPr>
            </w:pPr>
            <w:r w:rsidRPr="00DD5E34">
              <w:rPr>
                <w:rFonts w:ascii="Arial" w:hAnsi="Arial" w:cs="Arial"/>
              </w:rPr>
              <w:t>May</w:t>
            </w:r>
            <w:r w:rsidR="00931484" w:rsidRPr="00DD5E34">
              <w:rPr>
                <w:rFonts w:ascii="Arial" w:hAnsi="Arial" w:cs="Arial"/>
              </w:rPr>
              <w:t xml:space="preserve"> be as defined by:</w:t>
            </w:r>
          </w:p>
          <w:p w:rsidR="00931484" w:rsidRPr="00DD5E34" w:rsidRDefault="00931484" w:rsidP="00F016C0">
            <w:pPr>
              <w:pStyle w:val="ListBullet"/>
              <w:keepNext/>
              <w:keepLines/>
              <w:rPr>
                <w:rFonts w:ascii="Arial" w:hAnsi="Arial" w:cs="Arial"/>
              </w:rPr>
            </w:pPr>
            <w:r w:rsidRPr="00DD5E34">
              <w:rPr>
                <w:rFonts w:ascii="Arial" w:hAnsi="Arial" w:cs="Arial"/>
              </w:rPr>
              <w:t>national rail body</w:t>
            </w:r>
          </w:p>
          <w:p w:rsidR="00931484" w:rsidRPr="00DD5E34" w:rsidRDefault="00931484" w:rsidP="00F016C0">
            <w:pPr>
              <w:pStyle w:val="ListBullet"/>
              <w:keepNext/>
              <w:keepLines/>
              <w:rPr>
                <w:rFonts w:ascii="Arial" w:hAnsi="Arial" w:cs="Arial"/>
                <w:lang w:val="en-NZ"/>
              </w:rPr>
            </w:pPr>
            <w:r w:rsidRPr="00DD5E34">
              <w:rPr>
                <w:rFonts w:ascii="Arial" w:hAnsi="Arial" w:cs="Arial"/>
              </w:rPr>
              <w:t>access provider</w:t>
            </w:r>
          </w:p>
        </w:tc>
      </w:tr>
      <w:tr w:rsidR="008525D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8525D4" w:rsidP="00F016C0">
            <w:pPr>
              <w:pStyle w:val="BodyText"/>
              <w:spacing w:after="0"/>
              <w:rPr>
                <w:rFonts w:ascii="Arial" w:hAnsi="Arial" w:cs="Arial"/>
                <w:lang w:val="en-NZ"/>
              </w:rPr>
            </w:pPr>
            <w:r w:rsidRPr="00DD5E34">
              <w:rPr>
                <w:rFonts w:ascii="Arial" w:hAnsi="Arial" w:cs="Arial"/>
              </w:rPr>
              <w:t xml:space="preserve">Safety clothing and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D1303F" w:rsidP="00F016C0">
            <w:pPr>
              <w:pStyle w:val="ListBullet"/>
              <w:keepNext/>
              <w:keepLines/>
              <w:numPr>
                <w:ilvl w:val="0"/>
                <w:numId w:val="0"/>
              </w:numPr>
              <w:ind w:left="360" w:hanging="360"/>
              <w:rPr>
                <w:rFonts w:ascii="Arial" w:hAnsi="Arial" w:cs="Arial"/>
              </w:rPr>
            </w:pPr>
            <w:r w:rsidRPr="00DD5E34">
              <w:rPr>
                <w:rFonts w:ascii="Arial" w:hAnsi="Arial" w:cs="Arial"/>
              </w:rPr>
              <w:t>Ma</w:t>
            </w:r>
            <w:r w:rsidR="008525D4" w:rsidRPr="00DD5E34">
              <w:rPr>
                <w:rFonts w:ascii="Arial" w:hAnsi="Arial" w:cs="Arial"/>
              </w:rPr>
              <w:t>y include:</w:t>
            </w:r>
          </w:p>
          <w:p w:rsidR="008525D4" w:rsidRPr="00DD5E34" w:rsidRDefault="008525D4" w:rsidP="00F016C0">
            <w:pPr>
              <w:pStyle w:val="ListBullet"/>
              <w:keepNext/>
              <w:keepLines/>
              <w:rPr>
                <w:rFonts w:ascii="Arial" w:hAnsi="Arial" w:cs="Arial"/>
              </w:rPr>
            </w:pPr>
            <w:r w:rsidRPr="00DD5E34">
              <w:rPr>
                <w:rFonts w:ascii="Arial" w:hAnsi="Arial" w:cs="Arial"/>
              </w:rPr>
              <w:t>high visibility clothing</w:t>
            </w:r>
          </w:p>
          <w:p w:rsidR="008525D4" w:rsidRPr="00DD5E34" w:rsidRDefault="008525D4" w:rsidP="00F016C0">
            <w:pPr>
              <w:pStyle w:val="ListBullet"/>
              <w:keepNext/>
              <w:keepLines/>
              <w:rPr>
                <w:rFonts w:ascii="Arial" w:hAnsi="Arial" w:cs="Arial"/>
              </w:rPr>
            </w:pPr>
            <w:r w:rsidRPr="00DD5E34">
              <w:rPr>
                <w:rFonts w:ascii="Arial" w:hAnsi="Arial" w:cs="Arial"/>
              </w:rPr>
              <w:t>protective footwear</w:t>
            </w:r>
          </w:p>
          <w:p w:rsidR="008525D4" w:rsidRPr="00DD5E34" w:rsidRDefault="008525D4" w:rsidP="00F016C0">
            <w:pPr>
              <w:pStyle w:val="ListBullet"/>
              <w:keepNext/>
              <w:keepLines/>
              <w:rPr>
                <w:rFonts w:ascii="Arial" w:hAnsi="Arial" w:cs="Arial"/>
              </w:rPr>
            </w:pPr>
            <w:r w:rsidRPr="00DD5E34">
              <w:rPr>
                <w:rFonts w:ascii="Arial" w:hAnsi="Arial" w:cs="Arial"/>
              </w:rPr>
              <w:t>hearing protection</w:t>
            </w:r>
          </w:p>
          <w:p w:rsidR="008525D4" w:rsidRPr="00DD5E34" w:rsidRDefault="008525D4" w:rsidP="00F016C0">
            <w:pPr>
              <w:pStyle w:val="ListBullet"/>
              <w:keepNext/>
              <w:keepLines/>
              <w:rPr>
                <w:rFonts w:ascii="Arial" w:hAnsi="Arial" w:cs="Arial"/>
              </w:rPr>
            </w:pPr>
            <w:r w:rsidRPr="00DD5E34">
              <w:rPr>
                <w:rFonts w:ascii="Arial" w:hAnsi="Arial" w:cs="Arial"/>
              </w:rPr>
              <w:t>eye protection</w:t>
            </w:r>
          </w:p>
          <w:p w:rsidR="008525D4" w:rsidRPr="00DD5E34" w:rsidRDefault="008525D4" w:rsidP="00F016C0">
            <w:pPr>
              <w:pStyle w:val="ListBullet"/>
              <w:keepNext/>
              <w:keepLines/>
              <w:rPr>
                <w:rFonts w:ascii="Arial" w:hAnsi="Arial" w:cs="Arial"/>
              </w:rPr>
            </w:pPr>
            <w:r w:rsidRPr="00DD5E34">
              <w:rPr>
                <w:rFonts w:ascii="Arial" w:hAnsi="Arial" w:cs="Arial"/>
              </w:rPr>
              <w:t>gloves</w:t>
            </w:r>
          </w:p>
          <w:p w:rsidR="008525D4" w:rsidRPr="00DD5E34" w:rsidRDefault="008525D4" w:rsidP="00F016C0">
            <w:pPr>
              <w:pStyle w:val="ListBullet"/>
              <w:keepNext/>
              <w:keepLines/>
              <w:rPr>
                <w:rFonts w:ascii="Arial" w:hAnsi="Arial" w:cs="Arial"/>
                <w:lang w:val="en-NZ"/>
              </w:rPr>
            </w:pPr>
            <w:r w:rsidRPr="00DD5E34">
              <w:rPr>
                <w:rFonts w:ascii="Arial" w:hAnsi="Arial" w:cs="Arial"/>
              </w:rPr>
              <w:t>head protection</w:t>
            </w:r>
          </w:p>
        </w:tc>
      </w:tr>
      <w:tr w:rsidR="008525D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8525D4" w:rsidP="00F016C0">
            <w:pPr>
              <w:pStyle w:val="BodyText"/>
              <w:spacing w:after="0"/>
              <w:rPr>
                <w:rFonts w:ascii="Arial" w:hAnsi="Arial" w:cs="Arial"/>
                <w:lang w:val="en-NZ"/>
              </w:rPr>
            </w:pPr>
            <w:r w:rsidRPr="00DD5E34">
              <w:rPr>
                <w:rFonts w:ascii="Arial" w:hAnsi="Arial" w:cs="Arial"/>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E753D2" w:rsidP="00F016C0">
            <w:pPr>
              <w:pStyle w:val="ListBullet"/>
              <w:keepNext/>
              <w:keepLines/>
              <w:numPr>
                <w:ilvl w:val="0"/>
                <w:numId w:val="0"/>
              </w:numPr>
              <w:ind w:left="360" w:hanging="360"/>
              <w:rPr>
                <w:rFonts w:ascii="Arial" w:hAnsi="Arial" w:cs="Arial"/>
              </w:rPr>
            </w:pPr>
            <w:r w:rsidRPr="00DD5E34">
              <w:rPr>
                <w:rFonts w:ascii="Arial" w:hAnsi="Arial" w:cs="Arial"/>
              </w:rPr>
              <w:t>Ma</w:t>
            </w:r>
            <w:r w:rsidR="008525D4" w:rsidRPr="00DD5E34">
              <w:rPr>
                <w:rFonts w:ascii="Arial" w:hAnsi="Arial" w:cs="Arial"/>
              </w:rPr>
              <w:t>y include:</w:t>
            </w:r>
          </w:p>
          <w:p w:rsidR="008525D4" w:rsidRPr="00DD5E34" w:rsidRDefault="008525D4" w:rsidP="00F016C0">
            <w:pPr>
              <w:pStyle w:val="ListBullet"/>
              <w:keepNext/>
              <w:keepLines/>
              <w:rPr>
                <w:rFonts w:ascii="Arial" w:hAnsi="Arial" w:cs="Arial"/>
              </w:rPr>
            </w:pPr>
            <w:r w:rsidRPr="00DD5E34">
              <w:rPr>
                <w:rFonts w:ascii="Arial" w:hAnsi="Arial" w:cs="Arial"/>
              </w:rPr>
              <w:t>workplace procedures, policies and work instructions</w:t>
            </w:r>
          </w:p>
          <w:p w:rsidR="008525D4" w:rsidRPr="00DD5E34" w:rsidRDefault="008525D4" w:rsidP="00F016C0">
            <w:pPr>
              <w:pStyle w:val="ListBullet"/>
              <w:keepNext/>
              <w:keepLines/>
              <w:rPr>
                <w:rFonts w:ascii="Arial" w:hAnsi="Arial" w:cs="Arial"/>
              </w:rPr>
            </w:pPr>
            <w:r w:rsidRPr="00DD5E34">
              <w:rPr>
                <w:rFonts w:ascii="Arial" w:hAnsi="Arial" w:cs="Arial"/>
              </w:rPr>
              <w:t>site safety plan</w:t>
            </w:r>
          </w:p>
          <w:p w:rsidR="008525D4" w:rsidRPr="00DD5E34" w:rsidRDefault="008525D4" w:rsidP="00F016C0">
            <w:pPr>
              <w:pStyle w:val="ListBullet"/>
              <w:keepNext/>
              <w:keepLines/>
              <w:rPr>
                <w:rFonts w:ascii="Arial" w:hAnsi="Arial" w:cs="Arial"/>
              </w:rPr>
            </w:pPr>
            <w:r w:rsidRPr="00DD5E34">
              <w:rPr>
                <w:rFonts w:ascii="Arial" w:hAnsi="Arial" w:cs="Arial"/>
              </w:rPr>
              <w:t>emergency plan</w:t>
            </w:r>
          </w:p>
          <w:p w:rsidR="008525D4" w:rsidRPr="00DD5E34" w:rsidRDefault="008525D4" w:rsidP="00F016C0">
            <w:pPr>
              <w:pStyle w:val="ListBullet"/>
              <w:keepNext/>
              <w:keepLines/>
              <w:rPr>
                <w:rFonts w:ascii="Arial" w:hAnsi="Arial" w:cs="Arial"/>
              </w:rPr>
            </w:pPr>
            <w:r w:rsidRPr="00DD5E34">
              <w:rPr>
                <w:rFonts w:ascii="Arial" w:hAnsi="Arial" w:cs="Arial"/>
              </w:rPr>
              <w:t>safety briefing</w:t>
            </w:r>
          </w:p>
          <w:p w:rsidR="008525D4" w:rsidRPr="00DD5E34" w:rsidRDefault="008525D4" w:rsidP="00F016C0">
            <w:pPr>
              <w:pStyle w:val="ListBullet"/>
              <w:keepNext/>
              <w:keepLines/>
              <w:rPr>
                <w:rFonts w:ascii="Arial" w:hAnsi="Arial" w:cs="Arial"/>
              </w:rPr>
            </w:pPr>
            <w:r w:rsidRPr="00DD5E34">
              <w:rPr>
                <w:rFonts w:ascii="Arial" w:hAnsi="Arial" w:cs="Arial"/>
              </w:rPr>
              <w:t>emergency contact details</w:t>
            </w:r>
          </w:p>
          <w:p w:rsidR="008525D4" w:rsidRPr="00DD5E34" w:rsidRDefault="008525D4" w:rsidP="00F016C0">
            <w:pPr>
              <w:pStyle w:val="ListBullet"/>
              <w:keepNext/>
              <w:keepLines/>
              <w:rPr>
                <w:rFonts w:ascii="Arial" w:hAnsi="Arial" w:cs="Arial"/>
                <w:lang w:val="en-NZ"/>
              </w:rPr>
            </w:pPr>
            <w:r w:rsidRPr="00DD5E34">
              <w:rPr>
                <w:rFonts w:ascii="Arial" w:hAnsi="Arial" w:cs="Arial"/>
              </w:rPr>
              <w:t>access contact details</w:t>
            </w:r>
          </w:p>
        </w:tc>
      </w:tr>
      <w:tr w:rsidR="008525D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8525D4" w:rsidP="00F016C0">
            <w:pPr>
              <w:pStyle w:val="BodyText"/>
              <w:spacing w:after="0"/>
              <w:rPr>
                <w:rFonts w:ascii="Arial" w:hAnsi="Arial" w:cs="Arial"/>
                <w:lang w:val="en-NZ"/>
              </w:rPr>
            </w:pPr>
            <w:r w:rsidRPr="00DD5E34">
              <w:rPr>
                <w:rFonts w:ascii="Arial" w:hAnsi="Arial" w:cs="Arial"/>
              </w:rPr>
              <w:t xml:space="preserve">Situational awareness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E753D2" w:rsidP="00F016C0">
            <w:pPr>
              <w:pStyle w:val="ListBullet"/>
              <w:keepNext/>
              <w:keepLines/>
              <w:numPr>
                <w:ilvl w:val="0"/>
                <w:numId w:val="0"/>
              </w:numPr>
              <w:ind w:left="360" w:hanging="360"/>
              <w:rPr>
                <w:rFonts w:ascii="Arial" w:hAnsi="Arial" w:cs="Arial"/>
              </w:rPr>
            </w:pPr>
            <w:r w:rsidRPr="00DD5E34">
              <w:rPr>
                <w:rFonts w:ascii="Arial" w:hAnsi="Arial" w:cs="Arial"/>
              </w:rPr>
              <w:t>Wil</w:t>
            </w:r>
            <w:r w:rsidR="008525D4" w:rsidRPr="00DD5E34">
              <w:rPr>
                <w:rFonts w:ascii="Arial" w:hAnsi="Arial" w:cs="Arial"/>
              </w:rPr>
              <w:t>l be:</w:t>
            </w:r>
          </w:p>
          <w:p w:rsidR="008525D4" w:rsidRPr="00DD5E34" w:rsidRDefault="008525D4" w:rsidP="00F016C0">
            <w:pPr>
              <w:pStyle w:val="ListBullet"/>
              <w:keepNext/>
              <w:keepLines/>
              <w:rPr>
                <w:rFonts w:ascii="Arial" w:hAnsi="Arial" w:cs="Arial"/>
              </w:rPr>
            </w:pPr>
            <w:r w:rsidRPr="00DD5E34">
              <w:rPr>
                <w:rFonts w:ascii="Arial" w:hAnsi="Arial" w:cs="Arial"/>
              </w:rPr>
              <w:t>as defined within the workplace procedures/instructions</w:t>
            </w:r>
          </w:p>
          <w:p w:rsidR="008525D4" w:rsidRPr="00DD5E34" w:rsidRDefault="008525D4" w:rsidP="00F016C0">
            <w:pPr>
              <w:pStyle w:val="ListBullet"/>
              <w:keepNext/>
              <w:keepLines/>
              <w:rPr>
                <w:rFonts w:ascii="Arial" w:hAnsi="Arial" w:cs="Arial"/>
              </w:rPr>
            </w:pPr>
            <w:r w:rsidRPr="00DD5E34">
              <w:rPr>
                <w:rFonts w:ascii="Arial" w:hAnsi="Arial" w:cs="Arial"/>
              </w:rPr>
              <w:t>as defined in the risk assessment for situational awareness including:</w:t>
            </w:r>
          </w:p>
          <w:p w:rsidR="008525D4" w:rsidRPr="00DD5E34" w:rsidRDefault="008525D4" w:rsidP="004B294E">
            <w:pPr>
              <w:pStyle w:val="ListBullet2"/>
              <w:keepLines/>
              <w:numPr>
                <w:ilvl w:val="0"/>
                <w:numId w:val="163"/>
              </w:numPr>
              <w:contextualSpacing w:val="0"/>
              <w:rPr>
                <w:rFonts w:ascii="Arial" w:hAnsi="Arial" w:cs="Arial"/>
              </w:rPr>
            </w:pPr>
            <w:r w:rsidRPr="00DD5E34">
              <w:rPr>
                <w:rFonts w:ascii="Arial" w:hAnsi="Arial" w:cs="Arial"/>
              </w:rPr>
              <w:t>view - line of sight</w:t>
            </w:r>
          </w:p>
          <w:p w:rsidR="008525D4" w:rsidRPr="00DD5E34" w:rsidRDefault="008525D4" w:rsidP="004B294E">
            <w:pPr>
              <w:pStyle w:val="ListBullet2"/>
              <w:keepLines/>
              <w:numPr>
                <w:ilvl w:val="0"/>
                <w:numId w:val="163"/>
              </w:numPr>
              <w:contextualSpacing w:val="0"/>
              <w:rPr>
                <w:rFonts w:ascii="Arial" w:hAnsi="Arial" w:cs="Arial"/>
              </w:rPr>
            </w:pPr>
            <w:r w:rsidRPr="00DD5E34">
              <w:rPr>
                <w:rFonts w:ascii="Arial" w:hAnsi="Arial" w:cs="Arial"/>
              </w:rPr>
              <w:t>direction of approaching trains</w:t>
            </w:r>
          </w:p>
          <w:p w:rsidR="008525D4" w:rsidRPr="00DD5E34" w:rsidRDefault="008525D4" w:rsidP="004B294E">
            <w:pPr>
              <w:pStyle w:val="ListBullet2"/>
              <w:keepLines/>
              <w:numPr>
                <w:ilvl w:val="0"/>
                <w:numId w:val="163"/>
              </w:numPr>
              <w:contextualSpacing w:val="0"/>
              <w:rPr>
                <w:rFonts w:ascii="Arial" w:hAnsi="Arial" w:cs="Arial"/>
              </w:rPr>
            </w:pPr>
            <w:r w:rsidRPr="00DD5E34">
              <w:rPr>
                <w:rFonts w:ascii="Arial" w:hAnsi="Arial" w:cs="Arial"/>
              </w:rPr>
              <w:t>maximum speed of trains</w:t>
            </w:r>
          </w:p>
          <w:p w:rsidR="008525D4" w:rsidRPr="00DD5E34" w:rsidRDefault="008525D4" w:rsidP="004B294E">
            <w:pPr>
              <w:pStyle w:val="ListBullet2"/>
              <w:keepLines/>
              <w:numPr>
                <w:ilvl w:val="0"/>
                <w:numId w:val="163"/>
              </w:numPr>
              <w:contextualSpacing w:val="0"/>
              <w:rPr>
                <w:rFonts w:ascii="Arial" w:hAnsi="Arial" w:cs="Arial"/>
              </w:rPr>
            </w:pPr>
            <w:r w:rsidRPr="00DD5E34">
              <w:rPr>
                <w:rFonts w:ascii="Arial" w:hAnsi="Arial" w:cs="Arial"/>
              </w:rPr>
              <w:t>safe place</w:t>
            </w:r>
          </w:p>
          <w:p w:rsidR="008525D4" w:rsidRPr="00DD5E34" w:rsidRDefault="008525D4" w:rsidP="004B294E">
            <w:pPr>
              <w:pStyle w:val="ListBullet2"/>
              <w:keepLines/>
              <w:numPr>
                <w:ilvl w:val="0"/>
                <w:numId w:val="163"/>
              </w:numPr>
              <w:contextualSpacing w:val="0"/>
              <w:rPr>
                <w:rFonts w:ascii="Arial" w:hAnsi="Arial" w:cs="Arial"/>
                <w:lang w:val="en-NZ"/>
              </w:rPr>
            </w:pPr>
            <w:r w:rsidRPr="00DD5E34">
              <w:rPr>
                <w:rFonts w:ascii="Arial" w:hAnsi="Arial" w:cs="Arial"/>
              </w:rPr>
              <w:t>changed local conditions</w:t>
            </w:r>
          </w:p>
        </w:tc>
      </w:tr>
      <w:tr w:rsidR="008525D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8525D4" w:rsidP="00F016C0">
            <w:pPr>
              <w:pStyle w:val="BodyText"/>
              <w:spacing w:after="0"/>
              <w:rPr>
                <w:rFonts w:ascii="Arial" w:hAnsi="Arial" w:cs="Arial"/>
                <w:lang w:val="en-NZ"/>
              </w:rPr>
            </w:pPr>
            <w:r w:rsidRPr="00DD5E34">
              <w:rPr>
                <w:rFonts w:ascii="Arial" w:hAnsi="Arial" w:cs="Arial"/>
              </w:rPr>
              <w:t xml:space="preserve">Communications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E753D2" w:rsidP="00F016C0">
            <w:pPr>
              <w:pStyle w:val="ListBullet"/>
              <w:keepNext/>
              <w:keepLines/>
              <w:numPr>
                <w:ilvl w:val="0"/>
                <w:numId w:val="0"/>
              </w:numPr>
              <w:ind w:left="360" w:hanging="360"/>
              <w:rPr>
                <w:rFonts w:ascii="Arial" w:hAnsi="Arial" w:cs="Arial"/>
              </w:rPr>
            </w:pPr>
            <w:r w:rsidRPr="00DD5E34">
              <w:rPr>
                <w:rFonts w:ascii="Arial" w:hAnsi="Arial" w:cs="Arial"/>
              </w:rPr>
              <w:t>Ma</w:t>
            </w:r>
            <w:r w:rsidR="008525D4" w:rsidRPr="00DD5E34">
              <w:rPr>
                <w:rFonts w:ascii="Arial" w:hAnsi="Arial" w:cs="Arial"/>
              </w:rPr>
              <w:t>y include:</w:t>
            </w:r>
          </w:p>
          <w:p w:rsidR="008525D4" w:rsidRPr="00DD5E34" w:rsidRDefault="008525D4" w:rsidP="00F016C0">
            <w:pPr>
              <w:pStyle w:val="ListBullet"/>
              <w:keepNext/>
              <w:keepLines/>
              <w:rPr>
                <w:rFonts w:ascii="Arial" w:hAnsi="Arial" w:cs="Arial"/>
              </w:rPr>
            </w:pPr>
            <w:r w:rsidRPr="00DD5E34">
              <w:rPr>
                <w:rFonts w:ascii="Arial" w:hAnsi="Arial" w:cs="Arial"/>
              </w:rPr>
              <w:t>give or receive verbal messages/information</w:t>
            </w:r>
          </w:p>
          <w:p w:rsidR="008525D4" w:rsidRPr="00DD5E34" w:rsidRDefault="008525D4" w:rsidP="00F016C0">
            <w:pPr>
              <w:pStyle w:val="ListBullet"/>
              <w:keepNext/>
              <w:keepLines/>
              <w:rPr>
                <w:rFonts w:ascii="Arial" w:hAnsi="Arial" w:cs="Arial"/>
              </w:rPr>
            </w:pPr>
            <w:r w:rsidRPr="00DD5E34">
              <w:rPr>
                <w:rFonts w:ascii="Arial" w:hAnsi="Arial" w:cs="Arial"/>
              </w:rPr>
              <w:t>report unsafe situations</w:t>
            </w:r>
          </w:p>
          <w:p w:rsidR="008525D4" w:rsidRPr="00DD5E34" w:rsidRDefault="008525D4" w:rsidP="00F016C0">
            <w:pPr>
              <w:pStyle w:val="ListBullet"/>
              <w:keepNext/>
              <w:keepLines/>
              <w:rPr>
                <w:rFonts w:ascii="Arial" w:hAnsi="Arial" w:cs="Arial"/>
              </w:rPr>
            </w:pPr>
            <w:r w:rsidRPr="00DD5E34">
              <w:rPr>
                <w:rFonts w:ascii="Arial" w:hAnsi="Arial" w:cs="Arial"/>
              </w:rPr>
              <w:t>respond to emergencies</w:t>
            </w:r>
          </w:p>
          <w:p w:rsidR="008525D4" w:rsidRPr="00DD5E34" w:rsidRDefault="008525D4" w:rsidP="00F016C0">
            <w:pPr>
              <w:pStyle w:val="ListBullet"/>
              <w:keepNext/>
              <w:keepLines/>
              <w:rPr>
                <w:rFonts w:ascii="Arial" w:hAnsi="Arial" w:cs="Arial"/>
              </w:rPr>
            </w:pPr>
            <w:r w:rsidRPr="00DD5E34">
              <w:rPr>
                <w:rFonts w:ascii="Arial" w:hAnsi="Arial" w:cs="Arial"/>
              </w:rPr>
              <w:t>emergency messages</w:t>
            </w:r>
          </w:p>
          <w:p w:rsidR="008525D4" w:rsidRPr="00DD5E34" w:rsidRDefault="008525D4" w:rsidP="00F016C0">
            <w:pPr>
              <w:pStyle w:val="ListBullet"/>
              <w:keepNext/>
              <w:keepLines/>
              <w:rPr>
                <w:rFonts w:ascii="Arial" w:hAnsi="Arial" w:cs="Arial"/>
                <w:lang w:val="en-NZ"/>
              </w:rPr>
            </w:pPr>
            <w:r w:rsidRPr="00DD5E34">
              <w:rPr>
                <w:rFonts w:ascii="Arial" w:hAnsi="Arial" w:cs="Arial"/>
              </w:rPr>
              <w:lastRenderedPageBreak/>
              <w:t>general safety messages</w:t>
            </w:r>
          </w:p>
        </w:tc>
      </w:tr>
      <w:tr w:rsidR="008525D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8525D4" w:rsidP="00F016C0">
            <w:pPr>
              <w:pStyle w:val="BodyText"/>
              <w:spacing w:after="0"/>
              <w:rPr>
                <w:rFonts w:ascii="Arial" w:hAnsi="Arial" w:cs="Arial"/>
                <w:lang w:val="en-NZ"/>
              </w:rPr>
            </w:pPr>
            <w:r w:rsidRPr="00DD5E34">
              <w:rPr>
                <w:rFonts w:ascii="Arial" w:hAnsi="Arial" w:cs="Arial"/>
              </w:rPr>
              <w:lastRenderedPageBreak/>
              <w:t xml:space="preserve">Communications equipment and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E753D2" w:rsidP="00F016C0">
            <w:pPr>
              <w:pStyle w:val="ListBullet"/>
              <w:keepNext/>
              <w:keepLines/>
              <w:numPr>
                <w:ilvl w:val="0"/>
                <w:numId w:val="0"/>
              </w:numPr>
              <w:ind w:left="360" w:hanging="360"/>
              <w:rPr>
                <w:rFonts w:ascii="Arial" w:hAnsi="Arial" w:cs="Arial"/>
              </w:rPr>
            </w:pPr>
            <w:r w:rsidRPr="00DD5E34">
              <w:rPr>
                <w:rFonts w:ascii="Arial" w:hAnsi="Arial" w:cs="Arial"/>
              </w:rPr>
              <w:t>Ma</w:t>
            </w:r>
            <w:r w:rsidR="008525D4" w:rsidRPr="00DD5E34">
              <w:rPr>
                <w:rFonts w:ascii="Arial" w:hAnsi="Arial" w:cs="Arial"/>
              </w:rPr>
              <w:t>y include:</w:t>
            </w:r>
          </w:p>
          <w:p w:rsidR="008525D4" w:rsidRPr="00DD5E34" w:rsidRDefault="008525D4" w:rsidP="00F016C0">
            <w:pPr>
              <w:pStyle w:val="ListBullet"/>
              <w:keepNext/>
              <w:keepLines/>
              <w:rPr>
                <w:rFonts w:ascii="Arial" w:hAnsi="Arial" w:cs="Arial"/>
              </w:rPr>
            </w:pPr>
            <w:r w:rsidRPr="00DD5E34">
              <w:rPr>
                <w:rFonts w:ascii="Arial" w:hAnsi="Arial" w:cs="Arial"/>
              </w:rPr>
              <w:t>hand signals</w:t>
            </w:r>
          </w:p>
          <w:p w:rsidR="008525D4" w:rsidRPr="00DD5E34" w:rsidRDefault="008525D4" w:rsidP="00F016C0">
            <w:pPr>
              <w:pStyle w:val="ListBullet"/>
              <w:keepNext/>
              <w:keepLines/>
              <w:rPr>
                <w:rFonts w:ascii="Arial" w:hAnsi="Arial" w:cs="Arial"/>
                <w:lang w:val="en-NZ"/>
              </w:rPr>
            </w:pPr>
            <w:r w:rsidRPr="00DD5E34">
              <w:rPr>
                <w:rFonts w:ascii="Arial" w:hAnsi="Arial" w:cs="Arial"/>
              </w:rPr>
              <w:t>audible signals</w:t>
            </w:r>
          </w:p>
        </w:tc>
      </w:tr>
      <w:tr w:rsidR="008525D4" w:rsidRPr="00DD5E34" w:rsidTr="00DD5E3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8525D4" w:rsidP="00F016C0">
            <w:pPr>
              <w:pStyle w:val="BodyText"/>
              <w:spacing w:after="0"/>
              <w:rPr>
                <w:rFonts w:ascii="Arial" w:hAnsi="Arial" w:cs="Arial"/>
                <w:lang w:val="en-NZ"/>
              </w:rPr>
            </w:pPr>
            <w:r w:rsidRPr="00DD5E34">
              <w:rPr>
                <w:rFonts w:ascii="Arial" w:hAnsi="Arial" w:cs="Arial"/>
              </w:rPr>
              <w:t xml:space="preserve">Unsafe situations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525D4" w:rsidRPr="00DD5E34" w:rsidRDefault="00E753D2" w:rsidP="00F016C0">
            <w:pPr>
              <w:pStyle w:val="ListBullet"/>
              <w:keepNext/>
              <w:keepLines/>
              <w:numPr>
                <w:ilvl w:val="0"/>
                <w:numId w:val="0"/>
              </w:numPr>
              <w:ind w:left="360" w:hanging="360"/>
              <w:rPr>
                <w:rFonts w:ascii="Arial" w:hAnsi="Arial" w:cs="Arial"/>
              </w:rPr>
            </w:pPr>
            <w:r w:rsidRPr="00DD5E34">
              <w:rPr>
                <w:rFonts w:ascii="Arial" w:hAnsi="Arial" w:cs="Arial"/>
              </w:rPr>
              <w:t>Ma</w:t>
            </w:r>
            <w:r w:rsidR="008525D4" w:rsidRPr="00DD5E34">
              <w:rPr>
                <w:rFonts w:ascii="Arial" w:hAnsi="Arial" w:cs="Arial"/>
              </w:rPr>
              <w:t>y include:</w:t>
            </w:r>
          </w:p>
          <w:p w:rsidR="008525D4" w:rsidRPr="00DD5E34" w:rsidRDefault="008525D4" w:rsidP="00F016C0">
            <w:pPr>
              <w:pStyle w:val="ListBullet"/>
              <w:keepNext/>
              <w:keepLines/>
              <w:rPr>
                <w:rFonts w:ascii="Arial" w:hAnsi="Arial" w:cs="Arial"/>
              </w:rPr>
            </w:pPr>
            <w:r w:rsidRPr="00DD5E34">
              <w:rPr>
                <w:rFonts w:ascii="Arial" w:hAnsi="Arial" w:cs="Arial"/>
              </w:rPr>
              <w:t>risks to the individual</w:t>
            </w:r>
          </w:p>
          <w:p w:rsidR="008525D4" w:rsidRPr="00DD5E34" w:rsidRDefault="008525D4" w:rsidP="00F016C0">
            <w:pPr>
              <w:pStyle w:val="ListBullet"/>
              <w:keepNext/>
              <w:keepLines/>
              <w:rPr>
                <w:rFonts w:ascii="Arial" w:hAnsi="Arial" w:cs="Arial"/>
              </w:rPr>
            </w:pPr>
            <w:r w:rsidRPr="00DD5E34">
              <w:rPr>
                <w:rFonts w:ascii="Arial" w:hAnsi="Arial" w:cs="Arial"/>
              </w:rPr>
              <w:t>risks to the public</w:t>
            </w:r>
          </w:p>
          <w:p w:rsidR="008525D4" w:rsidRPr="00DD5E34" w:rsidRDefault="008525D4" w:rsidP="00F016C0">
            <w:pPr>
              <w:pStyle w:val="ListBullet"/>
              <w:keepNext/>
              <w:keepLines/>
              <w:rPr>
                <w:rFonts w:ascii="Arial" w:hAnsi="Arial" w:cs="Arial"/>
              </w:rPr>
            </w:pPr>
            <w:r w:rsidRPr="00DD5E34">
              <w:rPr>
                <w:rFonts w:ascii="Arial" w:hAnsi="Arial" w:cs="Arial"/>
              </w:rPr>
              <w:t>risks to the rail traffic</w:t>
            </w:r>
          </w:p>
          <w:p w:rsidR="008525D4" w:rsidRPr="00DD5E34" w:rsidRDefault="008525D4" w:rsidP="00F016C0">
            <w:pPr>
              <w:pStyle w:val="ListBullet"/>
              <w:keepNext/>
              <w:keepLines/>
              <w:rPr>
                <w:rFonts w:ascii="Arial" w:hAnsi="Arial" w:cs="Arial"/>
              </w:rPr>
            </w:pPr>
            <w:r w:rsidRPr="00DD5E34">
              <w:rPr>
                <w:rFonts w:ascii="Arial" w:hAnsi="Arial" w:cs="Arial"/>
              </w:rPr>
              <w:t>risks to the physical assets of the network</w:t>
            </w:r>
          </w:p>
        </w:tc>
      </w:tr>
    </w:tbl>
    <w:p w:rsidR="001110C4" w:rsidRPr="00DD5E34" w:rsidRDefault="001110C4" w:rsidP="00F016C0">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DD5E34" w:rsidTr="005A0002">
        <w:trPr>
          <w:trHeight w:val="458"/>
        </w:trPr>
        <w:tc>
          <w:tcPr>
            <w:tcW w:w="9000" w:type="dxa"/>
            <w:gridSpan w:val="2"/>
            <w:shd w:val="clear" w:color="auto" w:fill="D9D9D9"/>
            <w:vAlign w:val="center"/>
          </w:tcPr>
          <w:p w:rsidR="001110C4" w:rsidRPr="00DD5E34" w:rsidRDefault="001110C4" w:rsidP="00F016C0">
            <w:pPr>
              <w:tabs>
                <w:tab w:val="left" w:pos="0"/>
              </w:tabs>
              <w:ind w:hanging="18"/>
              <w:rPr>
                <w:rFonts w:ascii="Arial" w:hAnsi="Arial" w:cs="Arial"/>
              </w:rPr>
            </w:pPr>
            <w:r w:rsidRPr="00DD5E34">
              <w:rPr>
                <w:rFonts w:ascii="Arial" w:hAnsi="Arial" w:cs="Arial"/>
                <w:b/>
              </w:rPr>
              <w:t>Evidence Guide</w:t>
            </w:r>
          </w:p>
        </w:tc>
      </w:tr>
      <w:tr w:rsidR="001110C4" w:rsidRPr="00DD5E34" w:rsidTr="005A0002">
        <w:trPr>
          <w:trHeight w:val="1186"/>
        </w:trPr>
        <w:tc>
          <w:tcPr>
            <w:tcW w:w="2160" w:type="dxa"/>
          </w:tcPr>
          <w:p w:rsidR="001110C4" w:rsidRPr="00DD5E34" w:rsidRDefault="001110C4" w:rsidP="00F016C0">
            <w:pPr>
              <w:pStyle w:val="BodyText1"/>
              <w:spacing w:after="0"/>
              <w:rPr>
                <w:rFonts w:cs="Arial"/>
                <w:sz w:val="24"/>
                <w:szCs w:val="24"/>
              </w:rPr>
            </w:pPr>
            <w:r w:rsidRPr="00DD5E34">
              <w:rPr>
                <w:rFonts w:cs="Arial"/>
                <w:sz w:val="24"/>
                <w:szCs w:val="24"/>
              </w:rPr>
              <w:t>Critical Aspects of Competence</w:t>
            </w:r>
          </w:p>
        </w:tc>
        <w:tc>
          <w:tcPr>
            <w:tcW w:w="6840" w:type="dxa"/>
          </w:tcPr>
          <w:p w:rsidR="00FC028A" w:rsidRPr="00DD5E34" w:rsidRDefault="00FC028A" w:rsidP="008A1BA8">
            <w:pPr>
              <w:pStyle w:val="ListBullet"/>
              <w:numPr>
                <w:ilvl w:val="0"/>
                <w:numId w:val="0"/>
              </w:numPr>
              <w:rPr>
                <w:rFonts w:ascii="Arial" w:hAnsi="Arial" w:cs="Arial"/>
              </w:rPr>
            </w:pPr>
            <w:r w:rsidRPr="00DD5E34">
              <w:rPr>
                <w:rFonts w:ascii="Arial" w:hAnsi="Arial" w:cs="Arial"/>
              </w:rPr>
              <w:t>The evidence required to demonstrate competency in this unit must be relevant to and satisfy all of the requirements of the elements and performance criteria of this unit and include demonstration of applying:</w:t>
            </w:r>
          </w:p>
          <w:p w:rsidR="00FC028A" w:rsidRPr="00DD5E34" w:rsidRDefault="00FC028A" w:rsidP="00F016C0">
            <w:pPr>
              <w:pStyle w:val="ListBullet2"/>
              <w:contextualSpacing w:val="0"/>
              <w:rPr>
                <w:rFonts w:ascii="Arial" w:hAnsi="Arial" w:cs="Arial"/>
              </w:rPr>
            </w:pPr>
            <w:r w:rsidRPr="00DD5E34">
              <w:rPr>
                <w:rFonts w:ascii="Arial" w:hAnsi="Arial" w:cs="Arial"/>
              </w:rPr>
              <w:t>the underpinning knowledge and skills</w:t>
            </w:r>
          </w:p>
          <w:p w:rsidR="00FC028A" w:rsidRPr="00DD5E34" w:rsidRDefault="00FC028A" w:rsidP="00F016C0">
            <w:pPr>
              <w:pStyle w:val="ListBullet2"/>
              <w:contextualSpacing w:val="0"/>
              <w:rPr>
                <w:rFonts w:ascii="Arial" w:hAnsi="Arial" w:cs="Arial"/>
              </w:rPr>
            </w:pPr>
            <w:r w:rsidRPr="00DD5E34">
              <w:rPr>
                <w:rFonts w:ascii="Arial" w:hAnsi="Arial" w:cs="Arial"/>
              </w:rPr>
              <w:t>relevant legislation and workplace procedures</w:t>
            </w:r>
          </w:p>
          <w:p w:rsidR="00FC028A" w:rsidRPr="00DD5E34" w:rsidRDefault="00FC028A" w:rsidP="00F016C0">
            <w:pPr>
              <w:pStyle w:val="ListBullet2"/>
              <w:contextualSpacing w:val="0"/>
              <w:rPr>
                <w:rFonts w:ascii="Arial" w:hAnsi="Arial" w:cs="Arial"/>
              </w:rPr>
            </w:pPr>
            <w:r w:rsidRPr="00DD5E34">
              <w:rPr>
                <w:rFonts w:ascii="Arial" w:hAnsi="Arial" w:cs="Arial"/>
              </w:rPr>
              <w:t>other relevant aspects of the range statement</w:t>
            </w:r>
          </w:p>
          <w:p w:rsidR="00FC028A" w:rsidRPr="00DD5E34" w:rsidRDefault="00FC028A" w:rsidP="00F016C0">
            <w:pPr>
              <w:pStyle w:val="ListBullet2"/>
              <w:contextualSpacing w:val="0"/>
              <w:rPr>
                <w:rFonts w:ascii="Arial" w:hAnsi="Arial" w:cs="Arial"/>
              </w:rPr>
            </w:pPr>
            <w:r w:rsidRPr="00DD5E34">
              <w:rPr>
                <w:rFonts w:ascii="Arial" w:hAnsi="Arial" w:cs="Arial"/>
              </w:rPr>
              <w:t>the timeframes typically expected for the work function and industrial environment</w:t>
            </w:r>
          </w:p>
          <w:p w:rsidR="00FC028A" w:rsidRPr="00DD5E34" w:rsidRDefault="00FC028A" w:rsidP="00F016C0">
            <w:pPr>
              <w:pStyle w:val="ListBullet"/>
              <w:rPr>
                <w:rFonts w:ascii="Arial" w:hAnsi="Arial" w:cs="Arial"/>
              </w:rPr>
            </w:pPr>
            <w:r w:rsidRPr="00DD5E34">
              <w:rPr>
                <w:rFonts w:ascii="Arial" w:hAnsi="Arial" w:cs="Arial"/>
              </w:rPr>
              <w:t xml:space="preserve">Compliance with site safety plans, </w:t>
            </w:r>
            <w:r w:rsidR="00AE78D6">
              <w:rPr>
                <w:rFonts w:ascii="Arial" w:hAnsi="Arial" w:cs="Arial"/>
              </w:rPr>
              <w:t xml:space="preserve">OHS </w:t>
            </w:r>
            <w:r w:rsidRPr="00DD5E34">
              <w:rPr>
                <w:rFonts w:ascii="Arial" w:hAnsi="Arial" w:cs="Arial"/>
              </w:rPr>
              <w:t>regulations and other regulatory requirements</w:t>
            </w:r>
          </w:p>
          <w:p w:rsidR="00FC028A" w:rsidRPr="00DD5E34" w:rsidRDefault="00FC028A" w:rsidP="00F016C0">
            <w:pPr>
              <w:pStyle w:val="ListBullet"/>
              <w:rPr>
                <w:rFonts w:ascii="Arial" w:hAnsi="Arial" w:cs="Arial"/>
              </w:rPr>
            </w:pPr>
            <w:r w:rsidRPr="00DD5E34">
              <w:rPr>
                <w:rFonts w:ascii="Arial" w:hAnsi="Arial" w:cs="Arial"/>
              </w:rPr>
              <w:t>Assessment must include ex</w:t>
            </w:r>
            <w:r w:rsidR="00E753D2">
              <w:rPr>
                <w:rFonts w:ascii="Arial" w:hAnsi="Arial" w:cs="Arial"/>
              </w:rPr>
              <w:t>erc</w:t>
            </w:r>
            <w:r w:rsidRPr="00DD5E34">
              <w:rPr>
                <w:rFonts w:ascii="Arial" w:hAnsi="Arial" w:cs="Arial"/>
              </w:rPr>
              <w:t>ises which demonstrate competent performance of the following in a range of situations:</w:t>
            </w:r>
          </w:p>
          <w:p w:rsidR="00FC028A" w:rsidRPr="00DD5E34" w:rsidRDefault="00FC028A" w:rsidP="00F016C0">
            <w:pPr>
              <w:pStyle w:val="ListBullet2"/>
              <w:contextualSpacing w:val="0"/>
              <w:rPr>
                <w:rFonts w:ascii="Arial" w:hAnsi="Arial" w:cs="Arial"/>
              </w:rPr>
            </w:pPr>
            <w:r w:rsidRPr="00DD5E34">
              <w:rPr>
                <w:rFonts w:ascii="Arial" w:hAnsi="Arial" w:cs="Arial"/>
              </w:rPr>
              <w:t>safely accessing the rail corridor</w:t>
            </w:r>
          </w:p>
          <w:p w:rsidR="00FC028A" w:rsidRPr="00DD5E34" w:rsidRDefault="009E1362" w:rsidP="00F016C0">
            <w:pPr>
              <w:pStyle w:val="ListBullet2"/>
              <w:contextualSpacing w:val="0"/>
              <w:rPr>
                <w:rFonts w:ascii="Arial" w:hAnsi="Arial" w:cs="Arial"/>
              </w:rPr>
            </w:pPr>
            <w:r w:rsidRPr="00DD5E34">
              <w:rPr>
                <w:rFonts w:ascii="Arial" w:hAnsi="Arial" w:cs="Arial"/>
              </w:rPr>
              <w:t>recognizing</w:t>
            </w:r>
            <w:r w:rsidR="00FC028A" w:rsidRPr="00DD5E34">
              <w:rPr>
                <w:rFonts w:ascii="Arial" w:hAnsi="Arial" w:cs="Arial"/>
              </w:rPr>
              <w:t xml:space="preserve"> the danger zone</w:t>
            </w:r>
          </w:p>
          <w:p w:rsidR="00FC028A" w:rsidRPr="00DD5E34" w:rsidRDefault="00FC028A" w:rsidP="00F016C0">
            <w:pPr>
              <w:pStyle w:val="ListBullet2"/>
              <w:contextualSpacing w:val="0"/>
              <w:rPr>
                <w:rFonts w:ascii="Arial" w:hAnsi="Arial" w:cs="Arial"/>
              </w:rPr>
            </w:pPr>
            <w:r w:rsidRPr="00DD5E34">
              <w:rPr>
                <w:rFonts w:ascii="Arial" w:hAnsi="Arial" w:cs="Arial"/>
              </w:rPr>
              <w:t>identifying position of safety/safe place</w:t>
            </w:r>
          </w:p>
          <w:p w:rsidR="00C93A51" w:rsidRDefault="00FC028A" w:rsidP="00F016C0">
            <w:pPr>
              <w:pStyle w:val="ListBullet2"/>
              <w:contextualSpacing w:val="0"/>
              <w:rPr>
                <w:rFonts w:ascii="Arial" w:hAnsi="Arial" w:cs="Arial"/>
              </w:rPr>
            </w:pPr>
            <w:r w:rsidRPr="00DD5E34">
              <w:rPr>
                <w:rFonts w:ascii="Arial" w:hAnsi="Arial" w:cs="Arial"/>
              </w:rPr>
              <w:t>maintaining a situational awareness to identify potential risks</w:t>
            </w:r>
          </w:p>
          <w:p w:rsidR="001110C4" w:rsidRPr="00C93A51" w:rsidRDefault="00FC028A" w:rsidP="00F016C0">
            <w:pPr>
              <w:pStyle w:val="ListBullet2"/>
              <w:contextualSpacing w:val="0"/>
              <w:rPr>
                <w:rFonts w:ascii="Arial" w:hAnsi="Arial" w:cs="Arial"/>
              </w:rPr>
            </w:pPr>
            <w:r w:rsidRPr="00C93A51">
              <w:rPr>
                <w:rFonts w:ascii="Arial" w:hAnsi="Arial" w:cs="Arial"/>
              </w:rPr>
              <w:t>identifying unsafe situations within the rail system</w:t>
            </w:r>
          </w:p>
        </w:tc>
      </w:tr>
      <w:tr w:rsidR="001110C4" w:rsidRPr="00DD5E34" w:rsidTr="00E753D2">
        <w:trPr>
          <w:trHeight w:val="451"/>
        </w:trPr>
        <w:tc>
          <w:tcPr>
            <w:tcW w:w="2160" w:type="dxa"/>
          </w:tcPr>
          <w:p w:rsidR="001110C4" w:rsidRPr="00DD5E34" w:rsidRDefault="001110C4" w:rsidP="00F016C0">
            <w:pPr>
              <w:rPr>
                <w:rFonts w:ascii="Arial" w:hAnsi="Arial" w:cs="Arial"/>
              </w:rPr>
            </w:pPr>
            <w:r w:rsidRPr="00DD5E34">
              <w:rPr>
                <w:rFonts w:ascii="Arial" w:hAnsi="Arial" w:cs="Arial"/>
              </w:rPr>
              <w:t>Underpinning Knowledge and Attitudes</w:t>
            </w:r>
          </w:p>
        </w:tc>
        <w:tc>
          <w:tcPr>
            <w:tcW w:w="6840" w:type="dxa"/>
          </w:tcPr>
          <w:p w:rsidR="001110C4" w:rsidRPr="00DD5E34" w:rsidRDefault="001110C4" w:rsidP="00F016C0">
            <w:pPr>
              <w:autoSpaceDE w:val="0"/>
              <w:autoSpaceDN w:val="0"/>
              <w:adjustRightInd w:val="0"/>
              <w:rPr>
                <w:rFonts w:ascii="Arial" w:hAnsi="Arial" w:cs="Arial"/>
              </w:rPr>
            </w:pPr>
            <w:r w:rsidRPr="00DD5E34">
              <w:rPr>
                <w:rFonts w:ascii="Arial" w:hAnsi="Arial" w:cs="Arial"/>
              </w:rPr>
              <w:t xml:space="preserve">Demonstrates knowledge of: </w:t>
            </w:r>
          </w:p>
          <w:p w:rsidR="00FC028A" w:rsidRPr="00DD5E34" w:rsidRDefault="00FC028A" w:rsidP="00F016C0">
            <w:pPr>
              <w:pStyle w:val="ListBullet"/>
              <w:rPr>
                <w:rFonts w:ascii="Arial" w:hAnsi="Arial" w:cs="Arial"/>
                <w:lang w:val="en-NZ"/>
              </w:rPr>
            </w:pPr>
            <w:r w:rsidRPr="00DD5E34">
              <w:rPr>
                <w:rFonts w:ascii="Arial" w:hAnsi="Arial" w:cs="Arial"/>
              </w:rPr>
              <w:t>Extent of rail corridor</w:t>
            </w:r>
          </w:p>
          <w:p w:rsidR="00FC028A" w:rsidRPr="00DD5E34" w:rsidRDefault="00FC028A" w:rsidP="00F016C0">
            <w:pPr>
              <w:pStyle w:val="ListBullet"/>
              <w:rPr>
                <w:rFonts w:ascii="Arial" w:hAnsi="Arial" w:cs="Arial"/>
                <w:lang w:val="en-NZ"/>
              </w:rPr>
            </w:pPr>
            <w:r w:rsidRPr="00DD5E34">
              <w:rPr>
                <w:rFonts w:ascii="Arial" w:hAnsi="Arial" w:cs="Arial"/>
              </w:rPr>
              <w:t>Access provider's defined entry requirements and limitations</w:t>
            </w:r>
          </w:p>
          <w:p w:rsidR="00FC028A" w:rsidRPr="00DD5E34" w:rsidRDefault="00FC028A" w:rsidP="00F016C0">
            <w:pPr>
              <w:pStyle w:val="ListBullet"/>
              <w:rPr>
                <w:rFonts w:ascii="Arial" w:hAnsi="Arial" w:cs="Arial"/>
                <w:lang w:val="en-NZ"/>
              </w:rPr>
            </w:pPr>
            <w:r w:rsidRPr="00DD5E34">
              <w:rPr>
                <w:rFonts w:ascii="Arial" w:hAnsi="Arial" w:cs="Arial"/>
              </w:rPr>
              <w:t>Access provider's policies, procedures and protocols</w:t>
            </w:r>
          </w:p>
          <w:p w:rsidR="00DB5B20" w:rsidRPr="00DD5E34" w:rsidRDefault="00FC028A" w:rsidP="00F016C0">
            <w:pPr>
              <w:pStyle w:val="ListBullet"/>
              <w:rPr>
                <w:rFonts w:ascii="Arial" w:hAnsi="Arial" w:cs="Arial"/>
              </w:rPr>
            </w:pPr>
            <w:r w:rsidRPr="00DD5E34">
              <w:rPr>
                <w:rFonts w:ascii="Arial" w:hAnsi="Arial" w:cs="Arial"/>
              </w:rPr>
              <w:t>Basic rail terminology as defined by the applicable network</w:t>
            </w:r>
          </w:p>
          <w:p w:rsidR="001110C4" w:rsidRPr="00DD5E34" w:rsidRDefault="00FC028A" w:rsidP="00F016C0">
            <w:pPr>
              <w:pStyle w:val="ListBullet"/>
              <w:rPr>
                <w:rFonts w:ascii="Arial" w:hAnsi="Arial" w:cs="Arial"/>
              </w:rPr>
            </w:pPr>
            <w:r w:rsidRPr="00DD5E34">
              <w:rPr>
                <w:rFonts w:ascii="Arial" w:hAnsi="Arial" w:cs="Arial"/>
              </w:rPr>
              <w:t>Access provider's policies, procedures and protocols in the event of identified unsafe situations or emergencies within the limits of the role being undertaken</w:t>
            </w:r>
          </w:p>
        </w:tc>
      </w:tr>
      <w:tr w:rsidR="001110C4" w:rsidRPr="00DD5E34" w:rsidTr="00F016C0">
        <w:trPr>
          <w:trHeight w:val="70"/>
        </w:trPr>
        <w:tc>
          <w:tcPr>
            <w:tcW w:w="2160" w:type="dxa"/>
          </w:tcPr>
          <w:p w:rsidR="001110C4" w:rsidRPr="00DD5E34" w:rsidRDefault="001110C4" w:rsidP="00F016C0">
            <w:pPr>
              <w:rPr>
                <w:rFonts w:ascii="Arial" w:hAnsi="Arial" w:cs="Arial"/>
              </w:rPr>
            </w:pPr>
            <w:r w:rsidRPr="00DD5E34">
              <w:rPr>
                <w:rFonts w:ascii="Arial" w:hAnsi="Arial" w:cs="Arial"/>
              </w:rPr>
              <w:t>Underpinning Skills</w:t>
            </w:r>
          </w:p>
        </w:tc>
        <w:tc>
          <w:tcPr>
            <w:tcW w:w="6840" w:type="dxa"/>
          </w:tcPr>
          <w:p w:rsidR="001110C4" w:rsidRPr="00DD5E34" w:rsidRDefault="001110C4" w:rsidP="00F016C0">
            <w:pPr>
              <w:autoSpaceDE w:val="0"/>
              <w:autoSpaceDN w:val="0"/>
              <w:adjustRightInd w:val="0"/>
              <w:rPr>
                <w:rFonts w:ascii="Arial" w:hAnsi="Arial" w:cs="Arial"/>
              </w:rPr>
            </w:pPr>
            <w:r w:rsidRPr="00DD5E34">
              <w:rPr>
                <w:rFonts w:ascii="Arial" w:hAnsi="Arial" w:cs="Arial"/>
              </w:rPr>
              <w:t>Demonstrates skills to:</w:t>
            </w:r>
          </w:p>
          <w:p w:rsidR="00FC028A" w:rsidRPr="00DD5E34" w:rsidRDefault="00FC028A" w:rsidP="00F016C0">
            <w:pPr>
              <w:pStyle w:val="ListBullet"/>
              <w:rPr>
                <w:rFonts w:ascii="Arial" w:hAnsi="Arial" w:cs="Arial"/>
                <w:lang w:val="en-NZ"/>
              </w:rPr>
            </w:pPr>
            <w:r w:rsidRPr="00DD5E34">
              <w:rPr>
                <w:rFonts w:ascii="Arial" w:hAnsi="Arial" w:cs="Arial"/>
              </w:rPr>
              <w:t>Communicate effectively with individuals and/or groups</w:t>
            </w:r>
          </w:p>
          <w:p w:rsidR="00FC028A" w:rsidRPr="00DD5E34" w:rsidRDefault="00FC028A" w:rsidP="00F016C0">
            <w:pPr>
              <w:pStyle w:val="ListBullet"/>
              <w:rPr>
                <w:rFonts w:ascii="Arial" w:hAnsi="Arial" w:cs="Arial"/>
                <w:lang w:val="en-NZ"/>
              </w:rPr>
            </w:pPr>
            <w:r w:rsidRPr="00DD5E34">
              <w:rPr>
                <w:rFonts w:ascii="Arial" w:hAnsi="Arial" w:cs="Arial"/>
              </w:rPr>
              <w:t>Follow workplace policies, procedures and protocols</w:t>
            </w:r>
          </w:p>
          <w:p w:rsidR="00FC028A" w:rsidRPr="00DD5E34" w:rsidRDefault="00FC028A" w:rsidP="00F016C0">
            <w:pPr>
              <w:pStyle w:val="ListBullet"/>
              <w:rPr>
                <w:rFonts w:ascii="Arial" w:hAnsi="Arial" w:cs="Arial"/>
                <w:lang w:val="en-NZ"/>
              </w:rPr>
            </w:pPr>
            <w:r w:rsidRPr="00DD5E34">
              <w:rPr>
                <w:rFonts w:ascii="Arial" w:hAnsi="Arial" w:cs="Arial"/>
              </w:rPr>
              <w:t>Recognise hazards that may arise and take appropriate action</w:t>
            </w:r>
          </w:p>
          <w:p w:rsidR="00DB5B20" w:rsidRPr="00DD5E34" w:rsidRDefault="00FC028A" w:rsidP="00F016C0">
            <w:pPr>
              <w:pStyle w:val="ListBullet"/>
              <w:rPr>
                <w:rFonts w:ascii="Arial" w:hAnsi="Arial" w:cs="Arial"/>
              </w:rPr>
            </w:pPr>
            <w:r w:rsidRPr="00DD5E34">
              <w:rPr>
                <w:rFonts w:ascii="Arial" w:hAnsi="Arial" w:cs="Arial"/>
              </w:rPr>
              <w:t>Conduct a situational awareness assessment</w:t>
            </w:r>
          </w:p>
          <w:p w:rsidR="001110C4" w:rsidRPr="00DD5E34" w:rsidRDefault="00FC028A" w:rsidP="00F016C0">
            <w:pPr>
              <w:pStyle w:val="ListBullet"/>
              <w:rPr>
                <w:rFonts w:ascii="Arial" w:hAnsi="Arial" w:cs="Arial"/>
              </w:rPr>
            </w:pPr>
            <w:r w:rsidRPr="00DD5E34">
              <w:rPr>
                <w:rFonts w:ascii="Arial" w:hAnsi="Arial" w:cs="Arial"/>
              </w:rPr>
              <w:lastRenderedPageBreak/>
              <w:t>Use personal protective equipment conforming to required standards</w:t>
            </w:r>
            <w:r w:rsidR="001110C4" w:rsidRPr="00DD5E34">
              <w:rPr>
                <w:rFonts w:ascii="Arial" w:hAnsi="Arial" w:cs="Arial"/>
              </w:rPr>
              <w:t xml:space="preserve"> </w:t>
            </w:r>
          </w:p>
        </w:tc>
      </w:tr>
      <w:tr w:rsidR="001110C4" w:rsidRPr="00DD5E34" w:rsidTr="005A0002">
        <w:trPr>
          <w:trHeight w:val="818"/>
        </w:trPr>
        <w:tc>
          <w:tcPr>
            <w:tcW w:w="2160" w:type="dxa"/>
          </w:tcPr>
          <w:p w:rsidR="001110C4" w:rsidRPr="00DD5E34" w:rsidRDefault="001110C4" w:rsidP="00F016C0">
            <w:pPr>
              <w:rPr>
                <w:rFonts w:ascii="Arial" w:hAnsi="Arial" w:cs="Arial"/>
              </w:rPr>
            </w:pPr>
            <w:r w:rsidRPr="00DD5E34">
              <w:rPr>
                <w:rFonts w:ascii="Arial" w:hAnsi="Arial" w:cs="Arial"/>
              </w:rPr>
              <w:lastRenderedPageBreak/>
              <w:t>Resources Implication</w:t>
            </w:r>
          </w:p>
        </w:tc>
        <w:tc>
          <w:tcPr>
            <w:tcW w:w="6840" w:type="dxa"/>
          </w:tcPr>
          <w:p w:rsidR="001110C4" w:rsidRPr="00DD5E34" w:rsidRDefault="001110C4" w:rsidP="00F016C0">
            <w:pPr>
              <w:autoSpaceDE w:val="0"/>
              <w:autoSpaceDN w:val="0"/>
              <w:adjustRightInd w:val="0"/>
              <w:rPr>
                <w:rFonts w:ascii="Arial" w:hAnsi="Arial" w:cs="Arial"/>
              </w:rPr>
            </w:pPr>
            <w:r w:rsidRPr="00DD5E34">
              <w:rPr>
                <w:rFonts w:ascii="Arial" w:hAnsi="Arial" w:cs="Arial"/>
              </w:rPr>
              <w:t>Access is required to real or appropriately simulated situations, including work areas, materials and equipment, and to information on workplace practices and OHS practices.</w:t>
            </w:r>
          </w:p>
        </w:tc>
      </w:tr>
      <w:tr w:rsidR="001110C4" w:rsidRPr="00DD5E34" w:rsidTr="005A0002">
        <w:trPr>
          <w:trHeight w:val="774"/>
        </w:trPr>
        <w:tc>
          <w:tcPr>
            <w:tcW w:w="2160" w:type="dxa"/>
          </w:tcPr>
          <w:p w:rsidR="001110C4" w:rsidRPr="00DD5E34" w:rsidRDefault="001110C4" w:rsidP="00F016C0">
            <w:pPr>
              <w:rPr>
                <w:rFonts w:ascii="Arial" w:hAnsi="Arial" w:cs="Arial"/>
              </w:rPr>
            </w:pPr>
            <w:r w:rsidRPr="00DD5E34">
              <w:rPr>
                <w:rFonts w:ascii="Arial" w:hAnsi="Arial" w:cs="Arial"/>
              </w:rPr>
              <w:t xml:space="preserve">Methods of Assessment </w:t>
            </w:r>
          </w:p>
        </w:tc>
        <w:tc>
          <w:tcPr>
            <w:tcW w:w="6840" w:type="dxa"/>
          </w:tcPr>
          <w:p w:rsidR="001110C4" w:rsidRPr="00DD5E34" w:rsidRDefault="001110C4" w:rsidP="00F016C0">
            <w:pPr>
              <w:rPr>
                <w:rFonts w:ascii="Arial" w:hAnsi="Arial" w:cs="Arial"/>
              </w:rPr>
            </w:pPr>
            <w:r w:rsidRPr="00DD5E34">
              <w:rPr>
                <w:rFonts w:ascii="Arial" w:hAnsi="Arial" w:cs="Arial"/>
              </w:rPr>
              <w:t xml:space="preserve">Competence may be </w:t>
            </w:r>
            <w:r w:rsidR="009E1362" w:rsidRPr="00DD5E34">
              <w:rPr>
                <w:rFonts w:ascii="Arial" w:hAnsi="Arial" w:cs="Arial"/>
              </w:rPr>
              <w:t>accessed</w:t>
            </w:r>
            <w:r w:rsidRPr="00DD5E34">
              <w:rPr>
                <w:rFonts w:ascii="Arial" w:hAnsi="Arial" w:cs="Arial"/>
              </w:rPr>
              <w:t xml:space="preserve"> through:</w:t>
            </w:r>
          </w:p>
          <w:p w:rsidR="001110C4" w:rsidRPr="00DD5E34" w:rsidRDefault="001110C4" w:rsidP="00F016C0">
            <w:pPr>
              <w:numPr>
                <w:ilvl w:val="0"/>
                <w:numId w:val="4"/>
              </w:numPr>
              <w:tabs>
                <w:tab w:val="num" w:pos="342"/>
              </w:tabs>
              <w:ind w:left="342" w:hanging="270"/>
              <w:rPr>
                <w:rFonts w:ascii="Arial" w:hAnsi="Arial" w:cs="Arial"/>
              </w:rPr>
            </w:pPr>
            <w:r w:rsidRPr="00DD5E34">
              <w:rPr>
                <w:rFonts w:ascii="Arial" w:hAnsi="Arial" w:cs="Arial"/>
              </w:rPr>
              <w:t xml:space="preserve">Interview / Written Test </w:t>
            </w:r>
          </w:p>
          <w:p w:rsidR="001110C4" w:rsidRPr="00DD5E34" w:rsidRDefault="001110C4" w:rsidP="00F016C0">
            <w:pPr>
              <w:numPr>
                <w:ilvl w:val="0"/>
                <w:numId w:val="4"/>
              </w:numPr>
              <w:tabs>
                <w:tab w:val="num" w:pos="342"/>
              </w:tabs>
              <w:ind w:left="342" w:hanging="270"/>
              <w:rPr>
                <w:rFonts w:ascii="Arial" w:hAnsi="Arial" w:cs="Arial"/>
              </w:rPr>
            </w:pPr>
            <w:r w:rsidRPr="00DD5E34">
              <w:rPr>
                <w:rFonts w:ascii="Arial" w:hAnsi="Arial" w:cs="Arial"/>
              </w:rPr>
              <w:t>Observation / Demonstration with Oral Questioning</w:t>
            </w:r>
          </w:p>
        </w:tc>
      </w:tr>
      <w:tr w:rsidR="001110C4" w:rsidRPr="00DD5E34" w:rsidTr="005A0002">
        <w:trPr>
          <w:trHeight w:val="616"/>
        </w:trPr>
        <w:tc>
          <w:tcPr>
            <w:tcW w:w="2160" w:type="dxa"/>
          </w:tcPr>
          <w:p w:rsidR="001110C4" w:rsidRPr="00DD5E34" w:rsidRDefault="001110C4" w:rsidP="00F016C0">
            <w:pPr>
              <w:rPr>
                <w:rFonts w:ascii="Arial" w:hAnsi="Arial" w:cs="Arial"/>
              </w:rPr>
            </w:pPr>
            <w:r w:rsidRPr="00DD5E34">
              <w:rPr>
                <w:rFonts w:ascii="Arial" w:hAnsi="Arial" w:cs="Arial"/>
              </w:rPr>
              <w:t>Context of Assessment</w:t>
            </w:r>
          </w:p>
        </w:tc>
        <w:tc>
          <w:tcPr>
            <w:tcW w:w="6840" w:type="dxa"/>
          </w:tcPr>
          <w:p w:rsidR="001110C4" w:rsidRPr="00DD5E34" w:rsidRDefault="001110C4" w:rsidP="00F016C0">
            <w:pPr>
              <w:rPr>
                <w:rFonts w:ascii="Arial" w:hAnsi="Arial" w:cs="Arial"/>
              </w:rPr>
            </w:pPr>
            <w:r w:rsidRPr="00DD5E34">
              <w:rPr>
                <w:rFonts w:ascii="Arial" w:hAnsi="Arial" w:cs="Arial"/>
              </w:rPr>
              <w:t>Competence may be assessed in the work place or in a simulated work place setting</w:t>
            </w:r>
          </w:p>
        </w:tc>
      </w:tr>
    </w:tbl>
    <w:p w:rsidR="001110C4" w:rsidRPr="00DD5E34" w:rsidRDefault="001110C4" w:rsidP="005966D8">
      <w:pPr>
        <w:ind w:right="29"/>
        <w:rPr>
          <w:rFonts w:ascii="Arial" w:hAnsi="Arial" w:cs="Arial"/>
          <w:b/>
        </w:rPr>
      </w:pPr>
    </w:p>
    <w:p w:rsidR="000D1A5D" w:rsidRPr="00DD5E34" w:rsidRDefault="000D1A5D" w:rsidP="005966D8">
      <w:pPr>
        <w:ind w:right="29"/>
        <w:rPr>
          <w:rFonts w:ascii="Arial" w:hAnsi="Arial" w:cs="Arial"/>
          <w:b/>
        </w:rPr>
      </w:pPr>
    </w:p>
    <w:p w:rsidR="000D1A5D" w:rsidRPr="00DD5E34" w:rsidRDefault="000D1A5D" w:rsidP="005966D8">
      <w:pPr>
        <w:ind w:right="29"/>
        <w:rPr>
          <w:rFonts w:ascii="Arial" w:hAnsi="Arial" w:cs="Arial"/>
          <w:b/>
        </w:rPr>
      </w:pPr>
    </w:p>
    <w:p w:rsidR="000D1A5D" w:rsidRDefault="000D1A5D" w:rsidP="005966D8">
      <w:pPr>
        <w:ind w:right="29"/>
        <w:rPr>
          <w:rFonts w:ascii="Arial" w:hAnsi="Arial" w:cs="Arial"/>
          <w:b/>
          <w:sz w:val="44"/>
          <w:szCs w:val="44"/>
        </w:rPr>
      </w:pPr>
    </w:p>
    <w:p w:rsidR="000D1A5D" w:rsidRDefault="000D1A5D" w:rsidP="005966D8">
      <w:pPr>
        <w:ind w:right="29"/>
        <w:rPr>
          <w:rFonts w:ascii="Arial" w:hAnsi="Arial" w:cs="Arial"/>
          <w:b/>
          <w:sz w:val="44"/>
          <w:szCs w:val="44"/>
        </w:rPr>
      </w:pPr>
    </w:p>
    <w:p w:rsidR="000D1A5D" w:rsidRDefault="000D1A5D" w:rsidP="005966D8">
      <w:pPr>
        <w:ind w:right="29"/>
        <w:rPr>
          <w:rFonts w:ascii="Arial" w:hAnsi="Arial" w:cs="Arial"/>
          <w:b/>
          <w:sz w:val="44"/>
          <w:szCs w:val="44"/>
        </w:rPr>
      </w:pPr>
    </w:p>
    <w:p w:rsidR="000D1A5D" w:rsidRDefault="000D1A5D" w:rsidP="005966D8">
      <w:pPr>
        <w:ind w:right="29"/>
        <w:rPr>
          <w:rFonts w:ascii="Arial" w:hAnsi="Arial" w:cs="Arial"/>
          <w:b/>
          <w:sz w:val="44"/>
          <w:szCs w:val="44"/>
        </w:rPr>
      </w:pPr>
    </w:p>
    <w:p w:rsidR="000D1A5D" w:rsidRDefault="000D1A5D" w:rsidP="005966D8">
      <w:pPr>
        <w:ind w:right="29"/>
        <w:rPr>
          <w:rFonts w:ascii="Arial" w:hAnsi="Arial" w:cs="Arial"/>
          <w:b/>
          <w:sz w:val="44"/>
          <w:szCs w:val="44"/>
        </w:rPr>
      </w:pPr>
    </w:p>
    <w:p w:rsidR="00C93A51" w:rsidRDefault="00C93A51"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Default="00E753D2" w:rsidP="005966D8">
      <w:pPr>
        <w:ind w:right="29"/>
        <w:rPr>
          <w:rFonts w:ascii="Arial" w:hAnsi="Arial" w:cs="Arial"/>
          <w:b/>
        </w:rPr>
      </w:pPr>
    </w:p>
    <w:p w:rsidR="00E753D2" w:rsidRPr="00E753D2" w:rsidRDefault="00E753D2" w:rsidP="005966D8">
      <w:pPr>
        <w:ind w:right="29"/>
        <w:rPr>
          <w:rFonts w:ascii="Arial" w:hAnsi="Arial" w:cs="Arial"/>
          <w:b/>
        </w:rPr>
      </w:pPr>
    </w:p>
    <w:p w:rsidR="00F016C0" w:rsidRDefault="00F016C0">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8C7D2C" w:rsidTr="005A0002">
        <w:trPr>
          <w:trHeight w:val="440"/>
        </w:trPr>
        <w:tc>
          <w:tcPr>
            <w:tcW w:w="9000" w:type="dxa"/>
            <w:gridSpan w:val="2"/>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rPr>
              <w:lastRenderedPageBreak/>
              <w:br w:type="page"/>
            </w:r>
            <w:r w:rsidRPr="008C7D2C">
              <w:rPr>
                <w:rFonts w:ascii="Arial" w:hAnsi="Arial" w:cs="Arial"/>
                <w:b/>
                <w:bCs/>
              </w:rPr>
              <w:br w:type="page"/>
              <w:t>Occupational Standard</w:t>
            </w:r>
            <w:r w:rsidRPr="008C7D2C">
              <w:rPr>
                <w:rFonts w:ascii="Arial" w:hAnsi="Arial" w:cs="Arial"/>
                <w:b/>
              </w:rPr>
              <w:t xml:space="preserve">: </w:t>
            </w:r>
            <w:r w:rsidR="008C7D2C" w:rsidRPr="008C7D2C">
              <w:rPr>
                <w:rFonts w:ascii="Arial" w:hAnsi="Arial" w:cs="Arial"/>
                <w:b/>
                <w:bCs/>
                <w:color w:val="000000"/>
              </w:rPr>
              <w:t>Rail Traffic Operation</w:t>
            </w:r>
            <w:r w:rsidR="008C7D2C" w:rsidRPr="008C7D2C">
              <w:rPr>
                <w:rFonts w:ascii="Arial" w:hAnsi="Arial" w:cs="Arial"/>
                <w:b/>
                <w:bCs/>
              </w:rPr>
              <w:t xml:space="preserve"> </w:t>
            </w:r>
            <w:r w:rsidRPr="008C7D2C">
              <w:rPr>
                <w:rFonts w:ascii="Arial" w:hAnsi="Arial" w:cs="Arial"/>
                <w:b/>
                <w:bCs/>
              </w:rPr>
              <w:t>Level II</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 xml:space="preserve">Unit Title </w:t>
            </w:r>
          </w:p>
        </w:tc>
        <w:tc>
          <w:tcPr>
            <w:tcW w:w="6840" w:type="dxa"/>
            <w:shd w:val="clear" w:color="auto" w:fill="DDDDDD"/>
            <w:vAlign w:val="center"/>
          </w:tcPr>
          <w:p w:rsidR="001110C4" w:rsidRPr="008C7D2C" w:rsidRDefault="00773A57" w:rsidP="00773A57">
            <w:pPr>
              <w:widowControl w:val="0"/>
              <w:autoSpaceDE w:val="0"/>
              <w:autoSpaceDN w:val="0"/>
              <w:adjustRightInd w:val="0"/>
              <w:spacing w:line="320" w:lineRule="exact"/>
              <w:rPr>
                <w:rFonts w:ascii="Arial" w:hAnsi="Arial" w:cs="Arial"/>
                <w:b/>
                <w:color w:val="000000"/>
              </w:rPr>
            </w:pPr>
            <w:r w:rsidRPr="008C7D2C">
              <w:rPr>
                <w:rFonts w:ascii="Arial" w:hAnsi="Arial" w:cs="Arial"/>
                <w:b/>
                <w:bCs/>
                <w:color w:val="000000"/>
              </w:rPr>
              <w:t xml:space="preserve">Monitor </w:t>
            </w:r>
            <w:r w:rsidR="00C93A51">
              <w:rPr>
                <w:rFonts w:ascii="Arial" w:hAnsi="Arial" w:cs="Arial"/>
                <w:b/>
                <w:bCs/>
                <w:color w:val="000000"/>
              </w:rPr>
              <w:t>and Maintain t</w:t>
            </w:r>
            <w:r w:rsidR="00C93A51" w:rsidRPr="008C7D2C">
              <w:rPr>
                <w:rFonts w:ascii="Arial" w:hAnsi="Arial" w:cs="Arial"/>
                <w:b/>
                <w:bCs/>
                <w:color w:val="000000"/>
              </w:rPr>
              <w:t xml:space="preserve">he Service </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Unit Code</w:t>
            </w:r>
          </w:p>
        </w:tc>
        <w:bookmarkStart w:id="55" w:name="ERC_RWS2_04_0313"/>
        <w:tc>
          <w:tcPr>
            <w:tcW w:w="6840" w:type="dxa"/>
            <w:shd w:val="clear" w:color="auto" w:fill="DDDDDD"/>
            <w:vAlign w:val="center"/>
          </w:tcPr>
          <w:p w:rsidR="001110C4" w:rsidRPr="008C7D2C" w:rsidRDefault="00072CA3" w:rsidP="005B238C">
            <w:pPr>
              <w:pStyle w:val="SuperHeading"/>
              <w:spacing w:before="0" w:after="0"/>
              <w:rPr>
                <w:rFonts w:ascii="Arial" w:hAnsi="Arial" w:cs="Arial"/>
                <w:color w:val="00B0F0"/>
                <w:sz w:val="24"/>
                <w:szCs w:val="24"/>
              </w:rPr>
            </w:pPr>
            <w:r w:rsidRPr="008C7D2C">
              <w:rPr>
                <w:rFonts w:ascii="Arial" w:hAnsi="Arial" w:cs="Arial"/>
                <w:color w:val="00B0F0"/>
                <w:sz w:val="24"/>
                <w:szCs w:val="24"/>
              </w:rPr>
              <w:fldChar w:fldCharType="begin"/>
            </w:r>
            <w:r w:rsidR="005B238C" w:rsidRPr="008C7D2C">
              <w:rPr>
                <w:rFonts w:ascii="Arial" w:hAnsi="Arial" w:cs="Arial"/>
                <w:color w:val="00B0F0"/>
                <w:sz w:val="24"/>
                <w:szCs w:val="24"/>
              </w:rPr>
              <w:instrText xml:space="preserve"> HYPERLINK  \l "ERC_RWS2_04" </w:instrText>
            </w:r>
            <w:r w:rsidRPr="008C7D2C">
              <w:rPr>
                <w:rFonts w:ascii="Arial" w:hAnsi="Arial" w:cs="Arial"/>
                <w:color w:val="00B0F0"/>
                <w:sz w:val="24"/>
                <w:szCs w:val="24"/>
              </w:rPr>
              <w:fldChar w:fldCharType="separate"/>
            </w:r>
            <w:r w:rsidR="00EA605D">
              <w:rPr>
                <w:rStyle w:val="Hyperlink"/>
                <w:rFonts w:ascii="Arial" w:hAnsi="Arial" w:cs="Arial"/>
                <w:sz w:val="24"/>
                <w:szCs w:val="24"/>
              </w:rPr>
              <w:t>EIS</w:t>
            </w:r>
            <w:r w:rsidR="005B238C" w:rsidRPr="008C7D2C">
              <w:rPr>
                <w:rStyle w:val="Hyperlink"/>
                <w:rFonts w:ascii="Arial" w:hAnsi="Arial" w:cs="Arial"/>
                <w:sz w:val="24"/>
                <w:szCs w:val="24"/>
              </w:rPr>
              <w:t xml:space="preserve"> </w:t>
            </w:r>
            <w:r w:rsidR="006F5CAF" w:rsidRPr="008C7D2C">
              <w:rPr>
                <w:rStyle w:val="Hyperlink"/>
                <w:rFonts w:ascii="Arial" w:hAnsi="Arial" w:cs="Arial"/>
                <w:sz w:val="24"/>
                <w:szCs w:val="24"/>
              </w:rPr>
              <w:t>RTO</w:t>
            </w:r>
            <w:r w:rsidR="005B238C" w:rsidRPr="008C7D2C">
              <w:rPr>
                <w:rStyle w:val="Hyperlink"/>
                <w:rFonts w:ascii="Arial" w:hAnsi="Arial" w:cs="Arial"/>
                <w:sz w:val="24"/>
                <w:szCs w:val="24"/>
              </w:rPr>
              <w:t>2 04 0313</w:t>
            </w:r>
            <w:bookmarkEnd w:id="55"/>
            <w:r w:rsidRPr="008C7D2C">
              <w:rPr>
                <w:rFonts w:ascii="Arial" w:hAnsi="Arial" w:cs="Arial"/>
                <w:color w:val="00B0F0"/>
                <w:sz w:val="24"/>
                <w:szCs w:val="24"/>
              </w:rPr>
              <w:fldChar w:fldCharType="end"/>
            </w:r>
          </w:p>
        </w:tc>
      </w:tr>
      <w:tr w:rsidR="001110C4" w:rsidRPr="008C7D2C" w:rsidTr="00E753D2">
        <w:trPr>
          <w:trHeight w:val="2593"/>
        </w:trPr>
        <w:tc>
          <w:tcPr>
            <w:tcW w:w="2160" w:type="dxa"/>
          </w:tcPr>
          <w:p w:rsidR="001110C4" w:rsidRPr="008C7D2C" w:rsidRDefault="001110C4" w:rsidP="005A0002">
            <w:pPr>
              <w:spacing w:before="60"/>
              <w:rPr>
                <w:rFonts w:ascii="Arial" w:hAnsi="Arial" w:cs="Arial"/>
              </w:rPr>
            </w:pPr>
            <w:r w:rsidRPr="008C7D2C">
              <w:rPr>
                <w:rFonts w:ascii="Arial" w:hAnsi="Arial" w:cs="Arial"/>
                <w:b/>
                <w:bCs/>
              </w:rPr>
              <w:t>Unit Descriptor</w:t>
            </w:r>
          </w:p>
        </w:tc>
        <w:tc>
          <w:tcPr>
            <w:tcW w:w="6840" w:type="dxa"/>
            <w:vAlign w:val="center"/>
          </w:tcPr>
          <w:p w:rsidR="001110C4" w:rsidRPr="008C7D2C" w:rsidRDefault="00586D92" w:rsidP="00E753D2">
            <w:pPr>
              <w:widowControl w:val="0"/>
              <w:autoSpaceDE w:val="0"/>
              <w:autoSpaceDN w:val="0"/>
              <w:adjustRightInd w:val="0"/>
              <w:jc w:val="both"/>
              <w:rPr>
                <w:rFonts w:ascii="Arial" w:hAnsi="Arial" w:cs="Arial"/>
                <w:color w:val="000000"/>
              </w:rPr>
            </w:pPr>
            <w:r w:rsidRPr="008C7D2C">
              <w:rPr>
                <w:rFonts w:ascii="Arial" w:hAnsi="Arial" w:cs="Arial"/>
                <w:color w:val="000000"/>
              </w:rPr>
              <w:t xml:space="preserve">This unit </w:t>
            </w:r>
            <w:r w:rsidRPr="008C7D2C">
              <w:rPr>
                <w:rFonts w:ascii="Arial" w:hAnsi="Arial" w:cs="Arial"/>
              </w:rPr>
              <w:t xml:space="preserve">involves the skills and knowledge required </w:t>
            </w:r>
            <w:r w:rsidRPr="008C7D2C">
              <w:rPr>
                <w:rFonts w:ascii="Arial" w:hAnsi="Arial" w:cs="Arial"/>
                <w:color w:val="000000"/>
              </w:rPr>
              <w:t>with signaling trains in and out of the area of control and observing trains safely through the area.</w:t>
            </w:r>
            <w:r w:rsidR="00C93A51">
              <w:rPr>
                <w:rFonts w:ascii="Arial" w:hAnsi="Arial" w:cs="Arial"/>
                <w:color w:val="000000"/>
              </w:rPr>
              <w:t xml:space="preserve"> </w:t>
            </w:r>
            <w:r w:rsidRPr="008C7D2C">
              <w:rPr>
                <w:rFonts w:ascii="Arial" w:hAnsi="Arial" w:cs="Arial"/>
                <w:color w:val="000000"/>
              </w:rPr>
              <w:t>To prove your competence in this unit you must demonstrate your ability to use all available signaling equipment and to monitor and ensure the passage of trains safely</w:t>
            </w:r>
            <w:r w:rsidRPr="008C7D2C">
              <w:rPr>
                <w:rFonts w:ascii="Arial" w:hAnsi="Arial" w:cs="Arial"/>
                <w:b/>
                <w:bCs/>
                <w:color w:val="000000"/>
              </w:rPr>
              <w:t>.</w:t>
            </w:r>
            <w:r w:rsidR="00C93A51">
              <w:rPr>
                <w:rFonts w:ascii="Arial" w:hAnsi="Arial" w:cs="Arial"/>
                <w:color w:val="000000"/>
              </w:rPr>
              <w:t xml:space="preserve"> </w:t>
            </w:r>
            <w:r w:rsidRPr="008C7D2C">
              <w:rPr>
                <w:rFonts w:ascii="Arial" w:hAnsi="Arial" w:cs="Arial"/>
                <w:color w:val="000000"/>
              </w:rPr>
              <w:t>Sufficient evidence must be collected to enable competence to be assessed against all the performance criteria and knowledge and understanding requirements for this unit.</w:t>
            </w:r>
          </w:p>
        </w:tc>
      </w:tr>
    </w:tbl>
    <w:p w:rsidR="001110C4" w:rsidRPr="00C93A51" w:rsidRDefault="001110C4" w:rsidP="001110C4">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5A0002">
        <w:trPr>
          <w:trHeight w:val="512"/>
        </w:trPr>
        <w:tc>
          <w:tcPr>
            <w:tcW w:w="2160" w:type="dxa"/>
            <w:shd w:val="clear" w:color="auto" w:fill="D9D9D9"/>
          </w:tcPr>
          <w:p w:rsidR="001110C4" w:rsidRPr="008C7D2C" w:rsidRDefault="001110C4" w:rsidP="005A0002">
            <w:pPr>
              <w:spacing w:before="120"/>
              <w:rPr>
                <w:rFonts w:ascii="Arial" w:hAnsi="Arial" w:cs="Arial"/>
              </w:rPr>
            </w:pPr>
            <w:r w:rsidRPr="008C7D2C">
              <w:rPr>
                <w:rFonts w:ascii="Arial" w:hAnsi="Arial" w:cs="Arial"/>
                <w:b/>
                <w:bCs/>
              </w:rPr>
              <w:t>Elements</w:t>
            </w:r>
          </w:p>
        </w:tc>
        <w:tc>
          <w:tcPr>
            <w:tcW w:w="6840" w:type="dxa"/>
            <w:shd w:val="clear" w:color="auto" w:fill="D9D9D9"/>
          </w:tcPr>
          <w:p w:rsidR="001110C4" w:rsidRPr="008C7D2C" w:rsidRDefault="001110C4" w:rsidP="005A0002">
            <w:pPr>
              <w:autoSpaceDE w:val="0"/>
              <w:autoSpaceDN w:val="0"/>
              <w:adjustRightInd w:val="0"/>
              <w:spacing w:before="120"/>
              <w:rPr>
                <w:rFonts w:ascii="Arial" w:hAnsi="Arial" w:cs="Arial"/>
                <w:b/>
                <w:bCs/>
              </w:rPr>
            </w:pPr>
            <w:r w:rsidRPr="008C7D2C">
              <w:rPr>
                <w:rFonts w:ascii="Arial" w:hAnsi="Arial" w:cs="Arial"/>
                <w:b/>
                <w:bCs/>
              </w:rPr>
              <w:t>Performance Criteria</w:t>
            </w:r>
          </w:p>
        </w:tc>
      </w:tr>
      <w:tr w:rsidR="001110C4" w:rsidRPr="008C7D2C" w:rsidTr="005A0002">
        <w:tblPrEx>
          <w:tblLook w:val="0000" w:firstRow="0" w:lastRow="0" w:firstColumn="0" w:lastColumn="0" w:noHBand="0" w:noVBand="0"/>
        </w:tblPrEx>
        <w:trPr>
          <w:trHeight w:val="1187"/>
        </w:trPr>
        <w:tc>
          <w:tcPr>
            <w:tcW w:w="2160" w:type="dxa"/>
          </w:tcPr>
          <w:p w:rsidR="001110C4" w:rsidRPr="008C7D2C" w:rsidRDefault="00773A57" w:rsidP="004B294E">
            <w:pPr>
              <w:pStyle w:val="List"/>
              <w:numPr>
                <w:ilvl w:val="0"/>
                <w:numId w:val="22"/>
              </w:numPr>
              <w:spacing w:before="120"/>
              <w:rPr>
                <w:rFonts w:ascii="Arial" w:hAnsi="Arial" w:cs="Arial"/>
                <w:szCs w:val="24"/>
                <w:lang w:val="en-NZ"/>
              </w:rPr>
            </w:pPr>
            <w:r w:rsidRPr="008C7D2C">
              <w:rPr>
                <w:rFonts w:ascii="Arial" w:hAnsi="Arial" w:cs="Arial"/>
                <w:bCs/>
                <w:color w:val="000000"/>
                <w:szCs w:val="24"/>
              </w:rPr>
              <w:t>Signal trains safely through area of control</w:t>
            </w:r>
          </w:p>
        </w:tc>
        <w:tc>
          <w:tcPr>
            <w:tcW w:w="6840" w:type="dxa"/>
          </w:tcPr>
          <w:p w:rsidR="00B101B0" w:rsidRPr="008C7D2C" w:rsidRDefault="00725A45" w:rsidP="004B294E">
            <w:pPr>
              <w:widowControl w:val="0"/>
              <w:numPr>
                <w:ilvl w:val="1"/>
                <w:numId w:val="22"/>
              </w:numPr>
              <w:autoSpaceDE w:val="0"/>
              <w:autoSpaceDN w:val="0"/>
              <w:adjustRightInd w:val="0"/>
              <w:spacing w:before="120"/>
              <w:ind w:left="522" w:hanging="522"/>
              <w:rPr>
                <w:rFonts w:ascii="Arial" w:hAnsi="Arial" w:cs="Arial"/>
                <w:color w:val="000000"/>
              </w:rPr>
            </w:pPr>
            <w:r w:rsidRPr="008C7D2C">
              <w:rPr>
                <w:rFonts w:ascii="Arial" w:hAnsi="Arial" w:cs="Arial"/>
                <w:color w:val="000000"/>
              </w:rPr>
              <w:t>Relevant</w:t>
            </w:r>
            <w:r w:rsidR="00B101B0" w:rsidRPr="008C7D2C">
              <w:rPr>
                <w:rFonts w:ascii="Arial" w:hAnsi="Arial" w:cs="Arial"/>
                <w:color w:val="000000"/>
              </w:rPr>
              <w:t xml:space="preserve"> </w:t>
            </w:r>
            <w:r w:rsidR="00B101B0" w:rsidRPr="008C7D2C">
              <w:rPr>
                <w:rFonts w:ascii="Arial" w:hAnsi="Arial" w:cs="Arial"/>
                <w:b/>
                <w:i/>
                <w:color w:val="000000"/>
              </w:rPr>
              <w:t>information</w:t>
            </w:r>
            <w:r w:rsidR="00B101B0" w:rsidRPr="008C7D2C">
              <w:rPr>
                <w:rFonts w:ascii="Arial" w:hAnsi="Arial" w:cs="Arial"/>
                <w:color w:val="000000"/>
              </w:rPr>
              <w:t xml:space="preserve"> </w:t>
            </w:r>
            <w:r>
              <w:rPr>
                <w:rFonts w:ascii="Arial" w:hAnsi="Arial" w:cs="Arial"/>
                <w:color w:val="000000"/>
              </w:rPr>
              <w:t>is c</w:t>
            </w:r>
            <w:r w:rsidRPr="008C7D2C">
              <w:rPr>
                <w:rFonts w:ascii="Arial" w:hAnsi="Arial" w:cs="Arial"/>
                <w:color w:val="000000"/>
              </w:rPr>
              <w:t>ollect</w:t>
            </w:r>
            <w:r>
              <w:rPr>
                <w:rFonts w:ascii="Arial" w:hAnsi="Arial" w:cs="Arial"/>
                <w:color w:val="000000"/>
              </w:rPr>
              <w:t>ed</w:t>
            </w:r>
            <w:r w:rsidRPr="008C7D2C">
              <w:rPr>
                <w:rFonts w:ascii="Arial" w:hAnsi="Arial" w:cs="Arial"/>
                <w:color w:val="000000"/>
              </w:rPr>
              <w:t xml:space="preserve"> and update</w:t>
            </w:r>
            <w:r>
              <w:rPr>
                <w:rFonts w:ascii="Arial" w:hAnsi="Arial" w:cs="Arial"/>
                <w:color w:val="000000"/>
              </w:rPr>
              <w:t>d</w:t>
            </w:r>
            <w:r w:rsidRPr="008C7D2C">
              <w:rPr>
                <w:rFonts w:ascii="Arial" w:hAnsi="Arial" w:cs="Arial"/>
                <w:color w:val="000000"/>
              </w:rPr>
              <w:t xml:space="preserve"> </w:t>
            </w:r>
            <w:r w:rsidR="00B101B0" w:rsidRPr="008C7D2C">
              <w:rPr>
                <w:rFonts w:ascii="Arial" w:hAnsi="Arial" w:cs="Arial"/>
                <w:color w:val="000000"/>
              </w:rPr>
              <w:t>as and when required</w:t>
            </w:r>
            <w:r w:rsidR="00E753D2">
              <w:rPr>
                <w:rFonts w:ascii="Arial" w:hAnsi="Arial" w:cs="Arial"/>
                <w:color w:val="000000"/>
              </w:rPr>
              <w:t>.</w:t>
            </w:r>
          </w:p>
          <w:p w:rsidR="00B101B0" w:rsidRPr="008C7D2C" w:rsidRDefault="00725A45" w:rsidP="004B294E">
            <w:pPr>
              <w:widowControl w:val="0"/>
              <w:numPr>
                <w:ilvl w:val="1"/>
                <w:numId w:val="22"/>
              </w:numPr>
              <w:autoSpaceDE w:val="0"/>
              <w:autoSpaceDN w:val="0"/>
              <w:adjustRightInd w:val="0"/>
              <w:spacing w:before="120"/>
              <w:ind w:left="522" w:hanging="522"/>
              <w:rPr>
                <w:rFonts w:ascii="Arial" w:hAnsi="Arial" w:cs="Arial"/>
                <w:color w:val="000000"/>
              </w:rPr>
            </w:pPr>
            <w:r w:rsidRPr="008C7D2C">
              <w:rPr>
                <w:rFonts w:ascii="Arial" w:hAnsi="Arial" w:cs="Arial"/>
                <w:color w:val="000000"/>
              </w:rPr>
              <w:t>Clarification</w:t>
            </w:r>
            <w:r w:rsidR="00B101B0" w:rsidRPr="008C7D2C">
              <w:rPr>
                <w:rFonts w:ascii="Arial" w:hAnsi="Arial" w:cs="Arial"/>
                <w:color w:val="000000"/>
              </w:rPr>
              <w:t xml:space="preserve"> </w:t>
            </w:r>
            <w:r>
              <w:rPr>
                <w:rFonts w:ascii="Arial" w:hAnsi="Arial" w:cs="Arial"/>
                <w:color w:val="000000"/>
              </w:rPr>
              <w:t xml:space="preserve">is </w:t>
            </w:r>
            <w:r w:rsidRPr="008C7D2C">
              <w:rPr>
                <w:rFonts w:ascii="Arial" w:hAnsi="Arial" w:cs="Arial"/>
                <w:color w:val="000000"/>
              </w:rPr>
              <w:t>promptly obtain</w:t>
            </w:r>
            <w:r>
              <w:rPr>
                <w:rFonts w:ascii="Arial" w:hAnsi="Arial" w:cs="Arial"/>
                <w:color w:val="000000"/>
              </w:rPr>
              <w:t>ed</w:t>
            </w:r>
            <w:r w:rsidRPr="008C7D2C">
              <w:rPr>
                <w:rFonts w:ascii="Arial" w:hAnsi="Arial" w:cs="Arial"/>
                <w:color w:val="000000"/>
              </w:rPr>
              <w:t xml:space="preserve"> </w:t>
            </w:r>
            <w:r w:rsidR="00B101B0" w:rsidRPr="008C7D2C">
              <w:rPr>
                <w:rFonts w:ascii="Arial" w:hAnsi="Arial" w:cs="Arial"/>
                <w:color w:val="000000"/>
              </w:rPr>
              <w:t>where information obtained is unclear or insufficient</w:t>
            </w:r>
            <w:r w:rsidR="00E753D2">
              <w:rPr>
                <w:rFonts w:ascii="Arial" w:hAnsi="Arial" w:cs="Arial"/>
                <w:color w:val="000000"/>
              </w:rPr>
              <w:t>.</w:t>
            </w:r>
            <w:r w:rsidR="00B101B0" w:rsidRPr="008C7D2C">
              <w:rPr>
                <w:rFonts w:ascii="Arial" w:hAnsi="Arial" w:cs="Arial"/>
                <w:color w:val="000000"/>
              </w:rPr>
              <w:t xml:space="preserve">  </w:t>
            </w:r>
          </w:p>
          <w:p w:rsidR="00B101B0" w:rsidRPr="008C7D2C" w:rsidRDefault="00725A45" w:rsidP="004B294E">
            <w:pPr>
              <w:widowControl w:val="0"/>
              <w:numPr>
                <w:ilvl w:val="1"/>
                <w:numId w:val="22"/>
              </w:numPr>
              <w:autoSpaceDE w:val="0"/>
              <w:autoSpaceDN w:val="0"/>
              <w:adjustRightInd w:val="0"/>
              <w:spacing w:before="120"/>
              <w:ind w:left="522" w:hanging="522"/>
              <w:rPr>
                <w:rFonts w:ascii="Arial" w:hAnsi="Arial" w:cs="Arial"/>
                <w:color w:val="000000"/>
              </w:rPr>
            </w:pPr>
            <w:r w:rsidRPr="008C7D2C">
              <w:rPr>
                <w:rFonts w:ascii="Arial" w:hAnsi="Arial" w:cs="Arial"/>
                <w:color w:val="000000"/>
              </w:rPr>
              <w:t>Signaling</w:t>
            </w:r>
            <w:r w:rsidR="00B101B0" w:rsidRPr="008C7D2C">
              <w:rPr>
                <w:rFonts w:ascii="Arial" w:hAnsi="Arial" w:cs="Arial"/>
                <w:color w:val="000000"/>
              </w:rPr>
              <w:t xml:space="preserve"> equipment </w:t>
            </w:r>
            <w:r>
              <w:rPr>
                <w:rFonts w:ascii="Arial" w:hAnsi="Arial" w:cs="Arial"/>
                <w:color w:val="000000"/>
              </w:rPr>
              <w:t>is o</w:t>
            </w:r>
            <w:r w:rsidRPr="008C7D2C">
              <w:rPr>
                <w:rFonts w:ascii="Arial" w:hAnsi="Arial" w:cs="Arial"/>
                <w:color w:val="000000"/>
              </w:rPr>
              <w:t>perate</w:t>
            </w:r>
            <w:r>
              <w:rPr>
                <w:rFonts w:ascii="Arial" w:hAnsi="Arial" w:cs="Arial"/>
                <w:color w:val="000000"/>
              </w:rPr>
              <w:t>d</w:t>
            </w:r>
            <w:r w:rsidRPr="008C7D2C">
              <w:rPr>
                <w:rFonts w:ascii="Arial" w:hAnsi="Arial" w:cs="Arial"/>
                <w:color w:val="000000"/>
              </w:rPr>
              <w:t xml:space="preserve"> </w:t>
            </w:r>
            <w:r w:rsidR="00B101B0" w:rsidRPr="008C7D2C">
              <w:rPr>
                <w:rFonts w:ascii="Arial" w:hAnsi="Arial" w:cs="Arial"/>
                <w:color w:val="000000"/>
              </w:rPr>
              <w:t>according to relevant rules, regulations instructions and procedures</w:t>
            </w:r>
            <w:r w:rsidR="00E753D2">
              <w:rPr>
                <w:rFonts w:ascii="Arial" w:hAnsi="Arial" w:cs="Arial"/>
                <w:color w:val="000000"/>
              </w:rPr>
              <w:t>.</w:t>
            </w:r>
          </w:p>
          <w:p w:rsidR="00B101B0" w:rsidRPr="008C7D2C" w:rsidRDefault="00725A45" w:rsidP="004B294E">
            <w:pPr>
              <w:widowControl w:val="0"/>
              <w:numPr>
                <w:ilvl w:val="1"/>
                <w:numId w:val="22"/>
              </w:numPr>
              <w:autoSpaceDE w:val="0"/>
              <w:autoSpaceDN w:val="0"/>
              <w:adjustRightInd w:val="0"/>
              <w:spacing w:before="120"/>
              <w:ind w:left="522" w:hanging="522"/>
              <w:rPr>
                <w:rFonts w:ascii="Arial" w:hAnsi="Arial" w:cs="Arial"/>
                <w:color w:val="000000"/>
              </w:rPr>
            </w:pPr>
            <w:r w:rsidRPr="008C7D2C">
              <w:rPr>
                <w:rFonts w:ascii="Arial" w:hAnsi="Arial" w:cs="Arial"/>
                <w:color w:val="000000"/>
              </w:rPr>
              <w:t>The</w:t>
            </w:r>
            <w:r w:rsidR="00B101B0" w:rsidRPr="008C7D2C">
              <w:rPr>
                <w:rFonts w:ascii="Arial" w:hAnsi="Arial" w:cs="Arial"/>
                <w:color w:val="000000"/>
              </w:rPr>
              <w:t xml:space="preserve"> current timetable</w:t>
            </w:r>
            <w:r w:rsidRPr="008C7D2C">
              <w:rPr>
                <w:rFonts w:ascii="Arial" w:hAnsi="Arial" w:cs="Arial"/>
                <w:color w:val="000000"/>
              </w:rPr>
              <w:t xml:space="preserve"> </w:t>
            </w:r>
            <w:r>
              <w:rPr>
                <w:rFonts w:ascii="Arial" w:hAnsi="Arial" w:cs="Arial"/>
                <w:color w:val="000000"/>
              </w:rPr>
              <w:t xml:space="preserve">is </w:t>
            </w:r>
            <w:r w:rsidRPr="008C7D2C">
              <w:rPr>
                <w:rFonts w:ascii="Arial" w:hAnsi="Arial" w:cs="Arial"/>
                <w:color w:val="000000"/>
              </w:rPr>
              <w:t>correctly interpret</w:t>
            </w:r>
            <w:r>
              <w:rPr>
                <w:rFonts w:ascii="Arial" w:hAnsi="Arial" w:cs="Arial"/>
                <w:color w:val="000000"/>
              </w:rPr>
              <w:t>ed</w:t>
            </w:r>
            <w:r w:rsidRPr="008C7D2C">
              <w:rPr>
                <w:rFonts w:ascii="Arial" w:hAnsi="Arial" w:cs="Arial"/>
                <w:color w:val="000000"/>
              </w:rPr>
              <w:t xml:space="preserve"> and operate</w:t>
            </w:r>
            <w:r>
              <w:rPr>
                <w:rFonts w:ascii="Arial" w:hAnsi="Arial" w:cs="Arial"/>
                <w:color w:val="000000"/>
              </w:rPr>
              <w:t>d</w:t>
            </w:r>
            <w:r w:rsidR="00E753D2">
              <w:rPr>
                <w:rFonts w:ascii="Arial" w:hAnsi="Arial" w:cs="Arial"/>
                <w:color w:val="000000"/>
              </w:rPr>
              <w:t>.</w:t>
            </w:r>
          </w:p>
          <w:p w:rsidR="001110C4" w:rsidRPr="008C7D2C" w:rsidRDefault="00E753D2" w:rsidP="004B294E">
            <w:pPr>
              <w:widowControl w:val="0"/>
              <w:numPr>
                <w:ilvl w:val="1"/>
                <w:numId w:val="22"/>
              </w:numPr>
              <w:autoSpaceDE w:val="0"/>
              <w:autoSpaceDN w:val="0"/>
              <w:adjustRightInd w:val="0"/>
              <w:spacing w:before="120"/>
              <w:ind w:left="522" w:hanging="522"/>
              <w:rPr>
                <w:rFonts w:ascii="Arial" w:hAnsi="Arial" w:cs="Arial"/>
                <w:color w:val="000000"/>
              </w:rPr>
            </w:pPr>
            <w:r w:rsidRPr="008C7D2C">
              <w:rPr>
                <w:rFonts w:ascii="Arial" w:hAnsi="Arial" w:cs="Arial"/>
                <w:color w:val="000000"/>
              </w:rPr>
              <w:t>Complete</w:t>
            </w:r>
            <w:r w:rsidR="00B101B0" w:rsidRPr="008C7D2C">
              <w:rPr>
                <w:rFonts w:ascii="Arial" w:hAnsi="Arial" w:cs="Arial"/>
                <w:color w:val="000000"/>
              </w:rPr>
              <w:t xml:space="preserve"> required documents accurately and </w:t>
            </w:r>
            <w:r w:rsidRPr="008C7D2C">
              <w:rPr>
                <w:rFonts w:ascii="Arial" w:hAnsi="Arial" w:cs="Arial"/>
                <w:color w:val="000000"/>
              </w:rPr>
              <w:t>legibly and</w:t>
            </w:r>
            <w:r w:rsidR="00B101B0" w:rsidRPr="008C7D2C">
              <w:rPr>
                <w:rFonts w:ascii="Arial" w:hAnsi="Arial" w:cs="Arial"/>
                <w:color w:val="000000"/>
              </w:rPr>
              <w:t xml:space="preserve"> process them correctly</w:t>
            </w:r>
            <w:r>
              <w:rPr>
                <w:rFonts w:ascii="Arial" w:hAnsi="Arial" w:cs="Arial"/>
                <w:color w:val="000000"/>
              </w:rPr>
              <w:t>.</w:t>
            </w:r>
          </w:p>
          <w:p w:rsidR="000C58A9" w:rsidRPr="008C7D2C" w:rsidRDefault="00E753D2" w:rsidP="004B294E">
            <w:pPr>
              <w:widowControl w:val="0"/>
              <w:numPr>
                <w:ilvl w:val="1"/>
                <w:numId w:val="22"/>
              </w:numPr>
              <w:autoSpaceDE w:val="0"/>
              <w:autoSpaceDN w:val="0"/>
              <w:adjustRightInd w:val="0"/>
              <w:spacing w:before="120"/>
              <w:ind w:left="522" w:hanging="522"/>
              <w:rPr>
                <w:rFonts w:ascii="Arial" w:hAnsi="Arial" w:cs="Arial"/>
                <w:color w:val="000000"/>
              </w:rPr>
            </w:pPr>
            <w:r w:rsidRPr="008C7D2C">
              <w:rPr>
                <w:rFonts w:ascii="Arial" w:hAnsi="Arial" w:cs="Arial"/>
                <w:color w:val="000000"/>
              </w:rPr>
              <w:t>Supplementary</w:t>
            </w:r>
            <w:r w:rsidR="000C58A9" w:rsidRPr="008C7D2C">
              <w:rPr>
                <w:rFonts w:ascii="Arial" w:hAnsi="Arial" w:cs="Arial"/>
                <w:color w:val="000000"/>
              </w:rPr>
              <w:t xml:space="preserve"> information can be obtained from </w:t>
            </w:r>
            <w:r w:rsidR="000C58A9" w:rsidRPr="008C7D2C">
              <w:rPr>
                <w:rFonts w:ascii="Arial" w:hAnsi="Arial" w:cs="Arial"/>
                <w:b/>
                <w:i/>
                <w:color w:val="000000"/>
              </w:rPr>
              <w:t>written records</w:t>
            </w:r>
            <w:r>
              <w:rPr>
                <w:rFonts w:ascii="Arial" w:hAnsi="Arial" w:cs="Arial"/>
                <w:b/>
                <w:i/>
                <w:color w:val="000000"/>
              </w:rPr>
              <w:t>.</w:t>
            </w:r>
          </w:p>
        </w:tc>
      </w:tr>
      <w:tr w:rsidR="001110C4" w:rsidRPr="008C7D2C" w:rsidTr="005A0002">
        <w:tblPrEx>
          <w:tblLook w:val="0000" w:firstRow="0" w:lastRow="0" w:firstColumn="0" w:lastColumn="0" w:noHBand="0" w:noVBand="0"/>
        </w:tblPrEx>
        <w:trPr>
          <w:trHeight w:val="1261"/>
        </w:trPr>
        <w:tc>
          <w:tcPr>
            <w:tcW w:w="2160" w:type="dxa"/>
          </w:tcPr>
          <w:p w:rsidR="001110C4" w:rsidRPr="008C7D2C" w:rsidRDefault="00B101B0" w:rsidP="004B294E">
            <w:pPr>
              <w:widowControl w:val="0"/>
              <w:numPr>
                <w:ilvl w:val="0"/>
                <w:numId w:val="22"/>
              </w:numPr>
              <w:tabs>
                <w:tab w:val="left" w:pos="342"/>
              </w:tabs>
              <w:autoSpaceDE w:val="0"/>
              <w:autoSpaceDN w:val="0"/>
              <w:adjustRightInd w:val="0"/>
              <w:spacing w:before="120"/>
              <w:rPr>
                <w:rFonts w:ascii="Arial" w:hAnsi="Arial" w:cs="Arial"/>
                <w:color w:val="000000"/>
              </w:rPr>
            </w:pPr>
            <w:r w:rsidRPr="008C7D2C">
              <w:rPr>
                <w:rFonts w:ascii="Arial" w:hAnsi="Arial" w:cs="Arial"/>
                <w:bCs/>
                <w:color w:val="000000"/>
              </w:rPr>
              <w:t>Monitor the safe passage of trains</w:t>
            </w:r>
          </w:p>
        </w:tc>
        <w:tc>
          <w:tcPr>
            <w:tcW w:w="6840" w:type="dxa"/>
          </w:tcPr>
          <w:p w:rsidR="001110C4" w:rsidRPr="008C7D2C" w:rsidRDefault="00725A45" w:rsidP="004B294E">
            <w:pPr>
              <w:pStyle w:val="List2"/>
              <w:numPr>
                <w:ilvl w:val="1"/>
                <w:numId w:val="22"/>
              </w:numPr>
              <w:spacing w:before="120"/>
              <w:ind w:left="522" w:hanging="522"/>
              <w:contextualSpacing w:val="0"/>
              <w:rPr>
                <w:rFonts w:ascii="Arial" w:hAnsi="Arial" w:cs="Arial"/>
                <w:color w:val="000000"/>
              </w:rPr>
            </w:pPr>
            <w:r w:rsidRPr="008C7D2C">
              <w:rPr>
                <w:rFonts w:ascii="Arial" w:hAnsi="Arial" w:cs="Arial"/>
                <w:color w:val="000000"/>
              </w:rPr>
              <w:t>All</w:t>
            </w:r>
            <w:r w:rsidR="00B101B0" w:rsidRPr="008C7D2C">
              <w:rPr>
                <w:rFonts w:ascii="Arial" w:hAnsi="Arial" w:cs="Arial"/>
                <w:color w:val="000000"/>
              </w:rPr>
              <w:t xml:space="preserve"> relevant </w:t>
            </w:r>
            <w:r w:rsidR="00B101B0" w:rsidRPr="00EB4F52">
              <w:rPr>
                <w:rFonts w:ascii="Arial" w:hAnsi="Arial" w:cs="Arial"/>
                <w:color w:val="000000"/>
              </w:rPr>
              <w:t>information</w:t>
            </w:r>
            <w:r w:rsidR="00B101B0" w:rsidRPr="008C7D2C">
              <w:rPr>
                <w:rFonts w:ascii="Arial" w:hAnsi="Arial" w:cs="Arial"/>
                <w:color w:val="000000"/>
              </w:rPr>
              <w:t xml:space="preserve"> sources </w:t>
            </w:r>
            <w:r>
              <w:rPr>
                <w:rFonts w:ascii="Arial" w:hAnsi="Arial" w:cs="Arial"/>
                <w:color w:val="000000"/>
              </w:rPr>
              <w:t xml:space="preserve">are </w:t>
            </w:r>
            <w:r w:rsidR="00B101B0" w:rsidRPr="008C7D2C">
              <w:rPr>
                <w:rFonts w:ascii="Arial" w:hAnsi="Arial" w:cs="Arial"/>
                <w:color w:val="000000"/>
              </w:rPr>
              <w:t>regularly and promptly</w:t>
            </w:r>
            <w:r w:rsidRPr="008C7D2C">
              <w:rPr>
                <w:rFonts w:ascii="Arial" w:hAnsi="Arial" w:cs="Arial"/>
                <w:color w:val="000000"/>
              </w:rPr>
              <w:t xml:space="preserve"> </w:t>
            </w:r>
            <w:r>
              <w:rPr>
                <w:rFonts w:ascii="Arial" w:hAnsi="Arial" w:cs="Arial"/>
                <w:color w:val="000000"/>
              </w:rPr>
              <w:t>a</w:t>
            </w:r>
            <w:r w:rsidRPr="008C7D2C">
              <w:rPr>
                <w:rFonts w:ascii="Arial" w:hAnsi="Arial" w:cs="Arial"/>
                <w:color w:val="000000"/>
              </w:rPr>
              <w:t>ccess</w:t>
            </w:r>
            <w:r>
              <w:rPr>
                <w:rFonts w:ascii="Arial" w:hAnsi="Arial" w:cs="Arial"/>
                <w:color w:val="000000"/>
              </w:rPr>
              <w:t>ed</w:t>
            </w:r>
            <w:r w:rsidR="00E753D2">
              <w:rPr>
                <w:rFonts w:ascii="Arial" w:hAnsi="Arial" w:cs="Arial"/>
                <w:color w:val="000000"/>
              </w:rPr>
              <w:t>.</w:t>
            </w:r>
          </w:p>
          <w:p w:rsidR="00B101B0" w:rsidRPr="008C7D2C" w:rsidRDefault="00725A45" w:rsidP="004B294E">
            <w:pPr>
              <w:pStyle w:val="List2"/>
              <w:numPr>
                <w:ilvl w:val="1"/>
                <w:numId w:val="22"/>
              </w:numPr>
              <w:spacing w:before="120"/>
              <w:ind w:left="522" w:hanging="522"/>
              <w:contextualSpacing w:val="0"/>
              <w:rPr>
                <w:rFonts w:ascii="Arial" w:hAnsi="Arial" w:cs="Arial"/>
                <w:lang w:val="en-NZ"/>
              </w:rPr>
            </w:pPr>
            <w:r w:rsidRPr="008C7D2C">
              <w:rPr>
                <w:rFonts w:ascii="Arial" w:hAnsi="Arial" w:cs="Arial"/>
                <w:color w:val="000000"/>
              </w:rPr>
              <w:t>Relevant</w:t>
            </w:r>
            <w:r w:rsidR="00B101B0" w:rsidRPr="008C7D2C">
              <w:rPr>
                <w:rFonts w:ascii="Arial" w:hAnsi="Arial" w:cs="Arial"/>
                <w:color w:val="000000"/>
              </w:rPr>
              <w:t xml:space="preserve"> information </w:t>
            </w:r>
            <w:r>
              <w:rPr>
                <w:rFonts w:ascii="Arial" w:hAnsi="Arial" w:cs="Arial"/>
                <w:color w:val="000000"/>
              </w:rPr>
              <w:t>is e</w:t>
            </w:r>
            <w:r w:rsidRPr="008C7D2C">
              <w:rPr>
                <w:rFonts w:ascii="Arial" w:hAnsi="Arial" w:cs="Arial"/>
                <w:color w:val="000000"/>
              </w:rPr>
              <w:t>valuate</w:t>
            </w:r>
            <w:r>
              <w:rPr>
                <w:rFonts w:ascii="Arial" w:hAnsi="Arial" w:cs="Arial"/>
                <w:color w:val="000000"/>
              </w:rPr>
              <w:t>d</w:t>
            </w:r>
            <w:r w:rsidRPr="008C7D2C">
              <w:rPr>
                <w:rFonts w:ascii="Arial" w:hAnsi="Arial" w:cs="Arial"/>
                <w:color w:val="000000"/>
              </w:rPr>
              <w:t xml:space="preserve"> </w:t>
            </w:r>
            <w:r w:rsidR="00B101B0" w:rsidRPr="008C7D2C">
              <w:rPr>
                <w:rFonts w:ascii="Arial" w:hAnsi="Arial" w:cs="Arial"/>
                <w:color w:val="000000"/>
              </w:rPr>
              <w:t>to determine safety and performance of the service</w:t>
            </w:r>
            <w:r w:rsidR="00E753D2">
              <w:rPr>
                <w:rFonts w:ascii="Arial" w:hAnsi="Arial" w:cs="Arial"/>
                <w:color w:val="000000"/>
              </w:rPr>
              <w:t>.</w:t>
            </w:r>
          </w:p>
          <w:p w:rsidR="00B101B0" w:rsidRPr="008C7D2C" w:rsidRDefault="00725A45" w:rsidP="004B294E">
            <w:pPr>
              <w:pStyle w:val="List2"/>
              <w:widowControl w:val="0"/>
              <w:numPr>
                <w:ilvl w:val="1"/>
                <w:numId w:val="22"/>
              </w:numPr>
              <w:autoSpaceDE w:val="0"/>
              <w:autoSpaceDN w:val="0"/>
              <w:adjustRightInd w:val="0"/>
              <w:spacing w:before="120"/>
              <w:ind w:left="522" w:hanging="522"/>
              <w:contextualSpacing w:val="0"/>
              <w:rPr>
                <w:rFonts w:ascii="Arial" w:hAnsi="Arial" w:cs="Arial"/>
                <w:color w:val="000000"/>
              </w:rPr>
            </w:pPr>
            <w:r w:rsidRPr="008C7D2C">
              <w:rPr>
                <w:rFonts w:ascii="Arial" w:hAnsi="Arial" w:cs="Arial"/>
                <w:color w:val="000000"/>
              </w:rPr>
              <w:t xml:space="preserve">Action </w:t>
            </w:r>
            <w:r>
              <w:rPr>
                <w:rFonts w:ascii="Arial" w:hAnsi="Arial" w:cs="Arial"/>
                <w:color w:val="000000"/>
              </w:rPr>
              <w:t>is t</w:t>
            </w:r>
            <w:r w:rsidRPr="008C7D2C">
              <w:rPr>
                <w:rFonts w:ascii="Arial" w:hAnsi="Arial" w:cs="Arial"/>
                <w:color w:val="000000"/>
              </w:rPr>
              <w:t>ake</w:t>
            </w:r>
            <w:r>
              <w:rPr>
                <w:rFonts w:ascii="Arial" w:hAnsi="Arial" w:cs="Arial"/>
                <w:color w:val="000000"/>
              </w:rPr>
              <w:t>n</w:t>
            </w:r>
            <w:r w:rsidR="00B101B0" w:rsidRPr="008C7D2C">
              <w:rPr>
                <w:rFonts w:ascii="Arial" w:hAnsi="Arial" w:cs="Arial"/>
                <w:color w:val="000000"/>
              </w:rPr>
              <w:t xml:space="preserve"> as a result of monitoring, which </w:t>
            </w:r>
            <w:r w:rsidRPr="008C7D2C">
              <w:rPr>
                <w:rFonts w:ascii="Arial" w:hAnsi="Arial" w:cs="Arial"/>
                <w:color w:val="000000"/>
              </w:rPr>
              <w:t>is within</w:t>
            </w:r>
            <w:r w:rsidR="00B101B0" w:rsidRPr="008C7D2C">
              <w:rPr>
                <w:rFonts w:ascii="Arial" w:hAnsi="Arial" w:cs="Arial"/>
                <w:color w:val="000000"/>
              </w:rPr>
              <w:t xml:space="preserve"> the limits of your own authority and complies with relevant rules, regulations, instructions and procedures</w:t>
            </w:r>
            <w:r w:rsidR="00E753D2">
              <w:rPr>
                <w:rFonts w:ascii="Arial" w:hAnsi="Arial" w:cs="Arial"/>
                <w:color w:val="000000"/>
              </w:rPr>
              <w:t>.</w:t>
            </w:r>
          </w:p>
          <w:p w:rsidR="00B101B0" w:rsidRPr="008C7D2C" w:rsidRDefault="00E753D2" w:rsidP="004B294E">
            <w:pPr>
              <w:pStyle w:val="List2"/>
              <w:widowControl w:val="0"/>
              <w:numPr>
                <w:ilvl w:val="1"/>
                <w:numId w:val="22"/>
              </w:numPr>
              <w:autoSpaceDE w:val="0"/>
              <w:autoSpaceDN w:val="0"/>
              <w:adjustRightInd w:val="0"/>
              <w:spacing w:before="120"/>
              <w:ind w:left="522" w:hanging="522"/>
              <w:contextualSpacing w:val="0"/>
              <w:rPr>
                <w:rFonts w:ascii="Arial" w:hAnsi="Arial" w:cs="Arial"/>
                <w:color w:val="000000"/>
              </w:rPr>
            </w:pPr>
            <w:r w:rsidRPr="008C7D2C">
              <w:rPr>
                <w:rFonts w:ascii="Arial" w:hAnsi="Arial" w:cs="Arial"/>
                <w:color w:val="000000"/>
              </w:rPr>
              <w:t>Communicate</w:t>
            </w:r>
            <w:r w:rsidR="00B101B0" w:rsidRPr="008C7D2C">
              <w:rPr>
                <w:rFonts w:ascii="Arial" w:hAnsi="Arial" w:cs="Arial"/>
                <w:color w:val="000000"/>
              </w:rPr>
              <w:t xml:space="preserve"> information to the relevant person(s)</w:t>
            </w:r>
            <w:r>
              <w:rPr>
                <w:rFonts w:ascii="Arial" w:hAnsi="Arial" w:cs="Arial"/>
                <w:color w:val="000000"/>
              </w:rPr>
              <w:t>.</w:t>
            </w:r>
          </w:p>
          <w:p w:rsidR="00B101B0" w:rsidRPr="008C7D2C" w:rsidRDefault="00725A45" w:rsidP="004B294E">
            <w:pPr>
              <w:pStyle w:val="List2"/>
              <w:widowControl w:val="0"/>
              <w:numPr>
                <w:ilvl w:val="1"/>
                <w:numId w:val="22"/>
              </w:numPr>
              <w:autoSpaceDE w:val="0"/>
              <w:autoSpaceDN w:val="0"/>
              <w:adjustRightInd w:val="0"/>
              <w:spacing w:before="120"/>
              <w:ind w:left="522" w:hanging="522"/>
              <w:contextualSpacing w:val="0"/>
              <w:rPr>
                <w:rFonts w:ascii="Arial" w:hAnsi="Arial" w:cs="Arial"/>
                <w:color w:val="000000"/>
              </w:rPr>
            </w:pPr>
            <w:r w:rsidRPr="008C7D2C">
              <w:rPr>
                <w:rFonts w:ascii="Arial" w:hAnsi="Arial" w:cs="Arial"/>
                <w:color w:val="000000"/>
              </w:rPr>
              <w:t>Information</w:t>
            </w:r>
            <w:r w:rsidR="00B101B0" w:rsidRPr="008C7D2C">
              <w:rPr>
                <w:rFonts w:ascii="Arial" w:hAnsi="Arial" w:cs="Arial"/>
                <w:color w:val="000000"/>
              </w:rPr>
              <w:t xml:space="preserve"> that </w:t>
            </w:r>
            <w:r w:rsidRPr="008C7D2C">
              <w:rPr>
                <w:rFonts w:ascii="Arial" w:hAnsi="Arial" w:cs="Arial"/>
                <w:color w:val="000000"/>
              </w:rPr>
              <w:t>is accurately</w:t>
            </w:r>
            <w:r w:rsidR="00B101B0" w:rsidRPr="008C7D2C">
              <w:rPr>
                <w:rFonts w:ascii="Arial" w:hAnsi="Arial" w:cs="Arial"/>
                <w:color w:val="000000"/>
              </w:rPr>
              <w:t>, complete   and legible</w:t>
            </w:r>
            <w:r w:rsidRPr="008C7D2C">
              <w:rPr>
                <w:rFonts w:ascii="Arial" w:hAnsi="Arial" w:cs="Arial"/>
                <w:color w:val="000000"/>
              </w:rPr>
              <w:t xml:space="preserve"> </w:t>
            </w:r>
            <w:r>
              <w:rPr>
                <w:rFonts w:ascii="Arial" w:hAnsi="Arial" w:cs="Arial"/>
                <w:color w:val="000000"/>
              </w:rPr>
              <w:t>are r</w:t>
            </w:r>
            <w:r w:rsidRPr="008C7D2C">
              <w:rPr>
                <w:rFonts w:ascii="Arial" w:hAnsi="Arial" w:cs="Arial"/>
                <w:color w:val="000000"/>
              </w:rPr>
              <w:t>ecord</w:t>
            </w:r>
            <w:r>
              <w:rPr>
                <w:rFonts w:ascii="Arial" w:hAnsi="Arial" w:cs="Arial"/>
                <w:color w:val="000000"/>
              </w:rPr>
              <w:t>ed</w:t>
            </w:r>
            <w:r w:rsidR="00E753D2">
              <w:rPr>
                <w:rFonts w:ascii="Arial" w:hAnsi="Arial" w:cs="Arial"/>
                <w:color w:val="000000"/>
              </w:rPr>
              <w:t>.</w:t>
            </w:r>
          </w:p>
        </w:tc>
      </w:tr>
    </w:tbl>
    <w:p w:rsidR="001110C4" w:rsidRPr="00C93A51" w:rsidRDefault="001110C4" w:rsidP="001110C4">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EC1A9C">
        <w:trPr>
          <w:trHeight w:val="467"/>
        </w:trPr>
        <w:tc>
          <w:tcPr>
            <w:tcW w:w="2160" w:type="dxa"/>
            <w:shd w:val="clear" w:color="auto" w:fill="D9D9D9"/>
            <w:vAlign w:val="center"/>
          </w:tcPr>
          <w:p w:rsidR="001110C4" w:rsidRPr="008C7D2C" w:rsidRDefault="001110C4" w:rsidP="005A0002">
            <w:pPr>
              <w:autoSpaceDE w:val="0"/>
              <w:autoSpaceDN w:val="0"/>
              <w:adjustRightInd w:val="0"/>
              <w:spacing w:before="20"/>
              <w:rPr>
                <w:rFonts w:ascii="Arial" w:hAnsi="Arial" w:cs="Arial"/>
                <w:b/>
              </w:rPr>
            </w:pPr>
            <w:r w:rsidRPr="008C7D2C">
              <w:rPr>
                <w:rFonts w:ascii="Arial" w:hAnsi="Arial" w:cs="Arial"/>
                <w:b/>
              </w:rPr>
              <w:t>Variable</w:t>
            </w:r>
          </w:p>
        </w:tc>
        <w:tc>
          <w:tcPr>
            <w:tcW w:w="6840" w:type="dxa"/>
            <w:shd w:val="clear" w:color="auto" w:fill="D9D9D9"/>
            <w:vAlign w:val="center"/>
          </w:tcPr>
          <w:p w:rsidR="001110C4" w:rsidRPr="008C7D2C" w:rsidRDefault="001110C4" w:rsidP="005A0002">
            <w:pPr>
              <w:spacing w:before="20"/>
              <w:rPr>
                <w:rFonts w:ascii="Arial" w:hAnsi="Arial" w:cs="Arial"/>
                <w:b/>
              </w:rPr>
            </w:pPr>
            <w:r w:rsidRPr="008C7D2C">
              <w:rPr>
                <w:rFonts w:ascii="Arial" w:hAnsi="Arial" w:cs="Arial"/>
                <w:b/>
              </w:rPr>
              <w:t>Range</w:t>
            </w:r>
          </w:p>
        </w:tc>
      </w:tr>
      <w:tr w:rsidR="00EB4F52" w:rsidRPr="008C7D2C" w:rsidTr="00EC1A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4F52" w:rsidRPr="008C7D2C" w:rsidRDefault="00EB4F52" w:rsidP="00EB4F52">
            <w:pPr>
              <w:widowControl w:val="0"/>
              <w:autoSpaceDE w:val="0"/>
              <w:autoSpaceDN w:val="0"/>
              <w:adjustRightInd w:val="0"/>
              <w:spacing w:line="306" w:lineRule="exact"/>
              <w:rPr>
                <w:rFonts w:ascii="Arial" w:hAnsi="Arial" w:cs="Arial"/>
                <w:color w:val="000000"/>
              </w:rPr>
            </w:pPr>
            <w:r w:rsidRPr="008C7D2C">
              <w:rPr>
                <w:rFonts w:ascii="Arial" w:hAnsi="Arial" w:cs="Arial"/>
                <w:color w:val="000000"/>
              </w:rPr>
              <w:t xml:space="preserve">Information </w:t>
            </w:r>
          </w:p>
          <w:p w:rsidR="00EB4F52" w:rsidRPr="008C7D2C" w:rsidRDefault="00EB4F52" w:rsidP="00EB4F52">
            <w:pPr>
              <w:pStyle w:val="BodyText"/>
              <w:rPr>
                <w:rFonts w:ascii="Arial" w:hAnsi="Arial" w:cs="Arial"/>
                <w:lang w:val="en-NZ"/>
              </w:rPr>
            </w:pP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4F52" w:rsidRPr="008C7D2C" w:rsidRDefault="00E753D2" w:rsidP="00EB4F52">
            <w:pPr>
              <w:widowControl w:val="0"/>
              <w:autoSpaceDE w:val="0"/>
              <w:autoSpaceDN w:val="0"/>
              <w:adjustRightInd w:val="0"/>
              <w:spacing w:line="266" w:lineRule="exact"/>
              <w:rPr>
                <w:rFonts w:ascii="Arial" w:hAnsi="Arial" w:cs="Arial"/>
                <w:color w:val="000000"/>
              </w:rPr>
            </w:pPr>
            <w:r w:rsidRPr="008C7D2C">
              <w:rPr>
                <w:rFonts w:ascii="Arial" w:hAnsi="Arial" w:cs="Arial"/>
                <w:color w:val="000000"/>
              </w:rPr>
              <w:t>Can</w:t>
            </w:r>
            <w:r w:rsidR="00EB4F52" w:rsidRPr="008C7D2C">
              <w:rPr>
                <w:rFonts w:ascii="Arial" w:hAnsi="Arial" w:cs="Arial"/>
                <w:color w:val="000000"/>
              </w:rPr>
              <w:t xml:space="preserve"> relate to : </w:t>
            </w:r>
          </w:p>
          <w:p w:rsidR="00EB4F52" w:rsidRPr="008C7D2C" w:rsidRDefault="00EB4F52" w:rsidP="00EB4F52">
            <w:pPr>
              <w:pStyle w:val="ListBullet2"/>
              <w:rPr>
                <w:rFonts w:ascii="Arial" w:hAnsi="Arial" w:cs="Arial"/>
              </w:rPr>
            </w:pPr>
            <w:r w:rsidRPr="008C7D2C">
              <w:rPr>
                <w:rFonts w:ascii="Arial" w:hAnsi="Arial" w:cs="Arial"/>
              </w:rPr>
              <w:t xml:space="preserve">late  running of trains  </w:t>
            </w:r>
          </w:p>
          <w:p w:rsidR="00EB4F52" w:rsidRPr="008C7D2C" w:rsidRDefault="00EB4F52" w:rsidP="00EB4F52">
            <w:pPr>
              <w:pStyle w:val="ListBullet2"/>
              <w:rPr>
                <w:rFonts w:ascii="Arial" w:hAnsi="Arial" w:cs="Arial"/>
              </w:rPr>
            </w:pPr>
            <w:r w:rsidRPr="008C7D2C">
              <w:rPr>
                <w:rFonts w:ascii="Arial" w:hAnsi="Arial" w:cs="Arial"/>
              </w:rPr>
              <w:t xml:space="preserve">alteration to timetables </w:t>
            </w:r>
          </w:p>
          <w:p w:rsidR="00EB4F52" w:rsidRPr="008C7D2C" w:rsidRDefault="00EB4F52" w:rsidP="00EB4F52">
            <w:pPr>
              <w:pStyle w:val="ListBullet2"/>
              <w:rPr>
                <w:rFonts w:ascii="Arial" w:hAnsi="Arial" w:cs="Arial"/>
              </w:rPr>
            </w:pPr>
            <w:r w:rsidRPr="008C7D2C">
              <w:rPr>
                <w:rFonts w:ascii="Arial" w:hAnsi="Arial" w:cs="Arial"/>
              </w:rPr>
              <w:lastRenderedPageBreak/>
              <w:t xml:space="preserve">platform alterations  </w:t>
            </w:r>
          </w:p>
          <w:p w:rsidR="00EB4F52" w:rsidRPr="008C7D2C" w:rsidRDefault="00EB4F52" w:rsidP="00EB4F52">
            <w:pPr>
              <w:pStyle w:val="ListBullet2"/>
              <w:rPr>
                <w:rFonts w:ascii="Arial" w:hAnsi="Arial" w:cs="Arial"/>
              </w:rPr>
            </w:pPr>
            <w:r w:rsidRPr="008C7D2C">
              <w:rPr>
                <w:rFonts w:ascii="Arial" w:hAnsi="Arial" w:cs="Arial"/>
              </w:rPr>
              <w:t xml:space="preserve">train faults and failures  </w:t>
            </w:r>
          </w:p>
          <w:p w:rsidR="00EB4F52" w:rsidRPr="008C7D2C" w:rsidRDefault="00EB4F52" w:rsidP="00EB4F52">
            <w:pPr>
              <w:pStyle w:val="ListBullet2"/>
              <w:rPr>
                <w:rFonts w:ascii="Arial" w:hAnsi="Arial" w:cs="Arial"/>
              </w:rPr>
            </w:pPr>
            <w:r w:rsidRPr="008C7D2C">
              <w:rPr>
                <w:rFonts w:ascii="Arial" w:hAnsi="Arial" w:cs="Arial"/>
              </w:rPr>
              <w:t>monitoring  level crossings</w:t>
            </w:r>
          </w:p>
          <w:p w:rsidR="00EB4F52" w:rsidRPr="008C7D2C" w:rsidRDefault="00EB4F52" w:rsidP="00EB4F52">
            <w:pPr>
              <w:pStyle w:val="ListBullet2"/>
              <w:rPr>
                <w:rFonts w:ascii="Arial" w:hAnsi="Arial" w:cs="Arial"/>
              </w:rPr>
            </w:pPr>
            <w:r w:rsidRPr="008C7D2C">
              <w:rPr>
                <w:rFonts w:ascii="Arial" w:hAnsi="Arial" w:cs="Arial"/>
              </w:rPr>
              <w:t xml:space="preserve">staffing levels  </w:t>
            </w:r>
          </w:p>
          <w:p w:rsidR="00EB4F52" w:rsidRPr="008C7D2C" w:rsidRDefault="00EB4F52" w:rsidP="00EB4F52">
            <w:pPr>
              <w:pStyle w:val="ListBullet2"/>
              <w:rPr>
                <w:rFonts w:ascii="Arial" w:hAnsi="Arial" w:cs="Arial"/>
                <w:lang w:val="en-NZ"/>
              </w:rPr>
            </w:pPr>
            <w:r w:rsidRPr="008C7D2C">
              <w:rPr>
                <w:rFonts w:ascii="Arial" w:hAnsi="Arial" w:cs="Arial"/>
              </w:rPr>
              <w:t xml:space="preserve">environmental  conditions  e.g. adverse weather    </w:t>
            </w:r>
          </w:p>
        </w:tc>
      </w:tr>
      <w:tr w:rsidR="00EB4F52" w:rsidRPr="008C7D2C" w:rsidTr="00EC1A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4F52" w:rsidRPr="008C7D2C" w:rsidRDefault="00EB4F52" w:rsidP="00EC1A9C">
            <w:pPr>
              <w:pStyle w:val="BodyText"/>
              <w:rPr>
                <w:rFonts w:ascii="Arial" w:hAnsi="Arial" w:cs="Arial"/>
                <w:lang w:val="en-NZ"/>
              </w:rPr>
            </w:pPr>
            <w:r w:rsidRPr="008C7D2C">
              <w:rPr>
                <w:rFonts w:ascii="Arial" w:hAnsi="Arial" w:cs="Arial"/>
                <w:color w:val="000000"/>
              </w:rPr>
              <w:lastRenderedPageBreak/>
              <w:t xml:space="preserve">Written records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4F52" w:rsidRPr="008C7D2C" w:rsidRDefault="00E753D2" w:rsidP="00B101B0">
            <w:pPr>
              <w:widowControl w:val="0"/>
              <w:tabs>
                <w:tab w:val="left" w:pos="1133"/>
              </w:tabs>
              <w:autoSpaceDE w:val="0"/>
              <w:autoSpaceDN w:val="0"/>
              <w:adjustRightInd w:val="0"/>
              <w:spacing w:line="266" w:lineRule="exact"/>
              <w:rPr>
                <w:rFonts w:ascii="Arial" w:hAnsi="Arial" w:cs="Arial"/>
                <w:color w:val="000000"/>
              </w:rPr>
            </w:pPr>
            <w:r w:rsidRPr="008C7D2C">
              <w:rPr>
                <w:rFonts w:ascii="Arial" w:hAnsi="Arial" w:cs="Arial"/>
                <w:color w:val="000000"/>
              </w:rPr>
              <w:t>Co</w:t>
            </w:r>
            <w:r w:rsidR="00EB4F52" w:rsidRPr="008C7D2C">
              <w:rPr>
                <w:rFonts w:ascii="Arial" w:hAnsi="Arial" w:cs="Arial"/>
                <w:color w:val="000000"/>
              </w:rPr>
              <w:t>uld be:</w:t>
            </w:r>
          </w:p>
          <w:p w:rsidR="00EB4F52" w:rsidRPr="008C7D2C" w:rsidRDefault="00EB4F52" w:rsidP="00EC1A9C">
            <w:pPr>
              <w:pStyle w:val="ListBullet2"/>
              <w:rPr>
                <w:rFonts w:ascii="Arial" w:hAnsi="Arial" w:cs="Arial"/>
              </w:rPr>
            </w:pPr>
            <w:r w:rsidRPr="008C7D2C">
              <w:rPr>
                <w:rFonts w:ascii="Arial" w:hAnsi="Arial" w:cs="Arial"/>
              </w:rPr>
              <w:t>train register book</w:t>
            </w:r>
          </w:p>
          <w:p w:rsidR="00EB4F52" w:rsidRPr="008C7D2C" w:rsidRDefault="00EB4F52" w:rsidP="00EC1A9C">
            <w:pPr>
              <w:pStyle w:val="ListBullet2"/>
              <w:rPr>
                <w:rFonts w:ascii="Arial" w:hAnsi="Arial" w:cs="Arial"/>
              </w:rPr>
            </w:pPr>
            <w:r w:rsidRPr="008C7D2C">
              <w:rPr>
                <w:rFonts w:ascii="Arial" w:hAnsi="Arial" w:cs="Arial"/>
              </w:rPr>
              <w:t xml:space="preserve">log books  </w:t>
            </w:r>
          </w:p>
          <w:p w:rsidR="00EB4F52" w:rsidRPr="008C7D2C" w:rsidRDefault="00EB4F52" w:rsidP="00EC1A9C">
            <w:pPr>
              <w:pStyle w:val="ListBullet2"/>
              <w:rPr>
                <w:rFonts w:ascii="Arial" w:hAnsi="Arial" w:cs="Arial"/>
              </w:rPr>
            </w:pPr>
            <w:r w:rsidRPr="008C7D2C">
              <w:rPr>
                <w:rFonts w:ascii="Arial" w:hAnsi="Arial" w:cs="Arial"/>
              </w:rPr>
              <w:t xml:space="preserve">train record  books  </w:t>
            </w:r>
          </w:p>
          <w:p w:rsidR="00EB4F52" w:rsidRPr="008C7D2C" w:rsidRDefault="00EB4F52" w:rsidP="00EC1A9C">
            <w:pPr>
              <w:pStyle w:val="ListBullet2"/>
              <w:rPr>
                <w:rFonts w:ascii="Arial" w:hAnsi="Arial" w:cs="Arial"/>
              </w:rPr>
            </w:pPr>
            <w:r w:rsidRPr="008C7D2C">
              <w:rPr>
                <w:rFonts w:ascii="Arial" w:hAnsi="Arial" w:cs="Arial"/>
              </w:rPr>
              <w:t>special train notices</w:t>
            </w:r>
          </w:p>
          <w:p w:rsidR="00EB4F52" w:rsidRPr="008C7D2C" w:rsidRDefault="00EB4F52" w:rsidP="00EC1A9C">
            <w:pPr>
              <w:pStyle w:val="ListBullet2"/>
              <w:rPr>
                <w:rFonts w:ascii="Arial" w:hAnsi="Arial" w:cs="Arial"/>
              </w:rPr>
            </w:pPr>
            <w:r w:rsidRPr="008C7D2C">
              <w:rPr>
                <w:rFonts w:ascii="Arial" w:hAnsi="Arial" w:cs="Arial"/>
              </w:rPr>
              <w:t>automatic  train  recording  data</w:t>
            </w:r>
          </w:p>
          <w:p w:rsidR="00EB4F52" w:rsidRPr="008C7D2C" w:rsidRDefault="00EB4F52" w:rsidP="00EC1A9C">
            <w:pPr>
              <w:pStyle w:val="ListBullet2"/>
              <w:rPr>
                <w:rFonts w:ascii="Arial" w:hAnsi="Arial" w:cs="Arial"/>
              </w:rPr>
            </w:pPr>
            <w:r w:rsidRPr="008C7D2C">
              <w:rPr>
                <w:rFonts w:ascii="Arial" w:hAnsi="Arial" w:cs="Arial"/>
              </w:rPr>
              <w:t>telexes</w:t>
            </w:r>
          </w:p>
          <w:p w:rsidR="00EB4F52" w:rsidRPr="008C7D2C" w:rsidRDefault="00EB4F52" w:rsidP="00EC1A9C">
            <w:pPr>
              <w:pStyle w:val="ListBullet2"/>
              <w:rPr>
                <w:rFonts w:ascii="Arial" w:hAnsi="Arial" w:cs="Arial"/>
              </w:rPr>
            </w:pPr>
            <w:r w:rsidRPr="008C7D2C">
              <w:rPr>
                <w:rFonts w:ascii="Arial" w:hAnsi="Arial" w:cs="Arial"/>
              </w:rPr>
              <w:t xml:space="preserve">timetables  </w:t>
            </w:r>
          </w:p>
          <w:p w:rsidR="00EB4F52" w:rsidRPr="008C7D2C" w:rsidRDefault="00EB4F52" w:rsidP="00EC1A9C">
            <w:pPr>
              <w:pStyle w:val="ListBullet2"/>
              <w:rPr>
                <w:rFonts w:ascii="Arial" w:hAnsi="Arial" w:cs="Arial"/>
              </w:rPr>
            </w:pPr>
            <w:r w:rsidRPr="008C7D2C">
              <w:rPr>
                <w:rFonts w:ascii="Arial" w:hAnsi="Arial" w:cs="Arial"/>
              </w:rPr>
              <w:t xml:space="preserve">weather forecast  </w:t>
            </w:r>
          </w:p>
          <w:p w:rsidR="00EB4F52" w:rsidRPr="008C7D2C" w:rsidRDefault="00EB4F52" w:rsidP="00EC1A9C">
            <w:pPr>
              <w:pStyle w:val="ListBullet2"/>
              <w:rPr>
                <w:rFonts w:ascii="Arial" w:hAnsi="Arial" w:cs="Arial"/>
              </w:rPr>
            </w:pPr>
            <w:r w:rsidRPr="008C7D2C">
              <w:rPr>
                <w:rFonts w:ascii="Arial" w:hAnsi="Arial" w:cs="Arial"/>
              </w:rPr>
              <w:t>traffic circulars or equivalent</w:t>
            </w:r>
          </w:p>
          <w:p w:rsidR="00EB4F52" w:rsidRPr="008C7D2C" w:rsidRDefault="00EB4F52" w:rsidP="00EC1A9C">
            <w:pPr>
              <w:pStyle w:val="ListBullet2"/>
              <w:rPr>
                <w:rFonts w:ascii="Arial" w:hAnsi="Arial" w:cs="Arial"/>
              </w:rPr>
            </w:pPr>
            <w:r w:rsidRPr="008C7D2C">
              <w:rPr>
                <w:rFonts w:ascii="Arial" w:hAnsi="Arial" w:cs="Arial"/>
              </w:rPr>
              <w:t>engineering notices</w:t>
            </w:r>
          </w:p>
          <w:p w:rsidR="00EB4F52" w:rsidRPr="008C7D2C" w:rsidRDefault="00EB4F52" w:rsidP="00EC1A9C">
            <w:pPr>
              <w:pStyle w:val="ListBullet2"/>
              <w:rPr>
                <w:rFonts w:ascii="Arial" w:hAnsi="Arial" w:cs="Arial"/>
              </w:rPr>
            </w:pPr>
            <w:r w:rsidRPr="008C7D2C">
              <w:rPr>
                <w:rFonts w:ascii="Arial" w:hAnsi="Arial" w:cs="Arial"/>
              </w:rPr>
              <w:t>train registers</w:t>
            </w:r>
          </w:p>
          <w:p w:rsidR="00EB4F52" w:rsidRPr="008C7D2C" w:rsidRDefault="00EB4F52" w:rsidP="00EC1A9C">
            <w:pPr>
              <w:pStyle w:val="ListBullet2"/>
              <w:rPr>
                <w:rFonts w:ascii="Arial" w:hAnsi="Arial" w:cs="Arial"/>
              </w:rPr>
            </w:pPr>
            <w:r w:rsidRPr="008C7D2C">
              <w:rPr>
                <w:rFonts w:ascii="Arial" w:hAnsi="Arial" w:cs="Arial"/>
              </w:rPr>
              <w:t>train running  computerized recording systems</w:t>
            </w:r>
          </w:p>
        </w:tc>
      </w:tr>
    </w:tbl>
    <w:p w:rsidR="001110C4" w:rsidRPr="008C7D2C" w:rsidRDefault="001110C4" w:rsidP="001110C4">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8C7D2C" w:rsidTr="005A0002">
        <w:trPr>
          <w:trHeight w:val="458"/>
        </w:trPr>
        <w:tc>
          <w:tcPr>
            <w:tcW w:w="9000" w:type="dxa"/>
            <w:gridSpan w:val="2"/>
            <w:shd w:val="clear" w:color="auto" w:fill="D9D9D9"/>
            <w:vAlign w:val="center"/>
          </w:tcPr>
          <w:p w:rsidR="001110C4" w:rsidRPr="008C7D2C" w:rsidRDefault="001110C4" w:rsidP="005A0002">
            <w:pPr>
              <w:tabs>
                <w:tab w:val="left" w:pos="0"/>
              </w:tabs>
              <w:spacing w:before="20"/>
              <w:ind w:hanging="18"/>
              <w:rPr>
                <w:rFonts w:ascii="Arial" w:hAnsi="Arial" w:cs="Arial"/>
              </w:rPr>
            </w:pPr>
            <w:r w:rsidRPr="008C7D2C">
              <w:rPr>
                <w:rFonts w:ascii="Arial" w:hAnsi="Arial" w:cs="Arial"/>
                <w:b/>
              </w:rPr>
              <w:t>Evidence Guide</w:t>
            </w:r>
          </w:p>
        </w:tc>
      </w:tr>
      <w:tr w:rsidR="001110C4" w:rsidRPr="008C7D2C" w:rsidTr="005A0002">
        <w:trPr>
          <w:trHeight w:val="1186"/>
        </w:trPr>
        <w:tc>
          <w:tcPr>
            <w:tcW w:w="2160" w:type="dxa"/>
          </w:tcPr>
          <w:p w:rsidR="001110C4" w:rsidRPr="008C7D2C" w:rsidRDefault="001110C4" w:rsidP="005A0002">
            <w:pPr>
              <w:pStyle w:val="BodyText1"/>
              <w:spacing w:before="20" w:after="0"/>
              <w:rPr>
                <w:rFonts w:cs="Arial"/>
                <w:sz w:val="24"/>
                <w:szCs w:val="24"/>
              </w:rPr>
            </w:pPr>
            <w:r w:rsidRPr="008C7D2C">
              <w:rPr>
                <w:rFonts w:cs="Arial"/>
                <w:sz w:val="24"/>
                <w:szCs w:val="24"/>
              </w:rPr>
              <w:t>Critical Aspects of Competence</w:t>
            </w:r>
          </w:p>
        </w:tc>
        <w:tc>
          <w:tcPr>
            <w:tcW w:w="6840" w:type="dxa"/>
          </w:tcPr>
          <w:p w:rsidR="00D17516" w:rsidRPr="00125103" w:rsidRDefault="00D17516" w:rsidP="00D17516">
            <w:pPr>
              <w:autoSpaceDE w:val="0"/>
              <w:autoSpaceDN w:val="0"/>
              <w:adjustRightInd w:val="0"/>
              <w:spacing w:before="60"/>
              <w:rPr>
                <w:rFonts w:ascii="Arial" w:hAnsi="Arial" w:cs="Arial"/>
              </w:rPr>
            </w:pPr>
            <w:r w:rsidRPr="00125103">
              <w:rPr>
                <w:rFonts w:ascii="Arial" w:hAnsi="Arial" w:cs="Arial"/>
              </w:rPr>
              <w:t>Demonstrates skills and knowledge in:</w:t>
            </w:r>
          </w:p>
          <w:p w:rsidR="009F2780" w:rsidRPr="00D17516" w:rsidRDefault="001110C4" w:rsidP="004B294E">
            <w:pPr>
              <w:widowControl w:val="0"/>
              <w:numPr>
                <w:ilvl w:val="0"/>
                <w:numId w:val="125"/>
              </w:numPr>
              <w:autoSpaceDE w:val="0"/>
              <w:autoSpaceDN w:val="0"/>
              <w:adjustRightInd w:val="0"/>
              <w:rPr>
                <w:rFonts w:ascii="Arial" w:hAnsi="Arial" w:cs="Arial"/>
                <w:color w:val="000000"/>
              </w:rPr>
            </w:pPr>
            <w:r w:rsidRPr="00D17516">
              <w:rPr>
                <w:rFonts w:ascii="Arial" w:hAnsi="Arial" w:cs="Arial"/>
                <w:color w:val="000000"/>
              </w:rPr>
              <w:t>the underpinning knowledge and skills</w:t>
            </w:r>
          </w:p>
          <w:p w:rsidR="001110C4" w:rsidRPr="00D17516" w:rsidRDefault="001110C4" w:rsidP="004B294E">
            <w:pPr>
              <w:widowControl w:val="0"/>
              <w:numPr>
                <w:ilvl w:val="0"/>
                <w:numId w:val="125"/>
              </w:numPr>
              <w:autoSpaceDE w:val="0"/>
              <w:autoSpaceDN w:val="0"/>
              <w:adjustRightInd w:val="0"/>
              <w:rPr>
                <w:rFonts w:ascii="Arial" w:hAnsi="Arial" w:cs="Arial"/>
                <w:color w:val="000000"/>
              </w:rPr>
            </w:pPr>
            <w:r w:rsidRPr="00D17516">
              <w:rPr>
                <w:rFonts w:ascii="Arial" w:hAnsi="Arial" w:cs="Arial"/>
                <w:color w:val="000000"/>
              </w:rPr>
              <w:t>relevant legislation and workplace procedures</w:t>
            </w:r>
          </w:p>
          <w:p w:rsidR="001110C4" w:rsidRPr="008C7D2C" w:rsidRDefault="001110C4" w:rsidP="004B294E">
            <w:pPr>
              <w:widowControl w:val="0"/>
              <w:numPr>
                <w:ilvl w:val="0"/>
                <w:numId w:val="125"/>
              </w:numPr>
              <w:autoSpaceDE w:val="0"/>
              <w:autoSpaceDN w:val="0"/>
              <w:adjustRightInd w:val="0"/>
              <w:rPr>
                <w:rFonts w:ascii="Arial" w:hAnsi="Arial" w:cs="Arial"/>
              </w:rPr>
            </w:pPr>
            <w:r w:rsidRPr="00D17516">
              <w:rPr>
                <w:rFonts w:ascii="Arial" w:hAnsi="Arial" w:cs="Arial"/>
                <w:color w:val="000000"/>
              </w:rPr>
              <w:t>other relevant aspects of the range statement</w:t>
            </w:r>
          </w:p>
        </w:tc>
      </w:tr>
      <w:tr w:rsidR="001110C4" w:rsidRPr="008C7D2C" w:rsidTr="00D17516">
        <w:trPr>
          <w:trHeight w:val="3853"/>
        </w:trPr>
        <w:tc>
          <w:tcPr>
            <w:tcW w:w="2160" w:type="dxa"/>
          </w:tcPr>
          <w:p w:rsidR="001110C4" w:rsidRPr="008C7D2C" w:rsidRDefault="001110C4" w:rsidP="005A0002">
            <w:pPr>
              <w:spacing w:before="20"/>
              <w:rPr>
                <w:rFonts w:ascii="Arial" w:hAnsi="Arial" w:cs="Arial"/>
              </w:rPr>
            </w:pPr>
            <w:r w:rsidRPr="008C7D2C">
              <w:rPr>
                <w:rFonts w:ascii="Arial" w:hAnsi="Arial" w:cs="Arial"/>
              </w:rPr>
              <w:t>Underpinning Knowledge and Attitudes</w:t>
            </w:r>
          </w:p>
        </w:tc>
        <w:tc>
          <w:tcPr>
            <w:tcW w:w="6840" w:type="dxa"/>
          </w:tcPr>
          <w:p w:rsidR="00D17516" w:rsidRDefault="00D17516" w:rsidP="00D17516">
            <w:pPr>
              <w:spacing w:before="60"/>
              <w:rPr>
                <w:rFonts w:ascii="Arial" w:hAnsi="Arial" w:cs="Arial"/>
                <w:lang w:eastAsia="de-DE"/>
              </w:rPr>
            </w:pPr>
            <w:r>
              <w:rPr>
                <w:rFonts w:ascii="Arial" w:hAnsi="Arial" w:cs="Arial"/>
                <w:lang w:eastAsia="de-DE"/>
              </w:rPr>
              <w:t>Demonstrate knowledge of:</w:t>
            </w:r>
          </w:p>
          <w:p w:rsidR="00E93C80" w:rsidRPr="008C7D2C" w:rsidRDefault="00E93C80" w:rsidP="004B294E">
            <w:pPr>
              <w:widowControl w:val="0"/>
              <w:numPr>
                <w:ilvl w:val="0"/>
                <w:numId w:val="125"/>
              </w:numPr>
              <w:autoSpaceDE w:val="0"/>
              <w:autoSpaceDN w:val="0"/>
              <w:adjustRightInd w:val="0"/>
              <w:rPr>
                <w:rFonts w:ascii="Arial" w:hAnsi="Arial" w:cs="Arial"/>
                <w:color w:val="000000"/>
              </w:rPr>
            </w:pPr>
            <w:r w:rsidRPr="008C7D2C">
              <w:rPr>
                <w:rFonts w:ascii="Arial" w:hAnsi="Arial" w:cs="Arial"/>
                <w:color w:val="000000"/>
              </w:rPr>
              <w:t>It is likely that performance evidence will be collected from which the assessor can infer that candidates possess much of the necessary knowledge and understanding for this element. However, where this cannot be inferred from performance evidence, or where  "what if " scenarios implied in the performance criteria need to be assessed, oral, written or computer based questioning should be used to ensure that the candidate possesses  knowledge and understanding of:</w:t>
            </w:r>
          </w:p>
          <w:p w:rsidR="00E93C80" w:rsidRPr="008C7D2C" w:rsidRDefault="00E93C80" w:rsidP="004B294E">
            <w:pPr>
              <w:widowControl w:val="0"/>
              <w:numPr>
                <w:ilvl w:val="0"/>
                <w:numId w:val="23"/>
              </w:numPr>
              <w:autoSpaceDE w:val="0"/>
              <w:autoSpaceDN w:val="0"/>
              <w:adjustRightInd w:val="0"/>
              <w:spacing w:line="320" w:lineRule="exact"/>
              <w:rPr>
                <w:rFonts w:ascii="Arial" w:hAnsi="Arial" w:cs="Arial"/>
                <w:color w:val="000000"/>
              </w:rPr>
            </w:pPr>
            <w:r w:rsidRPr="008C7D2C">
              <w:rPr>
                <w:rFonts w:ascii="Arial" w:hAnsi="Arial" w:cs="Arial"/>
                <w:color w:val="000000"/>
              </w:rPr>
              <w:t xml:space="preserve">the relevant rules, regulation, instructions and procedures are within the </w:t>
            </w:r>
            <w:r w:rsidR="00725A45" w:rsidRPr="008C7D2C">
              <w:rPr>
                <w:rFonts w:ascii="Arial" w:hAnsi="Arial" w:cs="Arial"/>
                <w:color w:val="000000"/>
              </w:rPr>
              <w:t>organization</w:t>
            </w:r>
          </w:p>
          <w:p w:rsidR="001110C4" w:rsidRPr="00725A45" w:rsidRDefault="00E93C80" w:rsidP="004B294E">
            <w:pPr>
              <w:widowControl w:val="0"/>
              <w:numPr>
                <w:ilvl w:val="0"/>
                <w:numId w:val="23"/>
              </w:numPr>
              <w:autoSpaceDE w:val="0"/>
              <w:autoSpaceDN w:val="0"/>
              <w:adjustRightInd w:val="0"/>
              <w:spacing w:line="320" w:lineRule="exact"/>
              <w:rPr>
                <w:rFonts w:ascii="Arial" w:hAnsi="Arial" w:cs="Arial"/>
                <w:color w:val="000000"/>
              </w:rPr>
            </w:pPr>
            <w:r w:rsidRPr="008C7D2C">
              <w:rPr>
                <w:rFonts w:ascii="Arial" w:hAnsi="Arial" w:cs="Arial"/>
                <w:color w:val="000000"/>
              </w:rPr>
              <w:t xml:space="preserve">use relevant methods of  communication  </w:t>
            </w:r>
          </w:p>
        </w:tc>
      </w:tr>
      <w:tr w:rsidR="001110C4" w:rsidRPr="008C7D2C" w:rsidTr="005A0002">
        <w:trPr>
          <w:trHeight w:val="1628"/>
        </w:trPr>
        <w:tc>
          <w:tcPr>
            <w:tcW w:w="2160" w:type="dxa"/>
          </w:tcPr>
          <w:p w:rsidR="001110C4" w:rsidRPr="008C7D2C" w:rsidRDefault="001110C4" w:rsidP="005A0002">
            <w:pPr>
              <w:spacing w:before="20"/>
              <w:rPr>
                <w:rFonts w:ascii="Arial" w:hAnsi="Arial" w:cs="Arial"/>
              </w:rPr>
            </w:pPr>
            <w:r w:rsidRPr="008C7D2C">
              <w:rPr>
                <w:rFonts w:ascii="Arial" w:hAnsi="Arial" w:cs="Arial"/>
              </w:rPr>
              <w:t>Underpinning Skills</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Demonstrates skills to:</w:t>
            </w:r>
          </w:p>
          <w:p w:rsidR="00E93C80" w:rsidRPr="008C7D2C" w:rsidRDefault="00E93C80" w:rsidP="004B294E">
            <w:pPr>
              <w:widowControl w:val="0"/>
              <w:numPr>
                <w:ilvl w:val="0"/>
                <w:numId w:val="125"/>
              </w:numPr>
              <w:autoSpaceDE w:val="0"/>
              <w:autoSpaceDN w:val="0"/>
              <w:adjustRightInd w:val="0"/>
              <w:rPr>
                <w:rFonts w:ascii="Arial" w:hAnsi="Arial" w:cs="Arial"/>
                <w:color w:val="000000"/>
              </w:rPr>
            </w:pPr>
            <w:r w:rsidRPr="008C7D2C">
              <w:rPr>
                <w:rFonts w:ascii="Arial" w:hAnsi="Arial" w:cs="Arial"/>
                <w:color w:val="000000"/>
              </w:rPr>
              <w:t>access relevant sources of information</w:t>
            </w:r>
          </w:p>
          <w:p w:rsidR="001110C4" w:rsidRPr="00D17516" w:rsidRDefault="00E93C80" w:rsidP="004B294E">
            <w:pPr>
              <w:widowControl w:val="0"/>
              <w:numPr>
                <w:ilvl w:val="0"/>
                <w:numId w:val="125"/>
              </w:numPr>
              <w:autoSpaceDE w:val="0"/>
              <w:autoSpaceDN w:val="0"/>
              <w:adjustRightInd w:val="0"/>
              <w:rPr>
                <w:rFonts w:ascii="Arial" w:hAnsi="Arial" w:cs="Arial"/>
                <w:color w:val="000000"/>
              </w:rPr>
            </w:pPr>
            <w:r w:rsidRPr="008C7D2C">
              <w:rPr>
                <w:rFonts w:ascii="Arial" w:hAnsi="Arial" w:cs="Arial"/>
                <w:color w:val="000000"/>
              </w:rPr>
              <w:t xml:space="preserve">operate </w:t>
            </w:r>
            <w:r w:rsidR="00725A45" w:rsidRPr="008C7D2C">
              <w:rPr>
                <w:rFonts w:ascii="Arial" w:hAnsi="Arial" w:cs="Arial"/>
                <w:color w:val="000000"/>
              </w:rPr>
              <w:t>signaling</w:t>
            </w:r>
            <w:r w:rsidRPr="008C7D2C">
              <w:rPr>
                <w:rFonts w:ascii="Arial" w:hAnsi="Arial" w:cs="Arial"/>
                <w:color w:val="000000"/>
              </w:rPr>
              <w:t xml:space="preserve"> equipment and systems</w:t>
            </w:r>
            <w:r w:rsidR="001110C4" w:rsidRPr="00D17516">
              <w:rPr>
                <w:rFonts w:ascii="Arial" w:hAnsi="Arial" w:cs="Arial"/>
                <w:color w:val="000000"/>
              </w:rPr>
              <w:t xml:space="preserve"> </w:t>
            </w:r>
          </w:p>
          <w:p w:rsidR="00E93C80" w:rsidRPr="00D17516" w:rsidRDefault="00E93C80" w:rsidP="004B294E">
            <w:pPr>
              <w:widowControl w:val="0"/>
              <w:numPr>
                <w:ilvl w:val="0"/>
                <w:numId w:val="125"/>
              </w:numPr>
              <w:autoSpaceDE w:val="0"/>
              <w:autoSpaceDN w:val="0"/>
              <w:adjustRightInd w:val="0"/>
              <w:rPr>
                <w:rFonts w:ascii="Arial" w:hAnsi="Arial" w:cs="Arial"/>
                <w:color w:val="000000"/>
              </w:rPr>
            </w:pPr>
            <w:r w:rsidRPr="008C7D2C">
              <w:rPr>
                <w:rFonts w:ascii="Arial" w:hAnsi="Arial" w:cs="Arial"/>
                <w:color w:val="000000"/>
              </w:rPr>
              <w:t>the lines and methods of effective communication are within the company</w:t>
            </w:r>
          </w:p>
          <w:p w:rsidR="00B600A2" w:rsidRPr="008C7D2C" w:rsidRDefault="00B600A2" w:rsidP="004B294E">
            <w:pPr>
              <w:widowControl w:val="0"/>
              <w:numPr>
                <w:ilvl w:val="0"/>
                <w:numId w:val="125"/>
              </w:numPr>
              <w:autoSpaceDE w:val="0"/>
              <w:autoSpaceDN w:val="0"/>
              <w:adjustRightInd w:val="0"/>
              <w:rPr>
                <w:rFonts w:ascii="Arial" w:hAnsi="Arial" w:cs="Arial"/>
              </w:rPr>
            </w:pPr>
            <w:r w:rsidRPr="008C7D2C">
              <w:rPr>
                <w:rFonts w:ascii="Arial" w:hAnsi="Arial" w:cs="Arial"/>
                <w:color w:val="000000"/>
              </w:rPr>
              <w:t>communicate effectively with relevant person (s)</w:t>
            </w:r>
          </w:p>
        </w:tc>
      </w:tr>
      <w:tr w:rsidR="001110C4" w:rsidRPr="008C7D2C" w:rsidTr="005A0002">
        <w:trPr>
          <w:trHeight w:val="818"/>
        </w:trPr>
        <w:tc>
          <w:tcPr>
            <w:tcW w:w="2160" w:type="dxa"/>
          </w:tcPr>
          <w:p w:rsidR="001110C4" w:rsidRPr="008C7D2C" w:rsidRDefault="001110C4" w:rsidP="005A0002">
            <w:pPr>
              <w:spacing w:before="20"/>
              <w:rPr>
                <w:rFonts w:ascii="Arial" w:hAnsi="Arial" w:cs="Arial"/>
              </w:rPr>
            </w:pPr>
            <w:r w:rsidRPr="008C7D2C">
              <w:rPr>
                <w:rFonts w:ascii="Arial" w:hAnsi="Arial" w:cs="Arial"/>
              </w:rPr>
              <w:t>Resources Implication</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Access is required to real or appropriately simulated situations, including work areas, materials and equipment, and to information on workplace practices and OHS practices.</w:t>
            </w:r>
          </w:p>
        </w:tc>
      </w:tr>
      <w:tr w:rsidR="001110C4" w:rsidRPr="008C7D2C" w:rsidTr="005A0002">
        <w:trPr>
          <w:trHeight w:val="774"/>
        </w:trPr>
        <w:tc>
          <w:tcPr>
            <w:tcW w:w="2160" w:type="dxa"/>
          </w:tcPr>
          <w:p w:rsidR="001110C4" w:rsidRPr="008C7D2C" w:rsidRDefault="001110C4" w:rsidP="005A0002">
            <w:pPr>
              <w:spacing w:before="20"/>
              <w:rPr>
                <w:rFonts w:ascii="Arial" w:hAnsi="Arial" w:cs="Arial"/>
              </w:rPr>
            </w:pPr>
            <w:r w:rsidRPr="008C7D2C">
              <w:rPr>
                <w:rFonts w:ascii="Arial" w:hAnsi="Arial" w:cs="Arial"/>
              </w:rPr>
              <w:lastRenderedPageBreak/>
              <w:t xml:space="preserve">Methods of Assessment </w:t>
            </w:r>
          </w:p>
        </w:tc>
        <w:tc>
          <w:tcPr>
            <w:tcW w:w="6840" w:type="dxa"/>
          </w:tcPr>
          <w:p w:rsidR="001110C4" w:rsidRPr="008C7D2C" w:rsidRDefault="001110C4" w:rsidP="005A0002">
            <w:pPr>
              <w:spacing w:before="20"/>
              <w:rPr>
                <w:rFonts w:ascii="Arial" w:hAnsi="Arial" w:cs="Arial"/>
              </w:rPr>
            </w:pPr>
            <w:r w:rsidRPr="008C7D2C">
              <w:rPr>
                <w:rFonts w:ascii="Arial" w:hAnsi="Arial" w:cs="Arial"/>
              </w:rPr>
              <w:t xml:space="preserve">Competence may be </w:t>
            </w:r>
            <w:r w:rsidR="008D5EA2" w:rsidRPr="008C7D2C">
              <w:rPr>
                <w:rFonts w:ascii="Arial" w:hAnsi="Arial" w:cs="Arial"/>
              </w:rPr>
              <w:t>accessed</w:t>
            </w:r>
            <w:r w:rsidRPr="008C7D2C">
              <w:rPr>
                <w:rFonts w:ascii="Arial" w:hAnsi="Arial" w:cs="Arial"/>
              </w:rPr>
              <w:t xml:space="preserve"> through:</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 xml:space="preserve">Interview / Written Test </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Observation / Demonstration with Oral Questioning</w:t>
            </w:r>
          </w:p>
        </w:tc>
      </w:tr>
      <w:tr w:rsidR="001110C4" w:rsidRPr="008C7D2C" w:rsidTr="005A0002">
        <w:trPr>
          <w:trHeight w:val="616"/>
        </w:trPr>
        <w:tc>
          <w:tcPr>
            <w:tcW w:w="2160" w:type="dxa"/>
          </w:tcPr>
          <w:p w:rsidR="001110C4" w:rsidRPr="008C7D2C" w:rsidRDefault="001110C4" w:rsidP="005A0002">
            <w:pPr>
              <w:spacing w:before="20"/>
              <w:rPr>
                <w:rFonts w:ascii="Arial" w:hAnsi="Arial" w:cs="Arial"/>
              </w:rPr>
            </w:pPr>
            <w:r w:rsidRPr="008C7D2C">
              <w:rPr>
                <w:rFonts w:ascii="Arial" w:hAnsi="Arial" w:cs="Arial"/>
              </w:rPr>
              <w:t>Context of Assessment</w:t>
            </w:r>
          </w:p>
        </w:tc>
        <w:tc>
          <w:tcPr>
            <w:tcW w:w="6840" w:type="dxa"/>
          </w:tcPr>
          <w:p w:rsidR="001110C4" w:rsidRPr="008C7D2C" w:rsidRDefault="001110C4" w:rsidP="005A0002">
            <w:pPr>
              <w:spacing w:before="20"/>
              <w:rPr>
                <w:rFonts w:ascii="Arial" w:hAnsi="Arial" w:cs="Arial"/>
              </w:rPr>
            </w:pPr>
            <w:r w:rsidRPr="008C7D2C">
              <w:rPr>
                <w:rFonts w:ascii="Arial" w:hAnsi="Arial" w:cs="Arial"/>
              </w:rPr>
              <w:t>Competence may be assessed in the work place or in a simulated work place setting</w:t>
            </w:r>
          </w:p>
        </w:tc>
      </w:tr>
    </w:tbl>
    <w:p w:rsidR="00EC1A9C" w:rsidRPr="008C7D2C" w:rsidRDefault="00EC1A9C">
      <w:pPr>
        <w:rPr>
          <w:rFonts w:ascii="Arial" w:hAnsi="Arial" w:cs="Arial"/>
        </w:rPr>
      </w:pPr>
    </w:p>
    <w:p w:rsidR="00EC1A9C" w:rsidRPr="008C7D2C" w:rsidRDefault="00EC1A9C">
      <w:pPr>
        <w:rPr>
          <w:rFonts w:ascii="Arial" w:hAnsi="Arial" w:cs="Arial"/>
        </w:rPr>
      </w:pPr>
    </w:p>
    <w:p w:rsidR="00EC1A9C" w:rsidRPr="008C7D2C" w:rsidRDefault="00EC1A9C">
      <w:pPr>
        <w:rPr>
          <w:rFonts w:ascii="Arial" w:hAnsi="Arial" w:cs="Arial"/>
        </w:rPr>
      </w:pPr>
    </w:p>
    <w:p w:rsidR="00EC1A9C" w:rsidRPr="008C7D2C" w:rsidRDefault="00EC1A9C">
      <w:pPr>
        <w:rPr>
          <w:rFonts w:ascii="Arial" w:hAnsi="Arial" w:cs="Arial"/>
        </w:rPr>
      </w:pPr>
    </w:p>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EC1A9C" w:rsidRDefault="00EC1A9C"/>
    <w:p w:rsidR="00D17516" w:rsidRDefault="00D17516"/>
    <w:p w:rsidR="00D17516" w:rsidRDefault="00D17516"/>
    <w:p w:rsidR="00D17516" w:rsidRDefault="00D17516"/>
    <w:p w:rsidR="00D17516" w:rsidRDefault="00D17516"/>
    <w:p w:rsidR="00D17516" w:rsidRDefault="00D17516"/>
    <w:p w:rsidR="00D17516" w:rsidRDefault="00D17516"/>
    <w:p w:rsidR="00D17516" w:rsidRDefault="00D17516"/>
    <w:p w:rsidR="00D17516" w:rsidRDefault="00D17516"/>
    <w:p w:rsidR="00D17516" w:rsidRDefault="00D17516"/>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8C7D2C" w:rsidTr="005A0002">
        <w:trPr>
          <w:trHeight w:val="440"/>
        </w:trPr>
        <w:tc>
          <w:tcPr>
            <w:tcW w:w="9000" w:type="dxa"/>
            <w:gridSpan w:val="2"/>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rPr>
              <w:lastRenderedPageBreak/>
              <w:br w:type="page"/>
            </w:r>
            <w:r w:rsidRPr="008C7D2C">
              <w:rPr>
                <w:rFonts w:ascii="Arial" w:hAnsi="Arial" w:cs="Arial"/>
                <w:b/>
                <w:bCs/>
              </w:rPr>
              <w:br w:type="page"/>
              <w:t>Occupational Standard</w:t>
            </w:r>
            <w:r w:rsidRPr="008C7D2C">
              <w:rPr>
                <w:rFonts w:ascii="Arial" w:hAnsi="Arial" w:cs="Arial"/>
                <w:b/>
              </w:rPr>
              <w:t xml:space="preserve">: </w:t>
            </w:r>
            <w:r w:rsidR="008C7D2C" w:rsidRPr="008C7D2C">
              <w:rPr>
                <w:rFonts w:ascii="Arial" w:hAnsi="Arial" w:cs="Arial"/>
                <w:b/>
                <w:bCs/>
                <w:color w:val="000000"/>
              </w:rPr>
              <w:t>Rail Traffic Operation</w:t>
            </w:r>
            <w:r w:rsidR="008C7D2C" w:rsidRPr="008C7D2C">
              <w:rPr>
                <w:rFonts w:ascii="Arial" w:hAnsi="Arial" w:cs="Arial"/>
                <w:b/>
                <w:bCs/>
              </w:rPr>
              <w:t xml:space="preserve"> </w:t>
            </w:r>
            <w:r w:rsidRPr="008C7D2C">
              <w:rPr>
                <w:rFonts w:ascii="Arial" w:hAnsi="Arial" w:cs="Arial"/>
                <w:b/>
                <w:bCs/>
              </w:rPr>
              <w:t>Level II</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 xml:space="preserve">Unit Title </w:t>
            </w:r>
          </w:p>
        </w:tc>
        <w:tc>
          <w:tcPr>
            <w:tcW w:w="6840" w:type="dxa"/>
            <w:shd w:val="clear" w:color="auto" w:fill="DDDDDD"/>
            <w:vAlign w:val="center"/>
          </w:tcPr>
          <w:p w:rsidR="001110C4" w:rsidRPr="008C7D2C" w:rsidRDefault="00C93A51" w:rsidP="00A36661">
            <w:pPr>
              <w:widowControl w:val="0"/>
              <w:autoSpaceDE w:val="0"/>
              <w:autoSpaceDN w:val="0"/>
              <w:adjustRightInd w:val="0"/>
              <w:spacing w:line="306" w:lineRule="exact"/>
              <w:rPr>
                <w:rFonts w:ascii="Arial" w:hAnsi="Arial" w:cs="Arial"/>
                <w:b/>
                <w:color w:val="000000"/>
              </w:rPr>
            </w:pPr>
            <w:r w:rsidRPr="008C7D2C">
              <w:rPr>
                <w:rFonts w:ascii="Arial" w:hAnsi="Arial" w:cs="Arial"/>
                <w:b/>
                <w:bCs/>
                <w:color w:val="000000"/>
              </w:rPr>
              <w:t xml:space="preserve">Provide Protection   </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Unit Code</w:t>
            </w:r>
          </w:p>
        </w:tc>
        <w:bookmarkStart w:id="56" w:name="ERC_RWS2_05_0313"/>
        <w:tc>
          <w:tcPr>
            <w:tcW w:w="6840" w:type="dxa"/>
            <w:shd w:val="clear" w:color="auto" w:fill="DDDDDD"/>
            <w:vAlign w:val="center"/>
          </w:tcPr>
          <w:p w:rsidR="001110C4" w:rsidRPr="008C7D2C" w:rsidRDefault="00072CA3" w:rsidP="005B238C">
            <w:pPr>
              <w:pStyle w:val="SuperHeading"/>
              <w:spacing w:before="0"/>
              <w:rPr>
                <w:rFonts w:ascii="Arial" w:hAnsi="Arial" w:cs="Arial"/>
                <w:color w:val="00B0F0"/>
                <w:sz w:val="24"/>
                <w:szCs w:val="24"/>
              </w:rPr>
            </w:pPr>
            <w:r w:rsidRPr="008C7D2C">
              <w:rPr>
                <w:rFonts w:ascii="Arial" w:hAnsi="Arial" w:cs="Arial"/>
                <w:color w:val="00B0F0"/>
                <w:sz w:val="24"/>
                <w:szCs w:val="24"/>
              </w:rPr>
              <w:fldChar w:fldCharType="begin"/>
            </w:r>
            <w:r w:rsidR="005B238C" w:rsidRPr="008C7D2C">
              <w:rPr>
                <w:rFonts w:ascii="Arial" w:hAnsi="Arial" w:cs="Arial"/>
                <w:color w:val="00B0F0"/>
                <w:sz w:val="24"/>
                <w:szCs w:val="24"/>
              </w:rPr>
              <w:instrText xml:space="preserve"> HYPERLINK  \l "ERC_RWS2_05" </w:instrText>
            </w:r>
            <w:r w:rsidRPr="008C7D2C">
              <w:rPr>
                <w:rFonts w:ascii="Arial" w:hAnsi="Arial" w:cs="Arial"/>
                <w:color w:val="00B0F0"/>
                <w:sz w:val="24"/>
                <w:szCs w:val="24"/>
              </w:rPr>
              <w:fldChar w:fldCharType="separate"/>
            </w:r>
            <w:r w:rsidR="00EA605D">
              <w:rPr>
                <w:rStyle w:val="Hyperlink"/>
                <w:rFonts w:ascii="Arial" w:hAnsi="Arial" w:cs="Arial"/>
                <w:sz w:val="24"/>
                <w:szCs w:val="24"/>
              </w:rPr>
              <w:t>EIS</w:t>
            </w:r>
            <w:r w:rsidR="005B238C" w:rsidRPr="008C7D2C">
              <w:rPr>
                <w:rStyle w:val="Hyperlink"/>
                <w:rFonts w:ascii="Arial" w:hAnsi="Arial" w:cs="Arial"/>
                <w:sz w:val="24"/>
                <w:szCs w:val="24"/>
              </w:rPr>
              <w:t xml:space="preserve"> </w:t>
            </w:r>
            <w:r w:rsidR="006F5CAF" w:rsidRPr="008C7D2C">
              <w:rPr>
                <w:rStyle w:val="Hyperlink"/>
                <w:rFonts w:ascii="Arial" w:hAnsi="Arial" w:cs="Arial"/>
                <w:sz w:val="24"/>
                <w:szCs w:val="24"/>
              </w:rPr>
              <w:t>RTO</w:t>
            </w:r>
            <w:r w:rsidR="005B238C" w:rsidRPr="008C7D2C">
              <w:rPr>
                <w:rStyle w:val="Hyperlink"/>
                <w:rFonts w:ascii="Arial" w:hAnsi="Arial" w:cs="Arial"/>
                <w:sz w:val="24"/>
                <w:szCs w:val="24"/>
              </w:rPr>
              <w:t>2 05 0313</w:t>
            </w:r>
            <w:bookmarkEnd w:id="56"/>
            <w:r w:rsidRPr="008C7D2C">
              <w:rPr>
                <w:rFonts w:ascii="Arial" w:hAnsi="Arial" w:cs="Arial"/>
                <w:color w:val="00B0F0"/>
                <w:sz w:val="24"/>
                <w:szCs w:val="24"/>
              </w:rPr>
              <w:fldChar w:fldCharType="end"/>
            </w:r>
          </w:p>
        </w:tc>
      </w:tr>
      <w:tr w:rsidR="001110C4" w:rsidRPr="008C7D2C" w:rsidTr="005A0002">
        <w:trPr>
          <w:trHeight w:val="881"/>
        </w:trPr>
        <w:tc>
          <w:tcPr>
            <w:tcW w:w="2160" w:type="dxa"/>
          </w:tcPr>
          <w:p w:rsidR="001110C4" w:rsidRPr="008C7D2C" w:rsidRDefault="001110C4" w:rsidP="005A0002">
            <w:pPr>
              <w:spacing w:before="60"/>
              <w:rPr>
                <w:rFonts w:ascii="Arial" w:hAnsi="Arial" w:cs="Arial"/>
              </w:rPr>
            </w:pPr>
            <w:r w:rsidRPr="008C7D2C">
              <w:rPr>
                <w:rFonts w:ascii="Arial" w:hAnsi="Arial" w:cs="Arial"/>
                <w:b/>
                <w:bCs/>
              </w:rPr>
              <w:t>Unit Descriptor</w:t>
            </w:r>
          </w:p>
        </w:tc>
        <w:tc>
          <w:tcPr>
            <w:tcW w:w="6840" w:type="dxa"/>
            <w:vAlign w:val="center"/>
          </w:tcPr>
          <w:p w:rsidR="001110C4" w:rsidRPr="008C7D2C" w:rsidRDefault="00562F1B" w:rsidP="00D17516">
            <w:pPr>
              <w:widowControl w:val="0"/>
              <w:autoSpaceDE w:val="0"/>
              <w:autoSpaceDN w:val="0"/>
              <w:adjustRightInd w:val="0"/>
              <w:jc w:val="both"/>
              <w:rPr>
                <w:rFonts w:ascii="Arial" w:hAnsi="Arial" w:cs="Arial"/>
                <w:color w:val="000000"/>
              </w:rPr>
            </w:pPr>
            <w:r w:rsidRPr="008C7D2C">
              <w:rPr>
                <w:rFonts w:ascii="Arial" w:hAnsi="Arial" w:cs="Arial"/>
                <w:color w:val="000000"/>
              </w:rPr>
              <w:t>This unit outlines the requirements that are needed for providing protection and dealing with a number of different situations as they may arise.</w:t>
            </w:r>
            <w:r w:rsidR="00C93A51">
              <w:rPr>
                <w:rFonts w:ascii="Arial" w:hAnsi="Arial" w:cs="Arial"/>
                <w:color w:val="000000"/>
              </w:rPr>
              <w:t xml:space="preserve"> </w:t>
            </w:r>
            <w:r w:rsidRPr="008C7D2C">
              <w:rPr>
                <w:rFonts w:ascii="Arial" w:hAnsi="Arial" w:cs="Arial"/>
                <w:color w:val="000000"/>
              </w:rPr>
              <w:t>To prove your competence in this unit you must demonstrate your ability to implement approved safety measures for protection according to relevant rules, regulations and procedures, to optimize service provision, within operational constraints, implement a modified, safe service and return safety devices and procedures to normal operations when the line is clear and safe for traffic to run.</w:t>
            </w:r>
            <w:r w:rsidR="00C93A51">
              <w:rPr>
                <w:rFonts w:ascii="Arial" w:hAnsi="Arial" w:cs="Arial"/>
                <w:color w:val="000000"/>
              </w:rPr>
              <w:t xml:space="preserve"> </w:t>
            </w:r>
          </w:p>
        </w:tc>
      </w:tr>
    </w:tbl>
    <w:p w:rsidR="001110C4" w:rsidRPr="00C93A51" w:rsidRDefault="001110C4" w:rsidP="001110C4">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5A0002">
        <w:trPr>
          <w:trHeight w:val="512"/>
        </w:trPr>
        <w:tc>
          <w:tcPr>
            <w:tcW w:w="2160" w:type="dxa"/>
            <w:shd w:val="clear" w:color="auto" w:fill="D9D9D9"/>
          </w:tcPr>
          <w:p w:rsidR="001110C4" w:rsidRPr="008C7D2C" w:rsidRDefault="001110C4" w:rsidP="005A0002">
            <w:pPr>
              <w:spacing w:before="120"/>
              <w:rPr>
                <w:rFonts w:ascii="Arial" w:hAnsi="Arial" w:cs="Arial"/>
              </w:rPr>
            </w:pPr>
            <w:r w:rsidRPr="008C7D2C">
              <w:rPr>
                <w:rFonts w:ascii="Arial" w:hAnsi="Arial" w:cs="Arial"/>
                <w:b/>
                <w:bCs/>
              </w:rPr>
              <w:t>Elements</w:t>
            </w:r>
          </w:p>
        </w:tc>
        <w:tc>
          <w:tcPr>
            <w:tcW w:w="6840" w:type="dxa"/>
            <w:shd w:val="clear" w:color="auto" w:fill="D9D9D9"/>
          </w:tcPr>
          <w:p w:rsidR="001110C4" w:rsidRPr="008C7D2C" w:rsidRDefault="001110C4" w:rsidP="005A0002">
            <w:pPr>
              <w:autoSpaceDE w:val="0"/>
              <w:autoSpaceDN w:val="0"/>
              <w:adjustRightInd w:val="0"/>
              <w:spacing w:before="120"/>
              <w:rPr>
                <w:rFonts w:ascii="Arial" w:hAnsi="Arial" w:cs="Arial"/>
                <w:b/>
                <w:bCs/>
              </w:rPr>
            </w:pPr>
            <w:r w:rsidRPr="008C7D2C">
              <w:rPr>
                <w:rFonts w:ascii="Arial" w:hAnsi="Arial" w:cs="Arial"/>
                <w:b/>
                <w:bCs/>
              </w:rPr>
              <w:t>Performance Criteria</w:t>
            </w:r>
          </w:p>
        </w:tc>
      </w:tr>
      <w:tr w:rsidR="001110C4" w:rsidRPr="008C7D2C" w:rsidTr="005A0002">
        <w:tblPrEx>
          <w:tblLook w:val="0000" w:firstRow="0" w:lastRow="0" w:firstColumn="0" w:lastColumn="0" w:noHBand="0" w:noVBand="0"/>
        </w:tblPrEx>
        <w:trPr>
          <w:trHeight w:val="1187"/>
        </w:trPr>
        <w:tc>
          <w:tcPr>
            <w:tcW w:w="2160" w:type="dxa"/>
          </w:tcPr>
          <w:p w:rsidR="001110C4" w:rsidRPr="008C7D2C" w:rsidRDefault="0089335E" w:rsidP="004B294E">
            <w:pPr>
              <w:pStyle w:val="List"/>
              <w:numPr>
                <w:ilvl w:val="0"/>
                <w:numId w:val="123"/>
              </w:numPr>
              <w:tabs>
                <w:tab w:val="clear" w:pos="340"/>
                <w:tab w:val="left" w:pos="-2178"/>
              </w:tabs>
              <w:spacing w:before="120"/>
              <w:ind w:left="252" w:hanging="270"/>
              <w:rPr>
                <w:rFonts w:ascii="Arial" w:hAnsi="Arial" w:cs="Arial"/>
                <w:szCs w:val="24"/>
                <w:lang w:val="en-NZ"/>
              </w:rPr>
            </w:pPr>
            <w:r w:rsidRPr="008C7D2C">
              <w:rPr>
                <w:rFonts w:ascii="Arial" w:hAnsi="Arial" w:cs="Arial"/>
                <w:color w:val="000000"/>
                <w:szCs w:val="24"/>
              </w:rPr>
              <w:t>Safety measures for protection</w:t>
            </w:r>
          </w:p>
        </w:tc>
        <w:tc>
          <w:tcPr>
            <w:tcW w:w="6840" w:type="dxa"/>
          </w:tcPr>
          <w:p w:rsidR="00A36661" w:rsidRPr="008C7D2C" w:rsidRDefault="00D17516" w:rsidP="004B294E">
            <w:pPr>
              <w:widowControl w:val="0"/>
              <w:numPr>
                <w:ilvl w:val="1"/>
                <w:numId w:val="20"/>
              </w:numPr>
              <w:autoSpaceDE w:val="0"/>
              <w:autoSpaceDN w:val="0"/>
              <w:adjustRightInd w:val="0"/>
              <w:spacing w:before="120"/>
              <w:ind w:left="522" w:hanging="522"/>
              <w:rPr>
                <w:rFonts w:ascii="Arial" w:hAnsi="Arial" w:cs="Arial"/>
                <w:color w:val="000000"/>
              </w:rPr>
            </w:pPr>
            <w:r w:rsidRPr="008C7D2C">
              <w:rPr>
                <w:rFonts w:ascii="Arial" w:hAnsi="Arial" w:cs="Arial"/>
                <w:color w:val="000000"/>
              </w:rPr>
              <w:t>Confirm</w:t>
            </w:r>
            <w:r w:rsidR="00A36661" w:rsidRPr="008C7D2C">
              <w:rPr>
                <w:rFonts w:ascii="Arial" w:hAnsi="Arial" w:cs="Arial"/>
                <w:color w:val="000000"/>
              </w:rPr>
              <w:t xml:space="preserve"> up to date requirements with relevant person(s)</w:t>
            </w:r>
            <w:r>
              <w:rPr>
                <w:rFonts w:ascii="Arial" w:hAnsi="Arial" w:cs="Arial"/>
                <w:color w:val="000000"/>
              </w:rPr>
              <w:t>.</w:t>
            </w:r>
          </w:p>
          <w:p w:rsidR="000C370E" w:rsidRPr="008C7D2C" w:rsidRDefault="00E47E58" w:rsidP="004B294E">
            <w:pPr>
              <w:widowControl w:val="0"/>
              <w:numPr>
                <w:ilvl w:val="1"/>
                <w:numId w:val="20"/>
              </w:numPr>
              <w:autoSpaceDE w:val="0"/>
              <w:autoSpaceDN w:val="0"/>
              <w:adjustRightInd w:val="0"/>
              <w:spacing w:before="120"/>
              <w:ind w:left="522" w:hanging="522"/>
              <w:rPr>
                <w:rFonts w:ascii="Arial" w:hAnsi="Arial" w:cs="Arial"/>
                <w:color w:val="000000"/>
              </w:rPr>
            </w:pPr>
            <w:r w:rsidRPr="008C7D2C">
              <w:rPr>
                <w:rFonts w:ascii="Arial" w:hAnsi="Arial" w:cs="Arial"/>
                <w:color w:val="000000"/>
              </w:rPr>
              <w:t>Approved</w:t>
            </w:r>
            <w:r w:rsidR="00A36661" w:rsidRPr="008C7D2C">
              <w:rPr>
                <w:rFonts w:ascii="Arial" w:hAnsi="Arial" w:cs="Arial"/>
                <w:color w:val="000000"/>
              </w:rPr>
              <w:t xml:space="preserve"> safety measures </w:t>
            </w:r>
            <w:r>
              <w:rPr>
                <w:rFonts w:ascii="Arial" w:hAnsi="Arial" w:cs="Arial"/>
                <w:color w:val="000000"/>
              </w:rPr>
              <w:t>are i</w:t>
            </w:r>
            <w:r w:rsidRPr="008C7D2C">
              <w:rPr>
                <w:rFonts w:ascii="Arial" w:hAnsi="Arial" w:cs="Arial"/>
                <w:color w:val="000000"/>
              </w:rPr>
              <w:t>mplement</w:t>
            </w:r>
            <w:r>
              <w:rPr>
                <w:rFonts w:ascii="Arial" w:hAnsi="Arial" w:cs="Arial"/>
                <w:color w:val="000000"/>
              </w:rPr>
              <w:t>ed</w:t>
            </w:r>
            <w:r w:rsidRPr="008C7D2C">
              <w:rPr>
                <w:rFonts w:ascii="Arial" w:hAnsi="Arial" w:cs="Arial"/>
                <w:color w:val="000000"/>
              </w:rPr>
              <w:t xml:space="preserve"> </w:t>
            </w:r>
            <w:r w:rsidR="00A36661" w:rsidRPr="008C7D2C">
              <w:rPr>
                <w:rFonts w:ascii="Arial" w:hAnsi="Arial" w:cs="Arial"/>
                <w:color w:val="000000"/>
              </w:rPr>
              <w:t xml:space="preserve">for protection according to </w:t>
            </w:r>
            <w:r w:rsidR="00725A45" w:rsidRPr="008C7D2C">
              <w:rPr>
                <w:rFonts w:ascii="Arial" w:hAnsi="Arial" w:cs="Arial"/>
                <w:color w:val="000000"/>
              </w:rPr>
              <w:t>relevant rules</w:t>
            </w:r>
            <w:r w:rsidR="00A36661" w:rsidRPr="008C7D2C">
              <w:rPr>
                <w:rFonts w:ascii="Arial" w:hAnsi="Arial" w:cs="Arial"/>
                <w:color w:val="000000"/>
              </w:rPr>
              <w:t>, regulations</w:t>
            </w:r>
            <w:r w:rsidR="000C370E" w:rsidRPr="008C7D2C">
              <w:rPr>
                <w:rFonts w:ascii="Arial" w:hAnsi="Arial" w:cs="Arial"/>
                <w:color w:val="000000"/>
              </w:rPr>
              <w:t xml:space="preserve"> </w:t>
            </w:r>
            <w:r w:rsidR="00A36661" w:rsidRPr="008C7D2C">
              <w:rPr>
                <w:rFonts w:ascii="Arial" w:hAnsi="Arial" w:cs="Arial"/>
                <w:color w:val="000000"/>
              </w:rPr>
              <w:t>and procedures</w:t>
            </w:r>
            <w:r w:rsidR="00D17516">
              <w:rPr>
                <w:rFonts w:ascii="Arial" w:hAnsi="Arial" w:cs="Arial"/>
                <w:color w:val="000000"/>
              </w:rPr>
              <w:t>.</w:t>
            </w:r>
          </w:p>
          <w:p w:rsidR="000C370E" w:rsidRPr="008C7D2C" w:rsidRDefault="00D17516" w:rsidP="004B294E">
            <w:pPr>
              <w:widowControl w:val="0"/>
              <w:numPr>
                <w:ilvl w:val="1"/>
                <w:numId w:val="20"/>
              </w:numPr>
              <w:autoSpaceDE w:val="0"/>
              <w:autoSpaceDN w:val="0"/>
              <w:adjustRightInd w:val="0"/>
              <w:spacing w:before="120"/>
              <w:ind w:left="522" w:hanging="522"/>
              <w:rPr>
                <w:rFonts w:ascii="Arial" w:hAnsi="Arial" w:cs="Arial"/>
                <w:color w:val="000000"/>
              </w:rPr>
            </w:pPr>
            <w:r w:rsidRPr="008C7D2C">
              <w:rPr>
                <w:rFonts w:ascii="Arial" w:hAnsi="Arial" w:cs="Arial"/>
                <w:color w:val="000000"/>
              </w:rPr>
              <w:t>Optim</w:t>
            </w:r>
            <w:r w:rsidR="008D5EA2" w:rsidRPr="008C7D2C">
              <w:rPr>
                <w:rFonts w:ascii="Arial" w:hAnsi="Arial" w:cs="Arial"/>
                <w:color w:val="000000"/>
              </w:rPr>
              <w:t>ize</w:t>
            </w:r>
            <w:r w:rsidR="000C370E" w:rsidRPr="008C7D2C">
              <w:rPr>
                <w:rFonts w:ascii="Arial" w:hAnsi="Arial" w:cs="Arial"/>
                <w:color w:val="000000"/>
              </w:rPr>
              <w:t xml:space="preserve"> service provision, wit</w:t>
            </w:r>
            <w:r>
              <w:rPr>
                <w:rFonts w:ascii="Arial" w:hAnsi="Arial" w:cs="Arial"/>
                <w:color w:val="000000"/>
              </w:rPr>
              <w:t xml:space="preserve">hin operational constraints, </w:t>
            </w:r>
            <w:r w:rsidR="000C370E" w:rsidRPr="008C7D2C">
              <w:rPr>
                <w:rFonts w:ascii="Arial" w:hAnsi="Arial" w:cs="Arial"/>
                <w:color w:val="000000"/>
              </w:rPr>
              <w:t xml:space="preserve">where it is necessary to implement a </w:t>
            </w:r>
            <w:r w:rsidR="00A61FD8" w:rsidRPr="008C7D2C">
              <w:rPr>
                <w:rFonts w:ascii="Arial" w:hAnsi="Arial" w:cs="Arial"/>
                <w:color w:val="000000"/>
              </w:rPr>
              <w:t>modified, safe service</w:t>
            </w:r>
            <w:r>
              <w:rPr>
                <w:rFonts w:ascii="Arial" w:hAnsi="Arial" w:cs="Arial"/>
                <w:color w:val="000000"/>
              </w:rPr>
              <w:t>,</w:t>
            </w:r>
          </w:p>
          <w:p w:rsidR="001110C4" w:rsidRPr="008C7D2C" w:rsidRDefault="00D17516" w:rsidP="004B294E">
            <w:pPr>
              <w:widowControl w:val="0"/>
              <w:numPr>
                <w:ilvl w:val="1"/>
                <w:numId w:val="20"/>
              </w:numPr>
              <w:autoSpaceDE w:val="0"/>
              <w:autoSpaceDN w:val="0"/>
              <w:adjustRightInd w:val="0"/>
              <w:spacing w:before="120"/>
              <w:ind w:left="522" w:hanging="522"/>
              <w:rPr>
                <w:rFonts w:ascii="Arial" w:hAnsi="Arial" w:cs="Arial"/>
                <w:color w:val="000000"/>
              </w:rPr>
            </w:pPr>
            <w:r w:rsidRPr="008C7D2C">
              <w:rPr>
                <w:rFonts w:ascii="Arial" w:hAnsi="Arial" w:cs="Arial"/>
                <w:color w:val="000000"/>
              </w:rPr>
              <w:t>Suppl</w:t>
            </w:r>
            <w:r w:rsidR="00A61FD8" w:rsidRPr="008C7D2C">
              <w:rPr>
                <w:rFonts w:ascii="Arial" w:hAnsi="Arial" w:cs="Arial"/>
                <w:color w:val="000000"/>
              </w:rPr>
              <w:t xml:space="preserve">ementary information can be obtained from </w:t>
            </w:r>
            <w:r w:rsidR="00A61FD8" w:rsidRPr="008C7D2C">
              <w:rPr>
                <w:rFonts w:ascii="Arial" w:hAnsi="Arial" w:cs="Arial"/>
                <w:b/>
                <w:i/>
                <w:color w:val="000000"/>
              </w:rPr>
              <w:t>written records</w:t>
            </w:r>
            <w:r>
              <w:rPr>
                <w:rFonts w:ascii="Arial" w:hAnsi="Arial" w:cs="Arial"/>
                <w:b/>
                <w:i/>
                <w:color w:val="000000"/>
              </w:rPr>
              <w:t>,</w:t>
            </w:r>
          </w:p>
        </w:tc>
      </w:tr>
      <w:tr w:rsidR="001110C4" w:rsidRPr="008C7D2C" w:rsidTr="005A0002">
        <w:tblPrEx>
          <w:tblLook w:val="0000" w:firstRow="0" w:lastRow="0" w:firstColumn="0" w:lastColumn="0" w:noHBand="0" w:noVBand="0"/>
        </w:tblPrEx>
        <w:trPr>
          <w:trHeight w:val="1261"/>
        </w:trPr>
        <w:tc>
          <w:tcPr>
            <w:tcW w:w="2160" w:type="dxa"/>
          </w:tcPr>
          <w:p w:rsidR="001110C4" w:rsidRPr="008C7D2C" w:rsidRDefault="00A61FD8" w:rsidP="004B294E">
            <w:pPr>
              <w:widowControl w:val="0"/>
              <w:numPr>
                <w:ilvl w:val="0"/>
                <w:numId w:val="123"/>
              </w:numPr>
              <w:tabs>
                <w:tab w:val="left" w:pos="-2178"/>
                <w:tab w:val="left" w:pos="680"/>
              </w:tabs>
              <w:autoSpaceDE w:val="0"/>
              <w:autoSpaceDN w:val="0"/>
              <w:adjustRightInd w:val="0"/>
              <w:spacing w:before="120"/>
              <w:ind w:left="252" w:hanging="270"/>
              <w:rPr>
                <w:rFonts w:ascii="Arial" w:hAnsi="Arial" w:cs="Arial"/>
                <w:color w:val="000000"/>
              </w:rPr>
            </w:pPr>
            <w:r w:rsidRPr="008C7D2C">
              <w:rPr>
                <w:rFonts w:ascii="Arial" w:hAnsi="Arial" w:cs="Arial"/>
                <w:color w:val="000000"/>
              </w:rPr>
              <w:t>Optimize service provision</w:t>
            </w:r>
          </w:p>
        </w:tc>
        <w:tc>
          <w:tcPr>
            <w:tcW w:w="6840" w:type="dxa"/>
          </w:tcPr>
          <w:p w:rsidR="0089335E" w:rsidRPr="008C7D2C" w:rsidRDefault="00D17516" w:rsidP="004B294E">
            <w:pPr>
              <w:widowControl w:val="0"/>
              <w:numPr>
                <w:ilvl w:val="1"/>
                <w:numId w:val="124"/>
              </w:numPr>
              <w:autoSpaceDE w:val="0"/>
              <w:autoSpaceDN w:val="0"/>
              <w:adjustRightInd w:val="0"/>
              <w:spacing w:before="120"/>
              <w:ind w:left="522" w:hanging="522"/>
              <w:rPr>
                <w:rFonts w:ascii="Arial" w:hAnsi="Arial" w:cs="Arial"/>
                <w:color w:val="000000"/>
              </w:rPr>
            </w:pPr>
            <w:r w:rsidRPr="008C7D2C">
              <w:rPr>
                <w:rFonts w:ascii="Arial" w:hAnsi="Arial" w:cs="Arial"/>
                <w:color w:val="000000"/>
              </w:rPr>
              <w:t>Resume</w:t>
            </w:r>
            <w:r w:rsidR="0089335E" w:rsidRPr="008C7D2C">
              <w:rPr>
                <w:rFonts w:ascii="Arial" w:hAnsi="Arial" w:cs="Arial"/>
                <w:color w:val="000000"/>
              </w:rPr>
              <w:t xml:space="preserve"> normal working when the line is clear and safe for traffic to run</w:t>
            </w:r>
            <w:r>
              <w:rPr>
                <w:rFonts w:ascii="Arial" w:hAnsi="Arial" w:cs="Arial"/>
                <w:color w:val="000000"/>
              </w:rPr>
              <w:t>.</w:t>
            </w:r>
          </w:p>
          <w:p w:rsidR="0089335E" w:rsidRPr="008C7D2C" w:rsidRDefault="00E47E58" w:rsidP="004B294E">
            <w:pPr>
              <w:widowControl w:val="0"/>
              <w:numPr>
                <w:ilvl w:val="1"/>
                <w:numId w:val="124"/>
              </w:numPr>
              <w:autoSpaceDE w:val="0"/>
              <w:autoSpaceDN w:val="0"/>
              <w:adjustRightInd w:val="0"/>
              <w:spacing w:before="120"/>
              <w:ind w:left="522" w:hanging="522"/>
              <w:rPr>
                <w:rFonts w:ascii="Arial" w:hAnsi="Arial" w:cs="Arial"/>
                <w:color w:val="000000"/>
              </w:rPr>
            </w:pPr>
            <w:r w:rsidRPr="008C7D2C">
              <w:rPr>
                <w:rFonts w:ascii="Arial" w:hAnsi="Arial" w:cs="Arial"/>
                <w:color w:val="000000"/>
              </w:rPr>
              <w:t>Safety</w:t>
            </w:r>
            <w:r w:rsidR="0089335E" w:rsidRPr="008C7D2C">
              <w:rPr>
                <w:rFonts w:ascii="Arial" w:hAnsi="Arial" w:cs="Arial"/>
                <w:color w:val="000000"/>
              </w:rPr>
              <w:t xml:space="preserve"> devices and procedures </w:t>
            </w:r>
            <w:r>
              <w:rPr>
                <w:rFonts w:ascii="Arial" w:hAnsi="Arial" w:cs="Arial"/>
                <w:color w:val="000000"/>
              </w:rPr>
              <w:t>are r</w:t>
            </w:r>
            <w:r w:rsidRPr="008C7D2C">
              <w:rPr>
                <w:rFonts w:ascii="Arial" w:hAnsi="Arial" w:cs="Arial"/>
                <w:color w:val="000000"/>
              </w:rPr>
              <w:t>eturn</w:t>
            </w:r>
            <w:r>
              <w:rPr>
                <w:rFonts w:ascii="Arial" w:hAnsi="Arial" w:cs="Arial"/>
                <w:color w:val="000000"/>
              </w:rPr>
              <w:t>ed</w:t>
            </w:r>
            <w:r w:rsidRPr="008C7D2C">
              <w:rPr>
                <w:rFonts w:ascii="Arial" w:hAnsi="Arial" w:cs="Arial"/>
                <w:color w:val="000000"/>
              </w:rPr>
              <w:t xml:space="preserve"> </w:t>
            </w:r>
            <w:r w:rsidR="0089335E" w:rsidRPr="008C7D2C">
              <w:rPr>
                <w:rFonts w:ascii="Arial" w:hAnsi="Arial" w:cs="Arial"/>
                <w:color w:val="000000"/>
              </w:rPr>
              <w:t>to normal operations when the line is clear and traffic is safe to run</w:t>
            </w:r>
            <w:r w:rsidR="00D17516">
              <w:rPr>
                <w:rFonts w:ascii="Arial" w:hAnsi="Arial" w:cs="Arial"/>
                <w:color w:val="000000"/>
              </w:rPr>
              <w:t>.</w:t>
            </w:r>
          </w:p>
          <w:p w:rsidR="00A61FD8" w:rsidRPr="008C7D2C" w:rsidRDefault="00E47E58" w:rsidP="004B294E">
            <w:pPr>
              <w:widowControl w:val="0"/>
              <w:numPr>
                <w:ilvl w:val="1"/>
                <w:numId w:val="124"/>
              </w:numPr>
              <w:autoSpaceDE w:val="0"/>
              <w:autoSpaceDN w:val="0"/>
              <w:adjustRightInd w:val="0"/>
              <w:spacing w:before="120"/>
              <w:ind w:left="522" w:hanging="522"/>
              <w:rPr>
                <w:rFonts w:ascii="Arial" w:hAnsi="Arial" w:cs="Arial"/>
                <w:color w:val="000000"/>
              </w:rPr>
            </w:pPr>
            <w:r w:rsidRPr="008C7D2C">
              <w:rPr>
                <w:rFonts w:ascii="Arial" w:hAnsi="Arial" w:cs="Arial"/>
                <w:color w:val="000000"/>
              </w:rPr>
              <w:t>Required</w:t>
            </w:r>
            <w:r w:rsidR="0089335E" w:rsidRPr="008C7D2C">
              <w:rPr>
                <w:rFonts w:ascii="Arial" w:hAnsi="Arial" w:cs="Arial"/>
                <w:color w:val="000000"/>
              </w:rPr>
              <w:t xml:space="preserve"> documents </w:t>
            </w:r>
            <w:r>
              <w:rPr>
                <w:rFonts w:ascii="Arial" w:hAnsi="Arial" w:cs="Arial"/>
                <w:color w:val="000000"/>
              </w:rPr>
              <w:t xml:space="preserve">are </w:t>
            </w:r>
            <w:r w:rsidRPr="008C7D2C">
              <w:rPr>
                <w:rFonts w:ascii="Arial" w:hAnsi="Arial" w:cs="Arial"/>
                <w:color w:val="000000"/>
              </w:rPr>
              <w:t>complete</w:t>
            </w:r>
            <w:r>
              <w:rPr>
                <w:rFonts w:ascii="Arial" w:hAnsi="Arial" w:cs="Arial"/>
                <w:color w:val="000000"/>
              </w:rPr>
              <w:t>d</w:t>
            </w:r>
            <w:r w:rsidRPr="008C7D2C">
              <w:rPr>
                <w:rFonts w:ascii="Arial" w:hAnsi="Arial" w:cs="Arial"/>
                <w:color w:val="000000"/>
              </w:rPr>
              <w:t xml:space="preserve"> </w:t>
            </w:r>
            <w:r w:rsidR="0089335E" w:rsidRPr="008C7D2C">
              <w:rPr>
                <w:rFonts w:ascii="Arial" w:hAnsi="Arial" w:cs="Arial"/>
                <w:color w:val="000000"/>
              </w:rPr>
              <w:t xml:space="preserve">accurately and </w:t>
            </w:r>
            <w:r>
              <w:rPr>
                <w:rFonts w:ascii="Arial" w:hAnsi="Arial" w:cs="Arial"/>
                <w:color w:val="000000"/>
              </w:rPr>
              <w:t xml:space="preserve">processed </w:t>
            </w:r>
            <w:r w:rsidR="0089335E" w:rsidRPr="008C7D2C">
              <w:rPr>
                <w:rFonts w:ascii="Arial" w:hAnsi="Arial" w:cs="Arial"/>
                <w:color w:val="000000"/>
              </w:rPr>
              <w:t>correctly</w:t>
            </w:r>
            <w:r w:rsidR="00D17516">
              <w:rPr>
                <w:rFonts w:ascii="Arial" w:hAnsi="Arial" w:cs="Arial"/>
                <w:color w:val="000000"/>
              </w:rPr>
              <w:t>.</w:t>
            </w:r>
          </w:p>
          <w:p w:rsidR="001110C4" w:rsidRPr="008C7D2C" w:rsidRDefault="00E47E58" w:rsidP="004B294E">
            <w:pPr>
              <w:widowControl w:val="0"/>
              <w:numPr>
                <w:ilvl w:val="1"/>
                <w:numId w:val="124"/>
              </w:numPr>
              <w:autoSpaceDE w:val="0"/>
              <w:autoSpaceDN w:val="0"/>
              <w:adjustRightInd w:val="0"/>
              <w:spacing w:before="120"/>
              <w:ind w:left="522" w:hanging="522"/>
              <w:rPr>
                <w:rFonts w:ascii="Arial" w:hAnsi="Arial" w:cs="Arial"/>
                <w:color w:val="000000"/>
              </w:rPr>
            </w:pPr>
            <w:r w:rsidRPr="008C7D2C">
              <w:rPr>
                <w:rFonts w:ascii="Arial" w:hAnsi="Arial" w:cs="Arial"/>
              </w:rPr>
              <w:t>Instructions</w:t>
            </w:r>
            <w:r w:rsidR="00A61FD8" w:rsidRPr="008C7D2C">
              <w:rPr>
                <w:rFonts w:ascii="Arial" w:hAnsi="Arial" w:cs="Arial"/>
              </w:rPr>
              <w:t xml:space="preserve">, procedures, regulations and signs related to provide protection </w:t>
            </w:r>
            <w:r>
              <w:rPr>
                <w:rFonts w:ascii="Arial" w:hAnsi="Arial" w:cs="Arial"/>
              </w:rPr>
              <w:t>are r</w:t>
            </w:r>
            <w:r w:rsidRPr="008C7D2C">
              <w:rPr>
                <w:rFonts w:ascii="Arial" w:hAnsi="Arial" w:cs="Arial"/>
              </w:rPr>
              <w:t>ead and interpret</w:t>
            </w:r>
            <w:r>
              <w:rPr>
                <w:rFonts w:ascii="Arial" w:hAnsi="Arial" w:cs="Arial"/>
              </w:rPr>
              <w:t>ed</w:t>
            </w:r>
            <w:r w:rsidRPr="008C7D2C">
              <w:rPr>
                <w:rFonts w:ascii="Arial" w:hAnsi="Arial" w:cs="Arial"/>
              </w:rPr>
              <w:t xml:space="preserve"> </w:t>
            </w:r>
            <w:r>
              <w:rPr>
                <w:rFonts w:ascii="Arial" w:hAnsi="Arial" w:cs="Arial"/>
              </w:rPr>
              <w:t>and applied</w:t>
            </w:r>
            <w:r w:rsidR="00A61FD8" w:rsidRPr="008C7D2C">
              <w:rPr>
                <w:rFonts w:ascii="Arial" w:hAnsi="Arial" w:cs="Arial"/>
              </w:rPr>
              <w:t xml:space="preserve"> </w:t>
            </w:r>
            <w:r>
              <w:rPr>
                <w:rFonts w:ascii="Arial" w:hAnsi="Arial" w:cs="Arial"/>
              </w:rPr>
              <w:t xml:space="preserve">to </w:t>
            </w:r>
            <w:r w:rsidR="00A61FD8" w:rsidRPr="008C7D2C">
              <w:rPr>
                <w:rFonts w:ascii="Arial" w:hAnsi="Arial" w:cs="Arial"/>
                <w:b/>
                <w:i/>
              </w:rPr>
              <w:t>work activities</w:t>
            </w:r>
            <w:r w:rsidR="00D17516">
              <w:rPr>
                <w:rFonts w:ascii="Arial" w:hAnsi="Arial" w:cs="Arial"/>
                <w:b/>
                <w:i/>
              </w:rPr>
              <w:t>.</w:t>
            </w:r>
          </w:p>
        </w:tc>
      </w:tr>
    </w:tbl>
    <w:p w:rsidR="001110C4" w:rsidRPr="00C93A51" w:rsidRDefault="001110C4" w:rsidP="001110C4">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EC1A9C">
        <w:trPr>
          <w:trHeight w:val="467"/>
        </w:trPr>
        <w:tc>
          <w:tcPr>
            <w:tcW w:w="2160" w:type="dxa"/>
            <w:shd w:val="clear" w:color="auto" w:fill="D9D9D9"/>
            <w:vAlign w:val="center"/>
          </w:tcPr>
          <w:p w:rsidR="001110C4" w:rsidRPr="008C7D2C" w:rsidRDefault="001110C4" w:rsidP="0078178D">
            <w:pPr>
              <w:autoSpaceDE w:val="0"/>
              <w:autoSpaceDN w:val="0"/>
              <w:adjustRightInd w:val="0"/>
              <w:rPr>
                <w:rFonts w:ascii="Arial" w:hAnsi="Arial" w:cs="Arial"/>
                <w:b/>
              </w:rPr>
            </w:pPr>
            <w:r w:rsidRPr="008C7D2C">
              <w:rPr>
                <w:rFonts w:ascii="Arial" w:hAnsi="Arial" w:cs="Arial"/>
                <w:b/>
              </w:rPr>
              <w:t>Variable</w:t>
            </w:r>
          </w:p>
        </w:tc>
        <w:tc>
          <w:tcPr>
            <w:tcW w:w="6840" w:type="dxa"/>
            <w:shd w:val="clear" w:color="auto" w:fill="D9D9D9"/>
            <w:vAlign w:val="center"/>
          </w:tcPr>
          <w:p w:rsidR="001110C4" w:rsidRPr="008C7D2C" w:rsidRDefault="001110C4" w:rsidP="0078178D">
            <w:pPr>
              <w:rPr>
                <w:rFonts w:ascii="Arial" w:hAnsi="Arial" w:cs="Arial"/>
                <w:b/>
              </w:rPr>
            </w:pPr>
            <w:r w:rsidRPr="008C7D2C">
              <w:rPr>
                <w:rFonts w:ascii="Arial" w:hAnsi="Arial" w:cs="Arial"/>
                <w:b/>
              </w:rPr>
              <w:t>Range</w:t>
            </w:r>
          </w:p>
        </w:tc>
      </w:tr>
      <w:tr w:rsidR="001110C4" w:rsidRPr="008C7D2C" w:rsidTr="00C93A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110C4" w:rsidRPr="008C7D2C" w:rsidRDefault="00562F1B" w:rsidP="0078178D">
            <w:pPr>
              <w:pStyle w:val="BodyText"/>
              <w:spacing w:after="0"/>
              <w:rPr>
                <w:rFonts w:ascii="Arial" w:hAnsi="Arial" w:cs="Arial"/>
                <w:lang w:val="en-NZ"/>
              </w:rPr>
            </w:pPr>
            <w:r w:rsidRPr="008C7D2C">
              <w:rPr>
                <w:rFonts w:ascii="Arial" w:hAnsi="Arial" w:cs="Arial"/>
                <w:color w:val="000000"/>
              </w:rPr>
              <w:t>W</w:t>
            </w:r>
            <w:r w:rsidR="000C370E" w:rsidRPr="008C7D2C">
              <w:rPr>
                <w:rFonts w:ascii="Arial" w:hAnsi="Arial" w:cs="Arial"/>
                <w:color w:val="000000"/>
              </w:rPr>
              <w:t xml:space="preserve">ritten records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C1A9C" w:rsidRPr="008C7D2C" w:rsidRDefault="0078178D" w:rsidP="0078178D">
            <w:pPr>
              <w:widowControl w:val="0"/>
              <w:tabs>
                <w:tab w:val="left" w:pos="1480"/>
              </w:tabs>
              <w:autoSpaceDE w:val="0"/>
              <w:autoSpaceDN w:val="0"/>
              <w:adjustRightInd w:val="0"/>
              <w:rPr>
                <w:rFonts w:ascii="Arial" w:hAnsi="Arial" w:cs="Arial"/>
                <w:color w:val="000000"/>
              </w:rPr>
            </w:pPr>
            <w:r w:rsidRPr="008C7D2C">
              <w:rPr>
                <w:rFonts w:ascii="Arial" w:hAnsi="Arial" w:cs="Arial"/>
                <w:color w:val="000000"/>
              </w:rPr>
              <w:t>Co</w:t>
            </w:r>
            <w:r w:rsidR="00EC1A9C" w:rsidRPr="008C7D2C">
              <w:rPr>
                <w:rFonts w:ascii="Arial" w:hAnsi="Arial" w:cs="Arial"/>
                <w:color w:val="000000"/>
              </w:rPr>
              <w:t>uld be :</w:t>
            </w:r>
          </w:p>
          <w:p w:rsidR="000C370E" w:rsidRPr="008C7D2C" w:rsidRDefault="000C370E" w:rsidP="004B294E">
            <w:pPr>
              <w:widowControl w:val="0"/>
              <w:numPr>
                <w:ilvl w:val="0"/>
                <w:numId w:val="126"/>
              </w:numPr>
              <w:tabs>
                <w:tab w:val="left" w:pos="384"/>
              </w:tabs>
              <w:autoSpaceDE w:val="0"/>
              <w:autoSpaceDN w:val="0"/>
              <w:adjustRightInd w:val="0"/>
              <w:rPr>
                <w:rFonts w:ascii="Arial" w:hAnsi="Arial" w:cs="Arial"/>
                <w:color w:val="000000"/>
              </w:rPr>
            </w:pPr>
            <w:r w:rsidRPr="008C7D2C">
              <w:rPr>
                <w:rFonts w:ascii="Arial" w:hAnsi="Arial" w:cs="Arial"/>
                <w:color w:val="000000"/>
              </w:rPr>
              <w:t>incident  reports</w:t>
            </w:r>
          </w:p>
          <w:p w:rsidR="000C370E" w:rsidRPr="008C7D2C" w:rsidRDefault="000C370E" w:rsidP="004B294E">
            <w:pPr>
              <w:widowControl w:val="0"/>
              <w:numPr>
                <w:ilvl w:val="0"/>
                <w:numId w:val="126"/>
              </w:numPr>
              <w:tabs>
                <w:tab w:val="left" w:pos="384"/>
              </w:tabs>
              <w:autoSpaceDE w:val="0"/>
              <w:autoSpaceDN w:val="0"/>
              <w:adjustRightInd w:val="0"/>
              <w:rPr>
                <w:rFonts w:ascii="Arial" w:hAnsi="Arial" w:cs="Arial"/>
                <w:color w:val="000000"/>
              </w:rPr>
            </w:pPr>
            <w:r w:rsidRPr="008C7D2C">
              <w:rPr>
                <w:rFonts w:ascii="Arial" w:hAnsi="Arial" w:cs="Arial"/>
                <w:color w:val="000000"/>
              </w:rPr>
              <w:t xml:space="preserve">signal irregularity forms  </w:t>
            </w:r>
          </w:p>
          <w:p w:rsidR="000C370E" w:rsidRPr="008C7D2C" w:rsidRDefault="000C370E" w:rsidP="004B294E">
            <w:pPr>
              <w:widowControl w:val="0"/>
              <w:numPr>
                <w:ilvl w:val="0"/>
                <w:numId w:val="126"/>
              </w:numPr>
              <w:tabs>
                <w:tab w:val="left" w:pos="384"/>
              </w:tabs>
              <w:autoSpaceDE w:val="0"/>
              <w:autoSpaceDN w:val="0"/>
              <w:adjustRightInd w:val="0"/>
              <w:rPr>
                <w:rFonts w:ascii="Arial" w:hAnsi="Arial" w:cs="Arial"/>
                <w:color w:val="000000"/>
              </w:rPr>
            </w:pPr>
            <w:r w:rsidRPr="008C7D2C">
              <w:rPr>
                <w:rFonts w:ascii="Arial" w:hAnsi="Arial" w:cs="Arial"/>
                <w:color w:val="000000"/>
              </w:rPr>
              <w:t>log Book  entries</w:t>
            </w:r>
          </w:p>
          <w:p w:rsidR="001110C4" w:rsidRPr="008C7D2C" w:rsidRDefault="000C370E" w:rsidP="004B294E">
            <w:pPr>
              <w:widowControl w:val="0"/>
              <w:numPr>
                <w:ilvl w:val="0"/>
                <w:numId w:val="126"/>
              </w:numPr>
              <w:tabs>
                <w:tab w:val="left" w:pos="384"/>
              </w:tabs>
              <w:autoSpaceDE w:val="0"/>
              <w:autoSpaceDN w:val="0"/>
              <w:adjustRightInd w:val="0"/>
              <w:rPr>
                <w:rFonts w:ascii="Arial" w:hAnsi="Arial" w:cs="Arial"/>
                <w:color w:val="000000"/>
              </w:rPr>
            </w:pPr>
            <w:r w:rsidRPr="008C7D2C">
              <w:rPr>
                <w:rFonts w:ascii="Arial" w:hAnsi="Arial" w:cs="Arial"/>
                <w:color w:val="000000"/>
              </w:rPr>
              <w:t xml:space="preserve">train registers    </w:t>
            </w:r>
          </w:p>
        </w:tc>
      </w:tr>
      <w:tr w:rsidR="001110C4" w:rsidRPr="008C7D2C" w:rsidTr="00C93A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C370E" w:rsidRPr="008C7D2C" w:rsidRDefault="00A61FD8" w:rsidP="0078178D">
            <w:pPr>
              <w:widowControl w:val="0"/>
              <w:autoSpaceDE w:val="0"/>
              <w:autoSpaceDN w:val="0"/>
              <w:adjustRightInd w:val="0"/>
              <w:rPr>
                <w:rFonts w:ascii="Arial" w:hAnsi="Arial" w:cs="Arial"/>
                <w:color w:val="000000"/>
              </w:rPr>
            </w:pPr>
            <w:r w:rsidRPr="008C7D2C">
              <w:rPr>
                <w:rFonts w:ascii="Arial" w:hAnsi="Arial" w:cs="Arial"/>
                <w:color w:val="000000"/>
              </w:rPr>
              <w:t>Work a</w:t>
            </w:r>
            <w:r w:rsidR="000C370E" w:rsidRPr="008C7D2C">
              <w:rPr>
                <w:rFonts w:ascii="Arial" w:hAnsi="Arial" w:cs="Arial"/>
                <w:color w:val="000000"/>
              </w:rPr>
              <w:t xml:space="preserve">ctivities </w:t>
            </w:r>
          </w:p>
          <w:p w:rsidR="001110C4" w:rsidRPr="008C7D2C" w:rsidRDefault="001110C4" w:rsidP="0078178D">
            <w:pPr>
              <w:pStyle w:val="BodyText"/>
              <w:spacing w:after="0"/>
              <w:rPr>
                <w:rFonts w:ascii="Arial" w:hAnsi="Arial" w:cs="Arial"/>
                <w:lang w:val="en-NZ"/>
              </w:rPr>
            </w:pP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412F0" w:rsidRPr="008C7D2C" w:rsidRDefault="0078178D" w:rsidP="0078178D">
            <w:pPr>
              <w:widowControl w:val="0"/>
              <w:tabs>
                <w:tab w:val="left" w:pos="1480"/>
              </w:tabs>
              <w:autoSpaceDE w:val="0"/>
              <w:autoSpaceDN w:val="0"/>
              <w:adjustRightInd w:val="0"/>
              <w:rPr>
                <w:rFonts w:ascii="Arial" w:hAnsi="Arial" w:cs="Arial"/>
                <w:color w:val="000000"/>
              </w:rPr>
            </w:pPr>
            <w:r w:rsidRPr="008C7D2C">
              <w:rPr>
                <w:rFonts w:ascii="Arial" w:hAnsi="Arial" w:cs="Arial"/>
                <w:color w:val="000000"/>
              </w:rPr>
              <w:t>Coul</w:t>
            </w:r>
            <w:r w:rsidR="009412F0" w:rsidRPr="008C7D2C">
              <w:rPr>
                <w:rFonts w:ascii="Arial" w:hAnsi="Arial" w:cs="Arial"/>
                <w:color w:val="000000"/>
              </w:rPr>
              <w:t>d be:</w:t>
            </w:r>
          </w:p>
          <w:p w:rsidR="000C370E" w:rsidRPr="008C7D2C" w:rsidRDefault="000C370E" w:rsidP="004B294E">
            <w:pPr>
              <w:widowControl w:val="0"/>
              <w:numPr>
                <w:ilvl w:val="0"/>
                <w:numId w:val="127"/>
              </w:numPr>
              <w:tabs>
                <w:tab w:val="left" w:pos="384"/>
              </w:tabs>
              <w:autoSpaceDE w:val="0"/>
              <w:autoSpaceDN w:val="0"/>
              <w:adjustRightInd w:val="0"/>
              <w:rPr>
                <w:rFonts w:ascii="Arial" w:hAnsi="Arial" w:cs="Arial"/>
                <w:color w:val="000000"/>
              </w:rPr>
            </w:pPr>
            <w:r w:rsidRPr="008C7D2C">
              <w:rPr>
                <w:rFonts w:ascii="Arial" w:hAnsi="Arial" w:cs="Arial"/>
                <w:color w:val="000000"/>
              </w:rPr>
              <w:t xml:space="preserve">examination of key switches  </w:t>
            </w:r>
          </w:p>
          <w:p w:rsidR="000C370E" w:rsidRPr="008C7D2C" w:rsidRDefault="000C370E" w:rsidP="004B294E">
            <w:pPr>
              <w:widowControl w:val="0"/>
              <w:numPr>
                <w:ilvl w:val="0"/>
                <w:numId w:val="127"/>
              </w:numPr>
              <w:tabs>
                <w:tab w:val="left" w:pos="384"/>
              </w:tabs>
              <w:autoSpaceDE w:val="0"/>
              <w:autoSpaceDN w:val="0"/>
              <w:adjustRightInd w:val="0"/>
              <w:rPr>
                <w:rFonts w:ascii="Arial" w:hAnsi="Arial" w:cs="Arial"/>
                <w:color w:val="000000"/>
              </w:rPr>
            </w:pPr>
            <w:r w:rsidRPr="008C7D2C">
              <w:rPr>
                <w:rFonts w:ascii="Arial" w:hAnsi="Arial" w:cs="Arial"/>
                <w:color w:val="000000"/>
              </w:rPr>
              <w:lastRenderedPageBreak/>
              <w:t xml:space="preserve">monitoring of messages  </w:t>
            </w:r>
          </w:p>
          <w:p w:rsidR="000C370E" w:rsidRPr="008C7D2C" w:rsidRDefault="000C370E" w:rsidP="004B294E">
            <w:pPr>
              <w:widowControl w:val="0"/>
              <w:numPr>
                <w:ilvl w:val="0"/>
                <w:numId w:val="127"/>
              </w:numPr>
              <w:tabs>
                <w:tab w:val="left" w:pos="384"/>
              </w:tabs>
              <w:autoSpaceDE w:val="0"/>
              <w:autoSpaceDN w:val="0"/>
              <w:adjustRightInd w:val="0"/>
              <w:rPr>
                <w:rFonts w:ascii="Arial" w:hAnsi="Arial" w:cs="Arial"/>
                <w:color w:val="000000"/>
              </w:rPr>
            </w:pPr>
            <w:r w:rsidRPr="008C7D2C">
              <w:rPr>
                <w:rFonts w:ascii="Arial" w:hAnsi="Arial" w:cs="Arial"/>
                <w:color w:val="000000"/>
              </w:rPr>
              <w:t xml:space="preserve">monitoring voice recordings  </w:t>
            </w:r>
          </w:p>
          <w:p w:rsidR="001110C4" w:rsidRPr="008C7D2C" w:rsidRDefault="000C370E" w:rsidP="004B294E">
            <w:pPr>
              <w:pStyle w:val="ListBullet"/>
              <w:keepNext/>
              <w:keepLines/>
              <w:numPr>
                <w:ilvl w:val="0"/>
                <w:numId w:val="127"/>
              </w:numPr>
              <w:tabs>
                <w:tab w:val="left" w:pos="384"/>
              </w:tabs>
              <w:rPr>
                <w:rFonts w:ascii="Arial" w:hAnsi="Arial" w:cs="Arial"/>
                <w:lang w:val="en-NZ"/>
              </w:rPr>
            </w:pPr>
            <w:r w:rsidRPr="008C7D2C">
              <w:rPr>
                <w:rFonts w:ascii="Arial" w:hAnsi="Arial" w:cs="Arial"/>
                <w:color w:val="000000"/>
              </w:rPr>
              <w:t>examination of signal collars</w:t>
            </w:r>
          </w:p>
        </w:tc>
      </w:tr>
    </w:tbl>
    <w:p w:rsidR="00C52C0F" w:rsidRPr="008C7D2C" w:rsidRDefault="00C52C0F" w:rsidP="001110C4">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8C7D2C" w:rsidTr="005A0002">
        <w:trPr>
          <w:trHeight w:val="458"/>
        </w:trPr>
        <w:tc>
          <w:tcPr>
            <w:tcW w:w="9000" w:type="dxa"/>
            <w:gridSpan w:val="2"/>
            <w:shd w:val="clear" w:color="auto" w:fill="D9D9D9"/>
            <w:vAlign w:val="center"/>
          </w:tcPr>
          <w:p w:rsidR="001110C4" w:rsidRPr="008C7D2C" w:rsidRDefault="001110C4" w:rsidP="005A0002">
            <w:pPr>
              <w:tabs>
                <w:tab w:val="left" w:pos="0"/>
              </w:tabs>
              <w:spacing w:before="20"/>
              <w:ind w:hanging="18"/>
              <w:rPr>
                <w:rFonts w:ascii="Arial" w:hAnsi="Arial" w:cs="Arial"/>
              </w:rPr>
            </w:pPr>
            <w:r w:rsidRPr="008C7D2C">
              <w:rPr>
                <w:rFonts w:ascii="Arial" w:hAnsi="Arial" w:cs="Arial"/>
                <w:b/>
              </w:rPr>
              <w:t>Evidence Guide</w:t>
            </w:r>
          </w:p>
        </w:tc>
      </w:tr>
      <w:tr w:rsidR="001110C4" w:rsidRPr="008C7D2C" w:rsidTr="00C52C0F">
        <w:trPr>
          <w:trHeight w:val="70"/>
        </w:trPr>
        <w:tc>
          <w:tcPr>
            <w:tcW w:w="2160" w:type="dxa"/>
          </w:tcPr>
          <w:p w:rsidR="001110C4" w:rsidRPr="008C7D2C" w:rsidRDefault="001110C4" w:rsidP="005A0002">
            <w:pPr>
              <w:pStyle w:val="BodyText1"/>
              <w:spacing w:before="20" w:after="0"/>
              <w:rPr>
                <w:rFonts w:cs="Arial"/>
                <w:sz w:val="24"/>
                <w:szCs w:val="24"/>
              </w:rPr>
            </w:pPr>
            <w:r w:rsidRPr="008C7D2C">
              <w:rPr>
                <w:rFonts w:cs="Arial"/>
                <w:sz w:val="24"/>
                <w:szCs w:val="24"/>
              </w:rPr>
              <w:t>Critical Aspects of Competence</w:t>
            </w:r>
          </w:p>
        </w:tc>
        <w:tc>
          <w:tcPr>
            <w:tcW w:w="6840" w:type="dxa"/>
          </w:tcPr>
          <w:p w:rsidR="001110C4" w:rsidRPr="008C7D2C" w:rsidRDefault="001110C4" w:rsidP="005A0002">
            <w:pPr>
              <w:ind w:left="252" w:hanging="266"/>
              <w:rPr>
                <w:rFonts w:ascii="Arial" w:hAnsi="Arial" w:cs="Arial"/>
              </w:rPr>
            </w:pPr>
            <w:r w:rsidRPr="008C7D2C">
              <w:rPr>
                <w:rFonts w:ascii="Arial" w:hAnsi="Arial" w:cs="Arial"/>
              </w:rPr>
              <w:t>Assessment requires evidence that the candidate:</w:t>
            </w:r>
          </w:p>
          <w:p w:rsidR="009E6E57" w:rsidRPr="008C7D2C" w:rsidRDefault="009E6E57" w:rsidP="009E6E57">
            <w:pPr>
              <w:pStyle w:val="ListBullet"/>
              <w:rPr>
                <w:rFonts w:ascii="Arial" w:hAnsi="Arial" w:cs="Arial"/>
              </w:rPr>
            </w:pPr>
            <w:r w:rsidRPr="008C7D2C">
              <w:rPr>
                <w:rFonts w:ascii="Arial" w:hAnsi="Arial" w:cs="Arial"/>
              </w:rPr>
              <w:t>The evidence required to demonstrate competency in this unit must be relevant to and satisfy all of the requirements of the elements and performance criteria of this unit and include demonstration of applying:</w:t>
            </w:r>
          </w:p>
          <w:p w:rsidR="009E6E57" w:rsidRPr="008C7D2C" w:rsidRDefault="009E6E57" w:rsidP="009E6E57">
            <w:pPr>
              <w:pStyle w:val="ListBullet"/>
              <w:rPr>
                <w:rFonts w:ascii="Arial" w:hAnsi="Arial" w:cs="Arial"/>
              </w:rPr>
            </w:pPr>
            <w:r w:rsidRPr="008C7D2C">
              <w:rPr>
                <w:rFonts w:ascii="Arial" w:hAnsi="Arial" w:cs="Arial"/>
              </w:rPr>
              <w:t>the underpinning knowledge and skills</w:t>
            </w:r>
          </w:p>
          <w:p w:rsidR="009E6E57" w:rsidRPr="008C7D2C" w:rsidRDefault="009E6E57" w:rsidP="009E6E57">
            <w:pPr>
              <w:pStyle w:val="ListBullet"/>
              <w:rPr>
                <w:rFonts w:ascii="Arial" w:hAnsi="Arial" w:cs="Arial"/>
              </w:rPr>
            </w:pPr>
            <w:r w:rsidRPr="008C7D2C">
              <w:rPr>
                <w:rFonts w:ascii="Arial" w:hAnsi="Arial" w:cs="Arial"/>
              </w:rPr>
              <w:t>relevant legislation and workplace procedures</w:t>
            </w:r>
          </w:p>
          <w:p w:rsidR="001110C4" w:rsidRPr="008C7D2C" w:rsidRDefault="009E6E57" w:rsidP="00EA4B24">
            <w:pPr>
              <w:pStyle w:val="ListBullet"/>
              <w:rPr>
                <w:rFonts w:ascii="Arial" w:hAnsi="Arial" w:cs="Arial"/>
              </w:rPr>
            </w:pPr>
            <w:r w:rsidRPr="008C7D2C">
              <w:rPr>
                <w:rFonts w:ascii="Arial" w:hAnsi="Arial" w:cs="Arial"/>
              </w:rPr>
              <w:t>other relevant aspects of the range statement</w:t>
            </w:r>
          </w:p>
        </w:tc>
      </w:tr>
      <w:tr w:rsidR="001110C4" w:rsidRPr="008C7D2C" w:rsidTr="000C370E">
        <w:trPr>
          <w:trHeight w:val="3115"/>
        </w:trPr>
        <w:tc>
          <w:tcPr>
            <w:tcW w:w="2160" w:type="dxa"/>
          </w:tcPr>
          <w:p w:rsidR="001110C4" w:rsidRPr="008C7D2C" w:rsidRDefault="001110C4" w:rsidP="005A0002">
            <w:pPr>
              <w:spacing w:before="20"/>
              <w:rPr>
                <w:rFonts w:ascii="Arial" w:hAnsi="Arial" w:cs="Arial"/>
              </w:rPr>
            </w:pPr>
            <w:r w:rsidRPr="008C7D2C">
              <w:rPr>
                <w:rFonts w:ascii="Arial" w:hAnsi="Arial" w:cs="Arial"/>
              </w:rPr>
              <w:t>Underpinning Knowledge and Attitudes</w:t>
            </w:r>
          </w:p>
        </w:tc>
        <w:tc>
          <w:tcPr>
            <w:tcW w:w="6840" w:type="dxa"/>
          </w:tcPr>
          <w:p w:rsidR="0078178D" w:rsidRDefault="0078178D" w:rsidP="0078178D">
            <w:pPr>
              <w:spacing w:before="60"/>
              <w:rPr>
                <w:rFonts w:ascii="Arial" w:hAnsi="Arial" w:cs="Arial"/>
                <w:lang w:eastAsia="de-DE"/>
              </w:rPr>
            </w:pPr>
            <w:r>
              <w:rPr>
                <w:rFonts w:ascii="Arial" w:hAnsi="Arial" w:cs="Arial"/>
                <w:lang w:eastAsia="de-DE"/>
              </w:rPr>
              <w:t>Demonstrate knowledge of:</w:t>
            </w:r>
          </w:p>
          <w:p w:rsidR="000C370E" w:rsidRPr="008C7D2C" w:rsidRDefault="000C370E" w:rsidP="004B294E">
            <w:pPr>
              <w:widowControl w:val="0"/>
              <w:numPr>
                <w:ilvl w:val="0"/>
                <w:numId w:val="10"/>
              </w:numPr>
              <w:autoSpaceDE w:val="0"/>
              <w:autoSpaceDN w:val="0"/>
              <w:adjustRightInd w:val="0"/>
              <w:rPr>
                <w:rFonts w:ascii="Arial" w:hAnsi="Arial" w:cs="Arial"/>
                <w:color w:val="000000"/>
              </w:rPr>
            </w:pPr>
            <w:r w:rsidRPr="008C7D2C">
              <w:rPr>
                <w:rFonts w:ascii="Arial" w:hAnsi="Arial" w:cs="Arial"/>
                <w:color w:val="000000"/>
              </w:rPr>
              <w:t>It is likely that performance evidence will be collected from which the assessor can infer that candidates possess much of the necessary knowledge and understanding for this element. However, where this cannot be inferred from performance evidence, or where  "what if " scenarios implied in the performance criteria need to be assessed, oral, written or computer based questioning should be used to ensure that the candidate possesses  knowledge and understanding of:</w:t>
            </w:r>
          </w:p>
          <w:p w:rsidR="001110C4" w:rsidRPr="008C7D2C" w:rsidRDefault="000C370E" w:rsidP="004B294E">
            <w:pPr>
              <w:pStyle w:val="ListBullet"/>
              <w:numPr>
                <w:ilvl w:val="0"/>
                <w:numId w:val="21"/>
              </w:numPr>
              <w:rPr>
                <w:rFonts w:ascii="Arial" w:hAnsi="Arial" w:cs="Arial"/>
                <w:color w:val="000000"/>
              </w:rPr>
            </w:pPr>
            <w:r w:rsidRPr="008C7D2C">
              <w:rPr>
                <w:rFonts w:ascii="Arial" w:hAnsi="Arial" w:cs="Arial"/>
                <w:color w:val="000000"/>
              </w:rPr>
              <w:t>the planned schedules are for engineering and other work which requires protection</w:t>
            </w:r>
          </w:p>
          <w:p w:rsidR="000C370E" w:rsidRPr="008C7D2C" w:rsidRDefault="000C370E" w:rsidP="004B294E">
            <w:pPr>
              <w:pStyle w:val="ListBullet"/>
              <w:numPr>
                <w:ilvl w:val="0"/>
                <w:numId w:val="21"/>
              </w:numPr>
              <w:rPr>
                <w:rFonts w:ascii="Arial" w:hAnsi="Arial" w:cs="Arial"/>
                <w:color w:val="000000"/>
              </w:rPr>
            </w:pPr>
            <w:r w:rsidRPr="008C7D2C">
              <w:rPr>
                <w:rFonts w:ascii="Arial" w:hAnsi="Arial" w:cs="Arial"/>
                <w:color w:val="000000"/>
              </w:rPr>
              <w:t>the rules, regulations and instructions and procedures are relating to providing protection</w:t>
            </w:r>
          </w:p>
        </w:tc>
      </w:tr>
      <w:tr w:rsidR="001110C4" w:rsidRPr="008C7D2C" w:rsidTr="005A0002">
        <w:trPr>
          <w:trHeight w:val="1628"/>
        </w:trPr>
        <w:tc>
          <w:tcPr>
            <w:tcW w:w="2160" w:type="dxa"/>
          </w:tcPr>
          <w:p w:rsidR="001110C4" w:rsidRPr="008C7D2C" w:rsidRDefault="001110C4" w:rsidP="005A0002">
            <w:pPr>
              <w:spacing w:before="20"/>
              <w:rPr>
                <w:rFonts w:ascii="Arial" w:hAnsi="Arial" w:cs="Arial"/>
              </w:rPr>
            </w:pPr>
            <w:r w:rsidRPr="008C7D2C">
              <w:rPr>
                <w:rFonts w:ascii="Arial" w:hAnsi="Arial" w:cs="Arial"/>
              </w:rPr>
              <w:t>Underpinning Skills</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Demonstrates skills to:</w:t>
            </w:r>
          </w:p>
          <w:p w:rsidR="000C370E" w:rsidRPr="008C7D2C" w:rsidRDefault="000C370E" w:rsidP="004B294E">
            <w:pPr>
              <w:pStyle w:val="ListBullet"/>
              <w:numPr>
                <w:ilvl w:val="0"/>
                <w:numId w:val="10"/>
              </w:numPr>
              <w:rPr>
                <w:rFonts w:ascii="Arial" w:hAnsi="Arial" w:cs="Arial"/>
                <w:color w:val="000000"/>
              </w:rPr>
            </w:pPr>
            <w:r w:rsidRPr="008C7D2C">
              <w:rPr>
                <w:rFonts w:ascii="Arial" w:hAnsi="Arial" w:cs="Arial"/>
                <w:color w:val="000000"/>
              </w:rPr>
              <w:t>constitutes operational constraints</w:t>
            </w:r>
          </w:p>
          <w:p w:rsidR="000C370E" w:rsidRPr="008C7D2C" w:rsidRDefault="000C370E" w:rsidP="004B294E">
            <w:pPr>
              <w:pStyle w:val="ListBullet"/>
              <w:numPr>
                <w:ilvl w:val="0"/>
                <w:numId w:val="10"/>
              </w:numPr>
              <w:rPr>
                <w:rFonts w:ascii="Arial" w:hAnsi="Arial" w:cs="Arial"/>
                <w:color w:val="000000"/>
              </w:rPr>
            </w:pPr>
            <w:r w:rsidRPr="008C7D2C">
              <w:rPr>
                <w:rFonts w:ascii="Arial" w:hAnsi="Arial" w:cs="Arial"/>
                <w:color w:val="000000"/>
              </w:rPr>
              <w:t>documentation completion requirements are for the organisation</w:t>
            </w:r>
          </w:p>
          <w:p w:rsidR="001110C4" w:rsidRPr="008C7D2C" w:rsidRDefault="000C370E" w:rsidP="004B294E">
            <w:pPr>
              <w:pStyle w:val="ListBullet"/>
              <w:numPr>
                <w:ilvl w:val="0"/>
                <w:numId w:val="10"/>
              </w:numPr>
              <w:rPr>
                <w:rFonts w:ascii="Arial" w:hAnsi="Arial" w:cs="Arial"/>
                <w:color w:val="000000"/>
              </w:rPr>
            </w:pPr>
            <w:r w:rsidRPr="008C7D2C">
              <w:rPr>
                <w:rFonts w:ascii="Arial" w:hAnsi="Arial" w:cs="Arial"/>
                <w:color w:val="000000"/>
              </w:rPr>
              <w:t>the lines and methods of effective communication are within the  organisation</w:t>
            </w:r>
          </w:p>
        </w:tc>
      </w:tr>
      <w:tr w:rsidR="001110C4" w:rsidRPr="008C7D2C" w:rsidTr="005A0002">
        <w:trPr>
          <w:trHeight w:val="818"/>
        </w:trPr>
        <w:tc>
          <w:tcPr>
            <w:tcW w:w="2160" w:type="dxa"/>
          </w:tcPr>
          <w:p w:rsidR="001110C4" w:rsidRPr="008C7D2C" w:rsidRDefault="001110C4" w:rsidP="005A0002">
            <w:pPr>
              <w:spacing w:before="20"/>
              <w:rPr>
                <w:rFonts w:ascii="Arial" w:hAnsi="Arial" w:cs="Arial"/>
              </w:rPr>
            </w:pPr>
            <w:r w:rsidRPr="008C7D2C">
              <w:rPr>
                <w:rFonts w:ascii="Arial" w:hAnsi="Arial" w:cs="Arial"/>
              </w:rPr>
              <w:t>Resources Implication</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Access is required to real or appropriately simulated situations, including work areas, materials and equipment, and to information on workplace practices and OHS practices.</w:t>
            </w:r>
          </w:p>
        </w:tc>
      </w:tr>
      <w:tr w:rsidR="001110C4" w:rsidRPr="008C7D2C" w:rsidTr="005A0002">
        <w:trPr>
          <w:trHeight w:val="774"/>
        </w:trPr>
        <w:tc>
          <w:tcPr>
            <w:tcW w:w="2160" w:type="dxa"/>
          </w:tcPr>
          <w:p w:rsidR="001110C4" w:rsidRPr="008C7D2C" w:rsidRDefault="001110C4" w:rsidP="005A0002">
            <w:pPr>
              <w:spacing w:before="20"/>
              <w:rPr>
                <w:rFonts w:ascii="Arial" w:hAnsi="Arial" w:cs="Arial"/>
              </w:rPr>
            </w:pPr>
            <w:r w:rsidRPr="008C7D2C">
              <w:rPr>
                <w:rFonts w:ascii="Arial" w:hAnsi="Arial" w:cs="Arial"/>
              </w:rPr>
              <w:t xml:space="preserve">Methods of Assessment </w:t>
            </w:r>
          </w:p>
        </w:tc>
        <w:tc>
          <w:tcPr>
            <w:tcW w:w="6840" w:type="dxa"/>
          </w:tcPr>
          <w:p w:rsidR="001110C4" w:rsidRPr="008C7D2C" w:rsidRDefault="001110C4" w:rsidP="005A0002">
            <w:pPr>
              <w:spacing w:before="20"/>
              <w:rPr>
                <w:rFonts w:ascii="Arial" w:hAnsi="Arial" w:cs="Arial"/>
              </w:rPr>
            </w:pPr>
            <w:r w:rsidRPr="008C7D2C">
              <w:rPr>
                <w:rFonts w:ascii="Arial" w:hAnsi="Arial" w:cs="Arial"/>
              </w:rPr>
              <w:t xml:space="preserve">Competence may be </w:t>
            </w:r>
            <w:r w:rsidR="00256792" w:rsidRPr="008C7D2C">
              <w:rPr>
                <w:rFonts w:ascii="Arial" w:hAnsi="Arial" w:cs="Arial"/>
              </w:rPr>
              <w:t>accessed</w:t>
            </w:r>
            <w:r w:rsidRPr="008C7D2C">
              <w:rPr>
                <w:rFonts w:ascii="Arial" w:hAnsi="Arial" w:cs="Arial"/>
              </w:rPr>
              <w:t xml:space="preserve"> through:</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 xml:space="preserve">Interview / Written Test </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Observation / Demonstration with Oral Questioning</w:t>
            </w:r>
          </w:p>
        </w:tc>
      </w:tr>
      <w:tr w:rsidR="001110C4" w:rsidRPr="008C7D2C" w:rsidTr="005A0002">
        <w:trPr>
          <w:trHeight w:val="616"/>
        </w:trPr>
        <w:tc>
          <w:tcPr>
            <w:tcW w:w="2160" w:type="dxa"/>
          </w:tcPr>
          <w:p w:rsidR="001110C4" w:rsidRPr="008C7D2C" w:rsidRDefault="001110C4" w:rsidP="005A0002">
            <w:pPr>
              <w:spacing w:before="20"/>
              <w:rPr>
                <w:rFonts w:ascii="Arial" w:hAnsi="Arial" w:cs="Arial"/>
              </w:rPr>
            </w:pPr>
            <w:r w:rsidRPr="008C7D2C">
              <w:rPr>
                <w:rFonts w:ascii="Arial" w:hAnsi="Arial" w:cs="Arial"/>
              </w:rPr>
              <w:t>Context of Assessment</w:t>
            </w:r>
          </w:p>
        </w:tc>
        <w:tc>
          <w:tcPr>
            <w:tcW w:w="6840" w:type="dxa"/>
          </w:tcPr>
          <w:p w:rsidR="001110C4" w:rsidRPr="008C7D2C" w:rsidRDefault="001110C4" w:rsidP="005A0002">
            <w:pPr>
              <w:spacing w:before="20"/>
              <w:rPr>
                <w:rFonts w:ascii="Arial" w:hAnsi="Arial" w:cs="Arial"/>
              </w:rPr>
            </w:pPr>
            <w:r w:rsidRPr="008C7D2C">
              <w:rPr>
                <w:rFonts w:ascii="Arial" w:hAnsi="Arial" w:cs="Arial"/>
              </w:rPr>
              <w:t>Competence may be assessed in the work place or in a simulated work place setting</w:t>
            </w:r>
          </w:p>
        </w:tc>
      </w:tr>
    </w:tbl>
    <w:p w:rsidR="001110C4" w:rsidRPr="008C7D2C" w:rsidRDefault="001110C4" w:rsidP="005966D8">
      <w:pPr>
        <w:ind w:right="29"/>
        <w:rPr>
          <w:rFonts w:ascii="Arial" w:hAnsi="Arial" w:cs="Arial"/>
          <w:b/>
        </w:rPr>
      </w:pPr>
    </w:p>
    <w:p w:rsidR="00C52C0F" w:rsidRDefault="00C52C0F" w:rsidP="005966D8">
      <w:pPr>
        <w:ind w:right="29"/>
        <w:rPr>
          <w:rFonts w:ascii="Arial" w:hAnsi="Arial" w:cs="Arial"/>
          <w:b/>
          <w:sz w:val="44"/>
          <w:szCs w:val="44"/>
        </w:rPr>
      </w:pPr>
    </w:p>
    <w:p w:rsidR="009412F0" w:rsidRDefault="009412F0" w:rsidP="005966D8">
      <w:pPr>
        <w:ind w:right="29"/>
        <w:rPr>
          <w:rFonts w:ascii="Arial" w:hAnsi="Arial" w:cs="Arial"/>
          <w:b/>
          <w:sz w:val="44"/>
          <w:szCs w:val="44"/>
        </w:rPr>
      </w:pPr>
    </w:p>
    <w:p w:rsidR="009412F0" w:rsidRPr="00C93A51" w:rsidRDefault="00C93A51" w:rsidP="005966D8">
      <w:pPr>
        <w:ind w:right="29"/>
        <w:rPr>
          <w:rFonts w:ascii="Arial" w:hAnsi="Arial" w:cs="Arial"/>
          <w:b/>
        </w:rPr>
      </w:pPr>
      <w:r>
        <w:rPr>
          <w:rFonts w:ascii="Arial" w:hAnsi="Arial" w:cs="Arial"/>
          <w:b/>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4C0372" w:rsidTr="005A0002">
        <w:trPr>
          <w:trHeight w:val="440"/>
        </w:trPr>
        <w:tc>
          <w:tcPr>
            <w:tcW w:w="9000" w:type="dxa"/>
            <w:gridSpan w:val="2"/>
            <w:shd w:val="clear" w:color="auto" w:fill="DDDDDD"/>
            <w:vAlign w:val="center"/>
          </w:tcPr>
          <w:p w:rsidR="001110C4" w:rsidRPr="004C0372" w:rsidRDefault="001110C4" w:rsidP="005A0002">
            <w:pPr>
              <w:spacing w:before="120"/>
              <w:rPr>
                <w:rFonts w:ascii="Arial" w:hAnsi="Arial" w:cs="Arial"/>
                <w:b/>
              </w:rPr>
            </w:pPr>
            <w: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8C7D2C" w:rsidRPr="008C7D2C">
              <w:rPr>
                <w:rFonts w:ascii="Arial" w:hAnsi="Arial" w:cs="Arial"/>
                <w:b/>
                <w:bCs/>
                <w:color w:val="000000"/>
              </w:rPr>
              <w:t>Rail Traffic Operation</w:t>
            </w:r>
            <w:r w:rsidR="008C7D2C">
              <w:rPr>
                <w:rFonts w:ascii="Arial" w:hAnsi="Arial" w:cs="Arial"/>
                <w:b/>
                <w:bCs/>
              </w:rPr>
              <w:t xml:space="preserve"> </w:t>
            </w:r>
            <w:r>
              <w:rPr>
                <w:rFonts w:ascii="Arial" w:hAnsi="Arial" w:cs="Arial"/>
                <w:b/>
                <w:bCs/>
              </w:rPr>
              <w:t>Level II</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 xml:space="preserve">Unit Title </w:t>
            </w:r>
          </w:p>
        </w:tc>
        <w:tc>
          <w:tcPr>
            <w:tcW w:w="6840" w:type="dxa"/>
            <w:shd w:val="clear" w:color="auto" w:fill="DDDDDD"/>
            <w:vAlign w:val="center"/>
          </w:tcPr>
          <w:p w:rsidR="001110C4" w:rsidRPr="008C7D2C" w:rsidRDefault="00E74556" w:rsidP="00E74556">
            <w:pPr>
              <w:rPr>
                <w:rFonts w:ascii="Arial" w:hAnsi="Arial" w:cs="Arial"/>
                <w:b/>
              </w:rPr>
            </w:pPr>
            <w:r w:rsidRPr="008C7D2C">
              <w:rPr>
                <w:rFonts w:ascii="Arial" w:hAnsi="Arial" w:cs="Arial"/>
                <w:b/>
                <w:bCs/>
                <w:color w:val="000000"/>
              </w:rPr>
              <w:t xml:space="preserve">Respond </w:t>
            </w:r>
            <w:r w:rsidR="00C93A51">
              <w:rPr>
                <w:rFonts w:ascii="Arial" w:hAnsi="Arial" w:cs="Arial"/>
                <w:b/>
                <w:bCs/>
                <w:color w:val="000000"/>
              </w:rPr>
              <w:t>t</w:t>
            </w:r>
            <w:r w:rsidR="00C93A51" w:rsidRPr="008C7D2C">
              <w:rPr>
                <w:rFonts w:ascii="Arial" w:hAnsi="Arial" w:cs="Arial"/>
                <w:b/>
                <w:bCs/>
                <w:color w:val="000000"/>
              </w:rPr>
              <w:t xml:space="preserve">o Non-Routine Situations </w:t>
            </w:r>
          </w:p>
        </w:tc>
      </w:tr>
      <w:tr w:rsidR="001110C4" w:rsidRPr="008C7D2C" w:rsidTr="005A0002">
        <w:trPr>
          <w:trHeight w:val="350"/>
        </w:trPr>
        <w:tc>
          <w:tcPr>
            <w:tcW w:w="2160" w:type="dxa"/>
            <w:shd w:val="clear" w:color="auto" w:fill="DDDDDD"/>
            <w:vAlign w:val="center"/>
          </w:tcPr>
          <w:p w:rsidR="001110C4" w:rsidRPr="008C7D2C" w:rsidRDefault="001110C4" w:rsidP="005A0002">
            <w:pPr>
              <w:spacing w:before="120"/>
              <w:rPr>
                <w:rFonts w:ascii="Arial" w:hAnsi="Arial" w:cs="Arial"/>
                <w:b/>
              </w:rPr>
            </w:pPr>
            <w:r w:rsidRPr="008C7D2C">
              <w:rPr>
                <w:rFonts w:ascii="Arial" w:hAnsi="Arial" w:cs="Arial"/>
                <w:b/>
                <w:bCs/>
              </w:rPr>
              <w:t>Unit Code</w:t>
            </w:r>
          </w:p>
        </w:tc>
        <w:bookmarkStart w:id="57" w:name="ERC_RWS2_06_0313"/>
        <w:tc>
          <w:tcPr>
            <w:tcW w:w="6840" w:type="dxa"/>
            <w:shd w:val="clear" w:color="auto" w:fill="DDDDDD"/>
            <w:vAlign w:val="center"/>
          </w:tcPr>
          <w:p w:rsidR="001110C4" w:rsidRPr="008C7D2C" w:rsidRDefault="00072CA3" w:rsidP="00AD7024">
            <w:pPr>
              <w:pStyle w:val="SuperHeading"/>
              <w:spacing w:before="0"/>
              <w:rPr>
                <w:rFonts w:ascii="Arial" w:hAnsi="Arial" w:cs="Arial"/>
                <w:color w:val="00B0F0"/>
                <w:sz w:val="24"/>
                <w:szCs w:val="24"/>
              </w:rPr>
            </w:pPr>
            <w:r w:rsidRPr="008C7D2C">
              <w:rPr>
                <w:rFonts w:ascii="Arial" w:hAnsi="Arial" w:cs="Arial"/>
                <w:color w:val="00B0F0"/>
                <w:sz w:val="24"/>
                <w:szCs w:val="24"/>
              </w:rPr>
              <w:fldChar w:fldCharType="begin"/>
            </w:r>
            <w:r w:rsidR="00AD7024" w:rsidRPr="008C7D2C">
              <w:rPr>
                <w:rFonts w:ascii="Arial" w:hAnsi="Arial" w:cs="Arial"/>
                <w:color w:val="00B0F0"/>
                <w:sz w:val="24"/>
                <w:szCs w:val="24"/>
              </w:rPr>
              <w:instrText xml:space="preserve"> HYPERLINK  \l "ERC_RWS2_06" </w:instrText>
            </w:r>
            <w:r w:rsidRPr="008C7D2C">
              <w:rPr>
                <w:rFonts w:ascii="Arial" w:hAnsi="Arial" w:cs="Arial"/>
                <w:color w:val="00B0F0"/>
                <w:sz w:val="24"/>
                <w:szCs w:val="24"/>
              </w:rPr>
              <w:fldChar w:fldCharType="separate"/>
            </w:r>
            <w:r w:rsidR="00EA605D">
              <w:rPr>
                <w:rStyle w:val="Hyperlink"/>
                <w:rFonts w:ascii="Arial" w:hAnsi="Arial" w:cs="Arial"/>
                <w:sz w:val="24"/>
                <w:szCs w:val="24"/>
              </w:rPr>
              <w:t>EIS</w:t>
            </w:r>
            <w:r w:rsidR="00AD7024" w:rsidRPr="008C7D2C">
              <w:rPr>
                <w:rStyle w:val="Hyperlink"/>
                <w:rFonts w:ascii="Arial" w:hAnsi="Arial" w:cs="Arial"/>
                <w:sz w:val="24"/>
                <w:szCs w:val="24"/>
              </w:rPr>
              <w:t xml:space="preserve"> </w:t>
            </w:r>
            <w:r w:rsidR="006F5CAF" w:rsidRPr="008C7D2C">
              <w:rPr>
                <w:rStyle w:val="Hyperlink"/>
                <w:rFonts w:ascii="Arial" w:hAnsi="Arial" w:cs="Arial"/>
                <w:sz w:val="24"/>
                <w:szCs w:val="24"/>
              </w:rPr>
              <w:t>RTO</w:t>
            </w:r>
            <w:r w:rsidR="00AD7024" w:rsidRPr="008C7D2C">
              <w:rPr>
                <w:rStyle w:val="Hyperlink"/>
                <w:rFonts w:ascii="Arial" w:hAnsi="Arial" w:cs="Arial"/>
                <w:sz w:val="24"/>
                <w:szCs w:val="24"/>
              </w:rPr>
              <w:t>2 06 0313</w:t>
            </w:r>
            <w:bookmarkEnd w:id="57"/>
            <w:r w:rsidRPr="008C7D2C">
              <w:rPr>
                <w:rFonts w:ascii="Arial" w:hAnsi="Arial" w:cs="Arial"/>
                <w:color w:val="00B0F0"/>
                <w:sz w:val="24"/>
                <w:szCs w:val="24"/>
              </w:rPr>
              <w:fldChar w:fldCharType="end"/>
            </w:r>
          </w:p>
        </w:tc>
      </w:tr>
      <w:tr w:rsidR="001110C4" w:rsidRPr="008C7D2C" w:rsidTr="005A0002">
        <w:trPr>
          <w:trHeight w:val="881"/>
        </w:trPr>
        <w:tc>
          <w:tcPr>
            <w:tcW w:w="2160" w:type="dxa"/>
          </w:tcPr>
          <w:p w:rsidR="001110C4" w:rsidRPr="008C7D2C" w:rsidRDefault="001110C4" w:rsidP="005A0002">
            <w:pPr>
              <w:spacing w:before="60"/>
              <w:rPr>
                <w:rFonts w:ascii="Arial" w:hAnsi="Arial" w:cs="Arial"/>
              </w:rPr>
            </w:pPr>
            <w:r w:rsidRPr="008C7D2C">
              <w:rPr>
                <w:rFonts w:ascii="Arial" w:hAnsi="Arial" w:cs="Arial"/>
                <w:b/>
                <w:bCs/>
              </w:rPr>
              <w:t>Unit Descriptor</w:t>
            </w:r>
          </w:p>
        </w:tc>
        <w:tc>
          <w:tcPr>
            <w:tcW w:w="6840" w:type="dxa"/>
            <w:vAlign w:val="center"/>
          </w:tcPr>
          <w:p w:rsidR="001110C4" w:rsidRPr="00C93A51" w:rsidRDefault="009324DC" w:rsidP="0078178D">
            <w:pPr>
              <w:widowControl w:val="0"/>
              <w:autoSpaceDE w:val="0"/>
              <w:autoSpaceDN w:val="0"/>
              <w:adjustRightInd w:val="0"/>
              <w:jc w:val="both"/>
              <w:rPr>
                <w:rFonts w:ascii="Arial" w:hAnsi="Arial" w:cs="Arial"/>
                <w:color w:val="000000"/>
              </w:rPr>
            </w:pPr>
            <w:r w:rsidRPr="008C7D2C">
              <w:rPr>
                <w:rFonts w:ascii="Arial" w:hAnsi="Arial" w:cs="Arial"/>
              </w:rPr>
              <w:t xml:space="preserve">This unit involves the skills and knowledge required </w:t>
            </w:r>
            <w:r w:rsidRPr="008C7D2C">
              <w:rPr>
                <w:rFonts w:ascii="Arial" w:hAnsi="Arial" w:cs="Arial"/>
                <w:color w:val="000000"/>
              </w:rPr>
              <w:t>with identifying of non-routine and emergency situations and requirements which are needed for responding to faults and failures in signaling equipment.</w:t>
            </w:r>
            <w:r w:rsidR="00C93A51">
              <w:rPr>
                <w:rFonts w:ascii="Arial" w:hAnsi="Arial" w:cs="Arial"/>
                <w:color w:val="000000"/>
              </w:rPr>
              <w:t xml:space="preserve"> </w:t>
            </w:r>
            <w:r w:rsidRPr="008C7D2C">
              <w:rPr>
                <w:rFonts w:ascii="Arial" w:hAnsi="Arial" w:cs="Arial"/>
              </w:rPr>
              <w:t>The ability to identify non-routine situations and knowledge of regulations are essential features of this unit as is the ability to respond effectively and communicate and record information.</w:t>
            </w:r>
            <w:r w:rsidR="00C93A51">
              <w:rPr>
                <w:rFonts w:ascii="Arial" w:hAnsi="Arial" w:cs="Arial"/>
                <w:color w:val="000000"/>
              </w:rPr>
              <w:t xml:space="preserve"> </w:t>
            </w:r>
          </w:p>
        </w:tc>
      </w:tr>
    </w:tbl>
    <w:p w:rsidR="001110C4" w:rsidRPr="00C93A51" w:rsidRDefault="001110C4" w:rsidP="001110C4">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9412F0">
        <w:trPr>
          <w:trHeight w:val="512"/>
        </w:trPr>
        <w:tc>
          <w:tcPr>
            <w:tcW w:w="2160" w:type="dxa"/>
            <w:shd w:val="clear" w:color="auto" w:fill="D9D9D9"/>
          </w:tcPr>
          <w:p w:rsidR="001110C4" w:rsidRPr="008C7D2C" w:rsidRDefault="001110C4" w:rsidP="005A0002">
            <w:pPr>
              <w:spacing w:before="120"/>
              <w:rPr>
                <w:rFonts w:ascii="Arial" w:hAnsi="Arial" w:cs="Arial"/>
              </w:rPr>
            </w:pPr>
            <w:r w:rsidRPr="008C7D2C">
              <w:rPr>
                <w:rFonts w:ascii="Arial" w:hAnsi="Arial" w:cs="Arial"/>
                <w:b/>
                <w:bCs/>
              </w:rPr>
              <w:t>Elements</w:t>
            </w:r>
          </w:p>
        </w:tc>
        <w:tc>
          <w:tcPr>
            <w:tcW w:w="6840" w:type="dxa"/>
            <w:shd w:val="clear" w:color="auto" w:fill="D9D9D9"/>
          </w:tcPr>
          <w:p w:rsidR="001110C4" w:rsidRPr="008C7D2C" w:rsidRDefault="001110C4" w:rsidP="005A0002">
            <w:pPr>
              <w:autoSpaceDE w:val="0"/>
              <w:autoSpaceDN w:val="0"/>
              <w:adjustRightInd w:val="0"/>
              <w:spacing w:before="120"/>
              <w:rPr>
                <w:rFonts w:ascii="Arial" w:hAnsi="Arial" w:cs="Arial"/>
                <w:b/>
                <w:bCs/>
              </w:rPr>
            </w:pPr>
            <w:r w:rsidRPr="008C7D2C">
              <w:rPr>
                <w:rFonts w:ascii="Arial" w:hAnsi="Arial" w:cs="Arial"/>
                <w:b/>
                <w:bCs/>
              </w:rPr>
              <w:t>Performance Criteria</w:t>
            </w:r>
          </w:p>
        </w:tc>
      </w:tr>
      <w:tr w:rsidR="001110C4" w:rsidRPr="008C7D2C" w:rsidTr="009412F0">
        <w:tblPrEx>
          <w:tblLook w:val="0000" w:firstRow="0" w:lastRow="0" w:firstColumn="0" w:lastColumn="0" w:noHBand="0" w:noVBand="0"/>
        </w:tblPrEx>
        <w:trPr>
          <w:trHeight w:val="4780"/>
        </w:trPr>
        <w:tc>
          <w:tcPr>
            <w:tcW w:w="2160" w:type="dxa"/>
          </w:tcPr>
          <w:p w:rsidR="001110C4" w:rsidRPr="008C7D2C" w:rsidRDefault="00E74556" w:rsidP="004B294E">
            <w:pPr>
              <w:pStyle w:val="List"/>
              <w:numPr>
                <w:ilvl w:val="0"/>
                <w:numId w:val="14"/>
              </w:numPr>
              <w:tabs>
                <w:tab w:val="clear" w:pos="340"/>
              </w:tabs>
              <w:spacing w:before="120"/>
              <w:ind w:left="252" w:hanging="252"/>
              <w:rPr>
                <w:rFonts w:ascii="Arial" w:hAnsi="Arial" w:cs="Arial"/>
                <w:szCs w:val="24"/>
                <w:lang w:val="en-NZ"/>
              </w:rPr>
            </w:pPr>
            <w:r w:rsidRPr="008C7D2C">
              <w:rPr>
                <w:rFonts w:ascii="Arial" w:hAnsi="Arial" w:cs="Arial"/>
                <w:bCs/>
                <w:color w:val="000000"/>
                <w:szCs w:val="24"/>
              </w:rPr>
              <w:t>Respond to non-routine and emergency situations</w:t>
            </w:r>
          </w:p>
        </w:tc>
        <w:tc>
          <w:tcPr>
            <w:tcW w:w="6840" w:type="dxa"/>
          </w:tcPr>
          <w:p w:rsidR="00E74556" w:rsidRPr="008C7D2C" w:rsidRDefault="00C14F0E" w:rsidP="004B294E">
            <w:pPr>
              <w:widowControl w:val="0"/>
              <w:numPr>
                <w:ilvl w:val="1"/>
                <w:numId w:val="15"/>
              </w:numPr>
              <w:autoSpaceDE w:val="0"/>
              <w:autoSpaceDN w:val="0"/>
              <w:adjustRightInd w:val="0"/>
              <w:spacing w:before="120"/>
              <w:ind w:left="522" w:hanging="522"/>
              <w:rPr>
                <w:rFonts w:ascii="Arial" w:hAnsi="Arial" w:cs="Arial"/>
                <w:color w:val="000000"/>
              </w:rPr>
            </w:pPr>
            <w:r w:rsidRPr="008C7D2C">
              <w:rPr>
                <w:rFonts w:ascii="Arial" w:hAnsi="Arial" w:cs="Arial"/>
                <w:color w:val="000000"/>
              </w:rPr>
              <w:t>Non-routine</w:t>
            </w:r>
            <w:r w:rsidR="00E74556" w:rsidRPr="008C7D2C">
              <w:rPr>
                <w:rFonts w:ascii="Arial" w:hAnsi="Arial" w:cs="Arial"/>
                <w:color w:val="000000"/>
              </w:rPr>
              <w:t xml:space="preserve"> and emergency situations </w:t>
            </w:r>
            <w:r w:rsidR="00A15633">
              <w:rPr>
                <w:rFonts w:ascii="Arial" w:hAnsi="Arial" w:cs="Arial"/>
                <w:color w:val="000000"/>
              </w:rPr>
              <w:t>are c</w:t>
            </w:r>
            <w:r w:rsidR="00A15633" w:rsidRPr="008C7D2C">
              <w:rPr>
                <w:rFonts w:ascii="Arial" w:hAnsi="Arial" w:cs="Arial"/>
                <w:color w:val="000000"/>
              </w:rPr>
              <w:t>orrec</w:t>
            </w:r>
            <w:r w:rsidR="00A15633">
              <w:rPr>
                <w:rFonts w:ascii="Arial" w:hAnsi="Arial" w:cs="Arial"/>
                <w:color w:val="000000"/>
              </w:rPr>
              <w:t>tly identified</w:t>
            </w:r>
            <w:r w:rsidR="00A15633" w:rsidRPr="008C7D2C">
              <w:rPr>
                <w:rFonts w:ascii="Arial" w:hAnsi="Arial" w:cs="Arial"/>
                <w:color w:val="000000"/>
              </w:rPr>
              <w:t xml:space="preserve"> </w:t>
            </w:r>
            <w:r w:rsidR="00E74556" w:rsidRPr="008C7D2C">
              <w:rPr>
                <w:rFonts w:ascii="Arial" w:hAnsi="Arial" w:cs="Arial"/>
                <w:color w:val="000000"/>
              </w:rPr>
              <w:t>within you area of control</w:t>
            </w:r>
            <w:r w:rsidR="0078178D">
              <w:rPr>
                <w:rFonts w:ascii="Arial" w:hAnsi="Arial" w:cs="Arial"/>
                <w:color w:val="000000"/>
              </w:rPr>
              <w:t>.</w:t>
            </w:r>
            <w:r w:rsidR="00E74556" w:rsidRPr="008C7D2C">
              <w:rPr>
                <w:rFonts w:ascii="Arial" w:hAnsi="Arial" w:cs="Arial"/>
                <w:color w:val="000000"/>
              </w:rPr>
              <w:t xml:space="preserve"> </w:t>
            </w:r>
          </w:p>
          <w:p w:rsidR="00E74556" w:rsidRPr="008C7D2C" w:rsidRDefault="00C14F0E" w:rsidP="004B294E">
            <w:pPr>
              <w:widowControl w:val="0"/>
              <w:numPr>
                <w:ilvl w:val="1"/>
                <w:numId w:val="15"/>
              </w:numPr>
              <w:autoSpaceDE w:val="0"/>
              <w:autoSpaceDN w:val="0"/>
              <w:adjustRightInd w:val="0"/>
              <w:spacing w:before="120"/>
              <w:ind w:left="522" w:hanging="522"/>
              <w:rPr>
                <w:rFonts w:ascii="Arial" w:hAnsi="Arial" w:cs="Arial"/>
                <w:color w:val="000000"/>
              </w:rPr>
            </w:pPr>
            <w:r w:rsidRPr="008C7D2C">
              <w:rPr>
                <w:rFonts w:ascii="Arial" w:hAnsi="Arial" w:cs="Arial"/>
                <w:color w:val="000000"/>
              </w:rPr>
              <w:t>Non-routine</w:t>
            </w:r>
            <w:r w:rsidR="00E74556" w:rsidRPr="008C7D2C">
              <w:rPr>
                <w:rFonts w:ascii="Arial" w:hAnsi="Arial" w:cs="Arial"/>
                <w:color w:val="000000"/>
              </w:rPr>
              <w:t xml:space="preserve"> and emergency sit</w:t>
            </w:r>
            <w:r w:rsidR="00315169" w:rsidRPr="008C7D2C">
              <w:rPr>
                <w:rFonts w:ascii="Arial" w:hAnsi="Arial" w:cs="Arial"/>
                <w:color w:val="000000"/>
              </w:rPr>
              <w:t xml:space="preserve">uations </w:t>
            </w:r>
            <w:r>
              <w:rPr>
                <w:rFonts w:ascii="Arial" w:hAnsi="Arial" w:cs="Arial"/>
                <w:color w:val="000000"/>
              </w:rPr>
              <w:t>are p</w:t>
            </w:r>
            <w:r w:rsidRPr="008C7D2C">
              <w:rPr>
                <w:rFonts w:ascii="Arial" w:hAnsi="Arial" w:cs="Arial"/>
                <w:color w:val="000000"/>
              </w:rPr>
              <w:t>romptly communicate</w:t>
            </w:r>
            <w:r>
              <w:rPr>
                <w:rFonts w:ascii="Arial" w:hAnsi="Arial" w:cs="Arial"/>
                <w:color w:val="000000"/>
              </w:rPr>
              <w:t>d</w:t>
            </w:r>
            <w:r w:rsidRPr="008C7D2C">
              <w:rPr>
                <w:rFonts w:ascii="Arial" w:hAnsi="Arial" w:cs="Arial"/>
                <w:color w:val="000000"/>
              </w:rPr>
              <w:t xml:space="preserve"> </w:t>
            </w:r>
            <w:r w:rsidR="00315169" w:rsidRPr="008C7D2C">
              <w:rPr>
                <w:rFonts w:ascii="Arial" w:hAnsi="Arial" w:cs="Arial"/>
                <w:color w:val="000000"/>
              </w:rPr>
              <w:t>to the relevant person(s)</w:t>
            </w:r>
            <w:r w:rsidR="0078178D">
              <w:rPr>
                <w:rFonts w:ascii="Arial" w:hAnsi="Arial" w:cs="Arial"/>
                <w:color w:val="000000"/>
              </w:rPr>
              <w:t>.</w:t>
            </w:r>
          </w:p>
          <w:p w:rsidR="00E74556" w:rsidRPr="00836488" w:rsidRDefault="00C14F0E" w:rsidP="004B294E">
            <w:pPr>
              <w:widowControl w:val="0"/>
              <w:numPr>
                <w:ilvl w:val="1"/>
                <w:numId w:val="15"/>
              </w:numPr>
              <w:autoSpaceDE w:val="0"/>
              <w:autoSpaceDN w:val="0"/>
              <w:adjustRightInd w:val="0"/>
              <w:spacing w:before="120"/>
              <w:ind w:left="522" w:hanging="522"/>
              <w:rPr>
                <w:rFonts w:ascii="Arial" w:hAnsi="Arial" w:cs="Arial"/>
                <w:color w:val="000000"/>
              </w:rPr>
            </w:pPr>
            <w:r w:rsidRPr="008C7D2C">
              <w:rPr>
                <w:rFonts w:ascii="Arial" w:hAnsi="Arial" w:cs="Arial"/>
                <w:color w:val="000000"/>
              </w:rPr>
              <w:t>Action</w:t>
            </w:r>
            <w:r w:rsidR="00E74556" w:rsidRPr="008C7D2C">
              <w:rPr>
                <w:rFonts w:ascii="Arial" w:hAnsi="Arial" w:cs="Arial"/>
                <w:color w:val="000000"/>
              </w:rPr>
              <w:t xml:space="preserve"> </w:t>
            </w:r>
            <w:r>
              <w:rPr>
                <w:rFonts w:ascii="Arial" w:hAnsi="Arial" w:cs="Arial"/>
                <w:color w:val="000000"/>
              </w:rPr>
              <w:t>is t</w:t>
            </w:r>
            <w:r w:rsidRPr="008C7D2C">
              <w:rPr>
                <w:rFonts w:ascii="Arial" w:hAnsi="Arial" w:cs="Arial"/>
                <w:color w:val="000000"/>
              </w:rPr>
              <w:t>ake</w:t>
            </w:r>
            <w:r>
              <w:rPr>
                <w:rFonts w:ascii="Arial" w:hAnsi="Arial" w:cs="Arial"/>
                <w:color w:val="000000"/>
              </w:rPr>
              <w:t>n</w:t>
            </w:r>
            <w:r w:rsidRPr="008C7D2C">
              <w:rPr>
                <w:rFonts w:ascii="Arial" w:hAnsi="Arial" w:cs="Arial"/>
                <w:color w:val="000000"/>
              </w:rPr>
              <w:t xml:space="preserve"> </w:t>
            </w:r>
            <w:r w:rsidR="00E74556" w:rsidRPr="008C7D2C">
              <w:rPr>
                <w:rFonts w:ascii="Arial" w:hAnsi="Arial" w:cs="Arial"/>
                <w:color w:val="000000"/>
              </w:rPr>
              <w:t xml:space="preserve">in non-routine and emergency situations that are within the limits of your own authority and give </w:t>
            </w:r>
            <w:r w:rsidR="00E74556" w:rsidRPr="00836488">
              <w:rPr>
                <w:rFonts w:ascii="Arial" w:hAnsi="Arial" w:cs="Arial"/>
                <w:color w:val="000000"/>
              </w:rPr>
              <w:t>priority to safety</w:t>
            </w:r>
            <w:r w:rsidR="0078178D" w:rsidRPr="00836488">
              <w:rPr>
                <w:rFonts w:ascii="Arial" w:hAnsi="Arial" w:cs="Arial"/>
                <w:color w:val="000000"/>
              </w:rPr>
              <w:t>.</w:t>
            </w:r>
          </w:p>
          <w:p w:rsidR="00E74556" w:rsidRPr="00836488" w:rsidRDefault="00C14F0E" w:rsidP="004B294E">
            <w:pPr>
              <w:widowControl w:val="0"/>
              <w:numPr>
                <w:ilvl w:val="1"/>
                <w:numId w:val="15"/>
              </w:numPr>
              <w:autoSpaceDE w:val="0"/>
              <w:autoSpaceDN w:val="0"/>
              <w:adjustRightInd w:val="0"/>
              <w:spacing w:before="120"/>
              <w:ind w:left="522" w:hanging="522"/>
              <w:rPr>
                <w:rFonts w:ascii="Arial" w:hAnsi="Arial" w:cs="Arial"/>
                <w:color w:val="000000"/>
              </w:rPr>
            </w:pPr>
            <w:r w:rsidRPr="00836488">
              <w:rPr>
                <w:rFonts w:ascii="Arial" w:hAnsi="Arial" w:cs="Arial"/>
                <w:color w:val="000000"/>
              </w:rPr>
              <w:t>Service</w:t>
            </w:r>
            <w:r w:rsidR="00E74556" w:rsidRPr="00836488">
              <w:rPr>
                <w:rFonts w:ascii="Arial" w:hAnsi="Arial" w:cs="Arial"/>
                <w:color w:val="000000"/>
              </w:rPr>
              <w:t xml:space="preserve"> provision </w:t>
            </w:r>
            <w:r w:rsidRPr="00836488">
              <w:rPr>
                <w:rFonts w:ascii="Arial" w:hAnsi="Arial" w:cs="Arial"/>
                <w:color w:val="000000"/>
              </w:rPr>
              <w:t xml:space="preserve">is optimized </w:t>
            </w:r>
            <w:r w:rsidR="00E74556" w:rsidRPr="00836488">
              <w:rPr>
                <w:rFonts w:ascii="Arial" w:hAnsi="Arial" w:cs="Arial"/>
                <w:color w:val="000000"/>
              </w:rPr>
              <w:t>within operational constraints, where it is necessary to modify routine running</w:t>
            </w:r>
            <w:r w:rsidR="0078178D" w:rsidRPr="00836488">
              <w:rPr>
                <w:rFonts w:ascii="Arial" w:hAnsi="Arial" w:cs="Arial"/>
                <w:color w:val="000000"/>
              </w:rPr>
              <w:t>.</w:t>
            </w:r>
          </w:p>
          <w:p w:rsidR="00E74556" w:rsidRPr="00836488" w:rsidRDefault="00C14F0E" w:rsidP="004B294E">
            <w:pPr>
              <w:widowControl w:val="0"/>
              <w:numPr>
                <w:ilvl w:val="1"/>
                <w:numId w:val="15"/>
              </w:numPr>
              <w:autoSpaceDE w:val="0"/>
              <w:autoSpaceDN w:val="0"/>
              <w:adjustRightInd w:val="0"/>
              <w:spacing w:before="120"/>
              <w:ind w:left="522" w:hanging="522"/>
              <w:rPr>
                <w:rFonts w:ascii="Arial" w:hAnsi="Arial" w:cs="Arial"/>
                <w:color w:val="000000"/>
              </w:rPr>
            </w:pPr>
            <w:r w:rsidRPr="00836488">
              <w:rPr>
                <w:rFonts w:ascii="Arial" w:hAnsi="Arial" w:cs="Arial"/>
                <w:color w:val="000000"/>
              </w:rPr>
              <w:t>Approved</w:t>
            </w:r>
            <w:r w:rsidR="0078178D" w:rsidRPr="00836488">
              <w:rPr>
                <w:rFonts w:ascii="Arial" w:hAnsi="Arial" w:cs="Arial"/>
                <w:color w:val="000000"/>
              </w:rPr>
              <w:t xml:space="preserve"> procedures</w:t>
            </w:r>
            <w:r w:rsidR="00E74556" w:rsidRPr="00836488">
              <w:rPr>
                <w:rFonts w:ascii="Arial" w:hAnsi="Arial" w:cs="Arial"/>
                <w:color w:val="000000"/>
              </w:rPr>
              <w:t xml:space="preserve"> </w:t>
            </w:r>
            <w:r w:rsidRPr="00836488">
              <w:rPr>
                <w:rFonts w:ascii="Arial" w:hAnsi="Arial" w:cs="Arial"/>
                <w:color w:val="000000"/>
              </w:rPr>
              <w:t xml:space="preserve">are followed </w:t>
            </w:r>
            <w:r w:rsidR="00E74556" w:rsidRPr="00836488">
              <w:rPr>
                <w:rFonts w:ascii="Arial" w:hAnsi="Arial" w:cs="Arial"/>
                <w:color w:val="000000"/>
              </w:rPr>
              <w:t>where hazardous substances are involved in emergency situations</w:t>
            </w:r>
            <w:r w:rsidR="0078178D" w:rsidRPr="00836488">
              <w:rPr>
                <w:rFonts w:ascii="Arial" w:hAnsi="Arial" w:cs="Arial"/>
                <w:color w:val="000000"/>
              </w:rPr>
              <w:t>.</w:t>
            </w:r>
          </w:p>
          <w:p w:rsidR="00E74556" w:rsidRPr="00836488" w:rsidRDefault="0078178D" w:rsidP="004B294E">
            <w:pPr>
              <w:widowControl w:val="0"/>
              <w:numPr>
                <w:ilvl w:val="1"/>
                <w:numId w:val="15"/>
              </w:numPr>
              <w:autoSpaceDE w:val="0"/>
              <w:autoSpaceDN w:val="0"/>
              <w:adjustRightInd w:val="0"/>
              <w:spacing w:before="120"/>
              <w:ind w:left="522" w:hanging="522"/>
              <w:rPr>
                <w:rFonts w:ascii="Arial" w:hAnsi="Arial" w:cs="Arial"/>
                <w:color w:val="000000"/>
              </w:rPr>
            </w:pPr>
            <w:r w:rsidRPr="00836488">
              <w:rPr>
                <w:rFonts w:ascii="Arial" w:hAnsi="Arial" w:cs="Arial"/>
                <w:color w:val="000000"/>
              </w:rPr>
              <w:t xml:space="preserve">Re-Instate </w:t>
            </w:r>
            <w:r w:rsidR="00E74556" w:rsidRPr="00836488">
              <w:rPr>
                <w:rFonts w:ascii="Arial" w:hAnsi="Arial" w:cs="Arial"/>
                <w:color w:val="000000"/>
              </w:rPr>
              <w:t xml:space="preserve">normal working at the earliest opportunity, where alternative methods of </w:t>
            </w:r>
            <w:r w:rsidR="00315169" w:rsidRPr="00836488">
              <w:rPr>
                <w:rFonts w:ascii="Arial" w:hAnsi="Arial" w:cs="Arial"/>
                <w:color w:val="000000"/>
              </w:rPr>
              <w:t>signaling</w:t>
            </w:r>
            <w:r w:rsidR="00E74556" w:rsidRPr="00836488">
              <w:rPr>
                <w:rFonts w:ascii="Arial" w:hAnsi="Arial" w:cs="Arial"/>
                <w:color w:val="000000"/>
              </w:rPr>
              <w:t xml:space="preserve"> are used</w:t>
            </w:r>
            <w:r w:rsidRPr="00836488">
              <w:rPr>
                <w:rFonts w:ascii="Arial" w:hAnsi="Arial" w:cs="Arial"/>
                <w:color w:val="000000"/>
              </w:rPr>
              <w:t>.</w:t>
            </w:r>
            <w:r w:rsidR="00E74556" w:rsidRPr="00836488">
              <w:rPr>
                <w:rFonts w:ascii="Arial" w:hAnsi="Arial" w:cs="Arial"/>
                <w:color w:val="000000"/>
              </w:rPr>
              <w:t xml:space="preserve"> </w:t>
            </w:r>
          </w:p>
          <w:p w:rsidR="007B600B" w:rsidRPr="00836488" w:rsidRDefault="00315169" w:rsidP="004B294E">
            <w:pPr>
              <w:widowControl w:val="0"/>
              <w:numPr>
                <w:ilvl w:val="1"/>
                <w:numId w:val="15"/>
              </w:numPr>
              <w:autoSpaceDE w:val="0"/>
              <w:autoSpaceDN w:val="0"/>
              <w:adjustRightInd w:val="0"/>
              <w:spacing w:before="120"/>
              <w:ind w:left="522" w:hanging="522"/>
              <w:rPr>
                <w:rFonts w:ascii="Arial" w:hAnsi="Arial" w:cs="Arial"/>
                <w:color w:val="000000"/>
              </w:rPr>
            </w:pPr>
            <w:r w:rsidRPr="00836488">
              <w:rPr>
                <w:rFonts w:ascii="Arial" w:hAnsi="Arial" w:cs="Arial"/>
                <w:b/>
                <w:i/>
                <w:color w:val="000000"/>
              </w:rPr>
              <w:t xml:space="preserve">Written </w:t>
            </w:r>
            <w:r w:rsidR="00E74556" w:rsidRPr="00836488">
              <w:rPr>
                <w:rFonts w:ascii="Arial" w:hAnsi="Arial" w:cs="Arial"/>
                <w:b/>
                <w:i/>
                <w:color w:val="000000"/>
              </w:rPr>
              <w:t>record</w:t>
            </w:r>
            <w:r w:rsidR="00E74556" w:rsidRPr="00836488">
              <w:rPr>
                <w:rFonts w:ascii="Arial" w:hAnsi="Arial" w:cs="Arial"/>
                <w:color w:val="000000"/>
              </w:rPr>
              <w:t xml:space="preserve"> all actions that you </w:t>
            </w:r>
            <w:r w:rsidR="0078178D" w:rsidRPr="00836488">
              <w:rPr>
                <w:rFonts w:ascii="Arial" w:hAnsi="Arial" w:cs="Arial"/>
                <w:color w:val="000000"/>
              </w:rPr>
              <w:t>take clearly</w:t>
            </w:r>
            <w:r w:rsidR="00E74556" w:rsidRPr="00836488">
              <w:rPr>
                <w:rFonts w:ascii="Arial" w:hAnsi="Arial" w:cs="Arial"/>
                <w:color w:val="000000"/>
              </w:rPr>
              <w:t xml:space="preserve"> and accurately </w:t>
            </w:r>
            <w:r w:rsidR="00C14F0E" w:rsidRPr="00836488">
              <w:rPr>
                <w:rFonts w:ascii="Arial" w:hAnsi="Arial" w:cs="Arial"/>
                <w:color w:val="000000"/>
              </w:rPr>
              <w:t xml:space="preserve">are </w:t>
            </w:r>
            <w:r w:rsidR="0078178D" w:rsidRPr="00836488">
              <w:rPr>
                <w:rFonts w:ascii="Arial" w:hAnsi="Arial" w:cs="Arial"/>
                <w:color w:val="000000"/>
              </w:rPr>
              <w:t>communicate</w:t>
            </w:r>
            <w:r w:rsidR="00C14F0E" w:rsidRPr="00836488">
              <w:rPr>
                <w:rFonts w:ascii="Arial" w:hAnsi="Arial" w:cs="Arial"/>
                <w:color w:val="000000"/>
              </w:rPr>
              <w:t>d</w:t>
            </w:r>
            <w:r w:rsidR="00E74556" w:rsidRPr="00836488">
              <w:rPr>
                <w:rFonts w:ascii="Arial" w:hAnsi="Arial" w:cs="Arial"/>
                <w:color w:val="000000"/>
              </w:rPr>
              <w:t xml:space="preserve"> promptly to the relevant person(s)</w:t>
            </w:r>
            <w:r w:rsidR="0078178D" w:rsidRPr="00836488">
              <w:rPr>
                <w:rFonts w:ascii="Arial" w:hAnsi="Arial" w:cs="Arial"/>
                <w:color w:val="000000"/>
              </w:rPr>
              <w:t>.</w:t>
            </w:r>
          </w:p>
          <w:p w:rsidR="007B600B" w:rsidRPr="008C7D2C" w:rsidRDefault="0078178D" w:rsidP="004B294E">
            <w:pPr>
              <w:widowControl w:val="0"/>
              <w:numPr>
                <w:ilvl w:val="1"/>
                <w:numId w:val="15"/>
              </w:numPr>
              <w:autoSpaceDE w:val="0"/>
              <w:autoSpaceDN w:val="0"/>
              <w:adjustRightInd w:val="0"/>
              <w:spacing w:before="120"/>
              <w:ind w:left="522" w:hanging="522"/>
              <w:rPr>
                <w:rFonts w:ascii="Arial" w:hAnsi="Arial" w:cs="Arial"/>
                <w:color w:val="000000"/>
              </w:rPr>
            </w:pPr>
            <w:r w:rsidRPr="008C7D2C">
              <w:rPr>
                <w:rFonts w:ascii="Arial" w:hAnsi="Arial" w:cs="Arial"/>
                <w:color w:val="000000"/>
              </w:rPr>
              <w:t>Adh</w:t>
            </w:r>
            <w:r w:rsidR="007B600B" w:rsidRPr="008C7D2C">
              <w:rPr>
                <w:rFonts w:ascii="Arial" w:hAnsi="Arial" w:cs="Arial"/>
                <w:color w:val="000000"/>
              </w:rPr>
              <w:t>ere to relevant rules, regulations and instructions during non-routine and emergency situations in order to maintain safety</w:t>
            </w:r>
            <w:r>
              <w:rPr>
                <w:rFonts w:ascii="Arial" w:hAnsi="Arial" w:cs="Arial"/>
                <w:color w:val="000000"/>
              </w:rPr>
              <w:t>.</w:t>
            </w:r>
          </w:p>
          <w:p w:rsidR="0008646F" w:rsidRPr="008C7D2C" w:rsidRDefault="00C111AE" w:rsidP="004B294E">
            <w:pPr>
              <w:widowControl w:val="0"/>
              <w:numPr>
                <w:ilvl w:val="1"/>
                <w:numId w:val="15"/>
              </w:numPr>
              <w:autoSpaceDE w:val="0"/>
              <w:autoSpaceDN w:val="0"/>
              <w:adjustRightInd w:val="0"/>
              <w:spacing w:before="120"/>
              <w:ind w:left="522" w:hanging="522"/>
              <w:rPr>
                <w:rFonts w:ascii="Arial" w:hAnsi="Arial" w:cs="Arial"/>
              </w:rPr>
            </w:pPr>
            <w:r w:rsidRPr="008C7D2C">
              <w:rPr>
                <w:rFonts w:ascii="Arial" w:hAnsi="Arial" w:cs="Arial"/>
                <w:color w:val="000000"/>
              </w:rPr>
              <w:t>Normal</w:t>
            </w:r>
            <w:r w:rsidR="007B600B" w:rsidRPr="008C7D2C">
              <w:rPr>
                <w:rFonts w:ascii="Arial" w:hAnsi="Arial" w:cs="Arial"/>
                <w:color w:val="000000"/>
              </w:rPr>
              <w:t xml:space="preserve"> operations </w:t>
            </w:r>
            <w:r>
              <w:rPr>
                <w:rFonts w:ascii="Arial" w:hAnsi="Arial" w:cs="Arial"/>
                <w:color w:val="000000"/>
              </w:rPr>
              <w:t>are r</w:t>
            </w:r>
            <w:r w:rsidRPr="008C7D2C">
              <w:rPr>
                <w:rFonts w:ascii="Arial" w:hAnsi="Arial" w:cs="Arial"/>
                <w:color w:val="000000"/>
              </w:rPr>
              <w:t>esume</w:t>
            </w:r>
            <w:r>
              <w:rPr>
                <w:rFonts w:ascii="Arial" w:hAnsi="Arial" w:cs="Arial"/>
                <w:color w:val="000000"/>
              </w:rPr>
              <w:t>d</w:t>
            </w:r>
            <w:r w:rsidRPr="008C7D2C">
              <w:rPr>
                <w:rFonts w:ascii="Arial" w:hAnsi="Arial" w:cs="Arial"/>
                <w:color w:val="000000"/>
              </w:rPr>
              <w:t xml:space="preserve"> </w:t>
            </w:r>
            <w:r w:rsidR="007B600B" w:rsidRPr="008C7D2C">
              <w:rPr>
                <w:rFonts w:ascii="Arial" w:hAnsi="Arial" w:cs="Arial"/>
                <w:color w:val="000000"/>
              </w:rPr>
              <w:t xml:space="preserve">at the </w:t>
            </w:r>
            <w:r w:rsidR="0078178D" w:rsidRPr="008C7D2C">
              <w:rPr>
                <w:rFonts w:ascii="Arial" w:hAnsi="Arial" w:cs="Arial"/>
                <w:color w:val="000000"/>
              </w:rPr>
              <w:t>earliest opportunity</w:t>
            </w:r>
            <w:r w:rsidR="007B600B" w:rsidRPr="008C7D2C">
              <w:rPr>
                <w:rFonts w:ascii="Arial" w:hAnsi="Arial" w:cs="Arial"/>
                <w:color w:val="000000"/>
              </w:rPr>
              <w:t xml:space="preserve">, </w:t>
            </w:r>
            <w:r w:rsidR="0078178D" w:rsidRPr="008C7D2C">
              <w:rPr>
                <w:rFonts w:ascii="Arial" w:hAnsi="Arial" w:cs="Arial"/>
                <w:color w:val="000000"/>
              </w:rPr>
              <w:t>within limits</w:t>
            </w:r>
            <w:r w:rsidR="007B600B" w:rsidRPr="008C7D2C">
              <w:rPr>
                <w:rFonts w:ascii="Arial" w:hAnsi="Arial" w:cs="Arial"/>
                <w:color w:val="000000"/>
              </w:rPr>
              <w:t xml:space="preserve"> of your won authority</w:t>
            </w:r>
            <w:r w:rsidR="0078178D">
              <w:rPr>
                <w:rFonts w:ascii="Arial" w:hAnsi="Arial" w:cs="Arial"/>
                <w:color w:val="000000"/>
              </w:rPr>
              <w:t>.</w:t>
            </w:r>
          </w:p>
          <w:p w:rsidR="001110C4" w:rsidRPr="008C7D2C" w:rsidRDefault="0078178D" w:rsidP="004B294E">
            <w:pPr>
              <w:widowControl w:val="0"/>
              <w:numPr>
                <w:ilvl w:val="1"/>
                <w:numId w:val="15"/>
              </w:numPr>
              <w:autoSpaceDE w:val="0"/>
              <w:autoSpaceDN w:val="0"/>
              <w:adjustRightInd w:val="0"/>
              <w:spacing w:before="120"/>
              <w:ind w:left="522" w:hanging="522"/>
              <w:rPr>
                <w:rFonts w:ascii="Arial" w:hAnsi="Arial" w:cs="Arial"/>
              </w:rPr>
            </w:pPr>
            <w:r w:rsidRPr="008C7D2C">
              <w:rPr>
                <w:rFonts w:ascii="Arial" w:hAnsi="Arial" w:cs="Arial"/>
                <w:b/>
                <w:i/>
              </w:rPr>
              <w:t>Communication</w:t>
            </w:r>
            <w:r w:rsidRPr="008C7D2C">
              <w:rPr>
                <w:rFonts w:ascii="Arial" w:hAnsi="Arial" w:cs="Arial"/>
              </w:rPr>
              <w:t xml:space="preserve"> with other personnel is</w:t>
            </w:r>
            <w:r w:rsidR="0008646F" w:rsidRPr="008C7D2C">
              <w:rPr>
                <w:rFonts w:ascii="Arial" w:hAnsi="Arial" w:cs="Arial"/>
              </w:rPr>
              <w:t xml:space="preserve"> maintained in accordance with workplace procedures</w:t>
            </w:r>
            <w:r>
              <w:rPr>
                <w:rFonts w:ascii="Arial" w:hAnsi="Arial" w:cs="Arial"/>
              </w:rPr>
              <w:t>.</w:t>
            </w:r>
            <w:r w:rsidR="007B600B" w:rsidRPr="008C7D2C">
              <w:rPr>
                <w:rFonts w:ascii="Arial" w:hAnsi="Arial" w:cs="Arial"/>
                <w:color w:val="000000"/>
              </w:rPr>
              <w:t xml:space="preserve">  </w:t>
            </w:r>
          </w:p>
        </w:tc>
      </w:tr>
      <w:tr w:rsidR="001110C4" w:rsidRPr="008C7D2C" w:rsidTr="009412F0">
        <w:tblPrEx>
          <w:tblLook w:val="0000" w:firstRow="0" w:lastRow="0" w:firstColumn="0" w:lastColumn="0" w:noHBand="0" w:noVBand="0"/>
        </w:tblPrEx>
        <w:trPr>
          <w:trHeight w:val="1261"/>
        </w:trPr>
        <w:tc>
          <w:tcPr>
            <w:tcW w:w="2160" w:type="dxa"/>
          </w:tcPr>
          <w:p w:rsidR="001110C4" w:rsidRPr="008C7D2C" w:rsidRDefault="007B600B" w:rsidP="004B294E">
            <w:pPr>
              <w:widowControl w:val="0"/>
              <w:numPr>
                <w:ilvl w:val="0"/>
                <w:numId w:val="14"/>
              </w:numPr>
              <w:autoSpaceDE w:val="0"/>
              <w:autoSpaceDN w:val="0"/>
              <w:adjustRightInd w:val="0"/>
              <w:spacing w:before="120"/>
              <w:ind w:left="252" w:hanging="252"/>
              <w:rPr>
                <w:rFonts w:ascii="Arial" w:hAnsi="Arial" w:cs="Arial"/>
                <w:color w:val="000000"/>
              </w:rPr>
            </w:pPr>
            <w:r w:rsidRPr="008C7D2C">
              <w:rPr>
                <w:rFonts w:ascii="Arial" w:hAnsi="Arial" w:cs="Arial"/>
                <w:bCs/>
                <w:color w:val="000000"/>
              </w:rPr>
              <w:t xml:space="preserve">Respond to faults and failures in </w:t>
            </w:r>
            <w:r w:rsidR="00256792" w:rsidRPr="008C7D2C">
              <w:rPr>
                <w:rFonts w:ascii="Arial" w:hAnsi="Arial" w:cs="Arial"/>
                <w:bCs/>
                <w:color w:val="000000"/>
              </w:rPr>
              <w:t>signaling</w:t>
            </w:r>
            <w:r w:rsidRPr="008C7D2C">
              <w:rPr>
                <w:rFonts w:ascii="Arial" w:hAnsi="Arial" w:cs="Arial"/>
                <w:bCs/>
                <w:color w:val="000000"/>
              </w:rPr>
              <w:t xml:space="preserve"> systems and equipment</w:t>
            </w:r>
          </w:p>
        </w:tc>
        <w:tc>
          <w:tcPr>
            <w:tcW w:w="6840" w:type="dxa"/>
          </w:tcPr>
          <w:p w:rsidR="007B600B" w:rsidRPr="008C7D2C" w:rsidRDefault="007B600B" w:rsidP="0078178D">
            <w:pPr>
              <w:widowControl w:val="0"/>
              <w:tabs>
                <w:tab w:val="left" w:pos="7453"/>
              </w:tabs>
              <w:autoSpaceDE w:val="0"/>
              <w:autoSpaceDN w:val="0"/>
              <w:adjustRightInd w:val="0"/>
              <w:spacing w:before="120"/>
              <w:ind w:left="522" w:hanging="522"/>
              <w:rPr>
                <w:rFonts w:ascii="Arial" w:hAnsi="Arial" w:cs="Arial"/>
                <w:color w:val="000000"/>
              </w:rPr>
            </w:pPr>
            <w:r w:rsidRPr="008C7D2C">
              <w:rPr>
                <w:rFonts w:ascii="Arial" w:hAnsi="Arial" w:cs="Arial"/>
                <w:color w:val="000000"/>
              </w:rPr>
              <w:t xml:space="preserve">2.1 </w:t>
            </w:r>
            <w:r w:rsidR="0078178D">
              <w:rPr>
                <w:rFonts w:ascii="Arial" w:hAnsi="Arial" w:cs="Arial"/>
                <w:color w:val="000000"/>
              </w:rPr>
              <w:t xml:space="preserve">  </w:t>
            </w:r>
            <w:r w:rsidR="00C14F0E" w:rsidRPr="008C7D2C">
              <w:rPr>
                <w:rFonts w:ascii="Arial" w:hAnsi="Arial" w:cs="Arial"/>
                <w:color w:val="000000"/>
              </w:rPr>
              <w:t>The</w:t>
            </w:r>
            <w:r w:rsidRPr="008C7D2C">
              <w:rPr>
                <w:rFonts w:ascii="Arial" w:hAnsi="Arial" w:cs="Arial"/>
                <w:color w:val="000000"/>
              </w:rPr>
              <w:t xml:space="preserve"> efficiency of equipment </w:t>
            </w:r>
            <w:r w:rsidR="00C14F0E">
              <w:rPr>
                <w:rFonts w:ascii="Arial" w:hAnsi="Arial" w:cs="Arial"/>
                <w:color w:val="000000"/>
              </w:rPr>
              <w:t>is e</w:t>
            </w:r>
            <w:r w:rsidR="00C14F0E" w:rsidRPr="008C7D2C">
              <w:rPr>
                <w:rFonts w:ascii="Arial" w:hAnsi="Arial" w:cs="Arial"/>
                <w:color w:val="000000"/>
              </w:rPr>
              <w:t>stablish</w:t>
            </w:r>
            <w:r w:rsidR="00C14F0E">
              <w:rPr>
                <w:rFonts w:ascii="Arial" w:hAnsi="Arial" w:cs="Arial"/>
                <w:color w:val="000000"/>
              </w:rPr>
              <w:t>ed</w:t>
            </w:r>
            <w:r w:rsidR="00C14F0E" w:rsidRPr="008C7D2C">
              <w:rPr>
                <w:rFonts w:ascii="Arial" w:hAnsi="Arial" w:cs="Arial"/>
                <w:color w:val="000000"/>
              </w:rPr>
              <w:t xml:space="preserve"> </w:t>
            </w:r>
            <w:r w:rsidRPr="008C7D2C">
              <w:rPr>
                <w:rFonts w:ascii="Arial" w:hAnsi="Arial" w:cs="Arial"/>
                <w:color w:val="000000"/>
              </w:rPr>
              <w:t>according to relevant rules, regulations instructions and procedures</w:t>
            </w:r>
            <w:r w:rsidR="0078178D">
              <w:rPr>
                <w:rFonts w:ascii="Arial" w:hAnsi="Arial" w:cs="Arial"/>
                <w:color w:val="000000"/>
              </w:rPr>
              <w:t>.</w:t>
            </w:r>
          </w:p>
          <w:p w:rsidR="007B600B" w:rsidRPr="008C7D2C" w:rsidRDefault="007B600B" w:rsidP="0078178D">
            <w:pPr>
              <w:widowControl w:val="0"/>
              <w:tabs>
                <w:tab w:val="left" w:pos="7453"/>
              </w:tabs>
              <w:autoSpaceDE w:val="0"/>
              <w:autoSpaceDN w:val="0"/>
              <w:adjustRightInd w:val="0"/>
              <w:spacing w:before="120"/>
              <w:ind w:left="522" w:hanging="522"/>
              <w:rPr>
                <w:rFonts w:ascii="Arial" w:hAnsi="Arial" w:cs="Arial"/>
                <w:color w:val="000000"/>
              </w:rPr>
            </w:pPr>
            <w:r w:rsidRPr="008C7D2C">
              <w:rPr>
                <w:rFonts w:ascii="Arial" w:hAnsi="Arial" w:cs="Arial"/>
                <w:color w:val="000000"/>
              </w:rPr>
              <w:t xml:space="preserve">2.2 </w:t>
            </w:r>
            <w:r w:rsidR="0078178D">
              <w:rPr>
                <w:rFonts w:ascii="Arial" w:hAnsi="Arial" w:cs="Arial"/>
                <w:color w:val="000000"/>
              </w:rPr>
              <w:t xml:space="preserve">  </w:t>
            </w:r>
            <w:r w:rsidR="00C14F0E">
              <w:rPr>
                <w:rFonts w:ascii="Arial" w:hAnsi="Arial" w:cs="Arial"/>
                <w:color w:val="000000"/>
              </w:rPr>
              <w:t>F</w:t>
            </w:r>
            <w:r w:rsidRPr="008C7D2C">
              <w:rPr>
                <w:rFonts w:ascii="Arial" w:hAnsi="Arial" w:cs="Arial"/>
                <w:color w:val="000000"/>
              </w:rPr>
              <w:t>aults and failures in operational systems and equipment</w:t>
            </w:r>
            <w:r w:rsidR="00C14F0E" w:rsidRPr="008C7D2C">
              <w:rPr>
                <w:rFonts w:ascii="Arial" w:hAnsi="Arial" w:cs="Arial"/>
                <w:color w:val="000000"/>
              </w:rPr>
              <w:t xml:space="preserve"> </w:t>
            </w:r>
            <w:r w:rsidR="00C14F0E">
              <w:rPr>
                <w:rFonts w:ascii="Arial" w:hAnsi="Arial" w:cs="Arial"/>
                <w:color w:val="000000"/>
              </w:rPr>
              <w:t>are a</w:t>
            </w:r>
            <w:r w:rsidR="00C14F0E" w:rsidRPr="008C7D2C">
              <w:rPr>
                <w:rFonts w:ascii="Arial" w:hAnsi="Arial" w:cs="Arial"/>
                <w:color w:val="000000"/>
              </w:rPr>
              <w:t>cc</w:t>
            </w:r>
            <w:r w:rsidR="00C14F0E">
              <w:rPr>
                <w:rFonts w:ascii="Arial" w:hAnsi="Arial" w:cs="Arial"/>
                <w:color w:val="000000"/>
              </w:rPr>
              <w:t>urately identified</w:t>
            </w:r>
            <w:r w:rsidR="0078178D">
              <w:rPr>
                <w:rFonts w:ascii="Arial" w:hAnsi="Arial" w:cs="Arial"/>
                <w:color w:val="000000"/>
              </w:rPr>
              <w:t>.</w:t>
            </w:r>
          </w:p>
          <w:p w:rsidR="007B600B" w:rsidRPr="008C7D2C" w:rsidRDefault="00C14F0E" w:rsidP="0078178D">
            <w:pPr>
              <w:widowControl w:val="0"/>
              <w:autoSpaceDE w:val="0"/>
              <w:autoSpaceDN w:val="0"/>
              <w:adjustRightInd w:val="0"/>
              <w:spacing w:before="120"/>
              <w:ind w:left="522" w:hanging="522"/>
              <w:rPr>
                <w:rFonts w:ascii="Arial" w:hAnsi="Arial" w:cs="Arial"/>
                <w:color w:val="000000"/>
              </w:rPr>
            </w:pPr>
            <w:r w:rsidRPr="008C7D2C">
              <w:rPr>
                <w:rFonts w:ascii="Arial" w:hAnsi="Arial" w:cs="Arial"/>
                <w:color w:val="000000"/>
              </w:rPr>
              <w:t xml:space="preserve">2.3 </w:t>
            </w:r>
            <w:r>
              <w:rPr>
                <w:rFonts w:ascii="Arial" w:hAnsi="Arial" w:cs="Arial"/>
                <w:color w:val="000000"/>
              </w:rPr>
              <w:t>actions</w:t>
            </w:r>
            <w:r w:rsidR="007B600B" w:rsidRPr="008C7D2C">
              <w:rPr>
                <w:rFonts w:ascii="Arial" w:hAnsi="Arial" w:cs="Arial"/>
                <w:color w:val="000000"/>
              </w:rPr>
              <w:t xml:space="preserve"> </w:t>
            </w:r>
            <w:r>
              <w:rPr>
                <w:rFonts w:ascii="Arial" w:hAnsi="Arial" w:cs="Arial"/>
                <w:color w:val="000000"/>
              </w:rPr>
              <w:t>are t</w:t>
            </w:r>
            <w:r w:rsidRPr="008C7D2C">
              <w:rPr>
                <w:rFonts w:ascii="Arial" w:hAnsi="Arial" w:cs="Arial"/>
                <w:color w:val="000000"/>
              </w:rPr>
              <w:t>ake</w:t>
            </w:r>
            <w:r>
              <w:rPr>
                <w:rFonts w:ascii="Arial" w:hAnsi="Arial" w:cs="Arial"/>
                <w:color w:val="000000"/>
              </w:rPr>
              <w:t>n</w:t>
            </w:r>
            <w:r w:rsidRPr="008C7D2C">
              <w:rPr>
                <w:rFonts w:ascii="Arial" w:hAnsi="Arial" w:cs="Arial"/>
                <w:color w:val="000000"/>
              </w:rPr>
              <w:t xml:space="preserve"> </w:t>
            </w:r>
            <w:r w:rsidR="007B600B" w:rsidRPr="008C7D2C">
              <w:rPr>
                <w:rFonts w:ascii="Arial" w:hAnsi="Arial" w:cs="Arial"/>
                <w:color w:val="000000"/>
              </w:rPr>
              <w:t xml:space="preserve">to rectify faults and failures which </w:t>
            </w:r>
            <w:r w:rsidR="00C111AE" w:rsidRPr="008C7D2C">
              <w:rPr>
                <w:rFonts w:ascii="Arial" w:hAnsi="Arial" w:cs="Arial"/>
                <w:color w:val="000000"/>
              </w:rPr>
              <w:t>are</w:t>
            </w:r>
            <w:r w:rsidR="0078178D" w:rsidRPr="008C7D2C">
              <w:rPr>
                <w:rFonts w:ascii="Arial" w:hAnsi="Arial" w:cs="Arial"/>
                <w:color w:val="000000"/>
              </w:rPr>
              <w:t xml:space="preserve"> within</w:t>
            </w:r>
            <w:r w:rsidR="007B600B" w:rsidRPr="008C7D2C">
              <w:rPr>
                <w:rFonts w:ascii="Arial" w:hAnsi="Arial" w:cs="Arial"/>
                <w:color w:val="000000"/>
              </w:rPr>
              <w:t xml:space="preserve"> the limits of your own authority and follows </w:t>
            </w:r>
            <w:r w:rsidR="007B600B" w:rsidRPr="008C7D2C">
              <w:rPr>
                <w:rFonts w:ascii="Arial" w:hAnsi="Arial" w:cs="Arial"/>
                <w:color w:val="000000"/>
              </w:rPr>
              <w:lastRenderedPageBreak/>
              <w:t>relevant rules, regulations instructions and procedures</w:t>
            </w:r>
            <w:r w:rsidR="0078178D">
              <w:rPr>
                <w:rFonts w:ascii="Arial" w:hAnsi="Arial" w:cs="Arial"/>
                <w:color w:val="000000"/>
              </w:rPr>
              <w:t>.</w:t>
            </w:r>
          </w:p>
          <w:p w:rsidR="007B600B" w:rsidRPr="008C7D2C" w:rsidRDefault="007B600B" w:rsidP="0078178D">
            <w:pPr>
              <w:widowControl w:val="0"/>
              <w:autoSpaceDE w:val="0"/>
              <w:autoSpaceDN w:val="0"/>
              <w:adjustRightInd w:val="0"/>
              <w:spacing w:before="120"/>
              <w:ind w:left="522" w:hanging="522"/>
              <w:rPr>
                <w:rFonts w:ascii="Arial" w:hAnsi="Arial" w:cs="Arial"/>
                <w:color w:val="000000"/>
              </w:rPr>
            </w:pPr>
            <w:r w:rsidRPr="008C7D2C">
              <w:rPr>
                <w:rFonts w:ascii="Arial" w:hAnsi="Arial" w:cs="Arial"/>
                <w:color w:val="000000"/>
              </w:rPr>
              <w:t xml:space="preserve">2.4 </w:t>
            </w:r>
            <w:r w:rsidR="0078178D">
              <w:rPr>
                <w:rFonts w:ascii="Arial" w:hAnsi="Arial" w:cs="Arial"/>
                <w:color w:val="000000"/>
              </w:rPr>
              <w:t xml:space="preserve">  </w:t>
            </w:r>
            <w:r w:rsidR="00C111AE">
              <w:rPr>
                <w:rFonts w:ascii="Arial" w:hAnsi="Arial" w:cs="Arial"/>
                <w:color w:val="000000"/>
              </w:rPr>
              <w:t>A</w:t>
            </w:r>
            <w:r w:rsidRPr="008C7D2C">
              <w:rPr>
                <w:rFonts w:ascii="Arial" w:hAnsi="Arial" w:cs="Arial"/>
                <w:color w:val="000000"/>
              </w:rPr>
              <w:t xml:space="preserve">ssistance </w:t>
            </w:r>
            <w:r w:rsidR="00C111AE">
              <w:rPr>
                <w:rFonts w:ascii="Arial" w:hAnsi="Arial" w:cs="Arial"/>
                <w:color w:val="000000"/>
              </w:rPr>
              <w:t>is p</w:t>
            </w:r>
            <w:r w:rsidR="00C111AE" w:rsidRPr="008C7D2C">
              <w:rPr>
                <w:rFonts w:ascii="Arial" w:hAnsi="Arial" w:cs="Arial"/>
                <w:color w:val="000000"/>
              </w:rPr>
              <w:t>romptly s</w:t>
            </w:r>
            <w:r w:rsidR="00C111AE">
              <w:rPr>
                <w:rFonts w:ascii="Arial" w:hAnsi="Arial" w:cs="Arial"/>
                <w:color w:val="000000"/>
              </w:rPr>
              <w:t xml:space="preserve">ought </w:t>
            </w:r>
            <w:r w:rsidRPr="008C7D2C">
              <w:rPr>
                <w:rFonts w:ascii="Arial" w:hAnsi="Arial" w:cs="Arial"/>
                <w:color w:val="000000"/>
              </w:rPr>
              <w:t>from relevant person(s) where faults and failures cannot be rectified</w:t>
            </w:r>
            <w:r w:rsidR="0078178D">
              <w:rPr>
                <w:rFonts w:ascii="Arial" w:hAnsi="Arial" w:cs="Arial"/>
                <w:color w:val="000000"/>
              </w:rPr>
              <w:t>.</w:t>
            </w:r>
            <w:r w:rsidRPr="008C7D2C">
              <w:rPr>
                <w:rFonts w:ascii="Arial" w:hAnsi="Arial" w:cs="Arial"/>
                <w:color w:val="000000"/>
              </w:rPr>
              <w:t xml:space="preserve">  </w:t>
            </w:r>
          </w:p>
          <w:p w:rsidR="003C0B8E" w:rsidRPr="008C7D2C" w:rsidRDefault="003C0B8E" w:rsidP="0078178D">
            <w:pPr>
              <w:widowControl w:val="0"/>
              <w:autoSpaceDE w:val="0"/>
              <w:autoSpaceDN w:val="0"/>
              <w:adjustRightInd w:val="0"/>
              <w:spacing w:before="120"/>
              <w:ind w:left="522" w:hanging="522"/>
              <w:rPr>
                <w:rFonts w:ascii="Arial" w:hAnsi="Arial" w:cs="Arial"/>
                <w:color w:val="000000"/>
              </w:rPr>
            </w:pPr>
            <w:r w:rsidRPr="008C7D2C">
              <w:rPr>
                <w:rFonts w:ascii="Arial" w:hAnsi="Arial" w:cs="Arial"/>
                <w:color w:val="000000"/>
              </w:rPr>
              <w:t>2.5</w:t>
            </w:r>
            <w:r w:rsidR="00A73FFF" w:rsidRPr="008C7D2C">
              <w:rPr>
                <w:rFonts w:ascii="Arial" w:hAnsi="Arial" w:cs="Arial"/>
                <w:color w:val="000000"/>
              </w:rPr>
              <w:t xml:space="preserve"> </w:t>
            </w:r>
            <w:r w:rsidR="0078178D">
              <w:rPr>
                <w:rFonts w:ascii="Arial" w:hAnsi="Arial" w:cs="Arial"/>
                <w:color w:val="000000"/>
              </w:rPr>
              <w:t xml:space="preserve">  </w:t>
            </w:r>
            <w:r w:rsidR="00C111AE">
              <w:rPr>
                <w:rFonts w:ascii="Arial" w:hAnsi="Arial" w:cs="Arial"/>
                <w:color w:val="000000"/>
              </w:rPr>
              <w:t>A</w:t>
            </w:r>
            <w:r w:rsidRPr="008C7D2C">
              <w:rPr>
                <w:rFonts w:ascii="Arial" w:hAnsi="Arial" w:cs="Arial"/>
                <w:color w:val="000000"/>
              </w:rPr>
              <w:t xml:space="preserve">ssistance </w:t>
            </w:r>
            <w:r w:rsidR="00C111AE">
              <w:rPr>
                <w:rFonts w:ascii="Arial" w:hAnsi="Arial" w:cs="Arial"/>
                <w:color w:val="000000"/>
              </w:rPr>
              <w:t>is p</w:t>
            </w:r>
            <w:r w:rsidR="00C111AE" w:rsidRPr="008C7D2C">
              <w:rPr>
                <w:rFonts w:ascii="Arial" w:hAnsi="Arial" w:cs="Arial"/>
                <w:color w:val="000000"/>
              </w:rPr>
              <w:t>rovide</w:t>
            </w:r>
            <w:r w:rsidR="00C111AE">
              <w:rPr>
                <w:rFonts w:ascii="Arial" w:hAnsi="Arial" w:cs="Arial"/>
                <w:color w:val="000000"/>
              </w:rPr>
              <w:t>d</w:t>
            </w:r>
            <w:r w:rsidR="00C111AE" w:rsidRPr="008C7D2C">
              <w:rPr>
                <w:rFonts w:ascii="Arial" w:hAnsi="Arial" w:cs="Arial"/>
                <w:color w:val="000000"/>
              </w:rPr>
              <w:t xml:space="preserve"> </w:t>
            </w:r>
            <w:r w:rsidRPr="008C7D2C">
              <w:rPr>
                <w:rFonts w:ascii="Arial" w:hAnsi="Arial" w:cs="Arial"/>
                <w:color w:val="000000"/>
              </w:rPr>
              <w:t>to others in the testing of equipment according to relevant rules, regulations,</w:t>
            </w:r>
            <w:r w:rsidR="0051706F" w:rsidRPr="008C7D2C">
              <w:rPr>
                <w:rFonts w:ascii="Arial" w:hAnsi="Arial" w:cs="Arial"/>
                <w:color w:val="000000"/>
              </w:rPr>
              <w:t xml:space="preserve"> </w:t>
            </w:r>
            <w:r w:rsidRPr="008C7D2C">
              <w:rPr>
                <w:rFonts w:ascii="Arial" w:hAnsi="Arial" w:cs="Arial"/>
                <w:color w:val="000000"/>
              </w:rPr>
              <w:t>instructions and procedures</w:t>
            </w:r>
            <w:r w:rsidR="0078178D">
              <w:rPr>
                <w:rFonts w:ascii="Arial" w:hAnsi="Arial" w:cs="Arial"/>
                <w:color w:val="000000"/>
              </w:rPr>
              <w:t>.</w:t>
            </w:r>
          </w:p>
          <w:p w:rsidR="00482AB3" w:rsidRDefault="009A2C25" w:rsidP="0078178D">
            <w:pPr>
              <w:widowControl w:val="0"/>
              <w:autoSpaceDE w:val="0"/>
              <w:autoSpaceDN w:val="0"/>
              <w:adjustRightInd w:val="0"/>
              <w:spacing w:before="120"/>
              <w:ind w:left="522" w:hanging="522"/>
              <w:rPr>
                <w:rFonts w:ascii="Arial" w:hAnsi="Arial" w:cs="Arial"/>
                <w:color w:val="000000"/>
              </w:rPr>
            </w:pPr>
            <w:r w:rsidRPr="008C7D2C">
              <w:rPr>
                <w:rFonts w:ascii="Arial" w:hAnsi="Arial" w:cs="Arial"/>
                <w:color w:val="000000"/>
              </w:rPr>
              <w:t xml:space="preserve">2.6 </w:t>
            </w:r>
            <w:r w:rsidR="0078178D">
              <w:rPr>
                <w:rFonts w:ascii="Arial" w:hAnsi="Arial" w:cs="Arial"/>
                <w:color w:val="000000"/>
              </w:rPr>
              <w:t xml:space="preserve">  </w:t>
            </w:r>
            <w:r w:rsidR="00C111AE">
              <w:rPr>
                <w:rFonts w:ascii="Arial" w:hAnsi="Arial" w:cs="Arial"/>
                <w:color w:val="000000"/>
              </w:rPr>
              <w:t>F</w:t>
            </w:r>
            <w:r w:rsidRPr="008C7D2C">
              <w:rPr>
                <w:rFonts w:ascii="Arial" w:hAnsi="Arial" w:cs="Arial"/>
                <w:color w:val="000000"/>
              </w:rPr>
              <w:t xml:space="preserve">aults and failures </w:t>
            </w:r>
            <w:r w:rsidR="00C111AE">
              <w:rPr>
                <w:rFonts w:ascii="Arial" w:hAnsi="Arial" w:cs="Arial"/>
                <w:color w:val="000000"/>
              </w:rPr>
              <w:t>are r</w:t>
            </w:r>
            <w:r w:rsidR="00C111AE" w:rsidRPr="008C7D2C">
              <w:rPr>
                <w:rFonts w:ascii="Arial" w:hAnsi="Arial" w:cs="Arial"/>
                <w:color w:val="000000"/>
              </w:rPr>
              <w:t>ecord</w:t>
            </w:r>
            <w:r w:rsidR="00C111AE">
              <w:rPr>
                <w:rFonts w:ascii="Arial" w:hAnsi="Arial" w:cs="Arial"/>
                <w:color w:val="000000"/>
              </w:rPr>
              <w:t>ed</w:t>
            </w:r>
            <w:r w:rsidR="00C111AE" w:rsidRPr="008C7D2C">
              <w:rPr>
                <w:rFonts w:ascii="Arial" w:hAnsi="Arial" w:cs="Arial"/>
                <w:color w:val="000000"/>
              </w:rPr>
              <w:t xml:space="preserve"> </w:t>
            </w:r>
            <w:r w:rsidRPr="008C7D2C">
              <w:rPr>
                <w:rFonts w:ascii="Arial" w:hAnsi="Arial" w:cs="Arial"/>
                <w:color w:val="000000"/>
              </w:rPr>
              <w:t>clearly and accurately and report</w:t>
            </w:r>
            <w:r w:rsidR="00C111AE">
              <w:rPr>
                <w:rFonts w:ascii="Arial" w:hAnsi="Arial" w:cs="Arial"/>
                <w:color w:val="000000"/>
              </w:rPr>
              <w:t>ed</w:t>
            </w:r>
            <w:r w:rsidRPr="008C7D2C">
              <w:rPr>
                <w:rFonts w:ascii="Arial" w:hAnsi="Arial" w:cs="Arial"/>
                <w:color w:val="000000"/>
              </w:rPr>
              <w:t xml:space="preserve"> promptly according to relevant rules, regulations, instructions and procedures</w:t>
            </w:r>
            <w:r w:rsidR="0078178D">
              <w:rPr>
                <w:rFonts w:ascii="Arial" w:hAnsi="Arial" w:cs="Arial"/>
                <w:color w:val="000000"/>
              </w:rPr>
              <w:t>.</w:t>
            </w:r>
          </w:p>
          <w:p w:rsidR="0008646F" w:rsidRPr="00482AB3" w:rsidRDefault="0008646F" w:rsidP="00C111AE">
            <w:pPr>
              <w:widowControl w:val="0"/>
              <w:autoSpaceDE w:val="0"/>
              <w:autoSpaceDN w:val="0"/>
              <w:adjustRightInd w:val="0"/>
              <w:spacing w:before="120"/>
              <w:ind w:left="522" w:hanging="522"/>
              <w:rPr>
                <w:rFonts w:ascii="Arial" w:hAnsi="Arial" w:cs="Arial"/>
                <w:color w:val="000000"/>
              </w:rPr>
            </w:pPr>
            <w:r w:rsidRPr="008C7D2C">
              <w:rPr>
                <w:rFonts w:ascii="Arial" w:hAnsi="Arial" w:cs="Arial"/>
                <w:color w:val="000000"/>
              </w:rPr>
              <w:t xml:space="preserve">2.7 </w:t>
            </w:r>
            <w:r w:rsidR="0078178D">
              <w:rPr>
                <w:rFonts w:ascii="Arial" w:hAnsi="Arial" w:cs="Arial"/>
                <w:color w:val="000000"/>
              </w:rPr>
              <w:t xml:space="preserve">  </w:t>
            </w:r>
            <w:r w:rsidR="00C111AE">
              <w:rPr>
                <w:rFonts w:ascii="Arial" w:hAnsi="Arial" w:cs="Arial"/>
                <w:color w:val="000000"/>
              </w:rPr>
              <w:t>S</w:t>
            </w:r>
            <w:r w:rsidR="0078178D" w:rsidRPr="008C7D2C">
              <w:rPr>
                <w:rFonts w:ascii="Arial" w:hAnsi="Arial" w:cs="Arial"/>
                <w:color w:val="000000"/>
              </w:rPr>
              <w:t>ignaling</w:t>
            </w:r>
            <w:r w:rsidRPr="008C7D2C">
              <w:rPr>
                <w:rFonts w:ascii="Arial" w:hAnsi="Arial" w:cs="Arial"/>
                <w:color w:val="000000"/>
              </w:rPr>
              <w:t xml:space="preserve"> </w:t>
            </w:r>
            <w:r w:rsidRPr="008C7D2C">
              <w:rPr>
                <w:rFonts w:ascii="Arial" w:hAnsi="Arial" w:cs="Arial"/>
                <w:b/>
                <w:i/>
                <w:color w:val="000000"/>
              </w:rPr>
              <w:t>systems and equipment</w:t>
            </w:r>
            <w:r w:rsidR="00C111AE" w:rsidRPr="008C7D2C">
              <w:rPr>
                <w:rFonts w:ascii="Arial" w:hAnsi="Arial" w:cs="Arial"/>
                <w:color w:val="000000"/>
              </w:rPr>
              <w:t xml:space="preserve"> </w:t>
            </w:r>
            <w:r w:rsidR="00C111AE">
              <w:rPr>
                <w:rFonts w:ascii="Arial" w:hAnsi="Arial" w:cs="Arial"/>
                <w:color w:val="000000"/>
              </w:rPr>
              <w:t>are o</w:t>
            </w:r>
            <w:r w:rsidR="00C111AE" w:rsidRPr="008C7D2C">
              <w:rPr>
                <w:rFonts w:ascii="Arial" w:hAnsi="Arial" w:cs="Arial"/>
                <w:color w:val="000000"/>
              </w:rPr>
              <w:t>perate</w:t>
            </w:r>
            <w:r w:rsidR="00C111AE">
              <w:rPr>
                <w:rFonts w:ascii="Arial" w:hAnsi="Arial" w:cs="Arial"/>
                <w:color w:val="000000"/>
              </w:rPr>
              <w:t>d</w:t>
            </w:r>
            <w:r w:rsidR="0078178D" w:rsidRPr="00C111AE">
              <w:rPr>
                <w:rFonts w:ascii="Arial" w:hAnsi="Arial" w:cs="Arial"/>
                <w:color w:val="000000"/>
              </w:rPr>
              <w:t>.</w:t>
            </w:r>
            <w:r w:rsidRPr="00C111AE">
              <w:rPr>
                <w:rFonts w:ascii="Arial" w:hAnsi="Arial" w:cs="Arial"/>
                <w:color w:val="000000"/>
              </w:rPr>
              <w:t xml:space="preserve"> </w:t>
            </w:r>
            <w:r w:rsidRPr="008C7D2C">
              <w:rPr>
                <w:rFonts w:ascii="Arial" w:hAnsi="Arial" w:cs="Arial"/>
              </w:rPr>
              <w:t xml:space="preserve"> </w:t>
            </w:r>
          </w:p>
        </w:tc>
      </w:tr>
    </w:tbl>
    <w:p w:rsidR="009412F0" w:rsidRPr="008C7D2C" w:rsidRDefault="009412F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1110C4" w:rsidRPr="008C7D2C" w:rsidTr="009412F0">
        <w:trPr>
          <w:trHeight w:val="467"/>
        </w:trPr>
        <w:tc>
          <w:tcPr>
            <w:tcW w:w="2160" w:type="dxa"/>
            <w:shd w:val="clear" w:color="auto" w:fill="D9D9D9"/>
            <w:vAlign w:val="center"/>
          </w:tcPr>
          <w:p w:rsidR="001110C4" w:rsidRPr="008C7D2C" w:rsidRDefault="001110C4" w:rsidP="005A0002">
            <w:pPr>
              <w:autoSpaceDE w:val="0"/>
              <w:autoSpaceDN w:val="0"/>
              <w:adjustRightInd w:val="0"/>
              <w:spacing w:before="20"/>
              <w:rPr>
                <w:rFonts w:ascii="Arial" w:hAnsi="Arial" w:cs="Arial"/>
                <w:b/>
              </w:rPr>
            </w:pPr>
            <w:r w:rsidRPr="008C7D2C">
              <w:rPr>
                <w:rFonts w:ascii="Arial" w:hAnsi="Arial" w:cs="Arial"/>
                <w:b/>
              </w:rPr>
              <w:t>Variable</w:t>
            </w:r>
          </w:p>
        </w:tc>
        <w:tc>
          <w:tcPr>
            <w:tcW w:w="6840" w:type="dxa"/>
            <w:shd w:val="clear" w:color="auto" w:fill="D9D9D9"/>
            <w:vAlign w:val="center"/>
          </w:tcPr>
          <w:p w:rsidR="001110C4" w:rsidRPr="008C7D2C" w:rsidRDefault="001110C4" w:rsidP="005A0002">
            <w:pPr>
              <w:spacing w:before="20"/>
              <w:rPr>
                <w:rFonts w:ascii="Arial" w:hAnsi="Arial" w:cs="Arial"/>
                <w:b/>
              </w:rPr>
            </w:pPr>
            <w:r w:rsidRPr="008C7D2C">
              <w:rPr>
                <w:rFonts w:ascii="Arial" w:hAnsi="Arial" w:cs="Arial"/>
                <w:b/>
              </w:rPr>
              <w:t>Range</w:t>
            </w:r>
          </w:p>
        </w:tc>
      </w:tr>
      <w:tr w:rsidR="001110C4" w:rsidRPr="008C7D2C" w:rsidTr="009412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110C4" w:rsidRPr="008C7D2C" w:rsidRDefault="00315169" w:rsidP="00724F55">
            <w:pPr>
              <w:pStyle w:val="BodyText"/>
              <w:rPr>
                <w:rFonts w:ascii="Arial" w:hAnsi="Arial" w:cs="Arial"/>
                <w:lang w:val="en-NZ"/>
              </w:rPr>
            </w:pPr>
            <w:r w:rsidRPr="008C7D2C">
              <w:rPr>
                <w:rFonts w:ascii="Arial" w:hAnsi="Arial" w:cs="Arial"/>
                <w:color w:val="000000"/>
              </w:rPr>
              <w:t>W</w:t>
            </w:r>
            <w:r w:rsidR="007B600B" w:rsidRPr="008C7D2C">
              <w:rPr>
                <w:rFonts w:ascii="Arial" w:hAnsi="Arial" w:cs="Arial"/>
                <w:color w:val="000000"/>
              </w:rPr>
              <w:t xml:space="preserve">ritten records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24F55" w:rsidRDefault="0078178D" w:rsidP="00724F55">
            <w:pPr>
              <w:widowControl w:val="0"/>
              <w:tabs>
                <w:tab w:val="left" w:pos="666"/>
              </w:tabs>
              <w:autoSpaceDE w:val="0"/>
              <w:autoSpaceDN w:val="0"/>
              <w:adjustRightInd w:val="0"/>
              <w:spacing w:line="266" w:lineRule="exact"/>
              <w:rPr>
                <w:rFonts w:ascii="Arial" w:hAnsi="Arial" w:cs="Arial"/>
                <w:color w:val="000000"/>
              </w:rPr>
            </w:pPr>
            <w:r w:rsidRPr="008C7D2C">
              <w:rPr>
                <w:rFonts w:ascii="Arial" w:hAnsi="Arial" w:cs="Arial"/>
                <w:color w:val="000000"/>
              </w:rPr>
              <w:t>Cou</w:t>
            </w:r>
            <w:r w:rsidR="00724F55" w:rsidRPr="008C7D2C">
              <w:rPr>
                <w:rFonts w:ascii="Arial" w:hAnsi="Arial" w:cs="Arial"/>
                <w:color w:val="000000"/>
              </w:rPr>
              <w:t>ld be:</w:t>
            </w:r>
          </w:p>
          <w:p w:rsidR="007B600B" w:rsidRPr="008C7D2C" w:rsidRDefault="007B600B" w:rsidP="004B294E">
            <w:pPr>
              <w:widowControl w:val="0"/>
              <w:numPr>
                <w:ilvl w:val="0"/>
                <w:numId w:val="16"/>
              </w:numPr>
              <w:autoSpaceDE w:val="0"/>
              <w:autoSpaceDN w:val="0"/>
              <w:adjustRightInd w:val="0"/>
              <w:spacing w:line="266" w:lineRule="exact"/>
              <w:rPr>
                <w:rFonts w:ascii="Arial" w:hAnsi="Arial" w:cs="Arial"/>
                <w:color w:val="000000"/>
              </w:rPr>
            </w:pPr>
            <w:r w:rsidRPr="008C7D2C">
              <w:rPr>
                <w:rFonts w:ascii="Arial" w:hAnsi="Arial" w:cs="Arial"/>
                <w:color w:val="000000"/>
              </w:rPr>
              <w:t>incident  reports</w:t>
            </w:r>
          </w:p>
          <w:p w:rsidR="007B600B" w:rsidRPr="008C7D2C" w:rsidRDefault="007B600B" w:rsidP="004B294E">
            <w:pPr>
              <w:widowControl w:val="0"/>
              <w:numPr>
                <w:ilvl w:val="0"/>
                <w:numId w:val="16"/>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Signal irregularity forms  </w:t>
            </w:r>
          </w:p>
          <w:p w:rsidR="007B600B" w:rsidRPr="008C7D2C" w:rsidRDefault="007B600B" w:rsidP="004B294E">
            <w:pPr>
              <w:widowControl w:val="0"/>
              <w:numPr>
                <w:ilvl w:val="0"/>
                <w:numId w:val="16"/>
              </w:numPr>
              <w:autoSpaceDE w:val="0"/>
              <w:autoSpaceDN w:val="0"/>
              <w:adjustRightInd w:val="0"/>
              <w:spacing w:line="253" w:lineRule="exact"/>
              <w:rPr>
                <w:rFonts w:ascii="Arial" w:hAnsi="Arial" w:cs="Arial"/>
                <w:color w:val="000000"/>
              </w:rPr>
            </w:pPr>
            <w:r w:rsidRPr="008C7D2C">
              <w:rPr>
                <w:rFonts w:ascii="Arial" w:hAnsi="Arial" w:cs="Arial"/>
                <w:color w:val="000000"/>
              </w:rPr>
              <w:t>Log Book  entries</w:t>
            </w:r>
          </w:p>
          <w:p w:rsidR="00315169" w:rsidRPr="008C7D2C" w:rsidRDefault="007B600B" w:rsidP="004B294E">
            <w:pPr>
              <w:widowControl w:val="0"/>
              <w:numPr>
                <w:ilvl w:val="0"/>
                <w:numId w:val="16"/>
              </w:numPr>
              <w:autoSpaceDE w:val="0"/>
              <w:autoSpaceDN w:val="0"/>
              <w:adjustRightInd w:val="0"/>
              <w:spacing w:line="266" w:lineRule="exact"/>
              <w:rPr>
                <w:rFonts w:ascii="Arial" w:hAnsi="Arial" w:cs="Arial"/>
                <w:color w:val="000000"/>
              </w:rPr>
            </w:pPr>
            <w:r w:rsidRPr="008C7D2C">
              <w:rPr>
                <w:rFonts w:ascii="Arial" w:hAnsi="Arial" w:cs="Arial"/>
                <w:color w:val="000000"/>
              </w:rPr>
              <w:t>Train Registers</w:t>
            </w:r>
          </w:p>
          <w:p w:rsidR="00315169" w:rsidRPr="008C7D2C" w:rsidRDefault="00315169" w:rsidP="004B294E">
            <w:pPr>
              <w:widowControl w:val="0"/>
              <w:numPr>
                <w:ilvl w:val="0"/>
                <w:numId w:val="16"/>
              </w:numPr>
              <w:autoSpaceDE w:val="0"/>
              <w:autoSpaceDN w:val="0"/>
              <w:adjustRightInd w:val="0"/>
              <w:spacing w:line="266" w:lineRule="exact"/>
              <w:rPr>
                <w:rFonts w:ascii="Arial" w:hAnsi="Arial" w:cs="Arial"/>
                <w:color w:val="000000"/>
              </w:rPr>
            </w:pPr>
            <w:r w:rsidRPr="008C7D2C">
              <w:rPr>
                <w:rFonts w:ascii="Arial" w:hAnsi="Arial" w:cs="Arial"/>
                <w:color w:val="000000"/>
              </w:rPr>
              <w:t>log book  entries</w:t>
            </w:r>
          </w:p>
          <w:p w:rsidR="001110C4" w:rsidRPr="008C7D2C" w:rsidRDefault="00315169" w:rsidP="004B294E">
            <w:pPr>
              <w:widowControl w:val="0"/>
              <w:numPr>
                <w:ilvl w:val="0"/>
                <w:numId w:val="16"/>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Voice recording entries  </w:t>
            </w:r>
          </w:p>
        </w:tc>
      </w:tr>
      <w:tr w:rsidR="001110C4" w:rsidRPr="008C7D2C" w:rsidTr="009412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110C4" w:rsidRPr="008C7D2C" w:rsidRDefault="00315169" w:rsidP="009412F0">
            <w:pPr>
              <w:pStyle w:val="BodyText"/>
              <w:rPr>
                <w:rFonts w:ascii="Arial" w:hAnsi="Arial" w:cs="Arial"/>
                <w:lang w:val="en-NZ"/>
              </w:rPr>
            </w:pPr>
            <w:r w:rsidRPr="008C7D2C">
              <w:rPr>
                <w:rFonts w:ascii="Arial" w:hAnsi="Arial" w:cs="Arial"/>
                <w:color w:val="000000"/>
              </w:rPr>
              <w:t xml:space="preserve">Communication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412F0" w:rsidRPr="008C7D2C" w:rsidRDefault="0078178D" w:rsidP="00724F55">
            <w:pPr>
              <w:widowControl w:val="0"/>
              <w:tabs>
                <w:tab w:val="left" w:pos="666"/>
              </w:tabs>
              <w:autoSpaceDE w:val="0"/>
              <w:autoSpaceDN w:val="0"/>
              <w:adjustRightInd w:val="0"/>
              <w:spacing w:line="266" w:lineRule="exact"/>
              <w:rPr>
                <w:rFonts w:ascii="Arial" w:hAnsi="Arial" w:cs="Arial"/>
                <w:color w:val="000000"/>
              </w:rPr>
            </w:pPr>
            <w:r w:rsidRPr="008C7D2C">
              <w:rPr>
                <w:rFonts w:ascii="Arial" w:hAnsi="Arial" w:cs="Arial"/>
                <w:color w:val="000000"/>
              </w:rPr>
              <w:t xml:space="preserve">Can </w:t>
            </w:r>
            <w:r w:rsidR="009412F0" w:rsidRPr="008C7D2C">
              <w:rPr>
                <w:rFonts w:ascii="Arial" w:hAnsi="Arial" w:cs="Arial"/>
                <w:color w:val="000000"/>
              </w:rPr>
              <w:t>be:</w:t>
            </w:r>
          </w:p>
          <w:p w:rsidR="007B600B" w:rsidRPr="008C7D2C" w:rsidRDefault="007B600B" w:rsidP="004B294E">
            <w:pPr>
              <w:widowControl w:val="0"/>
              <w:numPr>
                <w:ilvl w:val="0"/>
                <w:numId w:val="128"/>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Control Room  staff   </w:t>
            </w:r>
          </w:p>
          <w:p w:rsidR="007B600B" w:rsidRPr="008C7D2C" w:rsidRDefault="007B600B" w:rsidP="004B294E">
            <w:pPr>
              <w:widowControl w:val="0"/>
              <w:numPr>
                <w:ilvl w:val="0"/>
                <w:numId w:val="128"/>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contractors  </w:t>
            </w:r>
          </w:p>
          <w:p w:rsidR="007B600B" w:rsidRPr="008C7D2C" w:rsidRDefault="007B600B" w:rsidP="004B294E">
            <w:pPr>
              <w:widowControl w:val="0"/>
              <w:numPr>
                <w:ilvl w:val="0"/>
                <w:numId w:val="128"/>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local response staff </w:t>
            </w:r>
          </w:p>
          <w:p w:rsidR="007B600B" w:rsidRPr="008C7D2C" w:rsidRDefault="007B600B" w:rsidP="004B294E">
            <w:pPr>
              <w:widowControl w:val="0"/>
              <w:numPr>
                <w:ilvl w:val="0"/>
                <w:numId w:val="128"/>
              </w:numPr>
              <w:autoSpaceDE w:val="0"/>
              <w:autoSpaceDN w:val="0"/>
              <w:adjustRightInd w:val="0"/>
              <w:spacing w:line="253" w:lineRule="exact"/>
              <w:rPr>
                <w:rFonts w:ascii="Arial" w:hAnsi="Arial" w:cs="Arial"/>
                <w:color w:val="000000"/>
              </w:rPr>
            </w:pPr>
            <w:r w:rsidRPr="008C7D2C">
              <w:rPr>
                <w:rFonts w:ascii="Arial" w:hAnsi="Arial" w:cs="Arial"/>
                <w:color w:val="000000"/>
              </w:rPr>
              <w:t xml:space="preserve">local  station staff </w:t>
            </w:r>
          </w:p>
          <w:p w:rsidR="007B600B" w:rsidRPr="008C7D2C" w:rsidRDefault="007B600B" w:rsidP="004B294E">
            <w:pPr>
              <w:widowControl w:val="0"/>
              <w:numPr>
                <w:ilvl w:val="0"/>
                <w:numId w:val="128"/>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Drivers  </w:t>
            </w:r>
          </w:p>
          <w:p w:rsidR="007B600B" w:rsidRPr="008C7D2C" w:rsidRDefault="007B600B" w:rsidP="004B294E">
            <w:pPr>
              <w:widowControl w:val="0"/>
              <w:numPr>
                <w:ilvl w:val="0"/>
                <w:numId w:val="128"/>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emergency services  </w:t>
            </w:r>
          </w:p>
          <w:p w:rsidR="001110C4" w:rsidRPr="008C7D2C" w:rsidRDefault="007B600B" w:rsidP="004B294E">
            <w:pPr>
              <w:widowControl w:val="0"/>
              <w:numPr>
                <w:ilvl w:val="0"/>
                <w:numId w:val="128"/>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Fast Action Response Teams  </w:t>
            </w:r>
          </w:p>
        </w:tc>
      </w:tr>
      <w:tr w:rsidR="001110C4" w:rsidRPr="008C7D2C" w:rsidTr="009412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110C4" w:rsidRPr="008C7D2C" w:rsidRDefault="00315169" w:rsidP="009412F0">
            <w:pPr>
              <w:pStyle w:val="BodyText"/>
              <w:rPr>
                <w:rFonts w:ascii="Arial" w:hAnsi="Arial" w:cs="Arial"/>
                <w:lang w:val="en-NZ"/>
              </w:rPr>
            </w:pPr>
            <w:r w:rsidRPr="008C7D2C">
              <w:rPr>
                <w:rFonts w:ascii="Arial" w:hAnsi="Arial" w:cs="Arial"/>
                <w:color w:val="000000"/>
              </w:rPr>
              <w:t>S</w:t>
            </w:r>
            <w:r w:rsidR="005E1566" w:rsidRPr="008C7D2C">
              <w:rPr>
                <w:rFonts w:ascii="Arial" w:hAnsi="Arial" w:cs="Arial"/>
                <w:color w:val="000000"/>
              </w:rPr>
              <w:t xml:space="preserve">ystems and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412F0" w:rsidRPr="008C7D2C" w:rsidRDefault="0078178D" w:rsidP="005E1566">
            <w:pPr>
              <w:widowControl w:val="0"/>
              <w:tabs>
                <w:tab w:val="left" w:pos="1133"/>
              </w:tabs>
              <w:autoSpaceDE w:val="0"/>
              <w:autoSpaceDN w:val="0"/>
              <w:adjustRightInd w:val="0"/>
              <w:spacing w:line="266" w:lineRule="exact"/>
              <w:rPr>
                <w:rFonts w:ascii="Arial" w:hAnsi="Arial" w:cs="Arial"/>
                <w:color w:val="000000"/>
              </w:rPr>
            </w:pPr>
            <w:r w:rsidRPr="008C7D2C">
              <w:rPr>
                <w:rFonts w:ascii="Arial" w:hAnsi="Arial" w:cs="Arial"/>
                <w:color w:val="000000"/>
              </w:rPr>
              <w:t>Could</w:t>
            </w:r>
            <w:r w:rsidR="009412F0" w:rsidRPr="008C7D2C">
              <w:rPr>
                <w:rFonts w:ascii="Arial" w:hAnsi="Arial" w:cs="Arial"/>
                <w:color w:val="000000"/>
              </w:rPr>
              <w:t xml:space="preserve"> be :</w:t>
            </w:r>
          </w:p>
          <w:p w:rsidR="005E1566" w:rsidRPr="008C7D2C" w:rsidRDefault="005E1566" w:rsidP="004B294E">
            <w:pPr>
              <w:widowControl w:val="0"/>
              <w:numPr>
                <w:ilvl w:val="0"/>
                <w:numId w:val="129"/>
              </w:numPr>
              <w:tabs>
                <w:tab w:val="left" w:pos="388"/>
                <w:tab w:val="left" w:pos="1133"/>
              </w:tabs>
              <w:autoSpaceDE w:val="0"/>
              <w:autoSpaceDN w:val="0"/>
              <w:adjustRightInd w:val="0"/>
              <w:spacing w:line="266" w:lineRule="exact"/>
              <w:rPr>
                <w:rFonts w:ascii="Arial" w:hAnsi="Arial" w:cs="Arial"/>
                <w:color w:val="000000"/>
              </w:rPr>
            </w:pPr>
            <w:r w:rsidRPr="008C7D2C">
              <w:rPr>
                <w:rFonts w:ascii="Arial" w:hAnsi="Arial" w:cs="Arial"/>
                <w:color w:val="000000"/>
              </w:rPr>
              <w:t xml:space="preserve">automated logging systems  </w:t>
            </w:r>
          </w:p>
          <w:p w:rsidR="005E1566" w:rsidRPr="008C7D2C" w:rsidRDefault="005E1566" w:rsidP="004B294E">
            <w:pPr>
              <w:widowControl w:val="0"/>
              <w:numPr>
                <w:ilvl w:val="0"/>
                <w:numId w:val="129"/>
              </w:numPr>
              <w:tabs>
                <w:tab w:val="left" w:pos="388"/>
                <w:tab w:val="left" w:pos="1133"/>
              </w:tabs>
              <w:autoSpaceDE w:val="0"/>
              <w:autoSpaceDN w:val="0"/>
              <w:adjustRightInd w:val="0"/>
              <w:spacing w:line="253" w:lineRule="exact"/>
              <w:rPr>
                <w:rFonts w:ascii="Arial" w:hAnsi="Arial" w:cs="Arial"/>
                <w:color w:val="000000"/>
              </w:rPr>
            </w:pPr>
            <w:r w:rsidRPr="008C7D2C">
              <w:rPr>
                <w:rFonts w:ascii="Arial" w:hAnsi="Arial" w:cs="Arial"/>
                <w:color w:val="000000"/>
              </w:rPr>
              <w:t xml:space="preserve">points  </w:t>
            </w:r>
          </w:p>
          <w:p w:rsidR="005E1566" w:rsidRPr="008C7D2C" w:rsidRDefault="005E1566" w:rsidP="004B294E">
            <w:pPr>
              <w:widowControl w:val="0"/>
              <w:numPr>
                <w:ilvl w:val="0"/>
                <w:numId w:val="129"/>
              </w:numPr>
              <w:tabs>
                <w:tab w:val="left" w:pos="388"/>
                <w:tab w:val="left" w:pos="1133"/>
              </w:tabs>
              <w:autoSpaceDE w:val="0"/>
              <w:autoSpaceDN w:val="0"/>
              <w:adjustRightInd w:val="0"/>
              <w:spacing w:line="266" w:lineRule="exact"/>
              <w:rPr>
                <w:rFonts w:ascii="Arial" w:hAnsi="Arial" w:cs="Arial"/>
                <w:color w:val="000000"/>
              </w:rPr>
            </w:pPr>
            <w:r w:rsidRPr="008C7D2C">
              <w:rPr>
                <w:rFonts w:ascii="Arial" w:hAnsi="Arial" w:cs="Arial"/>
                <w:color w:val="000000"/>
              </w:rPr>
              <w:t xml:space="preserve">telephones  </w:t>
            </w:r>
          </w:p>
          <w:p w:rsidR="005E1566" w:rsidRPr="008C7D2C" w:rsidRDefault="005E1566" w:rsidP="004B294E">
            <w:pPr>
              <w:widowControl w:val="0"/>
              <w:numPr>
                <w:ilvl w:val="0"/>
                <w:numId w:val="129"/>
              </w:numPr>
              <w:tabs>
                <w:tab w:val="left" w:pos="388"/>
                <w:tab w:val="left" w:pos="1133"/>
              </w:tabs>
              <w:autoSpaceDE w:val="0"/>
              <w:autoSpaceDN w:val="0"/>
              <w:adjustRightInd w:val="0"/>
              <w:spacing w:line="266" w:lineRule="exact"/>
              <w:rPr>
                <w:rFonts w:ascii="Arial" w:hAnsi="Arial" w:cs="Arial"/>
                <w:color w:val="000000"/>
              </w:rPr>
            </w:pPr>
            <w:r w:rsidRPr="008C7D2C">
              <w:rPr>
                <w:rFonts w:ascii="Arial" w:hAnsi="Arial" w:cs="Arial"/>
                <w:color w:val="000000"/>
              </w:rPr>
              <w:t xml:space="preserve">levers  </w:t>
            </w:r>
          </w:p>
          <w:p w:rsidR="005E1566" w:rsidRPr="008C7D2C" w:rsidRDefault="005E1566" w:rsidP="004B294E">
            <w:pPr>
              <w:widowControl w:val="0"/>
              <w:numPr>
                <w:ilvl w:val="0"/>
                <w:numId w:val="129"/>
              </w:numPr>
              <w:tabs>
                <w:tab w:val="left" w:pos="388"/>
                <w:tab w:val="left" w:pos="1133"/>
              </w:tabs>
              <w:autoSpaceDE w:val="0"/>
              <w:autoSpaceDN w:val="0"/>
              <w:adjustRightInd w:val="0"/>
              <w:spacing w:line="266" w:lineRule="exact"/>
              <w:rPr>
                <w:rFonts w:ascii="Arial" w:hAnsi="Arial" w:cs="Arial"/>
                <w:color w:val="000000"/>
              </w:rPr>
            </w:pPr>
            <w:r w:rsidRPr="008C7D2C">
              <w:rPr>
                <w:rFonts w:ascii="Arial" w:hAnsi="Arial" w:cs="Arial"/>
                <w:color w:val="000000"/>
              </w:rPr>
              <w:t xml:space="preserve">switches  </w:t>
            </w:r>
          </w:p>
          <w:p w:rsidR="005E1566" w:rsidRPr="008C7D2C" w:rsidRDefault="005E1566" w:rsidP="004B294E">
            <w:pPr>
              <w:widowControl w:val="0"/>
              <w:numPr>
                <w:ilvl w:val="0"/>
                <w:numId w:val="129"/>
              </w:numPr>
              <w:tabs>
                <w:tab w:val="left" w:pos="388"/>
                <w:tab w:val="left" w:pos="1133"/>
              </w:tabs>
              <w:autoSpaceDE w:val="0"/>
              <w:autoSpaceDN w:val="0"/>
              <w:adjustRightInd w:val="0"/>
              <w:spacing w:line="253" w:lineRule="exact"/>
              <w:rPr>
                <w:rFonts w:ascii="Arial" w:hAnsi="Arial" w:cs="Arial"/>
                <w:color w:val="000000"/>
              </w:rPr>
            </w:pPr>
            <w:r w:rsidRPr="008C7D2C">
              <w:rPr>
                <w:rFonts w:ascii="Arial" w:hAnsi="Arial" w:cs="Arial"/>
                <w:color w:val="000000"/>
              </w:rPr>
              <w:t>level  crossings</w:t>
            </w:r>
          </w:p>
          <w:p w:rsidR="001110C4" w:rsidRPr="008C7D2C" w:rsidRDefault="005E1566" w:rsidP="004B294E">
            <w:pPr>
              <w:widowControl w:val="0"/>
              <w:numPr>
                <w:ilvl w:val="0"/>
                <w:numId w:val="129"/>
              </w:numPr>
              <w:tabs>
                <w:tab w:val="left" w:pos="388"/>
                <w:tab w:val="left" w:pos="1133"/>
              </w:tabs>
              <w:autoSpaceDE w:val="0"/>
              <w:autoSpaceDN w:val="0"/>
              <w:adjustRightInd w:val="0"/>
              <w:spacing w:line="266" w:lineRule="exact"/>
              <w:rPr>
                <w:rFonts w:ascii="Arial" w:hAnsi="Arial" w:cs="Arial"/>
                <w:color w:val="000000"/>
              </w:rPr>
            </w:pPr>
            <w:r w:rsidRPr="008C7D2C">
              <w:rPr>
                <w:rFonts w:ascii="Arial" w:hAnsi="Arial" w:cs="Arial"/>
                <w:color w:val="000000"/>
              </w:rPr>
              <w:t xml:space="preserve">computers  </w:t>
            </w:r>
          </w:p>
        </w:tc>
      </w:tr>
    </w:tbl>
    <w:p w:rsidR="001110C4" w:rsidRPr="008C7D2C" w:rsidRDefault="001110C4" w:rsidP="001110C4">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1110C4" w:rsidRPr="008C7D2C" w:rsidTr="005A0002">
        <w:trPr>
          <w:trHeight w:val="458"/>
        </w:trPr>
        <w:tc>
          <w:tcPr>
            <w:tcW w:w="9000" w:type="dxa"/>
            <w:gridSpan w:val="2"/>
            <w:shd w:val="clear" w:color="auto" w:fill="D9D9D9"/>
            <w:vAlign w:val="center"/>
          </w:tcPr>
          <w:p w:rsidR="001110C4" w:rsidRPr="008C7D2C" w:rsidRDefault="001110C4" w:rsidP="005A0002">
            <w:pPr>
              <w:tabs>
                <w:tab w:val="left" w:pos="0"/>
              </w:tabs>
              <w:spacing w:before="20"/>
              <w:ind w:hanging="18"/>
              <w:rPr>
                <w:rFonts w:ascii="Arial" w:hAnsi="Arial" w:cs="Arial"/>
              </w:rPr>
            </w:pPr>
            <w:r w:rsidRPr="008C7D2C">
              <w:rPr>
                <w:rFonts w:ascii="Arial" w:hAnsi="Arial" w:cs="Arial"/>
                <w:b/>
              </w:rPr>
              <w:t>Evidence Guide</w:t>
            </w:r>
          </w:p>
        </w:tc>
      </w:tr>
      <w:tr w:rsidR="001110C4" w:rsidRPr="008C7D2C" w:rsidTr="005A0002">
        <w:trPr>
          <w:trHeight w:val="1186"/>
        </w:trPr>
        <w:tc>
          <w:tcPr>
            <w:tcW w:w="2160" w:type="dxa"/>
          </w:tcPr>
          <w:p w:rsidR="001110C4" w:rsidRPr="008C7D2C" w:rsidRDefault="001110C4" w:rsidP="005A0002">
            <w:pPr>
              <w:pStyle w:val="BodyText1"/>
              <w:spacing w:before="20" w:after="0"/>
              <w:rPr>
                <w:rFonts w:cs="Arial"/>
                <w:sz w:val="24"/>
                <w:szCs w:val="24"/>
              </w:rPr>
            </w:pPr>
            <w:r w:rsidRPr="008C7D2C">
              <w:rPr>
                <w:rFonts w:cs="Arial"/>
                <w:sz w:val="24"/>
                <w:szCs w:val="24"/>
              </w:rPr>
              <w:t>Critical Aspects of Competence</w:t>
            </w:r>
          </w:p>
        </w:tc>
        <w:tc>
          <w:tcPr>
            <w:tcW w:w="6840" w:type="dxa"/>
          </w:tcPr>
          <w:p w:rsidR="0078178D" w:rsidRPr="00125103" w:rsidRDefault="0078178D" w:rsidP="0078178D">
            <w:pPr>
              <w:autoSpaceDE w:val="0"/>
              <w:autoSpaceDN w:val="0"/>
              <w:adjustRightInd w:val="0"/>
              <w:spacing w:before="60"/>
              <w:rPr>
                <w:rFonts w:ascii="Arial" w:hAnsi="Arial" w:cs="Arial"/>
              </w:rPr>
            </w:pPr>
            <w:r w:rsidRPr="00125103">
              <w:rPr>
                <w:rFonts w:ascii="Arial" w:hAnsi="Arial" w:cs="Arial"/>
              </w:rPr>
              <w:t>Demonstrates skills and knowledge in:</w:t>
            </w:r>
          </w:p>
          <w:p w:rsidR="009E6E57" w:rsidRPr="008C7D2C" w:rsidRDefault="009E6E57" w:rsidP="009E6E57">
            <w:pPr>
              <w:pStyle w:val="ListBullet"/>
              <w:rPr>
                <w:rFonts w:ascii="Arial" w:hAnsi="Arial" w:cs="Arial"/>
              </w:rPr>
            </w:pPr>
            <w:r w:rsidRPr="008C7D2C">
              <w:rPr>
                <w:rFonts w:ascii="Arial" w:hAnsi="Arial" w:cs="Arial"/>
              </w:rPr>
              <w:t>the underpinning knowledge and skills</w:t>
            </w:r>
          </w:p>
          <w:p w:rsidR="009E6E57" w:rsidRPr="008C7D2C" w:rsidRDefault="009E6E57" w:rsidP="009E6E57">
            <w:pPr>
              <w:pStyle w:val="ListBullet"/>
              <w:rPr>
                <w:rFonts w:ascii="Arial" w:hAnsi="Arial" w:cs="Arial"/>
              </w:rPr>
            </w:pPr>
            <w:r w:rsidRPr="008C7D2C">
              <w:rPr>
                <w:rFonts w:ascii="Arial" w:hAnsi="Arial" w:cs="Arial"/>
              </w:rPr>
              <w:t>relevant legislation and workplace procedures</w:t>
            </w:r>
          </w:p>
          <w:p w:rsidR="001110C4" w:rsidRPr="008C7D2C" w:rsidRDefault="009E6E57" w:rsidP="009E6E57">
            <w:pPr>
              <w:pStyle w:val="ListBullet"/>
              <w:rPr>
                <w:rFonts w:ascii="Arial" w:hAnsi="Arial" w:cs="Arial"/>
              </w:rPr>
            </w:pPr>
            <w:r w:rsidRPr="008C7D2C">
              <w:rPr>
                <w:rFonts w:ascii="Arial" w:hAnsi="Arial" w:cs="Arial"/>
              </w:rPr>
              <w:t>other relevant aspects of the range statement</w:t>
            </w:r>
          </w:p>
        </w:tc>
      </w:tr>
      <w:tr w:rsidR="001110C4" w:rsidRPr="008C7D2C" w:rsidTr="005A0002">
        <w:trPr>
          <w:trHeight w:val="3801"/>
        </w:trPr>
        <w:tc>
          <w:tcPr>
            <w:tcW w:w="2160" w:type="dxa"/>
          </w:tcPr>
          <w:p w:rsidR="001110C4" w:rsidRPr="008C7D2C" w:rsidRDefault="001110C4" w:rsidP="005A0002">
            <w:pPr>
              <w:spacing w:before="20"/>
              <w:rPr>
                <w:rFonts w:ascii="Arial" w:hAnsi="Arial" w:cs="Arial"/>
              </w:rPr>
            </w:pPr>
            <w:r w:rsidRPr="008C7D2C">
              <w:rPr>
                <w:rFonts w:ascii="Arial" w:hAnsi="Arial" w:cs="Arial"/>
              </w:rPr>
              <w:lastRenderedPageBreak/>
              <w:t>Underpinning Knowledge and Attitudes</w:t>
            </w:r>
          </w:p>
        </w:tc>
        <w:tc>
          <w:tcPr>
            <w:tcW w:w="6840" w:type="dxa"/>
          </w:tcPr>
          <w:p w:rsidR="0078178D" w:rsidRDefault="0078178D" w:rsidP="0078178D">
            <w:pPr>
              <w:spacing w:before="60"/>
              <w:rPr>
                <w:rFonts w:ascii="Arial" w:hAnsi="Arial" w:cs="Arial"/>
                <w:lang w:eastAsia="de-DE"/>
              </w:rPr>
            </w:pPr>
            <w:r>
              <w:rPr>
                <w:rFonts w:ascii="Arial" w:hAnsi="Arial" w:cs="Arial"/>
                <w:lang w:eastAsia="de-DE"/>
              </w:rPr>
              <w:t>Demonstrate knowledge of:</w:t>
            </w:r>
          </w:p>
          <w:p w:rsidR="001110C4" w:rsidRPr="008C7D2C" w:rsidRDefault="005E1566" w:rsidP="004B294E">
            <w:pPr>
              <w:widowControl w:val="0"/>
              <w:numPr>
                <w:ilvl w:val="0"/>
                <w:numId w:val="17"/>
              </w:numPr>
              <w:autoSpaceDE w:val="0"/>
              <w:autoSpaceDN w:val="0"/>
              <w:adjustRightInd w:val="0"/>
              <w:spacing w:line="266" w:lineRule="exact"/>
              <w:rPr>
                <w:rFonts w:ascii="Arial" w:hAnsi="Arial" w:cs="Arial"/>
              </w:rPr>
            </w:pPr>
            <w:r w:rsidRPr="008C7D2C">
              <w:rPr>
                <w:rFonts w:ascii="Arial" w:hAnsi="Arial" w:cs="Arial"/>
                <w:color w:val="000000"/>
              </w:rPr>
              <w:t>It is likely that performance evidence will be collected from which the assessor can infer that candidates possess much of the necessary knowledge and understanding for this element. However, where this cannot be inferred from performance evidence, or where  "what if " scenarios implied in the performance criteria need to be assessed, oral, written or computer based questioning should be used to ensure that the candidate possesses  knowledge and understanding of:</w:t>
            </w:r>
          </w:p>
          <w:p w:rsidR="005E1566" w:rsidRPr="008C7D2C" w:rsidRDefault="005E1566" w:rsidP="004B294E">
            <w:pPr>
              <w:widowControl w:val="0"/>
              <w:numPr>
                <w:ilvl w:val="0"/>
                <w:numId w:val="18"/>
              </w:numPr>
              <w:autoSpaceDE w:val="0"/>
              <w:autoSpaceDN w:val="0"/>
              <w:adjustRightInd w:val="0"/>
              <w:spacing w:line="266" w:lineRule="exact"/>
              <w:rPr>
                <w:rFonts w:ascii="Arial" w:hAnsi="Arial" w:cs="Arial"/>
                <w:color w:val="000000"/>
              </w:rPr>
            </w:pPr>
            <w:r w:rsidRPr="008C7D2C">
              <w:rPr>
                <w:rFonts w:ascii="Arial" w:hAnsi="Arial" w:cs="Arial"/>
                <w:color w:val="000000"/>
              </w:rPr>
              <w:t>types of faults and failures</w:t>
            </w:r>
          </w:p>
          <w:p w:rsidR="005E1566" w:rsidRPr="008C7D2C" w:rsidRDefault="005E1566" w:rsidP="004B294E">
            <w:pPr>
              <w:widowControl w:val="0"/>
              <w:numPr>
                <w:ilvl w:val="0"/>
                <w:numId w:val="18"/>
              </w:numPr>
              <w:autoSpaceDE w:val="0"/>
              <w:autoSpaceDN w:val="0"/>
              <w:adjustRightInd w:val="0"/>
              <w:spacing w:line="266" w:lineRule="exact"/>
              <w:rPr>
                <w:rFonts w:ascii="Arial" w:hAnsi="Arial" w:cs="Arial"/>
                <w:color w:val="000000"/>
              </w:rPr>
            </w:pPr>
            <w:r w:rsidRPr="008C7D2C">
              <w:rPr>
                <w:rFonts w:ascii="Arial" w:hAnsi="Arial" w:cs="Arial"/>
                <w:color w:val="000000"/>
              </w:rPr>
              <w:t xml:space="preserve">The impact of faults and failures on </w:t>
            </w:r>
            <w:r w:rsidR="0008646F" w:rsidRPr="008C7D2C">
              <w:rPr>
                <w:rFonts w:ascii="Arial" w:hAnsi="Arial" w:cs="Arial"/>
                <w:color w:val="000000"/>
              </w:rPr>
              <w:t>signaling</w:t>
            </w:r>
            <w:r w:rsidRPr="008C7D2C">
              <w:rPr>
                <w:rFonts w:ascii="Arial" w:hAnsi="Arial" w:cs="Arial"/>
                <w:color w:val="000000"/>
              </w:rPr>
              <w:t xml:space="preserve"> systems</w:t>
            </w:r>
          </w:p>
          <w:p w:rsidR="005E1566" w:rsidRPr="008C7D2C" w:rsidRDefault="005E1566" w:rsidP="004B294E">
            <w:pPr>
              <w:widowControl w:val="0"/>
              <w:numPr>
                <w:ilvl w:val="0"/>
                <w:numId w:val="18"/>
              </w:numPr>
              <w:autoSpaceDE w:val="0"/>
              <w:autoSpaceDN w:val="0"/>
              <w:adjustRightInd w:val="0"/>
              <w:spacing w:line="320" w:lineRule="exact"/>
              <w:rPr>
                <w:rFonts w:ascii="Arial" w:hAnsi="Arial" w:cs="Arial"/>
              </w:rPr>
            </w:pPr>
            <w:r w:rsidRPr="008C7D2C">
              <w:rPr>
                <w:rFonts w:ascii="Arial" w:hAnsi="Arial" w:cs="Arial"/>
                <w:color w:val="000000"/>
              </w:rPr>
              <w:t xml:space="preserve">the rules, regulations, instructions and procedures are relating to faults and failures in </w:t>
            </w:r>
            <w:r w:rsidR="0008646F" w:rsidRPr="008C7D2C">
              <w:rPr>
                <w:rFonts w:ascii="Arial" w:hAnsi="Arial" w:cs="Arial"/>
                <w:color w:val="000000"/>
              </w:rPr>
              <w:t>signaling</w:t>
            </w:r>
            <w:r w:rsidRPr="008C7D2C">
              <w:rPr>
                <w:rFonts w:ascii="Arial" w:hAnsi="Arial" w:cs="Arial"/>
                <w:color w:val="000000"/>
              </w:rPr>
              <w:t xml:space="preserve"> equipment</w:t>
            </w:r>
          </w:p>
          <w:p w:rsidR="005E1566" w:rsidRPr="008C7D2C" w:rsidRDefault="005E1566" w:rsidP="004B294E">
            <w:pPr>
              <w:widowControl w:val="0"/>
              <w:numPr>
                <w:ilvl w:val="0"/>
                <w:numId w:val="18"/>
              </w:numPr>
              <w:autoSpaceDE w:val="0"/>
              <w:autoSpaceDN w:val="0"/>
              <w:adjustRightInd w:val="0"/>
              <w:spacing w:line="320" w:lineRule="exact"/>
              <w:rPr>
                <w:rFonts w:ascii="Arial" w:hAnsi="Arial" w:cs="Arial"/>
              </w:rPr>
            </w:pPr>
            <w:r w:rsidRPr="008C7D2C">
              <w:rPr>
                <w:rFonts w:ascii="Arial" w:hAnsi="Arial" w:cs="Arial"/>
                <w:color w:val="000000"/>
              </w:rPr>
              <w:t xml:space="preserve">the relevant persons are to contact in  the event  of faults  and failures occurring  </w:t>
            </w:r>
          </w:p>
          <w:p w:rsidR="00BF2885" w:rsidRPr="008C7D2C" w:rsidRDefault="00BF2885" w:rsidP="004B294E">
            <w:pPr>
              <w:widowControl w:val="0"/>
              <w:numPr>
                <w:ilvl w:val="0"/>
                <w:numId w:val="18"/>
              </w:numPr>
              <w:autoSpaceDE w:val="0"/>
              <w:autoSpaceDN w:val="0"/>
              <w:adjustRightInd w:val="0"/>
              <w:spacing w:line="320" w:lineRule="exact"/>
              <w:rPr>
                <w:rFonts w:ascii="Arial" w:hAnsi="Arial" w:cs="Arial"/>
              </w:rPr>
            </w:pPr>
            <w:r w:rsidRPr="008C7D2C">
              <w:rPr>
                <w:rFonts w:ascii="Arial" w:hAnsi="Arial" w:cs="Arial"/>
                <w:color w:val="000000"/>
              </w:rPr>
              <w:t>authority the emergency services possess during emergency situations</w:t>
            </w:r>
          </w:p>
        </w:tc>
      </w:tr>
      <w:tr w:rsidR="001110C4" w:rsidRPr="008C7D2C" w:rsidTr="005A0002">
        <w:trPr>
          <w:trHeight w:val="1628"/>
        </w:trPr>
        <w:tc>
          <w:tcPr>
            <w:tcW w:w="2160" w:type="dxa"/>
          </w:tcPr>
          <w:p w:rsidR="001110C4" w:rsidRPr="008C7D2C" w:rsidRDefault="001110C4" w:rsidP="005A0002">
            <w:pPr>
              <w:spacing w:before="20"/>
              <w:rPr>
                <w:rFonts w:ascii="Arial" w:hAnsi="Arial" w:cs="Arial"/>
              </w:rPr>
            </w:pPr>
            <w:r w:rsidRPr="008C7D2C">
              <w:rPr>
                <w:rFonts w:ascii="Arial" w:hAnsi="Arial" w:cs="Arial"/>
              </w:rPr>
              <w:t>Underpinning Skills</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Demonstrates skills to:</w:t>
            </w:r>
          </w:p>
          <w:p w:rsidR="001110C4" w:rsidRPr="008C7D2C" w:rsidRDefault="005E1566" w:rsidP="004B294E">
            <w:pPr>
              <w:pStyle w:val="ListBullet"/>
              <w:numPr>
                <w:ilvl w:val="0"/>
                <w:numId w:val="19"/>
              </w:numPr>
              <w:rPr>
                <w:rFonts w:ascii="Arial" w:hAnsi="Arial" w:cs="Arial"/>
              </w:rPr>
            </w:pPr>
            <w:r w:rsidRPr="008C7D2C">
              <w:rPr>
                <w:rFonts w:ascii="Arial" w:hAnsi="Arial" w:cs="Arial"/>
                <w:color w:val="000000"/>
              </w:rPr>
              <w:t>the methods and procedures are for routinely testing signalling equipment</w:t>
            </w:r>
            <w:r w:rsidR="001110C4" w:rsidRPr="008C7D2C">
              <w:rPr>
                <w:rFonts w:ascii="Arial" w:hAnsi="Arial" w:cs="Arial"/>
              </w:rPr>
              <w:t xml:space="preserve"> </w:t>
            </w:r>
          </w:p>
          <w:p w:rsidR="005E1566" w:rsidRPr="008C7D2C" w:rsidRDefault="005E1566" w:rsidP="004B294E">
            <w:pPr>
              <w:pStyle w:val="ListBullet"/>
              <w:numPr>
                <w:ilvl w:val="0"/>
                <w:numId w:val="19"/>
              </w:numPr>
              <w:rPr>
                <w:rFonts w:ascii="Arial" w:hAnsi="Arial" w:cs="Arial"/>
                <w:color w:val="000000"/>
              </w:rPr>
            </w:pPr>
            <w:r w:rsidRPr="008C7D2C">
              <w:rPr>
                <w:rFonts w:ascii="Arial" w:hAnsi="Arial" w:cs="Arial"/>
                <w:color w:val="000000"/>
              </w:rPr>
              <w:t>operate signalling equipment</w:t>
            </w:r>
          </w:p>
          <w:p w:rsidR="005E1566" w:rsidRPr="008C7D2C" w:rsidRDefault="005E1566" w:rsidP="004B294E">
            <w:pPr>
              <w:pStyle w:val="ListBullet"/>
              <w:numPr>
                <w:ilvl w:val="0"/>
                <w:numId w:val="19"/>
              </w:numPr>
              <w:rPr>
                <w:rFonts w:ascii="Arial" w:hAnsi="Arial" w:cs="Arial"/>
              </w:rPr>
            </w:pPr>
            <w:r w:rsidRPr="008C7D2C">
              <w:rPr>
                <w:rFonts w:ascii="Arial" w:hAnsi="Arial" w:cs="Arial"/>
                <w:color w:val="000000"/>
              </w:rPr>
              <w:t>the lines and methods  of effective communication are within the company</w:t>
            </w:r>
          </w:p>
          <w:p w:rsidR="00BF2885" w:rsidRPr="008C7D2C" w:rsidRDefault="00BF2885" w:rsidP="004B294E">
            <w:pPr>
              <w:pStyle w:val="ListBullet"/>
              <w:numPr>
                <w:ilvl w:val="0"/>
                <w:numId w:val="19"/>
              </w:numPr>
              <w:rPr>
                <w:rFonts w:ascii="Arial" w:hAnsi="Arial" w:cs="Arial"/>
              </w:rPr>
            </w:pPr>
            <w:r w:rsidRPr="008C7D2C">
              <w:rPr>
                <w:rFonts w:ascii="Arial" w:hAnsi="Arial" w:cs="Arial"/>
                <w:color w:val="000000"/>
              </w:rPr>
              <w:t>operate alternative methods of signalling</w:t>
            </w:r>
          </w:p>
          <w:p w:rsidR="00BF2885" w:rsidRPr="008C7D2C" w:rsidRDefault="00BF2885" w:rsidP="004B294E">
            <w:pPr>
              <w:pStyle w:val="ListBullet"/>
              <w:numPr>
                <w:ilvl w:val="0"/>
                <w:numId w:val="19"/>
              </w:numPr>
              <w:rPr>
                <w:rFonts w:ascii="Arial" w:hAnsi="Arial" w:cs="Arial"/>
              </w:rPr>
            </w:pPr>
            <w:r w:rsidRPr="008C7D2C">
              <w:rPr>
                <w:rFonts w:ascii="Arial" w:hAnsi="Arial" w:cs="Arial"/>
                <w:color w:val="000000"/>
              </w:rPr>
              <w:t>actions to take in the event of emergency situations</w:t>
            </w:r>
          </w:p>
          <w:p w:rsidR="00BF2885" w:rsidRPr="008C7D2C" w:rsidRDefault="00BF2885" w:rsidP="004B294E">
            <w:pPr>
              <w:pStyle w:val="ListBullet"/>
              <w:numPr>
                <w:ilvl w:val="0"/>
                <w:numId w:val="19"/>
              </w:numPr>
              <w:rPr>
                <w:rFonts w:ascii="Arial" w:hAnsi="Arial" w:cs="Arial"/>
              </w:rPr>
            </w:pPr>
            <w:r w:rsidRPr="008C7D2C">
              <w:rPr>
                <w:rFonts w:ascii="Arial" w:hAnsi="Arial" w:cs="Arial"/>
                <w:color w:val="000000"/>
              </w:rPr>
              <w:t>action needs to be taken in the event of hazardous substances being involved in non-routine or emergency situations</w:t>
            </w:r>
          </w:p>
        </w:tc>
      </w:tr>
      <w:tr w:rsidR="001110C4" w:rsidRPr="008C7D2C" w:rsidTr="005A0002">
        <w:trPr>
          <w:trHeight w:val="818"/>
        </w:trPr>
        <w:tc>
          <w:tcPr>
            <w:tcW w:w="2160" w:type="dxa"/>
          </w:tcPr>
          <w:p w:rsidR="001110C4" w:rsidRPr="008C7D2C" w:rsidRDefault="001110C4" w:rsidP="005A0002">
            <w:pPr>
              <w:spacing w:before="20"/>
              <w:rPr>
                <w:rFonts w:ascii="Arial" w:hAnsi="Arial" w:cs="Arial"/>
              </w:rPr>
            </w:pPr>
            <w:r w:rsidRPr="008C7D2C">
              <w:rPr>
                <w:rFonts w:ascii="Arial" w:hAnsi="Arial" w:cs="Arial"/>
              </w:rPr>
              <w:t>Resources Implication</w:t>
            </w:r>
          </w:p>
        </w:tc>
        <w:tc>
          <w:tcPr>
            <w:tcW w:w="6840" w:type="dxa"/>
          </w:tcPr>
          <w:p w:rsidR="001110C4" w:rsidRPr="008C7D2C" w:rsidRDefault="001110C4" w:rsidP="005A0002">
            <w:pPr>
              <w:autoSpaceDE w:val="0"/>
              <w:autoSpaceDN w:val="0"/>
              <w:adjustRightInd w:val="0"/>
              <w:spacing w:before="20"/>
              <w:rPr>
                <w:rFonts w:ascii="Arial" w:hAnsi="Arial" w:cs="Arial"/>
              </w:rPr>
            </w:pPr>
            <w:r w:rsidRPr="008C7D2C">
              <w:rPr>
                <w:rFonts w:ascii="Arial" w:hAnsi="Arial" w:cs="Arial"/>
              </w:rPr>
              <w:t>Access is required to real or appropriately simulated situations, including work areas, materials and equipment, and to information on workplace practices and OHS practices.</w:t>
            </w:r>
          </w:p>
        </w:tc>
      </w:tr>
      <w:tr w:rsidR="001110C4" w:rsidRPr="008C7D2C" w:rsidTr="005A0002">
        <w:trPr>
          <w:trHeight w:val="774"/>
        </w:trPr>
        <w:tc>
          <w:tcPr>
            <w:tcW w:w="2160" w:type="dxa"/>
          </w:tcPr>
          <w:p w:rsidR="001110C4" w:rsidRPr="008C7D2C" w:rsidRDefault="001110C4" w:rsidP="005A0002">
            <w:pPr>
              <w:spacing w:before="20"/>
              <w:rPr>
                <w:rFonts w:ascii="Arial" w:hAnsi="Arial" w:cs="Arial"/>
              </w:rPr>
            </w:pPr>
            <w:r w:rsidRPr="008C7D2C">
              <w:rPr>
                <w:rFonts w:ascii="Arial" w:hAnsi="Arial" w:cs="Arial"/>
              </w:rPr>
              <w:t xml:space="preserve">Methods of Assessment </w:t>
            </w:r>
          </w:p>
        </w:tc>
        <w:tc>
          <w:tcPr>
            <w:tcW w:w="6840" w:type="dxa"/>
          </w:tcPr>
          <w:p w:rsidR="001110C4" w:rsidRPr="008C7D2C" w:rsidRDefault="001110C4" w:rsidP="005A0002">
            <w:pPr>
              <w:spacing w:before="20"/>
              <w:rPr>
                <w:rFonts w:ascii="Arial" w:hAnsi="Arial" w:cs="Arial"/>
              </w:rPr>
            </w:pPr>
            <w:r w:rsidRPr="008C7D2C">
              <w:rPr>
                <w:rFonts w:ascii="Arial" w:hAnsi="Arial" w:cs="Arial"/>
              </w:rPr>
              <w:t xml:space="preserve">Competence may be </w:t>
            </w:r>
            <w:r w:rsidR="0008646F" w:rsidRPr="008C7D2C">
              <w:rPr>
                <w:rFonts w:ascii="Arial" w:hAnsi="Arial" w:cs="Arial"/>
              </w:rPr>
              <w:t>accessed</w:t>
            </w:r>
            <w:r w:rsidRPr="008C7D2C">
              <w:rPr>
                <w:rFonts w:ascii="Arial" w:hAnsi="Arial" w:cs="Arial"/>
              </w:rPr>
              <w:t xml:space="preserve"> through:</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 xml:space="preserve">Interview / Written Test </w:t>
            </w:r>
          </w:p>
          <w:p w:rsidR="001110C4" w:rsidRPr="008C7D2C" w:rsidRDefault="001110C4" w:rsidP="005A0002">
            <w:pPr>
              <w:numPr>
                <w:ilvl w:val="0"/>
                <w:numId w:val="4"/>
              </w:numPr>
              <w:tabs>
                <w:tab w:val="num" w:pos="342"/>
              </w:tabs>
              <w:spacing w:before="20"/>
              <w:ind w:left="342" w:hanging="270"/>
              <w:rPr>
                <w:rFonts w:ascii="Arial" w:hAnsi="Arial" w:cs="Arial"/>
              </w:rPr>
            </w:pPr>
            <w:r w:rsidRPr="008C7D2C">
              <w:rPr>
                <w:rFonts w:ascii="Arial" w:hAnsi="Arial" w:cs="Arial"/>
              </w:rPr>
              <w:t>Observation / Demonstration with Oral Questioning</w:t>
            </w:r>
          </w:p>
        </w:tc>
      </w:tr>
      <w:tr w:rsidR="001110C4" w:rsidRPr="00CA6B83" w:rsidTr="005A0002">
        <w:trPr>
          <w:trHeight w:val="616"/>
        </w:trPr>
        <w:tc>
          <w:tcPr>
            <w:tcW w:w="2160" w:type="dxa"/>
          </w:tcPr>
          <w:p w:rsidR="001110C4" w:rsidRPr="00EF10F4" w:rsidRDefault="001110C4" w:rsidP="005A0002">
            <w:pPr>
              <w:spacing w:before="20"/>
              <w:rPr>
                <w:rFonts w:ascii="Arial" w:hAnsi="Arial" w:cs="Arial"/>
              </w:rPr>
            </w:pPr>
            <w:r w:rsidRPr="00EF10F4">
              <w:rPr>
                <w:rFonts w:ascii="Arial" w:hAnsi="Arial" w:cs="Arial"/>
              </w:rPr>
              <w:t>Context of Assessment</w:t>
            </w:r>
          </w:p>
        </w:tc>
        <w:tc>
          <w:tcPr>
            <w:tcW w:w="6840" w:type="dxa"/>
          </w:tcPr>
          <w:p w:rsidR="001110C4" w:rsidRPr="000B2059" w:rsidRDefault="001110C4" w:rsidP="005A0002">
            <w:pPr>
              <w:spacing w:before="20"/>
              <w:rPr>
                <w:rFonts w:ascii="Arial" w:hAnsi="Arial" w:cs="Arial"/>
              </w:rPr>
            </w:pPr>
            <w:r>
              <w:rPr>
                <w:rFonts w:ascii="Arial" w:hAnsi="Arial" w:cs="Arial"/>
              </w:rPr>
              <w:t>Competence</w:t>
            </w:r>
            <w:r w:rsidRPr="00CA6B83">
              <w:rPr>
                <w:rFonts w:ascii="Arial" w:hAnsi="Arial" w:cs="Arial"/>
              </w:rPr>
              <w:t xml:space="preserve"> may be assessed in the work place or in a simulated work place setting</w:t>
            </w:r>
          </w:p>
        </w:tc>
      </w:tr>
    </w:tbl>
    <w:p w:rsidR="001110C4" w:rsidRDefault="001110C4" w:rsidP="005966D8">
      <w:pPr>
        <w:ind w:right="29"/>
        <w:rPr>
          <w:rFonts w:ascii="Arial" w:hAnsi="Arial" w:cs="Arial"/>
          <w:b/>
          <w:sz w:val="44"/>
          <w:szCs w:val="44"/>
        </w:rPr>
      </w:pPr>
    </w:p>
    <w:p w:rsidR="001110C4" w:rsidRDefault="001110C4" w:rsidP="005966D8">
      <w:pPr>
        <w:ind w:right="29"/>
        <w:rPr>
          <w:rFonts w:ascii="Arial" w:hAnsi="Arial" w:cs="Arial"/>
          <w:b/>
          <w:sz w:val="44"/>
          <w:szCs w:val="44"/>
        </w:rPr>
      </w:pPr>
    </w:p>
    <w:p w:rsidR="009412F0" w:rsidRDefault="009412F0" w:rsidP="005966D8">
      <w:pPr>
        <w:ind w:right="29"/>
        <w:rPr>
          <w:rFonts w:ascii="Arial" w:hAnsi="Arial" w:cs="Arial"/>
          <w:b/>
        </w:rPr>
      </w:pPr>
    </w:p>
    <w:p w:rsidR="00BB0B30" w:rsidRDefault="00BB0B30" w:rsidP="005966D8">
      <w:pPr>
        <w:ind w:right="29"/>
        <w:rPr>
          <w:rFonts w:ascii="Arial" w:hAnsi="Arial" w:cs="Arial"/>
          <w:b/>
        </w:rPr>
      </w:pPr>
    </w:p>
    <w:p w:rsidR="00BB0B30" w:rsidRDefault="00BB0B30" w:rsidP="005966D8">
      <w:pPr>
        <w:ind w:right="29"/>
        <w:rPr>
          <w:rFonts w:ascii="Arial" w:hAnsi="Arial" w:cs="Arial"/>
          <w:b/>
        </w:rPr>
      </w:pPr>
    </w:p>
    <w:p w:rsidR="00BB0B30" w:rsidRDefault="00BB0B30" w:rsidP="005966D8">
      <w:pPr>
        <w:ind w:right="29"/>
        <w:rPr>
          <w:rFonts w:ascii="Arial" w:hAnsi="Arial" w:cs="Arial"/>
          <w:b/>
        </w:rPr>
      </w:pPr>
    </w:p>
    <w:p w:rsidR="00BB0B30" w:rsidRDefault="00BB0B30" w:rsidP="005966D8">
      <w:pPr>
        <w:ind w:right="29"/>
        <w:rPr>
          <w:rFonts w:ascii="Arial" w:hAnsi="Arial" w:cs="Arial"/>
          <w:b/>
        </w:rPr>
      </w:pPr>
    </w:p>
    <w:p w:rsidR="00BB0B30" w:rsidRDefault="00BB0B30" w:rsidP="005966D8">
      <w:pPr>
        <w:ind w:right="29"/>
        <w:rPr>
          <w:rFonts w:ascii="Arial" w:hAnsi="Arial" w:cs="Arial"/>
          <w:b/>
        </w:rPr>
      </w:pPr>
    </w:p>
    <w:p w:rsidR="00BB0B30" w:rsidRPr="00BB0B30" w:rsidRDefault="00BB0B30" w:rsidP="005966D8">
      <w:pPr>
        <w:ind w:right="29"/>
        <w:rPr>
          <w:rFonts w:ascii="Arial" w:hAnsi="Arial" w:cs="Arial"/>
          <w:b/>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E40FE" w:rsidRPr="004C0372" w:rsidTr="005F7F7C">
        <w:trPr>
          <w:trHeight w:val="440"/>
        </w:trPr>
        <w:tc>
          <w:tcPr>
            <w:tcW w:w="9000" w:type="dxa"/>
            <w:gridSpan w:val="2"/>
            <w:shd w:val="clear" w:color="auto" w:fill="DDDDDD"/>
            <w:vAlign w:val="center"/>
          </w:tcPr>
          <w:p w:rsidR="00FE40FE" w:rsidRPr="004C0372" w:rsidRDefault="00FE40FE" w:rsidP="005F7F7C">
            <w:pPr>
              <w:spacing w:before="120"/>
              <w:rPr>
                <w:rFonts w:ascii="Arial" w:hAnsi="Arial" w:cs="Arial"/>
                <w:b/>
              </w:rPr>
            </w:pPr>
            <w: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8C7D2C" w:rsidRPr="008C7D2C">
              <w:rPr>
                <w:rFonts w:ascii="Arial" w:hAnsi="Arial" w:cs="Arial"/>
                <w:b/>
                <w:bCs/>
                <w:color w:val="000000"/>
              </w:rPr>
              <w:t>Rail Traffic Operation</w:t>
            </w:r>
            <w:r w:rsidR="008C7D2C">
              <w:rPr>
                <w:rFonts w:ascii="Arial" w:hAnsi="Arial" w:cs="Arial"/>
                <w:b/>
                <w:bCs/>
              </w:rPr>
              <w:t xml:space="preserve"> </w:t>
            </w:r>
            <w:r>
              <w:rPr>
                <w:rFonts w:ascii="Arial" w:hAnsi="Arial" w:cs="Arial"/>
                <w:b/>
                <w:bCs/>
              </w:rPr>
              <w:t>Level II</w:t>
            </w:r>
          </w:p>
        </w:tc>
      </w:tr>
      <w:tr w:rsidR="00FE40FE" w:rsidRPr="008C7D2C" w:rsidTr="005F7F7C">
        <w:trPr>
          <w:trHeight w:val="350"/>
        </w:trPr>
        <w:tc>
          <w:tcPr>
            <w:tcW w:w="2160" w:type="dxa"/>
            <w:shd w:val="clear" w:color="auto" w:fill="DDDDDD"/>
            <w:vAlign w:val="center"/>
          </w:tcPr>
          <w:p w:rsidR="00FE40FE" w:rsidRPr="008C7D2C" w:rsidRDefault="00FE40FE" w:rsidP="005F7F7C">
            <w:pPr>
              <w:spacing w:before="120"/>
              <w:rPr>
                <w:rFonts w:ascii="Arial" w:hAnsi="Arial" w:cs="Arial"/>
                <w:b/>
              </w:rPr>
            </w:pPr>
            <w:r w:rsidRPr="008C7D2C">
              <w:rPr>
                <w:rFonts w:ascii="Arial" w:hAnsi="Arial" w:cs="Arial"/>
                <w:b/>
                <w:bCs/>
              </w:rPr>
              <w:t xml:space="preserve">Unit Title </w:t>
            </w:r>
          </w:p>
        </w:tc>
        <w:tc>
          <w:tcPr>
            <w:tcW w:w="6840" w:type="dxa"/>
            <w:shd w:val="clear" w:color="auto" w:fill="DDDDDD"/>
            <w:vAlign w:val="center"/>
          </w:tcPr>
          <w:p w:rsidR="00FE40FE" w:rsidRPr="008C7D2C" w:rsidRDefault="00FE40FE" w:rsidP="00AD7024">
            <w:pPr>
              <w:widowControl w:val="0"/>
              <w:tabs>
                <w:tab w:val="left" w:pos="1040"/>
              </w:tabs>
              <w:autoSpaceDE w:val="0"/>
              <w:autoSpaceDN w:val="0"/>
              <w:adjustRightInd w:val="0"/>
              <w:spacing w:line="360" w:lineRule="exact"/>
              <w:rPr>
                <w:rFonts w:ascii="Arial" w:hAnsi="Arial" w:cs="Arial"/>
                <w:color w:val="000000"/>
              </w:rPr>
            </w:pPr>
            <w:r w:rsidRPr="008C7D2C">
              <w:rPr>
                <w:rFonts w:ascii="Arial" w:hAnsi="Arial" w:cs="Arial"/>
                <w:b/>
                <w:bCs/>
                <w:color w:val="000000"/>
              </w:rPr>
              <w:t xml:space="preserve">Assume </w:t>
            </w:r>
            <w:r w:rsidR="00482AB3">
              <w:rPr>
                <w:rFonts w:ascii="Arial" w:hAnsi="Arial" w:cs="Arial"/>
                <w:b/>
                <w:bCs/>
                <w:color w:val="000000"/>
              </w:rPr>
              <w:t>a</w:t>
            </w:r>
            <w:r w:rsidR="00482AB3" w:rsidRPr="008C7D2C">
              <w:rPr>
                <w:rFonts w:ascii="Arial" w:hAnsi="Arial" w:cs="Arial"/>
                <w:b/>
                <w:bCs/>
                <w:color w:val="000000"/>
              </w:rPr>
              <w:t>nd Handover Re</w:t>
            </w:r>
            <w:r w:rsidR="00482AB3">
              <w:rPr>
                <w:rFonts w:ascii="Arial" w:hAnsi="Arial" w:cs="Arial"/>
                <w:b/>
                <w:bCs/>
                <w:color w:val="000000"/>
              </w:rPr>
              <w:t xml:space="preserve">sponsibility for </w:t>
            </w:r>
            <w:r w:rsidR="0053570B">
              <w:rPr>
                <w:rFonts w:ascii="Arial" w:hAnsi="Arial" w:cs="Arial"/>
                <w:b/>
                <w:bCs/>
                <w:color w:val="000000"/>
              </w:rPr>
              <w:t>Ar</w:t>
            </w:r>
            <w:r w:rsidR="00482AB3">
              <w:rPr>
                <w:rFonts w:ascii="Arial" w:hAnsi="Arial" w:cs="Arial"/>
                <w:b/>
                <w:bCs/>
                <w:color w:val="000000"/>
              </w:rPr>
              <w:t>ea o</w:t>
            </w:r>
            <w:r w:rsidR="00482AB3" w:rsidRPr="008C7D2C">
              <w:rPr>
                <w:rFonts w:ascii="Arial" w:hAnsi="Arial" w:cs="Arial"/>
                <w:b/>
                <w:bCs/>
                <w:color w:val="000000"/>
              </w:rPr>
              <w:t xml:space="preserve">f Control </w:t>
            </w:r>
          </w:p>
        </w:tc>
      </w:tr>
      <w:tr w:rsidR="00FE40FE" w:rsidRPr="008C7D2C" w:rsidTr="005F7F7C">
        <w:trPr>
          <w:trHeight w:val="350"/>
        </w:trPr>
        <w:tc>
          <w:tcPr>
            <w:tcW w:w="2160" w:type="dxa"/>
            <w:shd w:val="clear" w:color="auto" w:fill="DDDDDD"/>
            <w:vAlign w:val="center"/>
          </w:tcPr>
          <w:p w:rsidR="00FE40FE" w:rsidRPr="008C7D2C" w:rsidRDefault="00FE40FE" w:rsidP="005F7F7C">
            <w:pPr>
              <w:spacing w:before="120"/>
              <w:rPr>
                <w:rFonts w:ascii="Arial" w:hAnsi="Arial" w:cs="Arial"/>
                <w:b/>
              </w:rPr>
            </w:pPr>
            <w:r w:rsidRPr="008C7D2C">
              <w:rPr>
                <w:rFonts w:ascii="Arial" w:hAnsi="Arial" w:cs="Arial"/>
                <w:b/>
                <w:bCs/>
              </w:rPr>
              <w:t>Unit Code</w:t>
            </w:r>
          </w:p>
        </w:tc>
        <w:bookmarkStart w:id="58" w:name="ERC_RWS2_07_0313"/>
        <w:tc>
          <w:tcPr>
            <w:tcW w:w="6840" w:type="dxa"/>
            <w:shd w:val="clear" w:color="auto" w:fill="DDDDDD"/>
            <w:vAlign w:val="center"/>
          </w:tcPr>
          <w:p w:rsidR="00FE40FE" w:rsidRPr="008C7D2C" w:rsidRDefault="00072CA3" w:rsidP="005F7F7C">
            <w:pPr>
              <w:rPr>
                <w:rFonts w:ascii="Arial" w:hAnsi="Arial" w:cs="Arial"/>
                <w:color w:val="00B0F0"/>
              </w:rPr>
            </w:pPr>
            <w:r w:rsidRPr="008C7D2C">
              <w:rPr>
                <w:rFonts w:ascii="Arial" w:hAnsi="Arial" w:cs="Arial"/>
                <w:color w:val="00B0F0"/>
              </w:rPr>
              <w:fldChar w:fldCharType="begin"/>
            </w:r>
            <w:r w:rsidR="00AD7024" w:rsidRPr="008C7D2C">
              <w:rPr>
                <w:rFonts w:ascii="Arial" w:hAnsi="Arial" w:cs="Arial"/>
                <w:color w:val="00B0F0"/>
              </w:rPr>
              <w:instrText xml:space="preserve"> HYPERLINK  \l "ERC_RWS2_07" </w:instrText>
            </w:r>
            <w:r w:rsidRPr="008C7D2C">
              <w:rPr>
                <w:rFonts w:ascii="Arial" w:hAnsi="Arial" w:cs="Arial"/>
                <w:color w:val="00B0F0"/>
              </w:rPr>
              <w:fldChar w:fldCharType="separate"/>
            </w:r>
            <w:r w:rsidR="00EA605D">
              <w:rPr>
                <w:rStyle w:val="Hyperlink"/>
                <w:rFonts w:ascii="Arial" w:hAnsi="Arial" w:cs="Arial"/>
              </w:rPr>
              <w:t>EIS</w:t>
            </w:r>
            <w:r w:rsidR="006F5CAF" w:rsidRPr="008C7D2C">
              <w:rPr>
                <w:rFonts w:ascii="Arial" w:hAnsi="Arial" w:cs="Arial"/>
              </w:rPr>
              <w:t xml:space="preserve"> </w:t>
            </w:r>
            <w:r w:rsidR="006F5CAF" w:rsidRPr="008C7D2C">
              <w:rPr>
                <w:rStyle w:val="Hyperlink"/>
                <w:rFonts w:ascii="Arial" w:hAnsi="Arial" w:cs="Arial"/>
              </w:rPr>
              <w:t>RTO</w:t>
            </w:r>
            <w:r w:rsidR="00AD7024" w:rsidRPr="008C7D2C">
              <w:rPr>
                <w:rStyle w:val="Hyperlink"/>
                <w:rFonts w:ascii="Arial" w:hAnsi="Arial" w:cs="Arial"/>
              </w:rPr>
              <w:t>2 07 0313</w:t>
            </w:r>
            <w:bookmarkEnd w:id="58"/>
            <w:r w:rsidRPr="008C7D2C">
              <w:rPr>
                <w:rFonts w:ascii="Arial" w:hAnsi="Arial" w:cs="Arial"/>
                <w:color w:val="00B0F0"/>
              </w:rPr>
              <w:fldChar w:fldCharType="end"/>
            </w:r>
          </w:p>
        </w:tc>
      </w:tr>
      <w:tr w:rsidR="00FE40FE" w:rsidRPr="008C7D2C" w:rsidTr="005F7F7C">
        <w:trPr>
          <w:trHeight w:val="881"/>
        </w:trPr>
        <w:tc>
          <w:tcPr>
            <w:tcW w:w="2160" w:type="dxa"/>
          </w:tcPr>
          <w:p w:rsidR="00FE40FE" w:rsidRPr="008C7D2C" w:rsidRDefault="00FE40FE" w:rsidP="005F7F7C">
            <w:pPr>
              <w:spacing w:before="60"/>
              <w:rPr>
                <w:rFonts w:ascii="Arial" w:hAnsi="Arial" w:cs="Arial"/>
              </w:rPr>
            </w:pPr>
            <w:r w:rsidRPr="008C7D2C">
              <w:rPr>
                <w:rFonts w:ascii="Arial" w:hAnsi="Arial" w:cs="Arial"/>
                <w:b/>
                <w:bCs/>
              </w:rPr>
              <w:t>Unit Descriptor</w:t>
            </w:r>
          </w:p>
        </w:tc>
        <w:tc>
          <w:tcPr>
            <w:tcW w:w="6840" w:type="dxa"/>
            <w:vAlign w:val="center"/>
          </w:tcPr>
          <w:p w:rsidR="00FE40FE" w:rsidRPr="008C7D2C" w:rsidRDefault="000C221B" w:rsidP="00BB0B30">
            <w:pPr>
              <w:widowControl w:val="0"/>
              <w:autoSpaceDE w:val="0"/>
              <w:autoSpaceDN w:val="0"/>
              <w:adjustRightInd w:val="0"/>
              <w:jc w:val="both"/>
              <w:rPr>
                <w:rFonts w:ascii="Arial" w:hAnsi="Arial" w:cs="Arial"/>
                <w:color w:val="000000"/>
              </w:rPr>
            </w:pPr>
            <w:r w:rsidRPr="008C7D2C">
              <w:rPr>
                <w:rFonts w:ascii="Arial" w:hAnsi="Arial" w:cs="Arial"/>
              </w:rPr>
              <w:t>This unit involves the skills and knowledge required</w:t>
            </w:r>
            <w:r w:rsidRPr="008C7D2C">
              <w:rPr>
                <w:rFonts w:ascii="Arial" w:hAnsi="Arial" w:cs="Arial"/>
                <w:color w:val="000000"/>
              </w:rPr>
              <w:t xml:space="preserve"> to take up duty, including taking over responsibility from colleagues and to hand over that responsibility to your colleague on completion of your duties.</w:t>
            </w:r>
            <w:r w:rsidR="00482AB3">
              <w:rPr>
                <w:rFonts w:ascii="Arial" w:hAnsi="Arial" w:cs="Arial"/>
                <w:color w:val="000000"/>
              </w:rPr>
              <w:t xml:space="preserve"> </w:t>
            </w:r>
            <w:r w:rsidRPr="008C7D2C">
              <w:rPr>
                <w:rFonts w:ascii="Arial" w:hAnsi="Arial" w:cs="Arial"/>
                <w:color w:val="000000"/>
              </w:rPr>
              <w:t>To prove your competence in this unit, you must demonstrate your ability to comply with rules, regulations, instructions and procedures, identify faults and also to communicate and record information.</w:t>
            </w:r>
            <w:r w:rsidR="00482AB3">
              <w:rPr>
                <w:rFonts w:ascii="Arial" w:hAnsi="Arial" w:cs="Arial"/>
                <w:color w:val="000000"/>
              </w:rPr>
              <w:t xml:space="preserve"> </w:t>
            </w:r>
          </w:p>
        </w:tc>
      </w:tr>
    </w:tbl>
    <w:p w:rsidR="00FE40FE" w:rsidRPr="008C7D2C" w:rsidRDefault="00FE40FE" w:rsidP="00FE40F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E40FE" w:rsidRPr="008C7D2C" w:rsidTr="005F7F7C">
        <w:trPr>
          <w:trHeight w:val="512"/>
        </w:trPr>
        <w:tc>
          <w:tcPr>
            <w:tcW w:w="2160" w:type="dxa"/>
            <w:shd w:val="clear" w:color="auto" w:fill="D9D9D9"/>
          </w:tcPr>
          <w:p w:rsidR="00FE40FE" w:rsidRPr="008C7D2C" w:rsidRDefault="00FE40FE" w:rsidP="005F7F7C">
            <w:pPr>
              <w:spacing w:before="120"/>
              <w:rPr>
                <w:rFonts w:ascii="Arial" w:hAnsi="Arial" w:cs="Arial"/>
              </w:rPr>
            </w:pPr>
            <w:r w:rsidRPr="008C7D2C">
              <w:rPr>
                <w:rFonts w:ascii="Arial" w:hAnsi="Arial" w:cs="Arial"/>
                <w:b/>
                <w:bCs/>
              </w:rPr>
              <w:t>Elements</w:t>
            </w:r>
          </w:p>
        </w:tc>
        <w:tc>
          <w:tcPr>
            <w:tcW w:w="6840" w:type="dxa"/>
            <w:shd w:val="clear" w:color="auto" w:fill="D9D9D9"/>
          </w:tcPr>
          <w:p w:rsidR="00FE40FE" w:rsidRPr="008C7D2C" w:rsidRDefault="00FE40FE" w:rsidP="005F7F7C">
            <w:pPr>
              <w:autoSpaceDE w:val="0"/>
              <w:autoSpaceDN w:val="0"/>
              <w:adjustRightInd w:val="0"/>
              <w:spacing w:before="120"/>
              <w:rPr>
                <w:rFonts w:ascii="Arial" w:hAnsi="Arial" w:cs="Arial"/>
                <w:b/>
                <w:bCs/>
              </w:rPr>
            </w:pPr>
            <w:r w:rsidRPr="008C7D2C">
              <w:rPr>
                <w:rFonts w:ascii="Arial" w:hAnsi="Arial" w:cs="Arial"/>
                <w:b/>
                <w:bCs/>
              </w:rPr>
              <w:t>Performance Criteria</w:t>
            </w:r>
          </w:p>
        </w:tc>
      </w:tr>
      <w:tr w:rsidR="00FE40FE" w:rsidRPr="008C7D2C" w:rsidTr="005F7F7C">
        <w:tblPrEx>
          <w:tblLook w:val="0000" w:firstRow="0" w:lastRow="0" w:firstColumn="0" w:lastColumn="0" w:noHBand="0" w:noVBand="0"/>
        </w:tblPrEx>
        <w:trPr>
          <w:trHeight w:val="1187"/>
        </w:trPr>
        <w:tc>
          <w:tcPr>
            <w:tcW w:w="2160" w:type="dxa"/>
          </w:tcPr>
          <w:p w:rsidR="00FE40FE" w:rsidRPr="008C7D2C" w:rsidRDefault="00FE40FE" w:rsidP="00482AB3">
            <w:pPr>
              <w:pStyle w:val="List"/>
              <w:spacing w:before="120"/>
              <w:rPr>
                <w:rFonts w:ascii="Arial" w:hAnsi="Arial" w:cs="Arial"/>
                <w:szCs w:val="24"/>
                <w:lang w:val="en-NZ"/>
              </w:rPr>
            </w:pPr>
            <w:r w:rsidRPr="008C7D2C">
              <w:rPr>
                <w:rFonts w:ascii="Arial" w:hAnsi="Arial" w:cs="Arial"/>
                <w:bCs/>
                <w:color w:val="000000"/>
                <w:szCs w:val="24"/>
              </w:rPr>
              <w:t>1</w:t>
            </w:r>
            <w:r w:rsidR="008D4B60">
              <w:rPr>
                <w:rFonts w:ascii="Arial" w:hAnsi="Arial" w:cs="Arial"/>
                <w:bCs/>
                <w:color w:val="000000"/>
                <w:szCs w:val="24"/>
              </w:rPr>
              <w:t>.</w:t>
            </w:r>
            <w:r w:rsidRPr="008C7D2C">
              <w:rPr>
                <w:rFonts w:ascii="Arial" w:hAnsi="Arial" w:cs="Arial"/>
                <w:bCs/>
                <w:color w:val="000000"/>
                <w:szCs w:val="24"/>
              </w:rPr>
              <w:t xml:space="preserve"> </w:t>
            </w:r>
            <w:r w:rsidR="008D4B60">
              <w:rPr>
                <w:rFonts w:ascii="Arial" w:hAnsi="Arial" w:cs="Arial"/>
                <w:bCs/>
                <w:color w:val="000000"/>
                <w:szCs w:val="24"/>
              </w:rPr>
              <w:t xml:space="preserve"> </w:t>
            </w:r>
            <w:r w:rsidRPr="008C7D2C">
              <w:rPr>
                <w:rFonts w:ascii="Arial" w:hAnsi="Arial" w:cs="Arial"/>
                <w:bCs/>
                <w:color w:val="000000"/>
                <w:szCs w:val="24"/>
              </w:rPr>
              <w:t>Assume responsibility for  area of control</w:t>
            </w:r>
          </w:p>
        </w:tc>
        <w:tc>
          <w:tcPr>
            <w:tcW w:w="6840" w:type="dxa"/>
          </w:tcPr>
          <w:p w:rsidR="00FE40FE" w:rsidRPr="008C7D2C" w:rsidRDefault="007736F9"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Relevant</w:t>
            </w:r>
            <w:r w:rsidR="00BD13B4" w:rsidRPr="008C7D2C">
              <w:rPr>
                <w:rFonts w:ascii="Arial" w:hAnsi="Arial" w:cs="Arial"/>
                <w:color w:val="000000"/>
              </w:rPr>
              <w:t xml:space="preserve"> rules, regulations, instructions and procedures relating to assuming responsibility </w:t>
            </w:r>
            <w:r>
              <w:rPr>
                <w:rFonts w:ascii="Arial" w:hAnsi="Arial" w:cs="Arial"/>
                <w:color w:val="000000"/>
              </w:rPr>
              <w:t xml:space="preserve">are </w:t>
            </w:r>
            <w:proofErr w:type="spellStart"/>
            <w:r>
              <w:rPr>
                <w:rFonts w:ascii="Arial" w:hAnsi="Arial" w:cs="Arial"/>
                <w:color w:val="000000"/>
              </w:rPr>
              <w:t>complied</w:t>
            </w:r>
            <w:proofErr w:type="spellEnd"/>
            <w:r>
              <w:rPr>
                <w:rFonts w:ascii="Arial" w:hAnsi="Arial" w:cs="Arial"/>
                <w:color w:val="000000"/>
              </w:rPr>
              <w:t xml:space="preserve"> </w:t>
            </w:r>
            <w:r w:rsidR="005F7F7C" w:rsidRPr="008C7D2C">
              <w:rPr>
                <w:rFonts w:ascii="Arial" w:hAnsi="Arial" w:cs="Arial"/>
                <w:color w:val="000000"/>
              </w:rPr>
              <w:t>area of control</w:t>
            </w:r>
            <w:r w:rsidR="00BD13B4">
              <w:rPr>
                <w:rFonts w:ascii="Arial" w:hAnsi="Arial" w:cs="Arial"/>
                <w:color w:val="000000"/>
              </w:rPr>
              <w:t>.</w:t>
            </w:r>
            <w:r w:rsidR="005F7F7C" w:rsidRPr="008C7D2C">
              <w:rPr>
                <w:rFonts w:ascii="Arial" w:hAnsi="Arial" w:cs="Arial"/>
                <w:color w:val="000000"/>
              </w:rPr>
              <w:t xml:space="preserve">  </w:t>
            </w:r>
          </w:p>
          <w:p w:rsidR="005F7F7C" w:rsidRPr="008C7D2C" w:rsidRDefault="007736F9"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Requirements</w:t>
            </w:r>
            <w:r w:rsidR="00BD13B4" w:rsidRPr="008C7D2C">
              <w:rPr>
                <w:rFonts w:ascii="Arial" w:hAnsi="Arial" w:cs="Arial"/>
                <w:color w:val="000000"/>
              </w:rPr>
              <w:t xml:space="preserve"> relating to fitness for duty</w:t>
            </w:r>
            <w:r w:rsidRPr="008C7D2C">
              <w:rPr>
                <w:rFonts w:ascii="Arial" w:hAnsi="Arial" w:cs="Arial"/>
                <w:color w:val="000000"/>
              </w:rPr>
              <w:t xml:space="preserve"> </w:t>
            </w:r>
            <w:r>
              <w:rPr>
                <w:rFonts w:ascii="Arial" w:hAnsi="Arial" w:cs="Arial"/>
                <w:color w:val="000000"/>
              </w:rPr>
              <w:t>are c</w:t>
            </w:r>
            <w:r w:rsidRPr="008C7D2C">
              <w:rPr>
                <w:rFonts w:ascii="Arial" w:hAnsi="Arial" w:cs="Arial"/>
                <w:color w:val="000000"/>
              </w:rPr>
              <w:t>ompl</w:t>
            </w:r>
            <w:r>
              <w:rPr>
                <w:rFonts w:ascii="Arial" w:hAnsi="Arial" w:cs="Arial"/>
                <w:color w:val="000000"/>
              </w:rPr>
              <w:t>ied</w:t>
            </w:r>
            <w:r w:rsidR="00BD13B4">
              <w:rPr>
                <w:rFonts w:ascii="Arial" w:hAnsi="Arial" w:cs="Arial"/>
                <w:color w:val="000000"/>
              </w:rPr>
              <w:t>.</w:t>
            </w:r>
            <w:r w:rsidR="00BD13B4" w:rsidRPr="008C7D2C">
              <w:rPr>
                <w:rFonts w:ascii="Arial" w:hAnsi="Arial" w:cs="Arial"/>
                <w:color w:val="000000"/>
              </w:rPr>
              <w:t xml:space="preserve"> </w:t>
            </w:r>
          </w:p>
          <w:p w:rsidR="005F7F7C" w:rsidRPr="008C7D2C" w:rsidRDefault="007736F9"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The</w:t>
            </w:r>
            <w:r w:rsidR="00BD13B4" w:rsidRPr="008C7D2C">
              <w:rPr>
                <w:rFonts w:ascii="Arial" w:hAnsi="Arial" w:cs="Arial"/>
                <w:color w:val="000000"/>
              </w:rPr>
              <w:t xml:space="preserve"> relevant personal protective equipment and documentation </w:t>
            </w:r>
            <w:r>
              <w:rPr>
                <w:rFonts w:ascii="Arial" w:hAnsi="Arial" w:cs="Arial"/>
                <w:color w:val="000000"/>
              </w:rPr>
              <w:t>are p</w:t>
            </w:r>
            <w:r w:rsidRPr="008C7D2C">
              <w:rPr>
                <w:rFonts w:ascii="Arial" w:hAnsi="Arial" w:cs="Arial"/>
                <w:color w:val="000000"/>
              </w:rPr>
              <w:t>ossess</w:t>
            </w:r>
            <w:r>
              <w:rPr>
                <w:rFonts w:ascii="Arial" w:hAnsi="Arial" w:cs="Arial"/>
                <w:color w:val="000000"/>
              </w:rPr>
              <w:t>ed</w:t>
            </w:r>
            <w:r w:rsidRPr="008C7D2C">
              <w:rPr>
                <w:rFonts w:ascii="Arial" w:hAnsi="Arial" w:cs="Arial"/>
                <w:color w:val="000000"/>
              </w:rPr>
              <w:t xml:space="preserve"> </w:t>
            </w:r>
            <w:r w:rsidR="00BD13B4" w:rsidRPr="008C7D2C">
              <w:rPr>
                <w:rFonts w:ascii="Arial" w:hAnsi="Arial" w:cs="Arial"/>
                <w:color w:val="000000"/>
              </w:rPr>
              <w:t>as specified</w:t>
            </w:r>
            <w:r w:rsidR="00BD13B4">
              <w:rPr>
                <w:rFonts w:ascii="Arial" w:hAnsi="Arial" w:cs="Arial"/>
                <w:color w:val="000000"/>
              </w:rPr>
              <w:t>.</w:t>
            </w:r>
          </w:p>
          <w:p w:rsidR="005F7F7C" w:rsidRPr="008C7D2C" w:rsidRDefault="00A73FFF"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Familiarize</w:t>
            </w:r>
            <w:r w:rsidR="005F7F7C" w:rsidRPr="008C7D2C">
              <w:rPr>
                <w:rFonts w:ascii="Arial" w:hAnsi="Arial" w:cs="Arial"/>
                <w:color w:val="000000"/>
              </w:rPr>
              <w:t xml:space="preserve"> yourself with relevant and up to date information</w:t>
            </w:r>
            <w:r w:rsidR="00BD13B4">
              <w:rPr>
                <w:rFonts w:ascii="Arial" w:hAnsi="Arial" w:cs="Arial"/>
                <w:color w:val="000000"/>
              </w:rPr>
              <w:t>.</w:t>
            </w:r>
          </w:p>
          <w:p w:rsidR="005F7F7C" w:rsidRPr="008C7D2C" w:rsidRDefault="007736F9"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The</w:t>
            </w:r>
            <w:r w:rsidR="00BD13B4" w:rsidRPr="008C7D2C">
              <w:rPr>
                <w:rFonts w:ascii="Arial" w:hAnsi="Arial" w:cs="Arial"/>
                <w:color w:val="000000"/>
              </w:rPr>
              <w:t xml:space="preserve"> avail</w:t>
            </w:r>
            <w:r w:rsidR="005F7F7C" w:rsidRPr="008C7D2C">
              <w:rPr>
                <w:rFonts w:ascii="Arial" w:hAnsi="Arial" w:cs="Arial"/>
                <w:color w:val="000000"/>
              </w:rPr>
              <w:t>ability and correct functioning of required equipment</w:t>
            </w:r>
            <w:r w:rsidRPr="008C7D2C">
              <w:rPr>
                <w:rFonts w:ascii="Arial" w:hAnsi="Arial" w:cs="Arial"/>
                <w:color w:val="000000"/>
              </w:rPr>
              <w:t xml:space="preserve"> </w:t>
            </w:r>
            <w:r>
              <w:rPr>
                <w:rFonts w:ascii="Arial" w:hAnsi="Arial" w:cs="Arial"/>
                <w:color w:val="000000"/>
              </w:rPr>
              <w:t>are e</w:t>
            </w:r>
            <w:r w:rsidRPr="008C7D2C">
              <w:rPr>
                <w:rFonts w:ascii="Arial" w:hAnsi="Arial" w:cs="Arial"/>
                <w:color w:val="000000"/>
              </w:rPr>
              <w:t>stablish</w:t>
            </w:r>
            <w:r>
              <w:rPr>
                <w:rFonts w:ascii="Arial" w:hAnsi="Arial" w:cs="Arial"/>
                <w:color w:val="000000"/>
              </w:rPr>
              <w:t>ed</w:t>
            </w:r>
            <w:r w:rsidR="00BD13B4">
              <w:rPr>
                <w:rFonts w:ascii="Arial" w:hAnsi="Arial" w:cs="Arial"/>
                <w:color w:val="000000"/>
              </w:rPr>
              <w:t>.</w:t>
            </w:r>
            <w:r w:rsidRPr="008C7D2C">
              <w:rPr>
                <w:rFonts w:ascii="Arial" w:hAnsi="Arial" w:cs="Arial"/>
                <w:color w:val="000000"/>
              </w:rPr>
              <w:t xml:space="preserve"> </w:t>
            </w:r>
          </w:p>
          <w:p w:rsidR="005F7F7C" w:rsidRPr="008C7D2C" w:rsidRDefault="00BD13B4"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Record and where necessary, report faults in equipment to the relevant person(s)</w:t>
            </w:r>
            <w:r>
              <w:rPr>
                <w:rFonts w:ascii="Arial" w:hAnsi="Arial" w:cs="Arial"/>
                <w:color w:val="000000"/>
              </w:rPr>
              <w:t>.</w:t>
            </w:r>
          </w:p>
          <w:p w:rsidR="005F7F7C" w:rsidRPr="008C7D2C" w:rsidRDefault="007736F9"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Identified</w:t>
            </w:r>
            <w:r w:rsidR="00BD13B4" w:rsidRPr="008C7D2C">
              <w:rPr>
                <w:rFonts w:ascii="Arial" w:hAnsi="Arial" w:cs="Arial"/>
                <w:color w:val="000000"/>
              </w:rPr>
              <w:t xml:space="preserve"> faults</w:t>
            </w:r>
            <w:r w:rsidRPr="008C7D2C">
              <w:rPr>
                <w:rFonts w:ascii="Arial" w:hAnsi="Arial" w:cs="Arial"/>
                <w:color w:val="000000"/>
              </w:rPr>
              <w:t xml:space="preserve"> </w:t>
            </w:r>
            <w:r>
              <w:rPr>
                <w:rFonts w:ascii="Arial" w:hAnsi="Arial" w:cs="Arial"/>
                <w:color w:val="000000"/>
              </w:rPr>
              <w:t>are rectified</w:t>
            </w:r>
            <w:r w:rsidR="00BD13B4" w:rsidRPr="008C7D2C">
              <w:rPr>
                <w:rFonts w:ascii="Arial" w:hAnsi="Arial" w:cs="Arial"/>
                <w:color w:val="000000"/>
              </w:rPr>
              <w:t xml:space="preserve"> within the limits of your own authority</w:t>
            </w:r>
            <w:r w:rsidR="00BD13B4">
              <w:rPr>
                <w:rFonts w:ascii="Arial" w:hAnsi="Arial" w:cs="Arial"/>
                <w:color w:val="000000"/>
              </w:rPr>
              <w:t>.</w:t>
            </w:r>
          </w:p>
          <w:p w:rsidR="005F7F7C" w:rsidRPr="003B7390" w:rsidRDefault="00BD13B4" w:rsidP="004B294E">
            <w:pPr>
              <w:widowControl w:val="0"/>
              <w:numPr>
                <w:ilvl w:val="0"/>
                <w:numId w:val="272"/>
              </w:numPr>
              <w:autoSpaceDE w:val="0"/>
              <w:autoSpaceDN w:val="0"/>
              <w:adjustRightInd w:val="0"/>
              <w:spacing w:before="120"/>
              <w:ind w:left="522" w:hanging="540"/>
              <w:rPr>
                <w:rFonts w:ascii="Arial" w:hAnsi="Arial" w:cs="Arial"/>
                <w:color w:val="000000"/>
              </w:rPr>
            </w:pPr>
            <w:r w:rsidRPr="003B7390">
              <w:rPr>
                <w:rFonts w:ascii="Arial" w:hAnsi="Arial" w:cs="Arial"/>
                <w:color w:val="000000"/>
              </w:rPr>
              <w:t>Confirm that you have assumed responsibili</w:t>
            </w:r>
            <w:r w:rsidR="005F7F7C" w:rsidRPr="003B7390">
              <w:rPr>
                <w:rFonts w:ascii="Arial" w:hAnsi="Arial" w:cs="Arial"/>
                <w:color w:val="000000"/>
              </w:rPr>
              <w:t xml:space="preserve">ty for </w:t>
            </w:r>
            <w:r w:rsidRPr="003B7390">
              <w:rPr>
                <w:rFonts w:ascii="Arial" w:hAnsi="Arial" w:cs="Arial"/>
                <w:color w:val="000000"/>
              </w:rPr>
              <w:t>your area</w:t>
            </w:r>
            <w:r w:rsidR="005F7F7C" w:rsidRPr="003B7390">
              <w:rPr>
                <w:rFonts w:ascii="Arial" w:hAnsi="Arial" w:cs="Arial"/>
                <w:color w:val="000000"/>
              </w:rPr>
              <w:t xml:space="preserve"> of control with the relevant</w:t>
            </w:r>
            <w:r w:rsidR="003B7390" w:rsidRPr="003B7390">
              <w:rPr>
                <w:rFonts w:ascii="Arial" w:hAnsi="Arial" w:cs="Arial"/>
                <w:color w:val="000000"/>
              </w:rPr>
              <w:t xml:space="preserve"> </w:t>
            </w:r>
            <w:r w:rsidR="005F7F7C" w:rsidRPr="003B7390">
              <w:rPr>
                <w:rFonts w:ascii="Arial" w:hAnsi="Arial" w:cs="Arial"/>
                <w:color w:val="000000"/>
              </w:rPr>
              <w:t>person(s)</w:t>
            </w:r>
            <w:r>
              <w:rPr>
                <w:rFonts w:ascii="Arial" w:hAnsi="Arial" w:cs="Arial"/>
                <w:color w:val="000000"/>
              </w:rPr>
              <w:t>.</w:t>
            </w:r>
          </w:p>
          <w:p w:rsidR="005F7F7C" w:rsidRPr="00482AB3" w:rsidRDefault="00BD13B4" w:rsidP="004B294E">
            <w:pPr>
              <w:widowControl w:val="0"/>
              <w:numPr>
                <w:ilvl w:val="0"/>
                <w:numId w:val="272"/>
              </w:numPr>
              <w:autoSpaceDE w:val="0"/>
              <w:autoSpaceDN w:val="0"/>
              <w:adjustRightInd w:val="0"/>
              <w:spacing w:before="120"/>
              <w:ind w:left="522" w:hanging="540"/>
              <w:rPr>
                <w:rFonts w:ascii="Arial" w:hAnsi="Arial" w:cs="Arial"/>
                <w:color w:val="000000"/>
              </w:rPr>
            </w:pPr>
            <w:r w:rsidRPr="008C7D2C">
              <w:rPr>
                <w:rFonts w:ascii="Arial" w:hAnsi="Arial" w:cs="Arial"/>
                <w:color w:val="000000"/>
              </w:rPr>
              <w:t xml:space="preserve">Supplementary information can be obtained from </w:t>
            </w:r>
            <w:r w:rsidR="00A73FFF" w:rsidRPr="008C7D2C">
              <w:rPr>
                <w:rFonts w:ascii="Arial" w:hAnsi="Arial" w:cs="Arial"/>
                <w:b/>
                <w:i/>
                <w:color w:val="000000"/>
              </w:rPr>
              <w:t>written records</w:t>
            </w:r>
            <w:r>
              <w:rPr>
                <w:rFonts w:ascii="Arial" w:hAnsi="Arial" w:cs="Arial"/>
                <w:b/>
                <w:i/>
                <w:color w:val="000000"/>
              </w:rPr>
              <w:t>.</w:t>
            </w:r>
          </w:p>
        </w:tc>
      </w:tr>
      <w:tr w:rsidR="00FE40FE" w:rsidRPr="008C7D2C" w:rsidTr="00E74556">
        <w:tblPrEx>
          <w:tblLook w:val="0000" w:firstRow="0" w:lastRow="0" w:firstColumn="0" w:lastColumn="0" w:noHBand="0" w:noVBand="0"/>
        </w:tblPrEx>
        <w:trPr>
          <w:trHeight w:val="1747"/>
        </w:trPr>
        <w:tc>
          <w:tcPr>
            <w:tcW w:w="2160" w:type="dxa"/>
          </w:tcPr>
          <w:p w:rsidR="00FE40FE" w:rsidRPr="008C7D2C" w:rsidRDefault="009412F0" w:rsidP="008D4B60">
            <w:pPr>
              <w:widowControl w:val="0"/>
              <w:tabs>
                <w:tab w:val="left" w:pos="-2448"/>
              </w:tabs>
              <w:autoSpaceDE w:val="0"/>
              <w:autoSpaceDN w:val="0"/>
              <w:adjustRightInd w:val="0"/>
              <w:spacing w:before="120"/>
              <w:ind w:left="252" w:hanging="252"/>
              <w:rPr>
                <w:rFonts w:ascii="Arial" w:hAnsi="Arial" w:cs="Arial"/>
                <w:color w:val="000000"/>
              </w:rPr>
            </w:pPr>
            <w:r w:rsidRPr="008C7D2C">
              <w:rPr>
                <w:rFonts w:ascii="Arial" w:hAnsi="Arial" w:cs="Arial"/>
                <w:bCs/>
                <w:color w:val="000000"/>
              </w:rPr>
              <w:t xml:space="preserve">2. </w:t>
            </w:r>
            <w:r w:rsidR="00FE40FE" w:rsidRPr="008C7D2C">
              <w:rPr>
                <w:rFonts w:ascii="Arial" w:hAnsi="Arial" w:cs="Arial"/>
                <w:bCs/>
                <w:color w:val="000000"/>
              </w:rPr>
              <w:t>Hand over responsibility for area of control</w:t>
            </w:r>
          </w:p>
        </w:tc>
        <w:tc>
          <w:tcPr>
            <w:tcW w:w="6840" w:type="dxa"/>
          </w:tcPr>
          <w:p w:rsidR="00FE40FE" w:rsidRPr="008C7D2C" w:rsidRDefault="007736F9" w:rsidP="004B294E">
            <w:pPr>
              <w:widowControl w:val="0"/>
              <w:numPr>
                <w:ilvl w:val="0"/>
                <w:numId w:val="273"/>
              </w:numPr>
              <w:autoSpaceDE w:val="0"/>
              <w:autoSpaceDN w:val="0"/>
              <w:adjustRightInd w:val="0"/>
              <w:spacing w:before="120"/>
              <w:ind w:left="522" w:hanging="522"/>
              <w:rPr>
                <w:rFonts w:ascii="Arial" w:hAnsi="Arial" w:cs="Arial"/>
                <w:color w:val="000000"/>
              </w:rPr>
            </w:pPr>
            <w:r w:rsidRPr="008C7D2C">
              <w:rPr>
                <w:rFonts w:ascii="Arial" w:hAnsi="Arial" w:cs="Arial"/>
                <w:color w:val="000000"/>
              </w:rPr>
              <w:t>Requirements</w:t>
            </w:r>
            <w:r w:rsidR="00E74556" w:rsidRPr="008C7D2C">
              <w:rPr>
                <w:rFonts w:ascii="Arial" w:hAnsi="Arial" w:cs="Arial"/>
                <w:color w:val="000000"/>
              </w:rPr>
              <w:t xml:space="preserve"> relating to fitness </w:t>
            </w:r>
            <w:r>
              <w:rPr>
                <w:rFonts w:ascii="Arial" w:hAnsi="Arial" w:cs="Arial"/>
                <w:color w:val="000000"/>
              </w:rPr>
              <w:t>are complied</w:t>
            </w:r>
            <w:r w:rsidRPr="008C7D2C">
              <w:rPr>
                <w:rFonts w:ascii="Arial" w:hAnsi="Arial" w:cs="Arial"/>
                <w:color w:val="000000"/>
              </w:rPr>
              <w:t xml:space="preserve"> with </w:t>
            </w:r>
            <w:r w:rsidR="00E74556" w:rsidRPr="008C7D2C">
              <w:rPr>
                <w:rFonts w:ascii="Arial" w:hAnsi="Arial" w:cs="Arial"/>
                <w:color w:val="000000"/>
              </w:rPr>
              <w:t xml:space="preserve">for </w:t>
            </w:r>
            <w:r w:rsidRPr="008C7D2C">
              <w:rPr>
                <w:rFonts w:ascii="Arial" w:hAnsi="Arial" w:cs="Arial"/>
                <w:color w:val="000000"/>
              </w:rPr>
              <w:t>duty of</w:t>
            </w:r>
            <w:r w:rsidR="00E74556" w:rsidRPr="008C7D2C">
              <w:rPr>
                <w:rFonts w:ascii="Arial" w:hAnsi="Arial" w:cs="Arial"/>
                <w:color w:val="000000"/>
              </w:rPr>
              <w:t xml:space="preserve"> others</w:t>
            </w:r>
            <w:r w:rsidR="00D55B8C">
              <w:rPr>
                <w:rFonts w:ascii="Arial" w:hAnsi="Arial" w:cs="Arial"/>
                <w:color w:val="000000"/>
              </w:rPr>
              <w:t>.</w:t>
            </w:r>
            <w:r w:rsidRPr="008C7D2C">
              <w:rPr>
                <w:rFonts w:ascii="Arial" w:hAnsi="Arial" w:cs="Arial"/>
                <w:color w:val="000000"/>
              </w:rPr>
              <w:t xml:space="preserve"> </w:t>
            </w:r>
          </w:p>
          <w:p w:rsidR="00E74556" w:rsidRPr="008C7D2C" w:rsidRDefault="00D55B8C" w:rsidP="004B294E">
            <w:pPr>
              <w:widowControl w:val="0"/>
              <w:numPr>
                <w:ilvl w:val="0"/>
                <w:numId w:val="273"/>
              </w:numPr>
              <w:autoSpaceDE w:val="0"/>
              <w:autoSpaceDN w:val="0"/>
              <w:adjustRightInd w:val="0"/>
              <w:spacing w:before="120"/>
              <w:ind w:left="522" w:hanging="522"/>
              <w:rPr>
                <w:rFonts w:ascii="Arial" w:hAnsi="Arial" w:cs="Arial"/>
                <w:color w:val="000000"/>
              </w:rPr>
            </w:pPr>
            <w:r w:rsidRPr="008C7D2C">
              <w:rPr>
                <w:rFonts w:ascii="Arial" w:hAnsi="Arial" w:cs="Arial"/>
                <w:color w:val="000000"/>
              </w:rPr>
              <w:t>Comply</w:t>
            </w:r>
            <w:r w:rsidR="00E74556" w:rsidRPr="008C7D2C">
              <w:rPr>
                <w:rFonts w:ascii="Arial" w:hAnsi="Arial" w:cs="Arial"/>
                <w:color w:val="000000"/>
              </w:rPr>
              <w:t xml:space="preserve"> with relevant rules, regulations, instructions and procedures relating to handing over responsibility for area of control</w:t>
            </w:r>
            <w:r>
              <w:rPr>
                <w:rFonts w:ascii="Arial" w:hAnsi="Arial" w:cs="Arial"/>
                <w:color w:val="000000"/>
              </w:rPr>
              <w:t>.</w:t>
            </w:r>
            <w:r w:rsidR="00E74556" w:rsidRPr="008C7D2C">
              <w:rPr>
                <w:rFonts w:ascii="Arial" w:hAnsi="Arial" w:cs="Arial"/>
                <w:color w:val="000000"/>
              </w:rPr>
              <w:t xml:space="preserve"> </w:t>
            </w:r>
          </w:p>
          <w:p w:rsidR="00E74556" w:rsidRPr="008C7D2C" w:rsidRDefault="007736F9" w:rsidP="004B294E">
            <w:pPr>
              <w:widowControl w:val="0"/>
              <w:numPr>
                <w:ilvl w:val="0"/>
                <w:numId w:val="273"/>
              </w:numPr>
              <w:autoSpaceDE w:val="0"/>
              <w:autoSpaceDN w:val="0"/>
              <w:adjustRightInd w:val="0"/>
              <w:spacing w:before="120"/>
              <w:ind w:left="522" w:hanging="522"/>
              <w:rPr>
                <w:rFonts w:ascii="Arial" w:hAnsi="Arial" w:cs="Arial"/>
                <w:color w:val="000000"/>
              </w:rPr>
            </w:pPr>
            <w:r w:rsidRPr="008C7D2C">
              <w:rPr>
                <w:rFonts w:ascii="Arial" w:hAnsi="Arial" w:cs="Arial"/>
                <w:color w:val="000000"/>
              </w:rPr>
              <w:t>Necessary</w:t>
            </w:r>
            <w:r w:rsidR="00E74556" w:rsidRPr="008C7D2C">
              <w:rPr>
                <w:rFonts w:ascii="Arial" w:hAnsi="Arial" w:cs="Arial"/>
                <w:color w:val="000000"/>
              </w:rPr>
              <w:t xml:space="preserve"> information </w:t>
            </w:r>
            <w:r>
              <w:rPr>
                <w:rFonts w:ascii="Arial" w:hAnsi="Arial" w:cs="Arial"/>
                <w:color w:val="000000"/>
              </w:rPr>
              <w:t>is c</w:t>
            </w:r>
            <w:r w:rsidRPr="008C7D2C">
              <w:rPr>
                <w:rFonts w:ascii="Arial" w:hAnsi="Arial" w:cs="Arial"/>
                <w:color w:val="000000"/>
              </w:rPr>
              <w:t>ommunicate</w:t>
            </w:r>
            <w:r>
              <w:rPr>
                <w:rFonts w:ascii="Arial" w:hAnsi="Arial" w:cs="Arial"/>
                <w:color w:val="000000"/>
              </w:rPr>
              <w:t>d</w:t>
            </w:r>
            <w:r w:rsidRPr="008C7D2C">
              <w:rPr>
                <w:rFonts w:ascii="Arial" w:hAnsi="Arial" w:cs="Arial"/>
                <w:color w:val="000000"/>
              </w:rPr>
              <w:t xml:space="preserve"> </w:t>
            </w:r>
            <w:r w:rsidR="00E74556" w:rsidRPr="008C7D2C">
              <w:rPr>
                <w:rFonts w:ascii="Arial" w:hAnsi="Arial" w:cs="Arial"/>
                <w:color w:val="000000"/>
              </w:rPr>
              <w:t>to the relevant person(s)</w:t>
            </w:r>
            <w:r w:rsidR="00D55B8C">
              <w:rPr>
                <w:rFonts w:ascii="Arial" w:hAnsi="Arial" w:cs="Arial"/>
                <w:color w:val="000000"/>
              </w:rPr>
              <w:t>.</w:t>
            </w:r>
          </w:p>
          <w:p w:rsidR="00E74556" w:rsidRPr="008C7D2C" w:rsidRDefault="007736F9" w:rsidP="004B294E">
            <w:pPr>
              <w:widowControl w:val="0"/>
              <w:numPr>
                <w:ilvl w:val="0"/>
                <w:numId w:val="273"/>
              </w:numPr>
              <w:autoSpaceDE w:val="0"/>
              <w:autoSpaceDN w:val="0"/>
              <w:adjustRightInd w:val="0"/>
              <w:spacing w:before="120"/>
              <w:ind w:left="522" w:hanging="522"/>
              <w:rPr>
                <w:rFonts w:ascii="Arial" w:hAnsi="Arial" w:cs="Arial"/>
                <w:color w:val="000000"/>
              </w:rPr>
            </w:pPr>
            <w:r w:rsidRPr="008C7D2C">
              <w:rPr>
                <w:rFonts w:ascii="Arial" w:hAnsi="Arial" w:cs="Arial"/>
                <w:color w:val="000000"/>
              </w:rPr>
              <w:t>Required</w:t>
            </w:r>
            <w:r w:rsidR="00E74556" w:rsidRPr="008C7D2C">
              <w:rPr>
                <w:rFonts w:ascii="Arial" w:hAnsi="Arial" w:cs="Arial"/>
                <w:color w:val="000000"/>
              </w:rPr>
              <w:t xml:space="preserve"> documents </w:t>
            </w:r>
            <w:r>
              <w:rPr>
                <w:rFonts w:ascii="Arial" w:hAnsi="Arial" w:cs="Arial"/>
                <w:color w:val="000000"/>
              </w:rPr>
              <w:t>are c</w:t>
            </w:r>
            <w:r w:rsidRPr="008C7D2C">
              <w:rPr>
                <w:rFonts w:ascii="Arial" w:hAnsi="Arial" w:cs="Arial"/>
                <w:color w:val="000000"/>
              </w:rPr>
              <w:t>omplete</w:t>
            </w:r>
            <w:r>
              <w:rPr>
                <w:rFonts w:ascii="Arial" w:hAnsi="Arial" w:cs="Arial"/>
                <w:color w:val="000000"/>
              </w:rPr>
              <w:t>d</w:t>
            </w:r>
            <w:r w:rsidRPr="008C7D2C">
              <w:rPr>
                <w:rFonts w:ascii="Arial" w:hAnsi="Arial" w:cs="Arial"/>
                <w:color w:val="000000"/>
              </w:rPr>
              <w:t xml:space="preserve"> </w:t>
            </w:r>
            <w:r w:rsidR="00E74556" w:rsidRPr="008C7D2C">
              <w:rPr>
                <w:rFonts w:ascii="Arial" w:hAnsi="Arial" w:cs="Arial"/>
                <w:color w:val="000000"/>
              </w:rPr>
              <w:t>accurately and process</w:t>
            </w:r>
            <w:r>
              <w:rPr>
                <w:rFonts w:ascii="Arial" w:hAnsi="Arial" w:cs="Arial"/>
                <w:color w:val="000000"/>
              </w:rPr>
              <w:t>ed</w:t>
            </w:r>
            <w:r w:rsidR="00E74556" w:rsidRPr="008C7D2C">
              <w:rPr>
                <w:rFonts w:ascii="Arial" w:hAnsi="Arial" w:cs="Arial"/>
                <w:color w:val="000000"/>
              </w:rPr>
              <w:t xml:space="preserve"> correctly</w:t>
            </w:r>
            <w:r w:rsidR="00D55B8C">
              <w:rPr>
                <w:rFonts w:ascii="Arial" w:hAnsi="Arial" w:cs="Arial"/>
                <w:color w:val="000000"/>
              </w:rPr>
              <w:t>.</w:t>
            </w:r>
          </w:p>
        </w:tc>
      </w:tr>
    </w:tbl>
    <w:p w:rsidR="00FE40FE" w:rsidRDefault="00FE40FE" w:rsidP="00FE40FE">
      <w:pPr>
        <w:tabs>
          <w:tab w:val="left" w:pos="7035"/>
        </w:tabs>
        <w:rPr>
          <w:rFonts w:ascii="Arial" w:hAnsi="Arial" w:cs="Arial"/>
          <w:sz w:val="28"/>
          <w:szCs w:val="28"/>
          <w:u w:val="single"/>
        </w:rPr>
      </w:pPr>
    </w:p>
    <w:p w:rsidR="00D55B8C" w:rsidRPr="00482AB3" w:rsidRDefault="00D55B8C" w:rsidP="00FE40F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E40FE" w:rsidRPr="008C7D2C" w:rsidTr="009412F0">
        <w:trPr>
          <w:trHeight w:val="467"/>
        </w:trPr>
        <w:tc>
          <w:tcPr>
            <w:tcW w:w="2160" w:type="dxa"/>
            <w:shd w:val="clear" w:color="auto" w:fill="D9D9D9"/>
            <w:vAlign w:val="center"/>
          </w:tcPr>
          <w:p w:rsidR="00FE40FE" w:rsidRPr="008C7D2C" w:rsidRDefault="00FE40FE" w:rsidP="004C7D99">
            <w:pPr>
              <w:autoSpaceDE w:val="0"/>
              <w:autoSpaceDN w:val="0"/>
              <w:adjustRightInd w:val="0"/>
              <w:rPr>
                <w:rFonts w:ascii="Arial" w:hAnsi="Arial" w:cs="Arial"/>
                <w:b/>
              </w:rPr>
            </w:pPr>
            <w:r w:rsidRPr="008C7D2C">
              <w:rPr>
                <w:rFonts w:ascii="Arial" w:hAnsi="Arial" w:cs="Arial"/>
                <w:b/>
              </w:rPr>
              <w:lastRenderedPageBreak/>
              <w:t>Variable</w:t>
            </w:r>
          </w:p>
        </w:tc>
        <w:tc>
          <w:tcPr>
            <w:tcW w:w="6840" w:type="dxa"/>
            <w:shd w:val="clear" w:color="auto" w:fill="D9D9D9"/>
            <w:vAlign w:val="center"/>
          </w:tcPr>
          <w:p w:rsidR="00FE40FE" w:rsidRPr="008C7D2C" w:rsidRDefault="00FE40FE" w:rsidP="004C7D99">
            <w:pPr>
              <w:rPr>
                <w:rFonts w:ascii="Arial" w:hAnsi="Arial" w:cs="Arial"/>
                <w:b/>
              </w:rPr>
            </w:pPr>
            <w:r w:rsidRPr="008C7D2C">
              <w:rPr>
                <w:rFonts w:ascii="Arial" w:hAnsi="Arial" w:cs="Arial"/>
                <w:b/>
              </w:rPr>
              <w:t>Range</w:t>
            </w:r>
          </w:p>
        </w:tc>
      </w:tr>
      <w:tr w:rsidR="00FE40FE" w:rsidRPr="008C7D2C" w:rsidTr="009412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E40FE" w:rsidRPr="008C7D2C" w:rsidRDefault="00A73FFF" w:rsidP="004C7D99">
            <w:pPr>
              <w:pStyle w:val="BodyText"/>
              <w:spacing w:after="0"/>
              <w:rPr>
                <w:rFonts w:ascii="Arial" w:hAnsi="Arial" w:cs="Arial"/>
                <w:lang w:val="en-NZ"/>
              </w:rPr>
            </w:pPr>
            <w:r w:rsidRPr="008C7D2C">
              <w:rPr>
                <w:rFonts w:ascii="Arial" w:hAnsi="Arial" w:cs="Arial"/>
                <w:color w:val="000000"/>
              </w:rPr>
              <w:t>W</w:t>
            </w:r>
            <w:r w:rsidR="005F7F7C" w:rsidRPr="008C7D2C">
              <w:rPr>
                <w:rFonts w:ascii="Arial" w:hAnsi="Arial" w:cs="Arial"/>
                <w:color w:val="000000"/>
              </w:rPr>
              <w:t xml:space="preserve">ritten records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412F0" w:rsidRPr="008C7D2C" w:rsidRDefault="00FA4D16" w:rsidP="004C7D99">
            <w:pPr>
              <w:widowControl w:val="0"/>
              <w:autoSpaceDE w:val="0"/>
              <w:autoSpaceDN w:val="0"/>
              <w:adjustRightInd w:val="0"/>
              <w:rPr>
                <w:rFonts w:ascii="Arial" w:hAnsi="Arial" w:cs="Arial"/>
              </w:rPr>
            </w:pPr>
            <w:r w:rsidRPr="008C7D2C">
              <w:rPr>
                <w:rFonts w:ascii="Arial" w:hAnsi="Arial" w:cs="Arial"/>
                <w:color w:val="000000"/>
              </w:rPr>
              <w:t>Coul</w:t>
            </w:r>
            <w:r w:rsidR="009412F0" w:rsidRPr="008C7D2C">
              <w:rPr>
                <w:rFonts w:ascii="Arial" w:hAnsi="Arial" w:cs="Arial"/>
                <w:color w:val="000000"/>
              </w:rPr>
              <w:t>d be</w:t>
            </w:r>
            <w:r w:rsidR="009412F0" w:rsidRPr="008C7D2C">
              <w:rPr>
                <w:rFonts w:ascii="Arial" w:hAnsi="Arial" w:cs="Arial"/>
              </w:rPr>
              <w:t>:</w:t>
            </w:r>
          </w:p>
          <w:p w:rsidR="005F7F7C" w:rsidRPr="008C7D2C" w:rsidRDefault="005F7F7C" w:rsidP="004B294E">
            <w:pPr>
              <w:widowControl w:val="0"/>
              <w:numPr>
                <w:ilvl w:val="0"/>
                <w:numId w:val="130"/>
              </w:numPr>
              <w:autoSpaceDE w:val="0"/>
              <w:autoSpaceDN w:val="0"/>
              <w:adjustRightInd w:val="0"/>
              <w:rPr>
                <w:rFonts w:ascii="Arial" w:hAnsi="Arial" w:cs="Arial"/>
                <w:color w:val="000000"/>
              </w:rPr>
            </w:pPr>
            <w:r w:rsidRPr="008C7D2C">
              <w:rPr>
                <w:rFonts w:ascii="Arial" w:hAnsi="Arial" w:cs="Arial"/>
                <w:color w:val="000000"/>
              </w:rPr>
              <w:t xml:space="preserve">Signal  Box  registers  </w:t>
            </w:r>
          </w:p>
          <w:p w:rsidR="005F7F7C" w:rsidRPr="008C7D2C" w:rsidRDefault="005F7F7C" w:rsidP="004B294E">
            <w:pPr>
              <w:widowControl w:val="0"/>
              <w:numPr>
                <w:ilvl w:val="0"/>
                <w:numId w:val="130"/>
              </w:numPr>
              <w:autoSpaceDE w:val="0"/>
              <w:autoSpaceDN w:val="0"/>
              <w:adjustRightInd w:val="0"/>
              <w:rPr>
                <w:rFonts w:ascii="Arial" w:hAnsi="Arial" w:cs="Arial"/>
                <w:color w:val="000000"/>
              </w:rPr>
            </w:pPr>
            <w:r w:rsidRPr="008C7D2C">
              <w:rPr>
                <w:rFonts w:ascii="Arial" w:hAnsi="Arial" w:cs="Arial"/>
                <w:color w:val="000000"/>
              </w:rPr>
              <w:t>Train Register Books</w:t>
            </w:r>
          </w:p>
          <w:p w:rsidR="005F7F7C" w:rsidRPr="008C7D2C" w:rsidRDefault="005F7F7C" w:rsidP="004B294E">
            <w:pPr>
              <w:widowControl w:val="0"/>
              <w:numPr>
                <w:ilvl w:val="0"/>
                <w:numId w:val="130"/>
              </w:numPr>
              <w:autoSpaceDE w:val="0"/>
              <w:autoSpaceDN w:val="0"/>
              <w:adjustRightInd w:val="0"/>
              <w:rPr>
                <w:rFonts w:ascii="Arial" w:hAnsi="Arial" w:cs="Arial"/>
                <w:color w:val="000000"/>
              </w:rPr>
            </w:pPr>
            <w:r w:rsidRPr="008C7D2C">
              <w:rPr>
                <w:rFonts w:ascii="Arial" w:hAnsi="Arial" w:cs="Arial"/>
                <w:color w:val="000000"/>
              </w:rPr>
              <w:t xml:space="preserve">Log books  </w:t>
            </w:r>
          </w:p>
          <w:p w:rsidR="005F7F7C" w:rsidRPr="008C7D2C" w:rsidRDefault="005F7F7C" w:rsidP="004B294E">
            <w:pPr>
              <w:widowControl w:val="0"/>
              <w:numPr>
                <w:ilvl w:val="0"/>
                <w:numId w:val="130"/>
              </w:numPr>
              <w:autoSpaceDE w:val="0"/>
              <w:autoSpaceDN w:val="0"/>
              <w:adjustRightInd w:val="0"/>
              <w:rPr>
                <w:rFonts w:ascii="Arial" w:hAnsi="Arial" w:cs="Arial"/>
                <w:color w:val="000000"/>
              </w:rPr>
            </w:pPr>
            <w:r w:rsidRPr="008C7D2C">
              <w:rPr>
                <w:rFonts w:ascii="Arial" w:hAnsi="Arial" w:cs="Arial"/>
                <w:color w:val="000000"/>
              </w:rPr>
              <w:t xml:space="preserve">Fault Logs  </w:t>
            </w:r>
          </w:p>
          <w:p w:rsidR="005F7F7C" w:rsidRPr="008C7D2C" w:rsidRDefault="005F7F7C" w:rsidP="004B294E">
            <w:pPr>
              <w:widowControl w:val="0"/>
              <w:numPr>
                <w:ilvl w:val="0"/>
                <w:numId w:val="130"/>
              </w:numPr>
              <w:autoSpaceDE w:val="0"/>
              <w:autoSpaceDN w:val="0"/>
              <w:adjustRightInd w:val="0"/>
              <w:rPr>
                <w:rFonts w:ascii="Arial" w:hAnsi="Arial" w:cs="Arial"/>
                <w:color w:val="000000"/>
              </w:rPr>
            </w:pPr>
            <w:r w:rsidRPr="008C7D2C">
              <w:rPr>
                <w:rFonts w:ascii="Arial" w:hAnsi="Arial" w:cs="Arial"/>
                <w:color w:val="000000"/>
              </w:rPr>
              <w:t>Incident  Reports</w:t>
            </w:r>
          </w:p>
          <w:p w:rsidR="00A73FFF" w:rsidRPr="008C7D2C" w:rsidRDefault="005F7F7C" w:rsidP="004B294E">
            <w:pPr>
              <w:widowControl w:val="0"/>
              <w:numPr>
                <w:ilvl w:val="0"/>
                <w:numId w:val="130"/>
              </w:numPr>
              <w:autoSpaceDE w:val="0"/>
              <w:autoSpaceDN w:val="0"/>
              <w:adjustRightInd w:val="0"/>
              <w:rPr>
                <w:rFonts w:ascii="Arial" w:hAnsi="Arial" w:cs="Arial"/>
                <w:color w:val="000000"/>
              </w:rPr>
            </w:pPr>
            <w:r w:rsidRPr="008C7D2C">
              <w:rPr>
                <w:rFonts w:ascii="Arial" w:hAnsi="Arial" w:cs="Arial"/>
                <w:color w:val="000000"/>
              </w:rPr>
              <w:t xml:space="preserve">Voice Recording Equipment </w:t>
            </w:r>
          </w:p>
        </w:tc>
      </w:tr>
      <w:tr w:rsidR="009506E2" w:rsidRPr="008C7D2C" w:rsidTr="009412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506E2" w:rsidRPr="008C7D2C" w:rsidRDefault="009506E2" w:rsidP="004C7D99">
            <w:pPr>
              <w:pStyle w:val="BodyText"/>
              <w:spacing w:after="0"/>
              <w:rPr>
                <w:rFonts w:ascii="Arial" w:hAnsi="Arial" w:cs="Arial"/>
                <w:color w:val="000000"/>
              </w:rPr>
            </w:pPr>
            <w:r w:rsidRPr="008C7D2C">
              <w:rPr>
                <w:rFonts w:ascii="Arial" w:hAnsi="Arial" w:cs="Arial"/>
                <w:color w:val="000000"/>
              </w:rPr>
              <w:t xml:space="preserve">Written records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412F0" w:rsidRPr="008C7D2C" w:rsidRDefault="00FA4D16" w:rsidP="004C7D99">
            <w:pPr>
              <w:widowControl w:val="0"/>
              <w:autoSpaceDE w:val="0"/>
              <w:autoSpaceDN w:val="0"/>
              <w:adjustRightInd w:val="0"/>
              <w:rPr>
                <w:rFonts w:ascii="Arial" w:hAnsi="Arial" w:cs="Arial"/>
              </w:rPr>
            </w:pPr>
            <w:r w:rsidRPr="008C7D2C">
              <w:rPr>
                <w:rFonts w:ascii="Arial" w:hAnsi="Arial" w:cs="Arial"/>
                <w:color w:val="000000"/>
              </w:rPr>
              <w:t>Cou</w:t>
            </w:r>
            <w:r w:rsidR="009412F0" w:rsidRPr="008C7D2C">
              <w:rPr>
                <w:rFonts w:ascii="Arial" w:hAnsi="Arial" w:cs="Arial"/>
                <w:color w:val="000000"/>
              </w:rPr>
              <w:t>ld be</w:t>
            </w:r>
            <w:r w:rsidR="009412F0" w:rsidRPr="008C7D2C">
              <w:rPr>
                <w:rFonts w:ascii="Arial" w:hAnsi="Arial" w:cs="Arial"/>
              </w:rPr>
              <w:t>:</w:t>
            </w:r>
          </w:p>
          <w:p w:rsidR="009506E2" w:rsidRPr="008C7D2C" w:rsidRDefault="009506E2" w:rsidP="004B294E">
            <w:pPr>
              <w:widowControl w:val="0"/>
              <w:numPr>
                <w:ilvl w:val="0"/>
                <w:numId w:val="131"/>
              </w:numPr>
              <w:autoSpaceDE w:val="0"/>
              <w:autoSpaceDN w:val="0"/>
              <w:adjustRightInd w:val="0"/>
              <w:rPr>
                <w:rFonts w:ascii="Arial" w:hAnsi="Arial" w:cs="Arial"/>
                <w:color w:val="000000"/>
              </w:rPr>
            </w:pPr>
            <w:r w:rsidRPr="008C7D2C">
              <w:rPr>
                <w:rFonts w:ascii="Arial" w:hAnsi="Arial" w:cs="Arial"/>
                <w:color w:val="000000"/>
              </w:rPr>
              <w:t>Train record books</w:t>
            </w:r>
          </w:p>
          <w:p w:rsidR="009506E2" w:rsidRPr="008C7D2C" w:rsidRDefault="009506E2" w:rsidP="004B294E">
            <w:pPr>
              <w:widowControl w:val="0"/>
              <w:numPr>
                <w:ilvl w:val="0"/>
                <w:numId w:val="131"/>
              </w:numPr>
              <w:autoSpaceDE w:val="0"/>
              <w:autoSpaceDN w:val="0"/>
              <w:adjustRightInd w:val="0"/>
              <w:rPr>
                <w:rFonts w:ascii="Arial" w:hAnsi="Arial" w:cs="Arial"/>
                <w:color w:val="000000"/>
              </w:rPr>
            </w:pPr>
            <w:r w:rsidRPr="008C7D2C">
              <w:rPr>
                <w:rFonts w:ascii="Arial" w:hAnsi="Arial" w:cs="Arial"/>
                <w:color w:val="000000"/>
              </w:rPr>
              <w:t xml:space="preserve">Log books   </w:t>
            </w:r>
          </w:p>
          <w:p w:rsidR="009506E2" w:rsidRPr="008C7D2C" w:rsidRDefault="009506E2" w:rsidP="004B294E">
            <w:pPr>
              <w:widowControl w:val="0"/>
              <w:numPr>
                <w:ilvl w:val="0"/>
                <w:numId w:val="131"/>
              </w:numPr>
              <w:autoSpaceDE w:val="0"/>
              <w:autoSpaceDN w:val="0"/>
              <w:adjustRightInd w:val="0"/>
              <w:rPr>
                <w:rFonts w:ascii="Arial" w:hAnsi="Arial" w:cs="Arial"/>
                <w:color w:val="000000"/>
              </w:rPr>
            </w:pPr>
            <w:r w:rsidRPr="008C7D2C">
              <w:rPr>
                <w:rFonts w:ascii="Arial" w:hAnsi="Arial" w:cs="Arial"/>
                <w:color w:val="000000"/>
              </w:rPr>
              <w:t xml:space="preserve">Handover sheets  </w:t>
            </w:r>
          </w:p>
          <w:p w:rsidR="009506E2" w:rsidRPr="008C7D2C" w:rsidRDefault="009506E2" w:rsidP="004B294E">
            <w:pPr>
              <w:widowControl w:val="0"/>
              <w:numPr>
                <w:ilvl w:val="0"/>
                <w:numId w:val="131"/>
              </w:numPr>
              <w:autoSpaceDE w:val="0"/>
              <w:autoSpaceDN w:val="0"/>
              <w:adjustRightInd w:val="0"/>
              <w:rPr>
                <w:rFonts w:ascii="Arial" w:hAnsi="Arial" w:cs="Arial"/>
                <w:color w:val="000000"/>
              </w:rPr>
            </w:pPr>
            <w:r w:rsidRPr="008C7D2C">
              <w:rPr>
                <w:rFonts w:ascii="Arial" w:hAnsi="Arial" w:cs="Arial"/>
                <w:color w:val="000000"/>
              </w:rPr>
              <w:t xml:space="preserve">Isolation forms  </w:t>
            </w:r>
          </w:p>
          <w:p w:rsidR="009506E2" w:rsidRPr="008C7D2C" w:rsidRDefault="009506E2" w:rsidP="004B294E">
            <w:pPr>
              <w:widowControl w:val="0"/>
              <w:numPr>
                <w:ilvl w:val="0"/>
                <w:numId w:val="131"/>
              </w:numPr>
              <w:autoSpaceDE w:val="0"/>
              <w:autoSpaceDN w:val="0"/>
              <w:adjustRightInd w:val="0"/>
              <w:rPr>
                <w:rFonts w:ascii="Arial" w:hAnsi="Arial" w:cs="Arial"/>
                <w:color w:val="000000"/>
              </w:rPr>
            </w:pPr>
            <w:r w:rsidRPr="008C7D2C">
              <w:rPr>
                <w:rFonts w:ascii="Arial" w:hAnsi="Arial" w:cs="Arial"/>
                <w:color w:val="000000"/>
              </w:rPr>
              <w:t xml:space="preserve">Train registers  </w:t>
            </w:r>
          </w:p>
        </w:tc>
      </w:tr>
    </w:tbl>
    <w:p w:rsidR="00FE40FE" w:rsidRPr="008C7D2C" w:rsidRDefault="00FE40FE" w:rsidP="00FE40FE">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E40FE" w:rsidRPr="008C7D2C" w:rsidTr="005F7F7C">
        <w:trPr>
          <w:trHeight w:val="458"/>
        </w:trPr>
        <w:tc>
          <w:tcPr>
            <w:tcW w:w="9000" w:type="dxa"/>
            <w:gridSpan w:val="2"/>
            <w:shd w:val="clear" w:color="auto" w:fill="D9D9D9"/>
            <w:vAlign w:val="center"/>
          </w:tcPr>
          <w:p w:rsidR="00FE40FE" w:rsidRPr="008C7D2C" w:rsidRDefault="00FE40FE" w:rsidP="005F7F7C">
            <w:pPr>
              <w:tabs>
                <w:tab w:val="left" w:pos="0"/>
              </w:tabs>
              <w:spacing w:before="20"/>
              <w:ind w:hanging="18"/>
              <w:rPr>
                <w:rFonts w:ascii="Arial" w:hAnsi="Arial" w:cs="Arial"/>
              </w:rPr>
            </w:pPr>
            <w:r w:rsidRPr="008C7D2C">
              <w:rPr>
                <w:rFonts w:ascii="Arial" w:hAnsi="Arial" w:cs="Arial"/>
                <w:b/>
              </w:rPr>
              <w:t>Evidence Guide</w:t>
            </w:r>
          </w:p>
        </w:tc>
      </w:tr>
      <w:tr w:rsidR="00FE40FE" w:rsidRPr="008C7D2C" w:rsidTr="005F7F7C">
        <w:trPr>
          <w:trHeight w:val="1186"/>
        </w:trPr>
        <w:tc>
          <w:tcPr>
            <w:tcW w:w="2160" w:type="dxa"/>
          </w:tcPr>
          <w:p w:rsidR="00FE40FE" w:rsidRPr="008C7D2C" w:rsidRDefault="00FE40FE" w:rsidP="005F7F7C">
            <w:pPr>
              <w:pStyle w:val="BodyText1"/>
              <w:spacing w:before="20" w:after="0"/>
              <w:rPr>
                <w:rFonts w:cs="Arial"/>
                <w:sz w:val="24"/>
                <w:szCs w:val="24"/>
              </w:rPr>
            </w:pPr>
            <w:r w:rsidRPr="008C7D2C">
              <w:rPr>
                <w:rFonts w:cs="Arial"/>
                <w:sz w:val="24"/>
                <w:szCs w:val="24"/>
              </w:rPr>
              <w:t>Critical Aspects of Competence</w:t>
            </w:r>
          </w:p>
        </w:tc>
        <w:tc>
          <w:tcPr>
            <w:tcW w:w="6840" w:type="dxa"/>
          </w:tcPr>
          <w:p w:rsidR="00FA4D16" w:rsidRPr="00125103" w:rsidRDefault="00FA4D16" w:rsidP="00FA4D16">
            <w:pPr>
              <w:autoSpaceDE w:val="0"/>
              <w:autoSpaceDN w:val="0"/>
              <w:adjustRightInd w:val="0"/>
              <w:spacing w:before="60"/>
              <w:rPr>
                <w:rFonts w:ascii="Arial" w:hAnsi="Arial" w:cs="Arial"/>
              </w:rPr>
            </w:pPr>
            <w:r w:rsidRPr="00125103">
              <w:rPr>
                <w:rFonts w:ascii="Arial" w:hAnsi="Arial" w:cs="Arial"/>
              </w:rPr>
              <w:t>Demonstrates skills and knowledge in:</w:t>
            </w:r>
          </w:p>
          <w:p w:rsidR="009E6E57" w:rsidRPr="008C7D2C" w:rsidRDefault="00B86E5C" w:rsidP="009E6E57">
            <w:pPr>
              <w:pStyle w:val="ListBullet"/>
              <w:rPr>
                <w:rFonts w:ascii="Arial" w:hAnsi="Arial" w:cs="Arial"/>
              </w:rPr>
            </w:pPr>
            <w:r w:rsidRPr="008C7D2C">
              <w:rPr>
                <w:rFonts w:ascii="Arial" w:hAnsi="Arial" w:cs="Arial"/>
              </w:rPr>
              <w:t>T</w:t>
            </w:r>
            <w:r w:rsidR="009E6E57" w:rsidRPr="008C7D2C">
              <w:rPr>
                <w:rFonts w:ascii="Arial" w:hAnsi="Arial" w:cs="Arial"/>
              </w:rPr>
              <w:t>he underpinning knowledge and skills</w:t>
            </w:r>
          </w:p>
          <w:p w:rsidR="009E6E57" w:rsidRPr="008C7D2C" w:rsidRDefault="00B86E5C" w:rsidP="009E6E57">
            <w:pPr>
              <w:pStyle w:val="ListBullet"/>
              <w:rPr>
                <w:rFonts w:ascii="Arial" w:hAnsi="Arial" w:cs="Arial"/>
              </w:rPr>
            </w:pPr>
            <w:r w:rsidRPr="008C7D2C">
              <w:rPr>
                <w:rFonts w:ascii="Arial" w:hAnsi="Arial" w:cs="Arial"/>
              </w:rPr>
              <w:t>R</w:t>
            </w:r>
            <w:r w:rsidR="009E6E57" w:rsidRPr="008C7D2C">
              <w:rPr>
                <w:rFonts w:ascii="Arial" w:hAnsi="Arial" w:cs="Arial"/>
              </w:rPr>
              <w:t>elevant legislation and workplace procedures</w:t>
            </w:r>
          </w:p>
          <w:p w:rsidR="00FE40FE" w:rsidRPr="008C7D2C" w:rsidRDefault="00B86E5C" w:rsidP="009E6E57">
            <w:pPr>
              <w:pStyle w:val="ListBullet"/>
              <w:rPr>
                <w:rFonts w:ascii="Arial" w:hAnsi="Arial" w:cs="Arial"/>
              </w:rPr>
            </w:pPr>
            <w:r w:rsidRPr="008C7D2C">
              <w:rPr>
                <w:rFonts w:ascii="Arial" w:hAnsi="Arial" w:cs="Arial"/>
              </w:rPr>
              <w:t>O</w:t>
            </w:r>
            <w:r w:rsidR="009E6E57" w:rsidRPr="008C7D2C">
              <w:rPr>
                <w:rFonts w:ascii="Arial" w:hAnsi="Arial" w:cs="Arial"/>
              </w:rPr>
              <w:t>ther relevant aspects of the range statement</w:t>
            </w:r>
            <w:r w:rsidR="00FE40FE" w:rsidRPr="008C7D2C">
              <w:rPr>
                <w:rStyle w:val="SpecialBold"/>
                <w:rFonts w:ascii="Arial" w:hAnsi="Arial" w:cs="Arial"/>
                <w:b w:val="0"/>
              </w:rPr>
              <w:t xml:space="preserve"> </w:t>
            </w:r>
          </w:p>
        </w:tc>
      </w:tr>
      <w:tr w:rsidR="00FE40FE" w:rsidRPr="008C7D2C" w:rsidTr="005F7F7C">
        <w:trPr>
          <w:trHeight w:val="3801"/>
        </w:trPr>
        <w:tc>
          <w:tcPr>
            <w:tcW w:w="2160" w:type="dxa"/>
          </w:tcPr>
          <w:p w:rsidR="00FE40FE" w:rsidRPr="008C7D2C" w:rsidRDefault="00FE40FE" w:rsidP="005F7F7C">
            <w:pPr>
              <w:spacing w:before="20"/>
              <w:rPr>
                <w:rFonts w:ascii="Arial" w:hAnsi="Arial" w:cs="Arial"/>
              </w:rPr>
            </w:pPr>
            <w:r w:rsidRPr="008C7D2C">
              <w:rPr>
                <w:rFonts w:ascii="Arial" w:hAnsi="Arial" w:cs="Arial"/>
              </w:rPr>
              <w:t>Underpinning Knowledge and Attitudes</w:t>
            </w:r>
          </w:p>
        </w:tc>
        <w:tc>
          <w:tcPr>
            <w:tcW w:w="6840" w:type="dxa"/>
          </w:tcPr>
          <w:p w:rsidR="00FE40FE" w:rsidRPr="008C7D2C" w:rsidRDefault="00FE40FE" w:rsidP="005F7F7C">
            <w:pPr>
              <w:autoSpaceDE w:val="0"/>
              <w:autoSpaceDN w:val="0"/>
              <w:adjustRightInd w:val="0"/>
              <w:spacing w:before="20"/>
              <w:rPr>
                <w:rFonts w:ascii="Arial" w:hAnsi="Arial" w:cs="Arial"/>
              </w:rPr>
            </w:pPr>
            <w:r w:rsidRPr="008C7D2C">
              <w:rPr>
                <w:rFonts w:ascii="Arial" w:hAnsi="Arial" w:cs="Arial"/>
              </w:rPr>
              <w:t xml:space="preserve">Demonstrates knowledge of: </w:t>
            </w:r>
          </w:p>
          <w:p w:rsidR="00E74556" w:rsidRPr="008C7D2C" w:rsidRDefault="00E74556" w:rsidP="004B294E">
            <w:pPr>
              <w:widowControl w:val="0"/>
              <w:numPr>
                <w:ilvl w:val="0"/>
                <w:numId w:val="12"/>
              </w:numPr>
              <w:autoSpaceDE w:val="0"/>
              <w:autoSpaceDN w:val="0"/>
              <w:adjustRightInd w:val="0"/>
              <w:spacing w:line="266" w:lineRule="exact"/>
              <w:rPr>
                <w:rFonts w:ascii="Arial" w:hAnsi="Arial" w:cs="Arial"/>
                <w:color w:val="000000"/>
              </w:rPr>
            </w:pPr>
            <w:r w:rsidRPr="008C7D2C">
              <w:rPr>
                <w:rFonts w:ascii="Arial" w:hAnsi="Arial" w:cs="Arial"/>
                <w:color w:val="000000"/>
              </w:rPr>
              <w:t>It is likely that performance evidence will be collected from which the assessor can infer that candidates possess much of the necessary knowledge and understanding for this element. However, where this cannot be inferred from performance evidence, or where  "what if " scenarios implied in the performance criteria need to be assessed, oral, written or computer based questioning should be used to ensure that the candidate possesses  knowledge and understanding of:</w:t>
            </w:r>
          </w:p>
          <w:p w:rsidR="00E74556" w:rsidRPr="008C7D2C" w:rsidRDefault="00E74556" w:rsidP="004B294E">
            <w:pPr>
              <w:widowControl w:val="0"/>
              <w:numPr>
                <w:ilvl w:val="0"/>
                <w:numId w:val="13"/>
              </w:numPr>
              <w:autoSpaceDE w:val="0"/>
              <w:autoSpaceDN w:val="0"/>
              <w:adjustRightInd w:val="0"/>
              <w:spacing w:line="306" w:lineRule="exact"/>
              <w:rPr>
                <w:rFonts w:ascii="Arial" w:hAnsi="Arial" w:cs="Arial"/>
                <w:color w:val="000000"/>
              </w:rPr>
            </w:pPr>
            <w:r w:rsidRPr="008C7D2C">
              <w:rPr>
                <w:rFonts w:ascii="Arial" w:hAnsi="Arial" w:cs="Arial"/>
                <w:color w:val="000000"/>
              </w:rPr>
              <w:t xml:space="preserve">the rules, regulations, instructions and procedures are relating to handover procedures  </w:t>
            </w:r>
          </w:p>
          <w:p w:rsidR="00FE40FE" w:rsidRPr="008C7D2C" w:rsidRDefault="00E74556" w:rsidP="004B294E">
            <w:pPr>
              <w:pStyle w:val="ListBullet"/>
              <w:numPr>
                <w:ilvl w:val="0"/>
                <w:numId w:val="13"/>
              </w:numPr>
              <w:rPr>
                <w:rFonts w:ascii="Arial" w:hAnsi="Arial" w:cs="Arial"/>
                <w:color w:val="000000"/>
              </w:rPr>
            </w:pPr>
            <w:r w:rsidRPr="008C7D2C">
              <w:rPr>
                <w:rFonts w:ascii="Arial" w:hAnsi="Arial" w:cs="Arial"/>
                <w:color w:val="000000"/>
              </w:rPr>
              <w:t>action to take  when relieving colleagues who appear unfit to assume responsibility</w:t>
            </w:r>
          </w:p>
          <w:p w:rsidR="00E74556" w:rsidRPr="008C7D2C" w:rsidRDefault="00E74556" w:rsidP="004B294E">
            <w:pPr>
              <w:pStyle w:val="ListBullet"/>
              <w:numPr>
                <w:ilvl w:val="0"/>
                <w:numId w:val="13"/>
              </w:numPr>
              <w:rPr>
                <w:rFonts w:ascii="Arial" w:hAnsi="Arial" w:cs="Arial"/>
              </w:rPr>
            </w:pPr>
            <w:r w:rsidRPr="008C7D2C">
              <w:rPr>
                <w:rFonts w:ascii="Arial" w:hAnsi="Arial" w:cs="Arial"/>
                <w:color w:val="000000"/>
              </w:rPr>
              <w:t xml:space="preserve">the lines and methods of effective communication are within the company  </w:t>
            </w:r>
          </w:p>
        </w:tc>
      </w:tr>
      <w:tr w:rsidR="00FE40FE" w:rsidRPr="008C7D2C" w:rsidTr="005F7F7C">
        <w:trPr>
          <w:trHeight w:val="1628"/>
        </w:trPr>
        <w:tc>
          <w:tcPr>
            <w:tcW w:w="2160" w:type="dxa"/>
          </w:tcPr>
          <w:p w:rsidR="00FE40FE" w:rsidRPr="008C7D2C" w:rsidRDefault="00FE40FE" w:rsidP="005F7F7C">
            <w:pPr>
              <w:spacing w:before="20"/>
              <w:rPr>
                <w:rFonts w:ascii="Arial" w:hAnsi="Arial" w:cs="Arial"/>
              </w:rPr>
            </w:pPr>
            <w:r w:rsidRPr="008C7D2C">
              <w:rPr>
                <w:rFonts w:ascii="Arial" w:hAnsi="Arial" w:cs="Arial"/>
              </w:rPr>
              <w:t>Underpinning Skills</w:t>
            </w:r>
          </w:p>
        </w:tc>
        <w:tc>
          <w:tcPr>
            <w:tcW w:w="6840" w:type="dxa"/>
          </w:tcPr>
          <w:p w:rsidR="00FE40FE" w:rsidRPr="008C7D2C" w:rsidRDefault="00FE40FE" w:rsidP="005F7F7C">
            <w:pPr>
              <w:autoSpaceDE w:val="0"/>
              <w:autoSpaceDN w:val="0"/>
              <w:adjustRightInd w:val="0"/>
              <w:spacing w:before="20"/>
              <w:rPr>
                <w:rFonts w:ascii="Arial" w:hAnsi="Arial" w:cs="Arial"/>
              </w:rPr>
            </w:pPr>
            <w:r w:rsidRPr="008C7D2C">
              <w:rPr>
                <w:rFonts w:ascii="Arial" w:hAnsi="Arial" w:cs="Arial"/>
              </w:rPr>
              <w:t>Demonstrates skills to:</w:t>
            </w:r>
          </w:p>
          <w:p w:rsidR="00E74556" w:rsidRPr="008C7D2C" w:rsidRDefault="00E74556" w:rsidP="005F7F7C">
            <w:pPr>
              <w:pStyle w:val="ListBullet"/>
              <w:rPr>
                <w:rFonts w:ascii="Arial" w:hAnsi="Arial" w:cs="Arial"/>
              </w:rPr>
            </w:pPr>
            <w:r w:rsidRPr="008C7D2C">
              <w:rPr>
                <w:rFonts w:ascii="Arial" w:hAnsi="Arial" w:cs="Arial"/>
                <w:color w:val="000000"/>
              </w:rPr>
              <w:t>the  current operational state of equipment</w:t>
            </w:r>
          </w:p>
          <w:p w:rsidR="00E74556" w:rsidRPr="008C7D2C" w:rsidRDefault="00E74556" w:rsidP="005F7F7C">
            <w:pPr>
              <w:pStyle w:val="ListBullet"/>
              <w:rPr>
                <w:rFonts w:ascii="Arial" w:hAnsi="Arial" w:cs="Arial"/>
              </w:rPr>
            </w:pPr>
            <w:r w:rsidRPr="008C7D2C">
              <w:rPr>
                <w:rFonts w:ascii="Arial" w:hAnsi="Arial" w:cs="Arial"/>
                <w:color w:val="000000"/>
              </w:rPr>
              <w:t>documentation completion requirements are for the company</w:t>
            </w:r>
          </w:p>
          <w:p w:rsidR="00E74556" w:rsidRPr="008C7D2C" w:rsidRDefault="00E74556" w:rsidP="005F7F7C">
            <w:pPr>
              <w:pStyle w:val="ListBullet"/>
              <w:rPr>
                <w:rFonts w:ascii="Arial" w:hAnsi="Arial" w:cs="Arial"/>
              </w:rPr>
            </w:pPr>
            <w:r w:rsidRPr="008C7D2C">
              <w:rPr>
                <w:rFonts w:ascii="Arial" w:hAnsi="Arial" w:cs="Arial"/>
                <w:color w:val="000000"/>
              </w:rPr>
              <w:t>effectively communicate handover information to others</w:t>
            </w:r>
          </w:p>
          <w:p w:rsidR="00FE40FE" w:rsidRPr="008C7D2C" w:rsidRDefault="00E74556" w:rsidP="005F7F7C">
            <w:pPr>
              <w:pStyle w:val="ListBullet"/>
              <w:rPr>
                <w:rFonts w:ascii="Arial" w:hAnsi="Arial" w:cs="Arial"/>
              </w:rPr>
            </w:pPr>
            <w:r w:rsidRPr="008C7D2C">
              <w:rPr>
                <w:rFonts w:ascii="Arial" w:hAnsi="Arial" w:cs="Arial"/>
                <w:color w:val="000000"/>
              </w:rPr>
              <w:t>action to take in the event of non-availability of relieving colleagues</w:t>
            </w:r>
            <w:r w:rsidR="00FE40FE" w:rsidRPr="008C7D2C">
              <w:rPr>
                <w:rFonts w:ascii="Arial" w:hAnsi="Arial" w:cs="Arial"/>
              </w:rPr>
              <w:t xml:space="preserve"> </w:t>
            </w:r>
          </w:p>
        </w:tc>
      </w:tr>
      <w:tr w:rsidR="00FE40FE" w:rsidRPr="008C7D2C" w:rsidTr="005F7F7C">
        <w:trPr>
          <w:trHeight w:val="818"/>
        </w:trPr>
        <w:tc>
          <w:tcPr>
            <w:tcW w:w="2160" w:type="dxa"/>
          </w:tcPr>
          <w:p w:rsidR="00FE40FE" w:rsidRPr="008C7D2C" w:rsidRDefault="00FE40FE" w:rsidP="005F7F7C">
            <w:pPr>
              <w:spacing w:before="20"/>
              <w:rPr>
                <w:rFonts w:ascii="Arial" w:hAnsi="Arial" w:cs="Arial"/>
              </w:rPr>
            </w:pPr>
            <w:r w:rsidRPr="008C7D2C">
              <w:rPr>
                <w:rFonts w:ascii="Arial" w:hAnsi="Arial" w:cs="Arial"/>
              </w:rPr>
              <w:t>Resources Implication</w:t>
            </w:r>
          </w:p>
        </w:tc>
        <w:tc>
          <w:tcPr>
            <w:tcW w:w="6840" w:type="dxa"/>
          </w:tcPr>
          <w:p w:rsidR="00FE40FE" w:rsidRPr="008C7D2C" w:rsidRDefault="00FE40FE" w:rsidP="005F7F7C">
            <w:pPr>
              <w:autoSpaceDE w:val="0"/>
              <w:autoSpaceDN w:val="0"/>
              <w:adjustRightInd w:val="0"/>
              <w:spacing w:before="20"/>
              <w:rPr>
                <w:rFonts w:ascii="Arial" w:hAnsi="Arial" w:cs="Arial"/>
              </w:rPr>
            </w:pPr>
            <w:r w:rsidRPr="008C7D2C">
              <w:rPr>
                <w:rFonts w:ascii="Arial" w:hAnsi="Arial" w:cs="Arial"/>
              </w:rPr>
              <w:t>Access is required to real or appropriately simulated situations, including work areas, materials and equipment, and to information on workplace practices and OHS practices.</w:t>
            </w:r>
          </w:p>
        </w:tc>
      </w:tr>
      <w:tr w:rsidR="00FE40FE" w:rsidRPr="008C7D2C" w:rsidTr="005F7F7C">
        <w:trPr>
          <w:trHeight w:val="774"/>
        </w:trPr>
        <w:tc>
          <w:tcPr>
            <w:tcW w:w="2160" w:type="dxa"/>
          </w:tcPr>
          <w:p w:rsidR="00FE40FE" w:rsidRPr="008C7D2C" w:rsidRDefault="00FE40FE" w:rsidP="005F7F7C">
            <w:pPr>
              <w:spacing w:before="20"/>
              <w:rPr>
                <w:rFonts w:ascii="Arial" w:hAnsi="Arial" w:cs="Arial"/>
              </w:rPr>
            </w:pPr>
            <w:r w:rsidRPr="008C7D2C">
              <w:rPr>
                <w:rFonts w:ascii="Arial" w:hAnsi="Arial" w:cs="Arial"/>
              </w:rPr>
              <w:lastRenderedPageBreak/>
              <w:t xml:space="preserve">Methods of Assessment </w:t>
            </w:r>
          </w:p>
        </w:tc>
        <w:tc>
          <w:tcPr>
            <w:tcW w:w="6840" w:type="dxa"/>
          </w:tcPr>
          <w:p w:rsidR="00FE40FE" w:rsidRPr="008C7D2C" w:rsidRDefault="00FE40FE" w:rsidP="005F7F7C">
            <w:pPr>
              <w:spacing w:before="20"/>
              <w:rPr>
                <w:rFonts w:ascii="Arial" w:hAnsi="Arial" w:cs="Arial"/>
              </w:rPr>
            </w:pPr>
            <w:r w:rsidRPr="008C7D2C">
              <w:rPr>
                <w:rFonts w:ascii="Arial" w:hAnsi="Arial" w:cs="Arial"/>
              </w:rPr>
              <w:t xml:space="preserve">Competence may be </w:t>
            </w:r>
            <w:r w:rsidR="00A73FFF" w:rsidRPr="008C7D2C">
              <w:rPr>
                <w:rFonts w:ascii="Arial" w:hAnsi="Arial" w:cs="Arial"/>
              </w:rPr>
              <w:t>accessed</w:t>
            </w:r>
            <w:r w:rsidRPr="008C7D2C">
              <w:rPr>
                <w:rFonts w:ascii="Arial" w:hAnsi="Arial" w:cs="Arial"/>
              </w:rPr>
              <w:t xml:space="preserve"> through:</w:t>
            </w:r>
          </w:p>
          <w:p w:rsidR="00FE40FE" w:rsidRPr="008C7D2C" w:rsidRDefault="00FE40FE" w:rsidP="005F7F7C">
            <w:pPr>
              <w:numPr>
                <w:ilvl w:val="0"/>
                <w:numId w:val="4"/>
              </w:numPr>
              <w:tabs>
                <w:tab w:val="num" w:pos="342"/>
              </w:tabs>
              <w:spacing w:before="20"/>
              <w:ind w:left="342" w:hanging="270"/>
              <w:rPr>
                <w:rFonts w:ascii="Arial" w:hAnsi="Arial" w:cs="Arial"/>
              </w:rPr>
            </w:pPr>
            <w:r w:rsidRPr="008C7D2C">
              <w:rPr>
                <w:rFonts w:ascii="Arial" w:hAnsi="Arial" w:cs="Arial"/>
              </w:rPr>
              <w:t xml:space="preserve">Interview / Written Test </w:t>
            </w:r>
          </w:p>
          <w:p w:rsidR="00FE40FE" w:rsidRPr="008C7D2C" w:rsidRDefault="00FE40FE" w:rsidP="005F7F7C">
            <w:pPr>
              <w:numPr>
                <w:ilvl w:val="0"/>
                <w:numId w:val="4"/>
              </w:numPr>
              <w:tabs>
                <w:tab w:val="num" w:pos="342"/>
              </w:tabs>
              <w:spacing w:before="20"/>
              <w:ind w:left="342" w:hanging="270"/>
              <w:rPr>
                <w:rFonts w:ascii="Arial" w:hAnsi="Arial" w:cs="Arial"/>
              </w:rPr>
            </w:pPr>
            <w:r w:rsidRPr="008C7D2C">
              <w:rPr>
                <w:rFonts w:ascii="Arial" w:hAnsi="Arial" w:cs="Arial"/>
              </w:rPr>
              <w:t>Observation / Demonstration with Oral Questioning</w:t>
            </w:r>
          </w:p>
        </w:tc>
      </w:tr>
      <w:tr w:rsidR="00FE40FE" w:rsidRPr="008C7D2C" w:rsidTr="005F7F7C">
        <w:trPr>
          <w:trHeight w:val="616"/>
        </w:trPr>
        <w:tc>
          <w:tcPr>
            <w:tcW w:w="2160" w:type="dxa"/>
          </w:tcPr>
          <w:p w:rsidR="00FE40FE" w:rsidRPr="008C7D2C" w:rsidRDefault="00FE40FE" w:rsidP="005F7F7C">
            <w:pPr>
              <w:spacing w:before="20"/>
              <w:rPr>
                <w:rFonts w:ascii="Arial" w:hAnsi="Arial" w:cs="Arial"/>
              </w:rPr>
            </w:pPr>
            <w:r w:rsidRPr="008C7D2C">
              <w:rPr>
                <w:rFonts w:ascii="Arial" w:hAnsi="Arial" w:cs="Arial"/>
              </w:rPr>
              <w:t>Context of Assessment</w:t>
            </w:r>
          </w:p>
        </w:tc>
        <w:tc>
          <w:tcPr>
            <w:tcW w:w="6840" w:type="dxa"/>
          </w:tcPr>
          <w:p w:rsidR="00FE40FE" w:rsidRPr="008C7D2C" w:rsidRDefault="00FE40FE" w:rsidP="005F7F7C">
            <w:pPr>
              <w:spacing w:before="20"/>
              <w:rPr>
                <w:rFonts w:ascii="Arial" w:hAnsi="Arial" w:cs="Arial"/>
              </w:rPr>
            </w:pPr>
            <w:r w:rsidRPr="008C7D2C">
              <w:rPr>
                <w:rFonts w:ascii="Arial" w:hAnsi="Arial" w:cs="Arial"/>
              </w:rPr>
              <w:t>Competence may be assessed in the work place or in a simulated work place setting</w:t>
            </w:r>
          </w:p>
        </w:tc>
      </w:tr>
    </w:tbl>
    <w:p w:rsidR="00FE40FE" w:rsidRPr="008C7D2C" w:rsidRDefault="00FE40FE" w:rsidP="005966D8">
      <w:pPr>
        <w:ind w:right="29"/>
        <w:rPr>
          <w:rFonts w:ascii="Arial" w:hAnsi="Arial" w:cs="Arial"/>
          <w:b/>
        </w:rPr>
      </w:pPr>
    </w:p>
    <w:p w:rsidR="00414E9A" w:rsidRPr="008C7D2C" w:rsidRDefault="00414E9A" w:rsidP="005966D8">
      <w:pPr>
        <w:ind w:right="29"/>
        <w:rPr>
          <w:rFonts w:ascii="Arial" w:hAnsi="Arial" w:cs="Arial"/>
          <w:b/>
        </w:rPr>
      </w:pPr>
    </w:p>
    <w:p w:rsidR="00414E9A" w:rsidRDefault="00414E9A" w:rsidP="005966D8">
      <w:pPr>
        <w:ind w:right="29"/>
        <w:rPr>
          <w:rFonts w:ascii="Arial" w:hAnsi="Arial" w:cs="Arial"/>
          <w:b/>
          <w:sz w:val="44"/>
          <w:szCs w:val="44"/>
        </w:rPr>
      </w:pPr>
    </w:p>
    <w:p w:rsidR="00414E9A" w:rsidRDefault="00414E9A" w:rsidP="005966D8">
      <w:pPr>
        <w:ind w:right="29"/>
        <w:rPr>
          <w:rFonts w:ascii="Arial" w:hAnsi="Arial" w:cs="Arial"/>
          <w:b/>
          <w:sz w:val="44"/>
          <w:szCs w:val="44"/>
        </w:rPr>
      </w:pPr>
    </w:p>
    <w:p w:rsidR="00414E9A" w:rsidRDefault="00414E9A" w:rsidP="005966D8">
      <w:pPr>
        <w:ind w:right="29"/>
        <w:rPr>
          <w:rFonts w:ascii="Arial" w:hAnsi="Arial" w:cs="Arial"/>
          <w:b/>
          <w:sz w:val="44"/>
          <w:szCs w:val="44"/>
        </w:rPr>
      </w:pPr>
    </w:p>
    <w:p w:rsidR="00414E9A" w:rsidRDefault="00414E9A" w:rsidP="005966D8">
      <w:pPr>
        <w:ind w:right="29"/>
        <w:rPr>
          <w:rFonts w:ascii="Arial" w:hAnsi="Arial" w:cs="Arial"/>
          <w:b/>
          <w:sz w:val="44"/>
          <w:szCs w:val="44"/>
        </w:rPr>
      </w:pPr>
    </w:p>
    <w:p w:rsidR="00E25880" w:rsidRDefault="00E25880" w:rsidP="005966D8">
      <w:pPr>
        <w:ind w:right="29"/>
        <w:rPr>
          <w:rFonts w:ascii="Arial" w:hAnsi="Arial" w:cs="Arial"/>
          <w:b/>
          <w:sz w:val="44"/>
          <w:szCs w:val="44"/>
        </w:rPr>
      </w:pPr>
    </w:p>
    <w:p w:rsidR="00E25880" w:rsidRDefault="00E25880" w:rsidP="005966D8">
      <w:pPr>
        <w:ind w:right="29"/>
        <w:rPr>
          <w:rFonts w:ascii="Arial" w:hAnsi="Arial" w:cs="Arial"/>
          <w:b/>
          <w:sz w:val="44"/>
          <w:szCs w:val="44"/>
        </w:rPr>
      </w:pPr>
    </w:p>
    <w:p w:rsidR="00E25880" w:rsidRDefault="00E25880" w:rsidP="005966D8">
      <w:pPr>
        <w:ind w:right="29"/>
        <w:rPr>
          <w:rFonts w:ascii="Arial" w:hAnsi="Arial" w:cs="Arial"/>
          <w:b/>
          <w:sz w:val="44"/>
          <w:szCs w:val="44"/>
        </w:rPr>
      </w:pPr>
    </w:p>
    <w:p w:rsidR="00E25880" w:rsidRDefault="00E25880" w:rsidP="005966D8">
      <w:pPr>
        <w:ind w:right="29"/>
        <w:rPr>
          <w:rFonts w:ascii="Arial" w:hAnsi="Arial" w:cs="Arial"/>
          <w:b/>
          <w:sz w:val="44"/>
          <w:szCs w:val="44"/>
        </w:rPr>
      </w:pPr>
    </w:p>
    <w:p w:rsidR="008C7D2C" w:rsidRDefault="008C7D2C"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Default="00FA4D16" w:rsidP="005966D8">
      <w:pPr>
        <w:ind w:right="29"/>
        <w:rPr>
          <w:rFonts w:ascii="Arial" w:hAnsi="Arial" w:cs="Arial"/>
          <w:b/>
        </w:rPr>
      </w:pPr>
    </w:p>
    <w:p w:rsidR="00FA4D16" w:rsidRPr="008C7D2C" w:rsidRDefault="00FA4D16" w:rsidP="005966D8">
      <w:pPr>
        <w:ind w:right="29"/>
        <w:rPr>
          <w:rFonts w:ascii="Arial" w:hAnsi="Arial" w:cs="Arial"/>
          <w:b/>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6C53D4" w:rsidRPr="00A13626" w:rsidTr="00213C72">
        <w:trPr>
          <w:trHeight w:val="440"/>
        </w:trPr>
        <w:tc>
          <w:tcPr>
            <w:tcW w:w="9000" w:type="dxa"/>
            <w:gridSpan w:val="2"/>
            <w:shd w:val="clear" w:color="auto" w:fill="DDDDDD"/>
            <w:vAlign w:val="center"/>
          </w:tcPr>
          <w:p w:rsidR="006C53D4" w:rsidRPr="00A13626" w:rsidRDefault="006C53D4" w:rsidP="00213C72">
            <w:pPr>
              <w:rPr>
                <w:rFonts w:ascii="Arial" w:hAnsi="Arial" w:cs="Arial"/>
                <w:b/>
                <w:lang w:eastAsia="de-DE"/>
              </w:rPr>
            </w:pPr>
            <w:r w:rsidRPr="00A13626">
              <w:rPr>
                <w:rFonts w:ascii="Arial" w:hAnsi="Arial" w:cs="Arial"/>
                <w:lang w:eastAsia="de-DE"/>
              </w:rPr>
              <w:lastRenderedPageBreak/>
              <w:br w:type="page"/>
            </w:r>
            <w:r w:rsidRPr="00A13626">
              <w:rPr>
                <w:rFonts w:ascii="Arial" w:hAnsi="Arial" w:cs="Arial"/>
                <w:b/>
                <w:bCs/>
                <w:lang w:eastAsia="de-DE"/>
              </w:rPr>
              <w:br w:type="page"/>
              <w:t>Occupational Standard</w:t>
            </w:r>
            <w:r w:rsidRPr="00A13626">
              <w:rPr>
                <w:rFonts w:ascii="Arial" w:hAnsi="Arial" w:cs="Arial"/>
                <w:b/>
                <w:lang w:eastAsia="de-DE"/>
              </w:rPr>
              <w:t xml:space="preserve">: </w:t>
            </w:r>
            <w:r w:rsidR="008C7D2C" w:rsidRPr="008C7D2C">
              <w:rPr>
                <w:rFonts w:ascii="Arial" w:hAnsi="Arial" w:cs="Arial"/>
                <w:b/>
                <w:bCs/>
                <w:color w:val="000000"/>
              </w:rPr>
              <w:t>Rail Traffic Operation</w:t>
            </w:r>
            <w:r w:rsidR="008C7D2C">
              <w:rPr>
                <w:rFonts w:ascii="Arial" w:hAnsi="Arial" w:cs="Arial"/>
                <w:b/>
                <w:bCs/>
              </w:rPr>
              <w:t xml:space="preserve"> </w:t>
            </w:r>
            <w:r w:rsidR="00AD7024">
              <w:rPr>
                <w:rFonts w:ascii="Arial" w:hAnsi="Arial" w:cs="Arial"/>
                <w:b/>
                <w:bCs/>
              </w:rPr>
              <w:t>Level II</w:t>
            </w:r>
          </w:p>
        </w:tc>
      </w:tr>
      <w:tr w:rsidR="006C53D4" w:rsidRPr="008C7D2C" w:rsidTr="00213C72">
        <w:trPr>
          <w:trHeight w:val="350"/>
        </w:trPr>
        <w:tc>
          <w:tcPr>
            <w:tcW w:w="2160" w:type="dxa"/>
            <w:shd w:val="clear" w:color="auto" w:fill="DDDDDD"/>
            <w:vAlign w:val="center"/>
          </w:tcPr>
          <w:p w:rsidR="006C53D4" w:rsidRPr="008C7D2C" w:rsidRDefault="006C53D4" w:rsidP="00213C72">
            <w:pPr>
              <w:rPr>
                <w:rFonts w:ascii="Arial" w:hAnsi="Arial" w:cs="Arial"/>
                <w:b/>
                <w:lang w:eastAsia="de-DE"/>
              </w:rPr>
            </w:pPr>
            <w:r w:rsidRPr="008C7D2C">
              <w:rPr>
                <w:rFonts w:ascii="Arial" w:hAnsi="Arial" w:cs="Arial"/>
                <w:b/>
                <w:bCs/>
                <w:lang w:eastAsia="de-DE"/>
              </w:rPr>
              <w:t xml:space="preserve">Unit Title </w:t>
            </w:r>
          </w:p>
        </w:tc>
        <w:tc>
          <w:tcPr>
            <w:tcW w:w="6840" w:type="dxa"/>
            <w:shd w:val="clear" w:color="auto" w:fill="DDDDDD"/>
            <w:vAlign w:val="center"/>
          </w:tcPr>
          <w:p w:rsidR="006C53D4" w:rsidRPr="008C7D2C" w:rsidRDefault="006C53D4" w:rsidP="00213C72">
            <w:pPr>
              <w:ind w:left="180" w:hanging="180"/>
              <w:rPr>
                <w:rFonts w:ascii="Arial" w:hAnsi="Arial" w:cs="Arial"/>
                <w:b/>
                <w:lang w:eastAsia="de-DE"/>
              </w:rPr>
            </w:pPr>
            <w:r w:rsidRPr="008C7D2C">
              <w:rPr>
                <w:rFonts w:ascii="Arial" w:hAnsi="Arial" w:cs="Arial"/>
                <w:b/>
                <w:lang w:eastAsia="de-DE"/>
              </w:rPr>
              <w:t>Participate in Workplace Communication</w:t>
            </w:r>
          </w:p>
        </w:tc>
      </w:tr>
      <w:tr w:rsidR="006C53D4" w:rsidRPr="008C7D2C" w:rsidTr="00213C72">
        <w:trPr>
          <w:trHeight w:val="350"/>
        </w:trPr>
        <w:tc>
          <w:tcPr>
            <w:tcW w:w="2160" w:type="dxa"/>
            <w:shd w:val="clear" w:color="auto" w:fill="DDDDDD"/>
            <w:vAlign w:val="center"/>
          </w:tcPr>
          <w:p w:rsidR="006C53D4" w:rsidRPr="008C7D2C" w:rsidRDefault="006C53D4" w:rsidP="00213C72">
            <w:pPr>
              <w:rPr>
                <w:rFonts w:ascii="Arial" w:hAnsi="Arial" w:cs="Arial"/>
                <w:b/>
                <w:lang w:eastAsia="de-DE"/>
              </w:rPr>
            </w:pPr>
            <w:r w:rsidRPr="008C7D2C">
              <w:rPr>
                <w:rFonts w:ascii="Arial" w:hAnsi="Arial" w:cs="Arial"/>
                <w:b/>
                <w:bCs/>
                <w:lang w:eastAsia="de-DE"/>
              </w:rPr>
              <w:t>Unit Code</w:t>
            </w:r>
          </w:p>
        </w:tc>
        <w:bookmarkStart w:id="59" w:name="ERC_RWS2_08_0313"/>
        <w:tc>
          <w:tcPr>
            <w:tcW w:w="6840" w:type="dxa"/>
            <w:shd w:val="clear" w:color="auto" w:fill="DDDDDD"/>
            <w:vAlign w:val="center"/>
          </w:tcPr>
          <w:p w:rsidR="006C53D4" w:rsidRPr="008C7D2C" w:rsidRDefault="00072CA3" w:rsidP="00213C72">
            <w:pPr>
              <w:rPr>
                <w:rFonts w:ascii="Arial" w:hAnsi="Arial" w:cs="Arial"/>
                <w:b/>
                <w:lang w:eastAsia="de-DE"/>
              </w:rPr>
            </w:pPr>
            <w:r w:rsidRPr="008C7D2C">
              <w:rPr>
                <w:rFonts w:ascii="Arial" w:hAnsi="Arial" w:cs="Arial"/>
                <w:color w:val="00B0F0"/>
              </w:rPr>
              <w:fldChar w:fldCharType="begin"/>
            </w:r>
            <w:r w:rsidR="00AD7024" w:rsidRPr="008C7D2C">
              <w:rPr>
                <w:rFonts w:ascii="Arial" w:hAnsi="Arial" w:cs="Arial"/>
                <w:color w:val="00B0F0"/>
              </w:rPr>
              <w:instrText xml:space="preserve"> HYPERLINK  \l "ERC_RWS2_08" </w:instrText>
            </w:r>
            <w:r w:rsidRPr="008C7D2C">
              <w:rPr>
                <w:rFonts w:ascii="Arial" w:hAnsi="Arial" w:cs="Arial"/>
                <w:color w:val="00B0F0"/>
              </w:rPr>
              <w:fldChar w:fldCharType="separate"/>
            </w:r>
            <w:r w:rsidR="00EA605D">
              <w:rPr>
                <w:rStyle w:val="Hyperlink"/>
                <w:rFonts w:ascii="Arial" w:hAnsi="Arial" w:cs="Arial"/>
              </w:rPr>
              <w:t>EIS</w:t>
            </w:r>
            <w:r w:rsidR="00AD7024" w:rsidRPr="008C7D2C">
              <w:rPr>
                <w:rStyle w:val="Hyperlink"/>
                <w:rFonts w:ascii="Arial" w:hAnsi="Arial" w:cs="Arial"/>
              </w:rPr>
              <w:t xml:space="preserve"> </w:t>
            </w:r>
            <w:r w:rsidR="006F5CAF" w:rsidRPr="008C7D2C">
              <w:rPr>
                <w:rStyle w:val="Hyperlink"/>
                <w:rFonts w:ascii="Arial" w:hAnsi="Arial" w:cs="Arial"/>
              </w:rPr>
              <w:t>RTO</w:t>
            </w:r>
            <w:r w:rsidR="00AD7024" w:rsidRPr="008C7D2C">
              <w:rPr>
                <w:rStyle w:val="Hyperlink"/>
                <w:rFonts w:ascii="Arial" w:hAnsi="Arial" w:cs="Arial"/>
              </w:rPr>
              <w:t>2 08 0313</w:t>
            </w:r>
            <w:bookmarkEnd w:id="59"/>
            <w:r w:rsidRPr="008C7D2C">
              <w:rPr>
                <w:rFonts w:ascii="Arial" w:hAnsi="Arial" w:cs="Arial"/>
                <w:color w:val="00B0F0"/>
              </w:rPr>
              <w:fldChar w:fldCharType="end"/>
            </w:r>
          </w:p>
        </w:tc>
      </w:tr>
      <w:tr w:rsidR="006C53D4" w:rsidRPr="008C7D2C" w:rsidTr="00213C72">
        <w:trPr>
          <w:trHeight w:val="620"/>
        </w:trPr>
        <w:tc>
          <w:tcPr>
            <w:tcW w:w="2160" w:type="dxa"/>
          </w:tcPr>
          <w:p w:rsidR="006C53D4" w:rsidRPr="008C7D2C" w:rsidRDefault="006C53D4" w:rsidP="00213C72">
            <w:pPr>
              <w:spacing w:before="60"/>
              <w:rPr>
                <w:rFonts w:ascii="Arial" w:hAnsi="Arial" w:cs="Arial"/>
                <w:lang w:eastAsia="de-DE"/>
              </w:rPr>
            </w:pPr>
            <w:r w:rsidRPr="008C7D2C">
              <w:rPr>
                <w:rFonts w:ascii="Arial" w:hAnsi="Arial" w:cs="Arial"/>
                <w:b/>
                <w:bCs/>
                <w:lang w:eastAsia="de-DE"/>
              </w:rPr>
              <w:t>Unit Descriptor</w:t>
            </w:r>
          </w:p>
        </w:tc>
        <w:tc>
          <w:tcPr>
            <w:tcW w:w="6840" w:type="dxa"/>
            <w:vAlign w:val="center"/>
          </w:tcPr>
          <w:p w:rsidR="006C53D4" w:rsidRPr="008C7D2C" w:rsidRDefault="006C53D4" w:rsidP="00213C72">
            <w:pPr>
              <w:autoSpaceDE w:val="0"/>
              <w:autoSpaceDN w:val="0"/>
              <w:adjustRightInd w:val="0"/>
              <w:jc w:val="both"/>
              <w:rPr>
                <w:rFonts w:ascii="Arial" w:hAnsi="Arial" w:cs="Arial"/>
                <w:lang w:eastAsia="de-DE"/>
              </w:rPr>
            </w:pPr>
            <w:r w:rsidRPr="008C7D2C">
              <w:rPr>
                <w:rFonts w:ascii="Arial" w:hAnsi="Arial" w:cs="Arial"/>
                <w:lang w:eastAsia="de-DE"/>
              </w:rPr>
              <w:t>This unit covers the knowledge, skills and attitudes   required to gather, interpret and convey information in response to workplace requirements.</w:t>
            </w:r>
          </w:p>
        </w:tc>
      </w:tr>
    </w:tbl>
    <w:p w:rsidR="00482AB3" w:rsidRPr="00482AB3" w:rsidRDefault="00482AB3">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0"/>
        <w:gridCol w:w="6890"/>
      </w:tblGrid>
      <w:tr w:rsidR="006C53D4" w:rsidRPr="008C7D2C" w:rsidTr="00213C72">
        <w:trPr>
          <w:trHeight w:val="512"/>
        </w:trPr>
        <w:tc>
          <w:tcPr>
            <w:tcW w:w="2110" w:type="dxa"/>
            <w:shd w:val="clear" w:color="auto" w:fill="D9D9D9"/>
            <w:vAlign w:val="center"/>
          </w:tcPr>
          <w:p w:rsidR="006C53D4" w:rsidRPr="008C7D2C" w:rsidRDefault="006C53D4" w:rsidP="00213C72">
            <w:pPr>
              <w:rPr>
                <w:rFonts w:ascii="Arial" w:hAnsi="Arial" w:cs="Arial"/>
                <w:lang w:eastAsia="de-DE"/>
              </w:rPr>
            </w:pPr>
            <w:r w:rsidRPr="008C7D2C">
              <w:rPr>
                <w:rFonts w:ascii="Arial" w:hAnsi="Arial" w:cs="Arial"/>
                <w:b/>
                <w:bCs/>
                <w:lang w:eastAsia="de-DE"/>
              </w:rPr>
              <w:t>Elements</w:t>
            </w:r>
          </w:p>
        </w:tc>
        <w:tc>
          <w:tcPr>
            <w:tcW w:w="6890" w:type="dxa"/>
            <w:shd w:val="clear" w:color="auto" w:fill="D9D9D9"/>
            <w:vAlign w:val="center"/>
          </w:tcPr>
          <w:p w:rsidR="006C53D4" w:rsidRPr="008C7D2C" w:rsidRDefault="006C53D4" w:rsidP="00213C72">
            <w:pPr>
              <w:autoSpaceDE w:val="0"/>
              <w:autoSpaceDN w:val="0"/>
              <w:adjustRightInd w:val="0"/>
              <w:rPr>
                <w:rFonts w:ascii="Arial" w:hAnsi="Arial" w:cs="Arial"/>
                <w:b/>
                <w:bCs/>
                <w:lang w:eastAsia="de-DE"/>
              </w:rPr>
            </w:pPr>
            <w:r w:rsidRPr="008C7D2C">
              <w:rPr>
                <w:rFonts w:ascii="Arial" w:hAnsi="Arial" w:cs="Arial"/>
                <w:b/>
                <w:bCs/>
                <w:lang w:eastAsia="de-DE"/>
              </w:rPr>
              <w:t>Performance Criteria</w:t>
            </w:r>
          </w:p>
        </w:tc>
      </w:tr>
      <w:tr w:rsidR="006C53D4" w:rsidRPr="008C7D2C" w:rsidTr="00213C72">
        <w:tblPrEx>
          <w:tblLook w:val="0000" w:firstRow="0" w:lastRow="0" w:firstColumn="0" w:lastColumn="0" w:noHBand="0" w:noVBand="0"/>
        </w:tblPrEx>
        <w:trPr>
          <w:trHeight w:val="3833"/>
        </w:trPr>
        <w:tc>
          <w:tcPr>
            <w:tcW w:w="2110" w:type="dxa"/>
          </w:tcPr>
          <w:p w:rsidR="006C53D4" w:rsidRPr="008C7D2C" w:rsidRDefault="006C53D4" w:rsidP="004B294E">
            <w:pPr>
              <w:numPr>
                <w:ilvl w:val="0"/>
                <w:numId w:val="35"/>
              </w:numPr>
              <w:spacing w:before="120" w:after="60"/>
              <w:rPr>
                <w:rFonts w:ascii="Arial" w:hAnsi="Arial" w:cs="Arial"/>
                <w:lang w:eastAsia="de-DE"/>
              </w:rPr>
            </w:pPr>
            <w:r w:rsidRPr="008C7D2C">
              <w:rPr>
                <w:rFonts w:ascii="Arial" w:hAnsi="Arial" w:cs="Arial"/>
                <w:lang w:eastAsia="de-DE"/>
              </w:rPr>
              <w:t>Obtain and convey workplace information</w:t>
            </w:r>
          </w:p>
        </w:tc>
        <w:tc>
          <w:tcPr>
            <w:tcW w:w="6890" w:type="dxa"/>
          </w:tcPr>
          <w:p w:rsidR="006C53D4" w:rsidRPr="008C7D2C" w:rsidRDefault="006C53D4" w:rsidP="004B294E">
            <w:pPr>
              <w:numPr>
                <w:ilvl w:val="0"/>
                <w:numId w:val="26"/>
              </w:numPr>
              <w:tabs>
                <w:tab w:val="left" w:pos="432"/>
              </w:tabs>
              <w:spacing w:before="120"/>
              <w:ind w:left="432" w:hanging="446"/>
              <w:rPr>
                <w:rFonts w:ascii="Arial" w:hAnsi="Arial" w:cs="Arial"/>
                <w:b/>
                <w:i/>
                <w:lang w:eastAsia="de-DE"/>
              </w:rPr>
            </w:pPr>
            <w:r w:rsidRPr="008C7D2C">
              <w:rPr>
                <w:rFonts w:ascii="Arial" w:hAnsi="Arial" w:cs="Arial"/>
                <w:lang w:eastAsia="de-DE"/>
              </w:rPr>
              <w:t xml:space="preserve">Specific </w:t>
            </w:r>
            <w:r w:rsidR="002E6D03" w:rsidRPr="008C7D2C">
              <w:rPr>
                <w:rFonts w:ascii="Arial" w:hAnsi="Arial" w:cs="Arial"/>
                <w:lang w:eastAsia="de-DE"/>
              </w:rPr>
              <w:t>and relevant</w:t>
            </w:r>
            <w:r w:rsidRPr="008C7D2C">
              <w:rPr>
                <w:rFonts w:ascii="Arial" w:hAnsi="Arial" w:cs="Arial"/>
                <w:lang w:eastAsia="de-DE"/>
              </w:rPr>
              <w:t xml:space="preserve"> information is accessed from </w:t>
            </w:r>
            <w:r w:rsidRPr="008C7D2C">
              <w:rPr>
                <w:rFonts w:ascii="Arial" w:hAnsi="Arial" w:cs="Arial"/>
                <w:b/>
                <w:i/>
                <w:lang w:eastAsia="de-DE"/>
              </w:rPr>
              <w:t>appropriate sources</w:t>
            </w:r>
            <w:r w:rsidR="00C612F7">
              <w:rPr>
                <w:rFonts w:ascii="Arial" w:hAnsi="Arial" w:cs="Arial"/>
                <w:b/>
                <w:i/>
                <w:lang w:eastAsia="de-DE"/>
              </w:rPr>
              <w:t>.</w:t>
            </w:r>
            <w:r w:rsidRPr="008C7D2C">
              <w:rPr>
                <w:rFonts w:ascii="Arial" w:hAnsi="Arial" w:cs="Arial"/>
                <w:b/>
                <w:i/>
                <w:lang w:eastAsia="de-DE"/>
              </w:rPr>
              <w:t xml:space="preserve"> </w:t>
            </w:r>
          </w:p>
          <w:p w:rsidR="006C53D4" w:rsidRPr="008C7D2C" w:rsidRDefault="006C53D4" w:rsidP="004B294E">
            <w:pPr>
              <w:numPr>
                <w:ilvl w:val="0"/>
                <w:numId w:val="26"/>
              </w:numPr>
              <w:tabs>
                <w:tab w:val="left" w:pos="432"/>
              </w:tabs>
              <w:spacing w:before="120"/>
              <w:ind w:left="432" w:hanging="446"/>
              <w:rPr>
                <w:rFonts w:ascii="Arial" w:hAnsi="Arial" w:cs="Arial"/>
                <w:lang w:eastAsia="de-DE"/>
              </w:rPr>
            </w:pPr>
            <w:r w:rsidRPr="008C7D2C">
              <w:rPr>
                <w:rFonts w:ascii="Arial" w:hAnsi="Arial" w:cs="Arial"/>
                <w:lang w:eastAsia="de-DE"/>
              </w:rPr>
              <w:t xml:space="preserve">Effective </w:t>
            </w:r>
            <w:r w:rsidR="002E6D03" w:rsidRPr="008C7D2C">
              <w:rPr>
                <w:rFonts w:ascii="Arial" w:hAnsi="Arial" w:cs="Arial"/>
                <w:lang w:eastAsia="de-DE"/>
              </w:rPr>
              <w:t>questioning,</w:t>
            </w:r>
            <w:r w:rsidRPr="008C7D2C">
              <w:rPr>
                <w:rFonts w:ascii="Arial" w:hAnsi="Arial" w:cs="Arial"/>
                <w:lang w:eastAsia="de-DE"/>
              </w:rPr>
              <w:t xml:space="preserve"> active listening and speaking skills are used to gather and convey information</w:t>
            </w:r>
            <w:r w:rsidR="00C612F7">
              <w:rPr>
                <w:rFonts w:ascii="Arial" w:hAnsi="Arial" w:cs="Arial"/>
                <w:lang w:eastAsia="de-DE"/>
              </w:rPr>
              <w:t>.</w:t>
            </w:r>
          </w:p>
          <w:p w:rsidR="006C53D4" w:rsidRPr="008C7D2C" w:rsidRDefault="006C53D4" w:rsidP="004B294E">
            <w:pPr>
              <w:numPr>
                <w:ilvl w:val="0"/>
                <w:numId w:val="26"/>
              </w:numPr>
              <w:tabs>
                <w:tab w:val="left" w:pos="432"/>
              </w:tabs>
              <w:spacing w:before="120"/>
              <w:ind w:left="432" w:hanging="446"/>
              <w:rPr>
                <w:rFonts w:ascii="Arial" w:hAnsi="Arial" w:cs="Arial"/>
                <w:lang w:eastAsia="de-DE"/>
              </w:rPr>
            </w:pPr>
            <w:r w:rsidRPr="008C7D2C">
              <w:rPr>
                <w:rFonts w:ascii="Arial" w:hAnsi="Arial" w:cs="Arial"/>
                <w:lang w:eastAsia="de-DE"/>
              </w:rPr>
              <w:t xml:space="preserve">Appropriate </w:t>
            </w:r>
            <w:r w:rsidRPr="008C7D2C">
              <w:rPr>
                <w:rFonts w:ascii="Arial" w:hAnsi="Arial" w:cs="Arial"/>
                <w:b/>
                <w:i/>
                <w:lang w:eastAsia="de-DE"/>
              </w:rPr>
              <w:t xml:space="preserve">medium </w:t>
            </w:r>
            <w:r w:rsidRPr="008C7D2C">
              <w:rPr>
                <w:rFonts w:ascii="Arial" w:hAnsi="Arial" w:cs="Arial"/>
                <w:lang w:eastAsia="de-DE"/>
              </w:rPr>
              <w:t>is used to transfer information and ideas</w:t>
            </w:r>
            <w:r w:rsidR="00C612F7">
              <w:rPr>
                <w:rFonts w:ascii="Arial" w:hAnsi="Arial" w:cs="Arial"/>
                <w:lang w:eastAsia="de-DE"/>
              </w:rPr>
              <w:t>.</w:t>
            </w:r>
          </w:p>
          <w:p w:rsidR="006C53D4" w:rsidRPr="008C7D2C" w:rsidRDefault="006C53D4" w:rsidP="004B294E">
            <w:pPr>
              <w:numPr>
                <w:ilvl w:val="0"/>
                <w:numId w:val="26"/>
              </w:numPr>
              <w:tabs>
                <w:tab w:val="left" w:pos="432"/>
              </w:tabs>
              <w:spacing w:before="120"/>
              <w:ind w:left="432" w:hanging="446"/>
              <w:rPr>
                <w:rFonts w:ascii="Arial" w:hAnsi="Arial" w:cs="Arial"/>
                <w:lang w:eastAsia="de-DE"/>
              </w:rPr>
            </w:pPr>
            <w:r w:rsidRPr="008C7D2C">
              <w:rPr>
                <w:rFonts w:ascii="Arial" w:hAnsi="Arial" w:cs="Arial"/>
                <w:lang w:eastAsia="de-DE"/>
              </w:rPr>
              <w:t>Appropriate non- verbal communication is used</w:t>
            </w:r>
            <w:r w:rsidR="00C612F7">
              <w:rPr>
                <w:rFonts w:ascii="Arial" w:hAnsi="Arial" w:cs="Arial"/>
                <w:lang w:eastAsia="de-DE"/>
              </w:rPr>
              <w:t>.</w:t>
            </w:r>
          </w:p>
          <w:p w:rsidR="006C53D4" w:rsidRPr="008C7D2C" w:rsidRDefault="006C53D4" w:rsidP="004B294E">
            <w:pPr>
              <w:numPr>
                <w:ilvl w:val="0"/>
                <w:numId w:val="26"/>
              </w:numPr>
              <w:tabs>
                <w:tab w:val="left" w:pos="432"/>
              </w:tabs>
              <w:spacing w:before="120"/>
              <w:ind w:left="432" w:hanging="446"/>
              <w:rPr>
                <w:rFonts w:ascii="Arial" w:hAnsi="Arial" w:cs="Arial"/>
                <w:lang w:eastAsia="de-DE"/>
              </w:rPr>
            </w:pPr>
            <w:r w:rsidRPr="008C7D2C">
              <w:rPr>
                <w:rFonts w:ascii="Arial" w:hAnsi="Arial" w:cs="Arial"/>
                <w:lang w:eastAsia="de-DE"/>
              </w:rPr>
              <w:t xml:space="preserve">Appropriate </w:t>
            </w:r>
            <w:r w:rsidRPr="008C7D2C">
              <w:rPr>
                <w:rFonts w:ascii="Arial" w:hAnsi="Arial" w:cs="Arial"/>
                <w:bCs/>
                <w:iCs/>
                <w:lang w:eastAsia="de-DE"/>
              </w:rPr>
              <w:t>lines of communication</w:t>
            </w:r>
            <w:r w:rsidRPr="008C7D2C">
              <w:rPr>
                <w:rFonts w:ascii="Arial" w:hAnsi="Arial" w:cs="Arial"/>
                <w:b/>
                <w:i/>
                <w:lang w:eastAsia="de-DE"/>
              </w:rPr>
              <w:t xml:space="preserve"> </w:t>
            </w:r>
            <w:r w:rsidRPr="008C7D2C">
              <w:rPr>
                <w:rFonts w:ascii="Arial" w:hAnsi="Arial" w:cs="Arial"/>
                <w:lang w:eastAsia="de-DE"/>
              </w:rPr>
              <w:t>with supervisors and colleagues are identified and followed</w:t>
            </w:r>
            <w:r w:rsidR="00C612F7">
              <w:rPr>
                <w:rFonts w:ascii="Arial" w:hAnsi="Arial" w:cs="Arial"/>
                <w:lang w:eastAsia="de-DE"/>
              </w:rPr>
              <w:t>.</w:t>
            </w:r>
          </w:p>
          <w:p w:rsidR="006C53D4" w:rsidRPr="008C7D2C" w:rsidRDefault="006C53D4" w:rsidP="004B294E">
            <w:pPr>
              <w:numPr>
                <w:ilvl w:val="0"/>
                <w:numId w:val="26"/>
              </w:numPr>
              <w:tabs>
                <w:tab w:val="left" w:pos="432"/>
              </w:tabs>
              <w:spacing w:before="120"/>
              <w:ind w:left="432" w:hanging="446"/>
              <w:rPr>
                <w:rFonts w:ascii="Arial" w:hAnsi="Arial" w:cs="Arial"/>
                <w:lang w:eastAsia="de-DE"/>
              </w:rPr>
            </w:pPr>
            <w:r w:rsidRPr="008C7D2C">
              <w:rPr>
                <w:rFonts w:ascii="Arial" w:hAnsi="Arial" w:cs="Arial"/>
                <w:lang w:eastAsia="de-DE"/>
              </w:rPr>
              <w:t xml:space="preserve">Defined workplace procedures for the location and </w:t>
            </w:r>
            <w:r w:rsidRPr="008C7D2C">
              <w:rPr>
                <w:rFonts w:ascii="Arial" w:hAnsi="Arial" w:cs="Arial"/>
                <w:b/>
                <w:i/>
                <w:lang w:eastAsia="de-DE"/>
              </w:rPr>
              <w:t xml:space="preserve">storage </w:t>
            </w:r>
            <w:r w:rsidRPr="008C7D2C">
              <w:rPr>
                <w:rFonts w:ascii="Arial" w:hAnsi="Arial" w:cs="Arial"/>
                <w:lang w:eastAsia="de-DE"/>
              </w:rPr>
              <w:t>of information are used</w:t>
            </w:r>
            <w:r w:rsidR="00C612F7">
              <w:rPr>
                <w:rFonts w:ascii="Arial" w:hAnsi="Arial" w:cs="Arial"/>
                <w:lang w:eastAsia="de-DE"/>
              </w:rPr>
              <w:t>.</w:t>
            </w:r>
          </w:p>
          <w:p w:rsidR="006C53D4" w:rsidRPr="008C7D2C" w:rsidRDefault="006C53D4" w:rsidP="004B294E">
            <w:pPr>
              <w:numPr>
                <w:ilvl w:val="0"/>
                <w:numId w:val="26"/>
              </w:numPr>
              <w:tabs>
                <w:tab w:val="left" w:pos="432"/>
              </w:tabs>
              <w:spacing w:before="120"/>
              <w:ind w:left="432" w:hanging="446"/>
              <w:rPr>
                <w:rFonts w:ascii="Arial" w:hAnsi="Arial" w:cs="Arial"/>
                <w:lang w:eastAsia="de-DE"/>
              </w:rPr>
            </w:pPr>
            <w:r w:rsidRPr="008C7D2C">
              <w:rPr>
                <w:rFonts w:ascii="Arial" w:hAnsi="Arial" w:cs="Arial"/>
                <w:lang w:eastAsia="de-DE"/>
              </w:rPr>
              <w:t>Personal interaction is carried out clearly and concisely</w:t>
            </w:r>
            <w:r w:rsidR="00C612F7">
              <w:rPr>
                <w:rFonts w:ascii="Arial" w:hAnsi="Arial" w:cs="Arial"/>
                <w:lang w:eastAsia="de-DE"/>
              </w:rPr>
              <w:t>.</w:t>
            </w:r>
          </w:p>
        </w:tc>
      </w:tr>
      <w:tr w:rsidR="006C53D4" w:rsidRPr="008C7D2C" w:rsidTr="00213C72">
        <w:tblPrEx>
          <w:tblLook w:val="0000" w:firstRow="0" w:lastRow="0" w:firstColumn="0" w:lastColumn="0" w:noHBand="0" w:noVBand="0"/>
        </w:tblPrEx>
        <w:trPr>
          <w:trHeight w:val="3500"/>
        </w:trPr>
        <w:tc>
          <w:tcPr>
            <w:tcW w:w="2110" w:type="dxa"/>
          </w:tcPr>
          <w:p w:rsidR="006C53D4" w:rsidRPr="008C7D2C" w:rsidRDefault="006C53D4" w:rsidP="004B294E">
            <w:pPr>
              <w:numPr>
                <w:ilvl w:val="0"/>
                <w:numId w:val="35"/>
              </w:numPr>
              <w:spacing w:before="120" w:after="60"/>
              <w:rPr>
                <w:rFonts w:ascii="Arial" w:hAnsi="Arial" w:cs="Arial"/>
                <w:lang w:eastAsia="de-DE"/>
              </w:rPr>
            </w:pPr>
            <w:r w:rsidRPr="008C7D2C">
              <w:rPr>
                <w:rFonts w:ascii="Arial" w:hAnsi="Arial" w:cs="Arial"/>
                <w:lang w:eastAsia="de-DE"/>
              </w:rPr>
              <w:t>Participate in workplace meetings and discussions</w:t>
            </w:r>
          </w:p>
        </w:tc>
        <w:tc>
          <w:tcPr>
            <w:tcW w:w="6890" w:type="dxa"/>
          </w:tcPr>
          <w:p w:rsidR="006C53D4" w:rsidRPr="008C7D2C" w:rsidRDefault="006C53D4" w:rsidP="004B294E">
            <w:pPr>
              <w:numPr>
                <w:ilvl w:val="0"/>
                <w:numId w:val="27"/>
              </w:numPr>
              <w:tabs>
                <w:tab w:val="left" w:pos="0"/>
              </w:tabs>
              <w:spacing w:before="120"/>
              <w:ind w:left="432" w:hanging="432"/>
              <w:rPr>
                <w:rFonts w:ascii="Arial" w:hAnsi="Arial" w:cs="Arial"/>
                <w:lang w:eastAsia="de-DE"/>
              </w:rPr>
            </w:pPr>
            <w:r w:rsidRPr="008C7D2C">
              <w:rPr>
                <w:rFonts w:ascii="Arial" w:hAnsi="Arial" w:cs="Arial"/>
                <w:lang w:eastAsia="de-DE"/>
              </w:rPr>
              <w:t>Team meetings are attended on time</w:t>
            </w:r>
            <w:r w:rsidR="00C612F7">
              <w:rPr>
                <w:rFonts w:ascii="Arial" w:hAnsi="Arial" w:cs="Arial"/>
                <w:lang w:eastAsia="de-DE"/>
              </w:rPr>
              <w:t>.</w:t>
            </w:r>
          </w:p>
          <w:p w:rsidR="006C53D4" w:rsidRPr="008C7D2C" w:rsidRDefault="006C53D4" w:rsidP="004B294E">
            <w:pPr>
              <w:numPr>
                <w:ilvl w:val="0"/>
                <w:numId w:val="27"/>
              </w:numPr>
              <w:tabs>
                <w:tab w:val="left" w:pos="0"/>
              </w:tabs>
              <w:spacing w:before="120"/>
              <w:ind w:left="432" w:hanging="432"/>
              <w:rPr>
                <w:rFonts w:ascii="Arial" w:hAnsi="Arial" w:cs="Arial"/>
                <w:lang w:eastAsia="de-DE"/>
              </w:rPr>
            </w:pPr>
            <w:r w:rsidRPr="008C7D2C">
              <w:rPr>
                <w:rFonts w:ascii="Arial" w:hAnsi="Arial" w:cs="Arial"/>
                <w:lang w:eastAsia="de-DE"/>
              </w:rPr>
              <w:t>Own opinions are clearly expressed and those of others are listened to without interruption</w:t>
            </w:r>
            <w:r w:rsidR="00C612F7">
              <w:rPr>
                <w:rFonts w:ascii="Arial" w:hAnsi="Arial" w:cs="Arial"/>
                <w:lang w:eastAsia="de-DE"/>
              </w:rPr>
              <w:t>.</w:t>
            </w:r>
          </w:p>
          <w:p w:rsidR="006C53D4" w:rsidRPr="008C7D2C" w:rsidRDefault="006C53D4" w:rsidP="004B294E">
            <w:pPr>
              <w:numPr>
                <w:ilvl w:val="0"/>
                <w:numId w:val="27"/>
              </w:numPr>
              <w:tabs>
                <w:tab w:val="left" w:pos="0"/>
              </w:tabs>
              <w:spacing w:before="120"/>
              <w:ind w:left="432" w:hanging="432"/>
              <w:rPr>
                <w:rFonts w:ascii="Arial" w:hAnsi="Arial" w:cs="Arial"/>
                <w:lang w:eastAsia="de-DE"/>
              </w:rPr>
            </w:pPr>
            <w:r w:rsidRPr="008C7D2C">
              <w:rPr>
                <w:rFonts w:ascii="Arial" w:hAnsi="Arial" w:cs="Arial"/>
                <w:lang w:eastAsia="de-DE"/>
              </w:rPr>
              <w:t xml:space="preserve">Meeting inputs are consistent with the meeting purpose and established </w:t>
            </w:r>
            <w:r w:rsidRPr="008C7D2C">
              <w:rPr>
                <w:rFonts w:ascii="Arial" w:hAnsi="Arial" w:cs="Arial"/>
                <w:b/>
                <w:i/>
                <w:lang w:eastAsia="de-DE"/>
              </w:rPr>
              <w:t>protocols</w:t>
            </w:r>
            <w:r w:rsidR="00C612F7">
              <w:rPr>
                <w:rFonts w:ascii="Arial" w:hAnsi="Arial" w:cs="Arial"/>
                <w:b/>
                <w:i/>
                <w:lang w:eastAsia="de-DE"/>
              </w:rPr>
              <w:t>.</w:t>
            </w:r>
          </w:p>
          <w:p w:rsidR="006C53D4" w:rsidRPr="008C7D2C" w:rsidRDefault="006C53D4" w:rsidP="004B294E">
            <w:pPr>
              <w:numPr>
                <w:ilvl w:val="0"/>
                <w:numId w:val="27"/>
              </w:numPr>
              <w:tabs>
                <w:tab w:val="left" w:pos="0"/>
              </w:tabs>
              <w:spacing w:before="120"/>
              <w:ind w:left="432" w:hanging="432"/>
              <w:rPr>
                <w:rFonts w:ascii="Arial" w:hAnsi="Arial" w:cs="Arial"/>
                <w:lang w:eastAsia="de-DE"/>
              </w:rPr>
            </w:pPr>
            <w:r w:rsidRPr="008C7D2C">
              <w:rPr>
                <w:rFonts w:ascii="Arial" w:hAnsi="Arial" w:cs="Arial"/>
                <w:b/>
                <w:i/>
                <w:lang w:eastAsia="de-DE"/>
              </w:rPr>
              <w:t xml:space="preserve">Workplace interactions </w:t>
            </w:r>
            <w:r w:rsidRPr="008C7D2C">
              <w:rPr>
                <w:rFonts w:ascii="Arial" w:hAnsi="Arial" w:cs="Arial"/>
                <w:lang w:eastAsia="de-DE"/>
              </w:rPr>
              <w:t>are conducted in a courteous manner</w:t>
            </w:r>
            <w:r w:rsidR="00C612F7">
              <w:rPr>
                <w:rFonts w:ascii="Arial" w:hAnsi="Arial" w:cs="Arial"/>
                <w:lang w:eastAsia="de-DE"/>
              </w:rPr>
              <w:t>.</w:t>
            </w:r>
            <w:r w:rsidRPr="008C7D2C">
              <w:rPr>
                <w:rFonts w:ascii="Arial" w:hAnsi="Arial" w:cs="Arial"/>
                <w:lang w:eastAsia="de-DE"/>
              </w:rPr>
              <w:t xml:space="preserve"> </w:t>
            </w:r>
          </w:p>
          <w:p w:rsidR="006C53D4" w:rsidRPr="008C7D2C" w:rsidRDefault="006C53D4" w:rsidP="004B294E">
            <w:pPr>
              <w:numPr>
                <w:ilvl w:val="0"/>
                <w:numId w:val="27"/>
              </w:numPr>
              <w:tabs>
                <w:tab w:val="left" w:pos="0"/>
              </w:tabs>
              <w:spacing w:before="120"/>
              <w:ind w:left="432" w:right="342" w:hanging="432"/>
              <w:rPr>
                <w:rFonts w:ascii="Arial" w:hAnsi="Arial" w:cs="Arial"/>
                <w:lang w:eastAsia="de-DE"/>
              </w:rPr>
            </w:pPr>
            <w:r w:rsidRPr="008C7D2C">
              <w:rPr>
                <w:rFonts w:ascii="Arial" w:hAnsi="Arial" w:cs="Arial"/>
                <w:lang w:eastAsia="de-DE"/>
              </w:rPr>
              <w:t>Questions about simple routine workplace procedures and matters concerning working conditions of employment are asked and responded to</w:t>
            </w:r>
            <w:r w:rsidR="00C612F7">
              <w:rPr>
                <w:rFonts w:ascii="Arial" w:hAnsi="Arial" w:cs="Arial"/>
                <w:lang w:eastAsia="de-DE"/>
              </w:rPr>
              <w:t>.</w:t>
            </w:r>
          </w:p>
          <w:p w:rsidR="006C53D4" w:rsidRPr="008C7D2C" w:rsidRDefault="006C53D4" w:rsidP="004B294E">
            <w:pPr>
              <w:numPr>
                <w:ilvl w:val="0"/>
                <w:numId w:val="27"/>
              </w:numPr>
              <w:tabs>
                <w:tab w:val="left" w:pos="0"/>
                <w:tab w:val="left" w:pos="432"/>
              </w:tabs>
              <w:spacing w:before="120"/>
              <w:ind w:left="432" w:hanging="432"/>
              <w:rPr>
                <w:rFonts w:ascii="Arial" w:hAnsi="Arial" w:cs="Arial"/>
                <w:lang w:eastAsia="de-DE"/>
              </w:rPr>
            </w:pPr>
            <w:r w:rsidRPr="008C7D2C">
              <w:rPr>
                <w:rFonts w:ascii="Arial" w:hAnsi="Arial" w:cs="Arial"/>
                <w:lang w:eastAsia="de-DE"/>
              </w:rPr>
              <w:t>Meetings outcomes are interpreted and implemented</w:t>
            </w:r>
            <w:r w:rsidR="00C612F7">
              <w:rPr>
                <w:rFonts w:ascii="Arial" w:hAnsi="Arial" w:cs="Arial"/>
                <w:lang w:eastAsia="de-DE"/>
              </w:rPr>
              <w:t>.</w:t>
            </w:r>
          </w:p>
        </w:tc>
      </w:tr>
      <w:tr w:rsidR="006C53D4" w:rsidRPr="008C7D2C" w:rsidTr="00C612F7">
        <w:tblPrEx>
          <w:tblLook w:val="0000" w:firstRow="0" w:lastRow="0" w:firstColumn="0" w:lastColumn="0" w:noHBand="0" w:noVBand="0"/>
        </w:tblPrEx>
        <w:trPr>
          <w:trHeight w:val="361"/>
        </w:trPr>
        <w:tc>
          <w:tcPr>
            <w:tcW w:w="2110" w:type="dxa"/>
          </w:tcPr>
          <w:p w:rsidR="006C53D4" w:rsidRPr="008C7D2C" w:rsidRDefault="006C53D4" w:rsidP="004B294E">
            <w:pPr>
              <w:numPr>
                <w:ilvl w:val="0"/>
                <w:numId w:val="35"/>
              </w:numPr>
              <w:spacing w:before="120" w:after="60"/>
              <w:rPr>
                <w:rFonts w:ascii="Arial" w:hAnsi="Arial" w:cs="Arial"/>
                <w:lang w:eastAsia="de-DE"/>
              </w:rPr>
            </w:pPr>
            <w:r w:rsidRPr="008C7D2C">
              <w:rPr>
                <w:rFonts w:ascii="Arial" w:hAnsi="Arial" w:cs="Arial"/>
                <w:lang w:eastAsia="de-DE"/>
              </w:rPr>
              <w:t>Complete relevant work related documents</w:t>
            </w:r>
          </w:p>
        </w:tc>
        <w:tc>
          <w:tcPr>
            <w:tcW w:w="6890" w:type="dxa"/>
          </w:tcPr>
          <w:p w:rsidR="006C53D4" w:rsidRPr="008C7D2C" w:rsidRDefault="002E6D03" w:rsidP="004B294E">
            <w:pPr>
              <w:numPr>
                <w:ilvl w:val="0"/>
                <w:numId w:val="28"/>
              </w:numPr>
              <w:tabs>
                <w:tab w:val="left" w:pos="432"/>
              </w:tabs>
              <w:spacing w:before="120"/>
              <w:ind w:left="432" w:hanging="446"/>
              <w:rPr>
                <w:rFonts w:ascii="Arial" w:hAnsi="Arial" w:cs="Arial"/>
                <w:lang w:eastAsia="de-DE"/>
              </w:rPr>
            </w:pPr>
            <w:r w:rsidRPr="008C7D2C">
              <w:rPr>
                <w:rFonts w:ascii="Arial" w:hAnsi="Arial" w:cs="Arial"/>
                <w:lang w:eastAsia="de-DE"/>
              </w:rPr>
              <w:t xml:space="preserve">Range of </w:t>
            </w:r>
            <w:r w:rsidRPr="008C7D2C">
              <w:rPr>
                <w:rFonts w:ascii="Arial" w:hAnsi="Arial" w:cs="Arial"/>
                <w:b/>
                <w:i/>
                <w:lang w:eastAsia="de-DE"/>
              </w:rPr>
              <w:t>forms</w:t>
            </w:r>
            <w:r w:rsidRPr="008C7D2C">
              <w:rPr>
                <w:rFonts w:ascii="Arial" w:hAnsi="Arial" w:cs="Arial"/>
                <w:lang w:eastAsia="de-DE"/>
              </w:rPr>
              <w:t xml:space="preserve"> relating to conditions of employment is</w:t>
            </w:r>
            <w:r w:rsidR="006C53D4" w:rsidRPr="008C7D2C">
              <w:rPr>
                <w:rFonts w:ascii="Arial" w:hAnsi="Arial" w:cs="Arial"/>
                <w:lang w:eastAsia="de-DE"/>
              </w:rPr>
              <w:t xml:space="preserve"> completed accurately and legibly</w:t>
            </w:r>
            <w:r w:rsidR="00C612F7">
              <w:rPr>
                <w:rFonts w:ascii="Arial" w:hAnsi="Arial" w:cs="Arial"/>
                <w:lang w:eastAsia="de-DE"/>
              </w:rPr>
              <w:t>.</w:t>
            </w:r>
          </w:p>
          <w:p w:rsidR="006C53D4" w:rsidRPr="008C7D2C" w:rsidRDefault="006C53D4" w:rsidP="004B294E">
            <w:pPr>
              <w:numPr>
                <w:ilvl w:val="0"/>
                <w:numId w:val="28"/>
              </w:numPr>
              <w:tabs>
                <w:tab w:val="left" w:pos="432"/>
              </w:tabs>
              <w:spacing w:before="120"/>
              <w:ind w:left="432" w:hanging="446"/>
              <w:rPr>
                <w:rFonts w:ascii="Arial" w:hAnsi="Arial" w:cs="Arial"/>
                <w:lang w:eastAsia="de-DE"/>
              </w:rPr>
            </w:pPr>
            <w:r w:rsidRPr="008C7D2C">
              <w:rPr>
                <w:rFonts w:ascii="Arial" w:hAnsi="Arial" w:cs="Arial"/>
                <w:lang w:eastAsia="de-DE"/>
              </w:rPr>
              <w:t>Workplace data is recorded on standard workplace forms and documents</w:t>
            </w:r>
            <w:r w:rsidR="00C612F7">
              <w:rPr>
                <w:rFonts w:ascii="Arial" w:hAnsi="Arial" w:cs="Arial"/>
                <w:lang w:eastAsia="de-DE"/>
              </w:rPr>
              <w:t>.</w:t>
            </w:r>
          </w:p>
          <w:p w:rsidR="006C53D4" w:rsidRPr="008C7D2C" w:rsidRDefault="006C53D4" w:rsidP="004B294E">
            <w:pPr>
              <w:numPr>
                <w:ilvl w:val="0"/>
                <w:numId w:val="28"/>
              </w:numPr>
              <w:tabs>
                <w:tab w:val="left" w:pos="432"/>
              </w:tabs>
              <w:spacing w:before="120"/>
              <w:ind w:left="432" w:hanging="446"/>
              <w:rPr>
                <w:rFonts w:ascii="Arial" w:hAnsi="Arial" w:cs="Arial"/>
                <w:lang w:eastAsia="de-DE"/>
              </w:rPr>
            </w:pPr>
            <w:r w:rsidRPr="008C7D2C">
              <w:rPr>
                <w:rFonts w:ascii="Arial" w:hAnsi="Arial" w:cs="Arial"/>
                <w:bCs/>
                <w:iCs/>
                <w:lang w:eastAsia="de-DE"/>
              </w:rPr>
              <w:t>Basic mathematical processes</w:t>
            </w:r>
            <w:r w:rsidRPr="008C7D2C">
              <w:rPr>
                <w:rFonts w:ascii="Arial" w:hAnsi="Arial" w:cs="Arial"/>
                <w:b/>
                <w:i/>
                <w:lang w:eastAsia="de-DE"/>
              </w:rPr>
              <w:t xml:space="preserve"> </w:t>
            </w:r>
            <w:r w:rsidRPr="008C7D2C">
              <w:rPr>
                <w:rFonts w:ascii="Arial" w:hAnsi="Arial" w:cs="Arial"/>
                <w:lang w:eastAsia="de-DE"/>
              </w:rPr>
              <w:t>are used for routine calculations</w:t>
            </w:r>
            <w:r w:rsidR="00C612F7">
              <w:rPr>
                <w:rFonts w:ascii="Arial" w:hAnsi="Arial" w:cs="Arial"/>
                <w:lang w:eastAsia="de-DE"/>
              </w:rPr>
              <w:t>.</w:t>
            </w:r>
          </w:p>
          <w:p w:rsidR="006C53D4" w:rsidRPr="008C7D2C" w:rsidRDefault="006C53D4" w:rsidP="004B294E">
            <w:pPr>
              <w:numPr>
                <w:ilvl w:val="0"/>
                <w:numId w:val="28"/>
              </w:numPr>
              <w:tabs>
                <w:tab w:val="left" w:pos="432"/>
              </w:tabs>
              <w:spacing w:before="120"/>
              <w:ind w:left="432" w:hanging="446"/>
              <w:rPr>
                <w:rFonts w:ascii="Arial" w:hAnsi="Arial" w:cs="Arial"/>
                <w:lang w:eastAsia="de-DE"/>
              </w:rPr>
            </w:pPr>
            <w:r w:rsidRPr="008C7D2C">
              <w:rPr>
                <w:rFonts w:ascii="Arial" w:hAnsi="Arial" w:cs="Arial"/>
                <w:lang w:eastAsia="de-DE"/>
              </w:rPr>
              <w:t>Errors in recording information on forms/ documents are identified and properly acted upon</w:t>
            </w:r>
            <w:r w:rsidR="00C612F7">
              <w:rPr>
                <w:rFonts w:ascii="Arial" w:hAnsi="Arial" w:cs="Arial"/>
                <w:lang w:eastAsia="de-DE"/>
              </w:rPr>
              <w:t>.</w:t>
            </w:r>
          </w:p>
          <w:p w:rsidR="006C53D4" w:rsidRPr="008C7D2C" w:rsidRDefault="006C53D4" w:rsidP="004B294E">
            <w:pPr>
              <w:numPr>
                <w:ilvl w:val="0"/>
                <w:numId w:val="28"/>
              </w:numPr>
              <w:tabs>
                <w:tab w:val="left" w:pos="0"/>
                <w:tab w:val="left" w:pos="432"/>
              </w:tabs>
              <w:spacing w:before="120"/>
              <w:ind w:left="432" w:hanging="446"/>
              <w:rPr>
                <w:rFonts w:ascii="Arial" w:hAnsi="Arial" w:cs="Arial"/>
                <w:lang w:eastAsia="de-DE"/>
              </w:rPr>
            </w:pPr>
            <w:r w:rsidRPr="008C7D2C">
              <w:rPr>
                <w:rFonts w:ascii="Arial" w:hAnsi="Arial" w:cs="Arial"/>
                <w:lang w:eastAsia="de-DE"/>
              </w:rPr>
              <w:t xml:space="preserve">Reporting requirements to supervisor are completed </w:t>
            </w:r>
            <w:r w:rsidRPr="008C7D2C">
              <w:rPr>
                <w:rFonts w:ascii="Arial" w:hAnsi="Arial" w:cs="Arial"/>
                <w:lang w:eastAsia="de-DE"/>
              </w:rPr>
              <w:lastRenderedPageBreak/>
              <w:t>according to organizational guidelines</w:t>
            </w:r>
            <w:r w:rsidR="00C612F7">
              <w:rPr>
                <w:rFonts w:ascii="Arial" w:hAnsi="Arial" w:cs="Arial"/>
                <w:lang w:eastAsia="de-DE"/>
              </w:rPr>
              <w:t>.</w:t>
            </w:r>
          </w:p>
        </w:tc>
      </w:tr>
    </w:tbl>
    <w:p w:rsidR="006C53D4" w:rsidRPr="008C7D2C" w:rsidRDefault="006C53D4" w:rsidP="006C53D4">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6C53D4" w:rsidRPr="008C7D2C" w:rsidTr="00213C72">
        <w:trPr>
          <w:trHeight w:val="467"/>
        </w:trPr>
        <w:tc>
          <w:tcPr>
            <w:tcW w:w="2160" w:type="dxa"/>
            <w:shd w:val="clear" w:color="auto" w:fill="D9D9D9"/>
            <w:vAlign w:val="center"/>
          </w:tcPr>
          <w:p w:rsidR="006C53D4" w:rsidRPr="008C7D2C" w:rsidRDefault="006C53D4" w:rsidP="00C612F7">
            <w:pPr>
              <w:autoSpaceDE w:val="0"/>
              <w:autoSpaceDN w:val="0"/>
              <w:adjustRightInd w:val="0"/>
              <w:spacing w:before="20"/>
              <w:rPr>
                <w:rFonts w:ascii="Arial" w:hAnsi="Arial" w:cs="Arial"/>
                <w:b/>
                <w:lang w:eastAsia="de-DE"/>
              </w:rPr>
            </w:pPr>
            <w:r w:rsidRPr="008C7D2C">
              <w:rPr>
                <w:rFonts w:ascii="Arial" w:hAnsi="Arial" w:cs="Arial"/>
                <w:b/>
                <w:lang w:eastAsia="de-DE"/>
              </w:rPr>
              <w:br w:type="page"/>
              <w:t>Variable</w:t>
            </w:r>
          </w:p>
        </w:tc>
        <w:tc>
          <w:tcPr>
            <w:tcW w:w="6840" w:type="dxa"/>
            <w:shd w:val="clear" w:color="auto" w:fill="D9D9D9"/>
            <w:vAlign w:val="center"/>
          </w:tcPr>
          <w:p w:rsidR="006C53D4" w:rsidRPr="008C7D2C" w:rsidRDefault="006C53D4" w:rsidP="00C612F7">
            <w:pPr>
              <w:spacing w:before="20"/>
              <w:rPr>
                <w:rFonts w:ascii="Arial" w:hAnsi="Arial" w:cs="Arial"/>
                <w:b/>
                <w:lang w:eastAsia="de-DE"/>
              </w:rPr>
            </w:pPr>
            <w:r w:rsidRPr="008C7D2C">
              <w:rPr>
                <w:rFonts w:ascii="Arial" w:hAnsi="Arial" w:cs="Arial"/>
                <w:b/>
                <w:lang w:eastAsia="de-DE"/>
              </w:rPr>
              <w:t>Range</w:t>
            </w:r>
          </w:p>
        </w:tc>
      </w:tr>
      <w:tr w:rsidR="006C53D4" w:rsidRPr="008C7D2C" w:rsidTr="00213C72">
        <w:tblPrEx>
          <w:tblLook w:val="0000" w:firstRow="0" w:lastRow="0" w:firstColumn="0" w:lastColumn="0" w:noHBand="0" w:noVBand="0"/>
        </w:tblPrEx>
        <w:tc>
          <w:tcPr>
            <w:tcW w:w="2160" w:type="dxa"/>
          </w:tcPr>
          <w:p w:rsidR="006C53D4" w:rsidRPr="008C7D2C" w:rsidRDefault="006C53D4" w:rsidP="00C612F7">
            <w:pPr>
              <w:spacing w:before="20"/>
              <w:rPr>
                <w:rFonts w:ascii="Arial" w:hAnsi="Arial" w:cs="Arial"/>
                <w:lang w:eastAsia="de-DE"/>
              </w:rPr>
            </w:pPr>
            <w:r w:rsidRPr="008C7D2C">
              <w:rPr>
                <w:rFonts w:ascii="Arial" w:hAnsi="Arial" w:cs="Arial"/>
                <w:lang w:eastAsia="de-DE"/>
              </w:rPr>
              <w:t>Appropriate sources</w:t>
            </w:r>
          </w:p>
        </w:tc>
        <w:tc>
          <w:tcPr>
            <w:tcW w:w="6840" w:type="dxa"/>
          </w:tcPr>
          <w:p w:rsidR="00C612F7" w:rsidRPr="00125103" w:rsidRDefault="00C612F7" w:rsidP="00C612F7">
            <w:pPr>
              <w:autoSpaceDE w:val="0"/>
              <w:autoSpaceDN w:val="0"/>
              <w:adjustRightInd w:val="0"/>
              <w:rPr>
                <w:rFonts w:ascii="Arial" w:hAnsi="Arial" w:cs="Arial"/>
              </w:rPr>
            </w:pPr>
            <w:r w:rsidRPr="00125103">
              <w:rPr>
                <w:rFonts w:ascii="Arial" w:hAnsi="Arial" w:cs="Arial"/>
              </w:rPr>
              <w:t>May include but not limited to:</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Team members</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Suppliers</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Trade personnel</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Local government</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Industry bodies</w:t>
            </w:r>
          </w:p>
        </w:tc>
      </w:tr>
      <w:tr w:rsidR="006C53D4" w:rsidRPr="008C7D2C" w:rsidTr="00213C72">
        <w:tblPrEx>
          <w:tblLook w:val="0000" w:firstRow="0" w:lastRow="0" w:firstColumn="0" w:lastColumn="0" w:noHBand="0" w:noVBand="0"/>
        </w:tblPrEx>
        <w:tc>
          <w:tcPr>
            <w:tcW w:w="2160" w:type="dxa"/>
          </w:tcPr>
          <w:p w:rsidR="006C53D4" w:rsidRPr="008C7D2C" w:rsidRDefault="006C53D4" w:rsidP="00C612F7">
            <w:pPr>
              <w:spacing w:before="20"/>
              <w:rPr>
                <w:rFonts w:ascii="Arial" w:hAnsi="Arial" w:cs="Arial"/>
                <w:lang w:eastAsia="de-DE"/>
              </w:rPr>
            </w:pPr>
            <w:r w:rsidRPr="008C7D2C">
              <w:rPr>
                <w:rFonts w:ascii="Arial" w:hAnsi="Arial" w:cs="Arial"/>
                <w:lang w:eastAsia="de-DE"/>
              </w:rPr>
              <w:t>Medium</w:t>
            </w:r>
          </w:p>
        </w:tc>
        <w:tc>
          <w:tcPr>
            <w:tcW w:w="6840" w:type="dxa"/>
          </w:tcPr>
          <w:p w:rsidR="00C612F7" w:rsidRPr="00125103" w:rsidRDefault="00C612F7" w:rsidP="00C612F7">
            <w:pPr>
              <w:autoSpaceDE w:val="0"/>
              <w:autoSpaceDN w:val="0"/>
              <w:adjustRightInd w:val="0"/>
              <w:rPr>
                <w:rFonts w:ascii="Arial" w:hAnsi="Arial" w:cs="Arial"/>
              </w:rPr>
            </w:pPr>
            <w:r w:rsidRPr="00125103">
              <w:rPr>
                <w:rFonts w:ascii="Arial" w:hAnsi="Arial" w:cs="Arial"/>
              </w:rPr>
              <w:t>May include but not limited to:</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Memorandum</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Circular</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Notice</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Information discussion</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Follow-up or verbal  instructions</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Face to face communication</w:t>
            </w:r>
          </w:p>
        </w:tc>
      </w:tr>
      <w:tr w:rsidR="006C53D4" w:rsidRPr="008C7D2C" w:rsidTr="00213C72">
        <w:tblPrEx>
          <w:tblLook w:val="0000" w:firstRow="0" w:lastRow="0" w:firstColumn="0" w:lastColumn="0" w:noHBand="0" w:noVBand="0"/>
        </w:tblPrEx>
        <w:tc>
          <w:tcPr>
            <w:tcW w:w="2160" w:type="dxa"/>
          </w:tcPr>
          <w:p w:rsidR="006C53D4" w:rsidRPr="008C7D2C" w:rsidRDefault="006C53D4" w:rsidP="00C612F7">
            <w:pPr>
              <w:spacing w:before="20"/>
              <w:rPr>
                <w:rFonts w:ascii="Arial" w:hAnsi="Arial" w:cs="Arial"/>
                <w:lang w:eastAsia="de-DE"/>
              </w:rPr>
            </w:pPr>
            <w:r w:rsidRPr="008C7D2C">
              <w:rPr>
                <w:rFonts w:ascii="Arial" w:hAnsi="Arial" w:cs="Arial"/>
                <w:lang w:eastAsia="de-DE"/>
              </w:rPr>
              <w:t>Storage</w:t>
            </w:r>
          </w:p>
        </w:tc>
        <w:tc>
          <w:tcPr>
            <w:tcW w:w="6840" w:type="dxa"/>
          </w:tcPr>
          <w:p w:rsidR="00C612F7" w:rsidRPr="00125103" w:rsidRDefault="00C612F7" w:rsidP="00C612F7">
            <w:pPr>
              <w:autoSpaceDE w:val="0"/>
              <w:autoSpaceDN w:val="0"/>
              <w:adjustRightInd w:val="0"/>
              <w:rPr>
                <w:rFonts w:ascii="Arial" w:hAnsi="Arial" w:cs="Arial"/>
              </w:rPr>
            </w:pPr>
            <w:r w:rsidRPr="00125103">
              <w:rPr>
                <w:rFonts w:ascii="Arial" w:hAnsi="Arial" w:cs="Arial"/>
              </w:rPr>
              <w:t>May include but not limited to:</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Manual filing system</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Computer-based filing system</w:t>
            </w:r>
          </w:p>
        </w:tc>
      </w:tr>
      <w:tr w:rsidR="006C53D4" w:rsidRPr="008C7D2C" w:rsidTr="00213C72">
        <w:tblPrEx>
          <w:tblLook w:val="0000" w:firstRow="0" w:lastRow="0" w:firstColumn="0" w:lastColumn="0" w:noHBand="0" w:noVBand="0"/>
        </w:tblPrEx>
        <w:tc>
          <w:tcPr>
            <w:tcW w:w="2160" w:type="dxa"/>
          </w:tcPr>
          <w:p w:rsidR="006C53D4" w:rsidRPr="008C7D2C" w:rsidRDefault="006C53D4" w:rsidP="00C612F7">
            <w:pPr>
              <w:spacing w:before="20"/>
              <w:rPr>
                <w:rFonts w:ascii="Arial" w:hAnsi="Arial" w:cs="Arial"/>
                <w:lang w:eastAsia="de-DE"/>
              </w:rPr>
            </w:pPr>
            <w:r w:rsidRPr="008C7D2C">
              <w:rPr>
                <w:rFonts w:ascii="Arial" w:hAnsi="Arial" w:cs="Arial"/>
                <w:lang w:eastAsia="de-DE"/>
              </w:rPr>
              <w:t xml:space="preserve">Protocols </w:t>
            </w:r>
          </w:p>
        </w:tc>
        <w:tc>
          <w:tcPr>
            <w:tcW w:w="6840" w:type="dxa"/>
          </w:tcPr>
          <w:p w:rsidR="00C612F7" w:rsidRPr="00125103" w:rsidRDefault="00C612F7" w:rsidP="00C612F7">
            <w:pPr>
              <w:autoSpaceDE w:val="0"/>
              <w:autoSpaceDN w:val="0"/>
              <w:adjustRightInd w:val="0"/>
              <w:rPr>
                <w:rFonts w:ascii="Arial" w:hAnsi="Arial" w:cs="Arial"/>
              </w:rPr>
            </w:pPr>
            <w:r w:rsidRPr="00125103">
              <w:rPr>
                <w:rFonts w:ascii="Arial" w:hAnsi="Arial" w:cs="Arial"/>
              </w:rPr>
              <w:t>May include but not limited to:</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Observing meeting</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Compliance with meeting decisions</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Obeying meeting instructions</w:t>
            </w:r>
          </w:p>
        </w:tc>
      </w:tr>
      <w:tr w:rsidR="006C53D4" w:rsidRPr="008C7D2C" w:rsidTr="00213C72">
        <w:tblPrEx>
          <w:tblLook w:val="0000" w:firstRow="0" w:lastRow="0" w:firstColumn="0" w:lastColumn="0" w:noHBand="0" w:noVBand="0"/>
        </w:tblPrEx>
        <w:tc>
          <w:tcPr>
            <w:tcW w:w="2160" w:type="dxa"/>
          </w:tcPr>
          <w:p w:rsidR="006C53D4" w:rsidRPr="008C7D2C" w:rsidRDefault="006C53D4" w:rsidP="00C612F7">
            <w:pPr>
              <w:spacing w:before="20"/>
              <w:rPr>
                <w:rFonts w:ascii="Arial" w:hAnsi="Arial" w:cs="Arial"/>
                <w:lang w:eastAsia="de-DE"/>
              </w:rPr>
            </w:pPr>
            <w:r w:rsidRPr="008C7D2C">
              <w:rPr>
                <w:rFonts w:ascii="Arial" w:hAnsi="Arial" w:cs="Arial"/>
                <w:lang w:eastAsia="de-DE"/>
              </w:rPr>
              <w:t xml:space="preserve">Workplace interactions </w:t>
            </w:r>
          </w:p>
        </w:tc>
        <w:tc>
          <w:tcPr>
            <w:tcW w:w="6840" w:type="dxa"/>
          </w:tcPr>
          <w:p w:rsidR="00C612F7" w:rsidRPr="00125103" w:rsidRDefault="00C612F7" w:rsidP="00C612F7">
            <w:pPr>
              <w:autoSpaceDE w:val="0"/>
              <w:autoSpaceDN w:val="0"/>
              <w:adjustRightInd w:val="0"/>
              <w:rPr>
                <w:rFonts w:ascii="Arial" w:hAnsi="Arial" w:cs="Arial"/>
              </w:rPr>
            </w:pPr>
            <w:r w:rsidRPr="00125103">
              <w:rPr>
                <w:rFonts w:ascii="Arial" w:hAnsi="Arial" w:cs="Arial"/>
              </w:rPr>
              <w:t>May include but not limited to:</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Face to face</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Telephone</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Electronic and two way radio</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Written including electronic, memos, instruction and forms, non-verbal including gestures, signals, signs and diagrams</w:t>
            </w:r>
          </w:p>
        </w:tc>
      </w:tr>
      <w:tr w:rsidR="006C53D4" w:rsidRPr="008C7D2C" w:rsidTr="00213C72">
        <w:tblPrEx>
          <w:tblLook w:val="0000" w:firstRow="0" w:lastRow="0" w:firstColumn="0" w:lastColumn="0" w:noHBand="0" w:noVBand="0"/>
        </w:tblPrEx>
        <w:tc>
          <w:tcPr>
            <w:tcW w:w="2160" w:type="dxa"/>
          </w:tcPr>
          <w:p w:rsidR="006C53D4" w:rsidRPr="008C7D2C" w:rsidRDefault="006C53D4" w:rsidP="00C612F7">
            <w:pPr>
              <w:spacing w:before="20"/>
              <w:rPr>
                <w:rFonts w:ascii="Arial" w:hAnsi="Arial" w:cs="Arial"/>
                <w:lang w:eastAsia="de-DE"/>
              </w:rPr>
            </w:pPr>
            <w:r w:rsidRPr="008C7D2C">
              <w:rPr>
                <w:rFonts w:ascii="Arial" w:hAnsi="Arial" w:cs="Arial"/>
                <w:lang w:eastAsia="de-DE"/>
              </w:rPr>
              <w:t xml:space="preserve">Forms </w:t>
            </w:r>
          </w:p>
        </w:tc>
        <w:tc>
          <w:tcPr>
            <w:tcW w:w="6840" w:type="dxa"/>
          </w:tcPr>
          <w:p w:rsidR="00C612F7" w:rsidRPr="00125103" w:rsidRDefault="00C612F7" w:rsidP="00C612F7">
            <w:pPr>
              <w:autoSpaceDE w:val="0"/>
              <w:autoSpaceDN w:val="0"/>
              <w:adjustRightInd w:val="0"/>
              <w:rPr>
                <w:rFonts w:ascii="Arial" w:hAnsi="Arial" w:cs="Arial"/>
              </w:rPr>
            </w:pPr>
            <w:r w:rsidRPr="00125103">
              <w:rPr>
                <w:rFonts w:ascii="Arial" w:hAnsi="Arial" w:cs="Arial"/>
              </w:rPr>
              <w:t>May include but not limited to:</w:t>
            </w:r>
          </w:p>
          <w:p w:rsidR="006C53D4" w:rsidRPr="008C7D2C" w:rsidRDefault="006C53D4" w:rsidP="004B294E">
            <w:pPr>
              <w:numPr>
                <w:ilvl w:val="1"/>
                <w:numId w:val="29"/>
              </w:numPr>
              <w:tabs>
                <w:tab w:val="num" w:pos="342"/>
              </w:tabs>
              <w:spacing w:before="20"/>
              <w:ind w:left="342" w:hanging="270"/>
              <w:rPr>
                <w:rFonts w:ascii="Arial" w:hAnsi="Arial" w:cs="Arial"/>
                <w:lang w:eastAsia="de-DE"/>
              </w:rPr>
            </w:pPr>
            <w:r w:rsidRPr="008C7D2C">
              <w:rPr>
                <w:rFonts w:ascii="Arial" w:hAnsi="Arial" w:cs="Arial"/>
                <w:lang w:eastAsia="de-DE"/>
              </w:rPr>
              <w:t>Personnel forms, telephone message forms, safety reports</w:t>
            </w:r>
          </w:p>
        </w:tc>
      </w:tr>
    </w:tbl>
    <w:p w:rsidR="006C53D4" w:rsidRPr="00381E81" w:rsidRDefault="006C53D4" w:rsidP="006C53D4">
      <w:pPr>
        <w:rPr>
          <w:rFonts w:ascii="Arial" w:hAnsi="Arial" w:cs="Arial"/>
          <w:sz w:val="28"/>
          <w:szCs w:val="28"/>
          <w:lang w:eastAsia="de-DE"/>
        </w:rPr>
      </w:pPr>
    </w:p>
    <w:tbl>
      <w:tblPr>
        <w:tblW w:w="90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6927"/>
      </w:tblGrid>
      <w:tr w:rsidR="006C53D4" w:rsidRPr="008C7D2C" w:rsidTr="00213C72">
        <w:trPr>
          <w:trHeight w:val="458"/>
        </w:trPr>
        <w:tc>
          <w:tcPr>
            <w:tcW w:w="9090" w:type="dxa"/>
            <w:gridSpan w:val="2"/>
            <w:shd w:val="clear" w:color="auto" w:fill="D9D9D9"/>
            <w:vAlign w:val="center"/>
          </w:tcPr>
          <w:p w:rsidR="006C53D4" w:rsidRPr="008C7D2C" w:rsidRDefault="006C53D4" w:rsidP="00213C72">
            <w:pPr>
              <w:tabs>
                <w:tab w:val="left" w:pos="0"/>
              </w:tabs>
              <w:rPr>
                <w:rFonts w:ascii="Arial" w:hAnsi="Arial" w:cs="Arial"/>
                <w:lang w:eastAsia="de-DE"/>
              </w:rPr>
            </w:pPr>
            <w:r w:rsidRPr="008C7D2C">
              <w:rPr>
                <w:rFonts w:ascii="Arial" w:hAnsi="Arial" w:cs="Arial"/>
                <w:b/>
                <w:lang w:eastAsia="de-DE"/>
              </w:rPr>
              <w:t>Evidence Guide</w:t>
            </w:r>
          </w:p>
        </w:tc>
      </w:tr>
      <w:tr w:rsidR="006C53D4" w:rsidRPr="008C7D2C" w:rsidTr="00213C72">
        <w:tblPrEx>
          <w:tblLook w:val="0000" w:firstRow="0" w:lastRow="0" w:firstColumn="0" w:lastColumn="0" w:noHBand="0" w:noVBand="0"/>
        </w:tblPrEx>
        <w:tc>
          <w:tcPr>
            <w:tcW w:w="2163" w:type="dxa"/>
          </w:tcPr>
          <w:p w:rsidR="006C53D4" w:rsidRPr="008C7D2C" w:rsidRDefault="006C53D4" w:rsidP="00213C72">
            <w:pPr>
              <w:spacing w:before="60" w:after="60"/>
              <w:rPr>
                <w:rFonts w:ascii="Arial" w:hAnsi="Arial" w:cs="Arial"/>
                <w:lang w:eastAsia="de-DE"/>
              </w:rPr>
            </w:pPr>
            <w:r w:rsidRPr="008C7D2C">
              <w:rPr>
                <w:rFonts w:ascii="Arial" w:hAnsi="Arial" w:cs="Arial"/>
                <w:lang w:eastAsia="de-DE"/>
              </w:rPr>
              <w:t>Critical Aspects of Competency</w:t>
            </w:r>
          </w:p>
        </w:tc>
        <w:tc>
          <w:tcPr>
            <w:tcW w:w="6927" w:type="dxa"/>
          </w:tcPr>
          <w:p w:rsidR="00254233" w:rsidRPr="00125103" w:rsidRDefault="00254233" w:rsidP="00254233">
            <w:pPr>
              <w:autoSpaceDE w:val="0"/>
              <w:autoSpaceDN w:val="0"/>
              <w:adjustRightInd w:val="0"/>
              <w:spacing w:before="60"/>
              <w:rPr>
                <w:rFonts w:ascii="Arial" w:hAnsi="Arial" w:cs="Arial"/>
              </w:rPr>
            </w:pPr>
            <w:r w:rsidRPr="00125103">
              <w:rPr>
                <w:rFonts w:ascii="Arial" w:hAnsi="Arial" w:cs="Arial"/>
              </w:rPr>
              <w:t>Demonstrates skills and knowledge in:</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Prepared written communication following standard format  of the organization</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Accessed information using communication equipment</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Made use of relevant terms as an aid to transfer information effectively</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Conveyed information effectively adopting the formal or informal communication</w:t>
            </w:r>
          </w:p>
        </w:tc>
      </w:tr>
      <w:tr w:rsidR="006C53D4" w:rsidRPr="008C7D2C" w:rsidTr="00213C72">
        <w:tblPrEx>
          <w:tblLook w:val="0000" w:firstRow="0" w:lastRow="0" w:firstColumn="0" w:lastColumn="0" w:noHBand="0" w:noVBand="0"/>
        </w:tblPrEx>
        <w:trPr>
          <w:trHeight w:val="64"/>
        </w:trPr>
        <w:tc>
          <w:tcPr>
            <w:tcW w:w="2163" w:type="dxa"/>
          </w:tcPr>
          <w:p w:rsidR="006C53D4" w:rsidRPr="008C7D2C" w:rsidRDefault="006C53D4" w:rsidP="00213C72">
            <w:pPr>
              <w:spacing w:before="60" w:after="60"/>
              <w:rPr>
                <w:rFonts w:ascii="Arial" w:hAnsi="Arial" w:cs="Arial"/>
                <w:lang w:eastAsia="de-DE"/>
              </w:rPr>
            </w:pPr>
            <w:r w:rsidRPr="008C7D2C">
              <w:rPr>
                <w:rFonts w:ascii="Arial" w:hAnsi="Arial" w:cs="Arial"/>
                <w:lang w:eastAsia="de-DE"/>
              </w:rPr>
              <w:t>Underpinning Knowledge and Attitudes</w:t>
            </w:r>
          </w:p>
          <w:p w:rsidR="006C53D4" w:rsidRPr="008C7D2C" w:rsidRDefault="006C53D4" w:rsidP="00213C72">
            <w:pPr>
              <w:spacing w:before="60" w:after="60"/>
              <w:rPr>
                <w:rFonts w:ascii="Arial" w:hAnsi="Arial" w:cs="Arial"/>
                <w:lang w:eastAsia="de-DE"/>
              </w:rPr>
            </w:pPr>
          </w:p>
        </w:tc>
        <w:tc>
          <w:tcPr>
            <w:tcW w:w="6927" w:type="dxa"/>
          </w:tcPr>
          <w:p w:rsidR="006C53D4" w:rsidRPr="008C7D2C" w:rsidRDefault="006C53D4" w:rsidP="00213C72">
            <w:pPr>
              <w:spacing w:before="60"/>
              <w:rPr>
                <w:rFonts w:ascii="Arial" w:hAnsi="Arial" w:cs="Arial"/>
                <w:lang w:eastAsia="de-DE"/>
              </w:rPr>
            </w:pPr>
            <w:r w:rsidRPr="008C7D2C">
              <w:rPr>
                <w:rFonts w:ascii="Arial" w:hAnsi="Arial" w:cs="Arial"/>
                <w:lang w:eastAsia="de-DE"/>
              </w:rPr>
              <w:lastRenderedPageBreak/>
              <w:t>Demonstrate knowledge of:</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Effective communication</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 xml:space="preserve">Different modes of communication </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lastRenderedPageBreak/>
              <w:t>Written communication</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Organizational policies</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Communication procedures and systems</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Technology relevant to the enterprise and the individual’s work responsibilities</w:t>
            </w:r>
          </w:p>
        </w:tc>
      </w:tr>
      <w:tr w:rsidR="006C53D4" w:rsidRPr="008C7D2C" w:rsidTr="00213C72">
        <w:tblPrEx>
          <w:tblLook w:val="0000" w:firstRow="0" w:lastRow="0" w:firstColumn="0" w:lastColumn="0" w:noHBand="0" w:noVBand="0"/>
        </w:tblPrEx>
        <w:tc>
          <w:tcPr>
            <w:tcW w:w="2163" w:type="dxa"/>
          </w:tcPr>
          <w:p w:rsidR="006C53D4" w:rsidRPr="008C7D2C" w:rsidRDefault="006C53D4" w:rsidP="00213C72">
            <w:pPr>
              <w:spacing w:before="60" w:after="60"/>
              <w:rPr>
                <w:rFonts w:ascii="Arial" w:hAnsi="Arial" w:cs="Arial"/>
                <w:lang w:eastAsia="de-DE"/>
              </w:rPr>
            </w:pPr>
            <w:r w:rsidRPr="008C7D2C">
              <w:rPr>
                <w:rFonts w:ascii="Arial" w:hAnsi="Arial" w:cs="Arial"/>
                <w:lang w:eastAsia="de-DE"/>
              </w:rPr>
              <w:lastRenderedPageBreak/>
              <w:t>Underpinning Skills</w:t>
            </w:r>
          </w:p>
        </w:tc>
        <w:tc>
          <w:tcPr>
            <w:tcW w:w="6927" w:type="dxa"/>
          </w:tcPr>
          <w:p w:rsidR="006C53D4" w:rsidRPr="008C7D2C" w:rsidRDefault="006C53D4" w:rsidP="00213C72">
            <w:pPr>
              <w:spacing w:before="60"/>
              <w:rPr>
                <w:rFonts w:ascii="Arial" w:hAnsi="Arial" w:cs="Arial"/>
                <w:lang w:eastAsia="de-DE"/>
              </w:rPr>
            </w:pPr>
            <w:r w:rsidRPr="008C7D2C">
              <w:rPr>
                <w:rFonts w:ascii="Arial" w:hAnsi="Arial" w:cs="Arial"/>
                <w:lang w:eastAsia="de-DE"/>
              </w:rPr>
              <w:t>Demonstrate skills to:</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Follow simple spoken language</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Perform routine workplace duties following simple written notices</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Participate in workplace meetings and discussions</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Complete work related documents</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Estimate, calculate and record routine workplace measures</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Basic mathematical processes of addition, subtraction, division and multiplication</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Ability to relate to people of social range in the workplace</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Gather and provide information in response to workplace Requirements</w:t>
            </w:r>
          </w:p>
        </w:tc>
      </w:tr>
      <w:tr w:rsidR="006C53D4" w:rsidRPr="008C7D2C" w:rsidTr="00213C72">
        <w:tblPrEx>
          <w:tblLook w:val="0000" w:firstRow="0" w:lastRow="0" w:firstColumn="0" w:lastColumn="0" w:noHBand="0" w:noVBand="0"/>
        </w:tblPrEx>
        <w:tc>
          <w:tcPr>
            <w:tcW w:w="2163" w:type="dxa"/>
          </w:tcPr>
          <w:p w:rsidR="006C53D4" w:rsidRPr="008C7D2C" w:rsidRDefault="006C53D4" w:rsidP="00213C72">
            <w:pPr>
              <w:rPr>
                <w:rFonts w:ascii="Arial" w:hAnsi="Arial" w:cs="Arial"/>
                <w:lang w:eastAsia="de-DE"/>
              </w:rPr>
            </w:pPr>
            <w:r w:rsidRPr="008C7D2C">
              <w:rPr>
                <w:rFonts w:ascii="Arial" w:hAnsi="Arial" w:cs="Arial"/>
                <w:lang w:eastAsia="de-DE"/>
              </w:rPr>
              <w:t>Resource Implications</w:t>
            </w:r>
          </w:p>
        </w:tc>
        <w:tc>
          <w:tcPr>
            <w:tcW w:w="6927" w:type="dxa"/>
          </w:tcPr>
          <w:p w:rsidR="006C53D4" w:rsidRPr="008C7D2C" w:rsidRDefault="006C53D4" w:rsidP="00213C72">
            <w:pPr>
              <w:autoSpaceDE w:val="0"/>
              <w:autoSpaceDN w:val="0"/>
              <w:adjustRightInd w:val="0"/>
              <w:rPr>
                <w:rFonts w:ascii="Arial" w:hAnsi="Arial" w:cs="Arial"/>
                <w:color w:val="000000"/>
              </w:rPr>
            </w:pPr>
            <w:r w:rsidRPr="008C7D2C">
              <w:rPr>
                <w:rFonts w:ascii="Arial" w:hAnsi="Arial" w:cs="Arial"/>
                <w:color w:val="000000"/>
              </w:rPr>
              <w:t>Access is required to real or appropriately simulated situations, including work areas, materials and equipment, and to information on workplace practices and OHS practices.</w:t>
            </w:r>
          </w:p>
        </w:tc>
      </w:tr>
      <w:tr w:rsidR="006C53D4" w:rsidRPr="008C7D2C" w:rsidTr="00213C72">
        <w:tblPrEx>
          <w:tblLook w:val="0000" w:firstRow="0" w:lastRow="0" w:firstColumn="0" w:lastColumn="0" w:noHBand="0" w:noVBand="0"/>
        </w:tblPrEx>
        <w:tc>
          <w:tcPr>
            <w:tcW w:w="2163" w:type="dxa"/>
          </w:tcPr>
          <w:p w:rsidR="006C53D4" w:rsidRPr="008C7D2C" w:rsidRDefault="006C53D4" w:rsidP="00213C72">
            <w:pPr>
              <w:rPr>
                <w:rFonts w:ascii="Arial" w:hAnsi="Arial" w:cs="Arial"/>
              </w:rPr>
            </w:pPr>
            <w:r w:rsidRPr="008C7D2C">
              <w:rPr>
                <w:rFonts w:ascii="Arial" w:hAnsi="Arial" w:cs="Arial"/>
              </w:rPr>
              <w:t>Methods of Assessment</w:t>
            </w:r>
          </w:p>
        </w:tc>
        <w:tc>
          <w:tcPr>
            <w:tcW w:w="6927" w:type="dxa"/>
          </w:tcPr>
          <w:p w:rsidR="006C53D4" w:rsidRPr="008C7D2C" w:rsidRDefault="006C53D4" w:rsidP="00213C72">
            <w:pPr>
              <w:autoSpaceDE w:val="0"/>
              <w:autoSpaceDN w:val="0"/>
              <w:adjustRightInd w:val="0"/>
              <w:rPr>
                <w:rFonts w:ascii="Arial" w:hAnsi="Arial" w:cs="Arial"/>
                <w:color w:val="000000"/>
              </w:rPr>
            </w:pPr>
            <w:r w:rsidRPr="008C7D2C">
              <w:rPr>
                <w:rFonts w:ascii="Arial" w:hAnsi="Arial" w:cs="Arial"/>
                <w:color w:val="000000"/>
              </w:rPr>
              <w:t xml:space="preserve">Competence may be </w:t>
            </w:r>
            <w:r w:rsidR="00BB41D5" w:rsidRPr="008C7D2C">
              <w:rPr>
                <w:rFonts w:ascii="Arial" w:hAnsi="Arial" w:cs="Arial"/>
                <w:color w:val="000000"/>
              </w:rPr>
              <w:t>accessed</w:t>
            </w:r>
            <w:r w:rsidRPr="008C7D2C">
              <w:rPr>
                <w:rFonts w:ascii="Arial" w:hAnsi="Arial" w:cs="Arial"/>
                <w:color w:val="000000"/>
              </w:rPr>
              <w:t xml:space="preserve"> through:</w:t>
            </w:r>
          </w:p>
          <w:p w:rsidR="006C53D4" w:rsidRPr="008C7D2C" w:rsidRDefault="006C53D4" w:rsidP="00BF307F">
            <w:pPr>
              <w:numPr>
                <w:ilvl w:val="1"/>
                <w:numId w:val="29"/>
              </w:numPr>
              <w:tabs>
                <w:tab w:val="num" w:pos="342"/>
              </w:tabs>
              <w:ind w:left="346" w:hanging="272"/>
              <w:rPr>
                <w:rFonts w:ascii="Arial" w:hAnsi="Arial" w:cs="Arial"/>
                <w:lang w:eastAsia="de-DE"/>
              </w:rPr>
            </w:pPr>
            <w:r w:rsidRPr="008C7D2C">
              <w:rPr>
                <w:rFonts w:ascii="Arial" w:hAnsi="Arial" w:cs="Arial"/>
                <w:lang w:eastAsia="de-DE"/>
              </w:rPr>
              <w:t>Interview / Written Test</w:t>
            </w:r>
          </w:p>
          <w:p w:rsidR="006C53D4" w:rsidRPr="008C7D2C" w:rsidRDefault="006C53D4" w:rsidP="00BF307F">
            <w:pPr>
              <w:numPr>
                <w:ilvl w:val="1"/>
                <w:numId w:val="29"/>
              </w:numPr>
              <w:tabs>
                <w:tab w:val="num" w:pos="342"/>
              </w:tabs>
              <w:ind w:left="346" w:hanging="272"/>
              <w:rPr>
                <w:rFonts w:ascii="Arial" w:hAnsi="Arial" w:cs="Arial"/>
                <w:color w:val="000000"/>
              </w:rPr>
            </w:pPr>
            <w:r w:rsidRPr="008C7D2C">
              <w:rPr>
                <w:rFonts w:ascii="Arial" w:hAnsi="Arial" w:cs="Arial"/>
                <w:lang w:eastAsia="de-DE"/>
              </w:rPr>
              <w:t>Observation / Demonstration</w:t>
            </w:r>
            <w:r w:rsidRPr="00BF307F">
              <w:rPr>
                <w:rFonts w:ascii="Arial" w:hAnsi="Arial" w:cs="Arial"/>
                <w:lang w:eastAsia="de-DE"/>
              </w:rPr>
              <w:t xml:space="preserve"> with Oral Questioning</w:t>
            </w:r>
          </w:p>
        </w:tc>
      </w:tr>
      <w:tr w:rsidR="006C53D4" w:rsidRPr="008C7D2C" w:rsidTr="00213C72">
        <w:tblPrEx>
          <w:tblLook w:val="0000" w:firstRow="0" w:lastRow="0" w:firstColumn="0" w:lastColumn="0" w:noHBand="0" w:noVBand="0"/>
        </w:tblPrEx>
        <w:tc>
          <w:tcPr>
            <w:tcW w:w="2163" w:type="dxa"/>
          </w:tcPr>
          <w:p w:rsidR="006C53D4" w:rsidRPr="008C7D2C" w:rsidRDefault="006C53D4" w:rsidP="00213C72">
            <w:pPr>
              <w:tabs>
                <w:tab w:val="left" w:pos="1080"/>
                <w:tab w:val="left" w:pos="3510"/>
              </w:tabs>
              <w:spacing w:before="80" w:after="80"/>
              <w:rPr>
                <w:rFonts w:ascii="Arial" w:hAnsi="Arial" w:cs="Arial"/>
              </w:rPr>
            </w:pPr>
            <w:r w:rsidRPr="008C7D2C">
              <w:rPr>
                <w:rFonts w:ascii="Arial" w:hAnsi="Arial" w:cs="Arial"/>
              </w:rPr>
              <w:t>Context of Assessment</w:t>
            </w:r>
          </w:p>
        </w:tc>
        <w:tc>
          <w:tcPr>
            <w:tcW w:w="6927" w:type="dxa"/>
          </w:tcPr>
          <w:p w:rsidR="006C53D4" w:rsidRPr="008C7D2C" w:rsidRDefault="006C53D4" w:rsidP="00213C72">
            <w:pPr>
              <w:autoSpaceDE w:val="0"/>
              <w:autoSpaceDN w:val="0"/>
              <w:adjustRightInd w:val="0"/>
              <w:rPr>
                <w:rFonts w:ascii="Arial" w:hAnsi="Arial" w:cs="Arial"/>
                <w:color w:val="000000"/>
              </w:rPr>
            </w:pPr>
            <w:r w:rsidRPr="008C7D2C">
              <w:rPr>
                <w:rFonts w:ascii="Arial" w:hAnsi="Arial" w:cs="Arial"/>
                <w:color w:val="000000"/>
              </w:rPr>
              <w:t>Competence may be assessed in the work place or in a simulated work place setting.</w:t>
            </w:r>
          </w:p>
        </w:tc>
      </w:tr>
    </w:tbl>
    <w:p w:rsidR="006C53D4" w:rsidRPr="008C7D2C" w:rsidRDefault="006C53D4" w:rsidP="006C53D4">
      <w:pPr>
        <w:rPr>
          <w:rFonts w:ascii="Arial" w:hAnsi="Arial" w:cs="Arial"/>
          <w:lang w:eastAsia="de-DE"/>
        </w:rPr>
      </w:pPr>
    </w:p>
    <w:p w:rsidR="006C53D4" w:rsidRPr="008C7D2C" w:rsidRDefault="006C53D4" w:rsidP="006C53D4">
      <w:pPr>
        <w:rPr>
          <w:rFonts w:ascii="Arial" w:hAnsi="Arial" w:cs="Arial"/>
          <w:lang w:eastAsia="de-DE"/>
        </w:rPr>
      </w:pPr>
    </w:p>
    <w:p w:rsidR="006C53D4" w:rsidRPr="00A13626" w:rsidRDefault="006C53D4" w:rsidP="006C53D4">
      <w:pPr>
        <w:rPr>
          <w:rFonts w:ascii="Arial" w:hAnsi="Arial" w:cs="Arial"/>
          <w:lang w:eastAsia="de-DE"/>
        </w:rPr>
      </w:pPr>
    </w:p>
    <w:p w:rsidR="006C53D4" w:rsidRPr="00A13626" w:rsidRDefault="006C53D4" w:rsidP="006C53D4">
      <w:pPr>
        <w:rPr>
          <w:rFonts w:ascii="Arial" w:hAnsi="Arial" w:cs="Arial"/>
          <w:lang w:eastAsia="de-DE"/>
        </w:rPr>
      </w:pPr>
    </w:p>
    <w:p w:rsidR="006C53D4" w:rsidRPr="00A13626" w:rsidRDefault="006C53D4" w:rsidP="006C53D4">
      <w:pPr>
        <w:rPr>
          <w:rFonts w:ascii="Arial" w:hAnsi="Arial" w:cs="Arial"/>
          <w:lang w:eastAsia="de-DE"/>
        </w:rPr>
      </w:pPr>
    </w:p>
    <w:p w:rsidR="006C53D4" w:rsidRPr="00A13626" w:rsidRDefault="006C53D4" w:rsidP="006C53D4">
      <w:pPr>
        <w:rPr>
          <w:rFonts w:ascii="Arial" w:hAnsi="Arial" w:cs="Arial"/>
          <w:lang w:eastAsia="de-DE"/>
        </w:rPr>
      </w:pPr>
    </w:p>
    <w:p w:rsidR="006C53D4" w:rsidRPr="00A13626" w:rsidRDefault="006C53D4" w:rsidP="006C53D4">
      <w:pPr>
        <w:rPr>
          <w:rFonts w:ascii="Arial" w:hAnsi="Arial" w:cs="Arial"/>
          <w:lang w:eastAsia="de-DE"/>
        </w:rPr>
      </w:pPr>
    </w:p>
    <w:p w:rsidR="006C53D4" w:rsidRPr="00A13626" w:rsidRDefault="006C53D4" w:rsidP="006C53D4">
      <w:pPr>
        <w:rPr>
          <w:rFonts w:ascii="Arial" w:hAnsi="Arial" w:cs="Arial"/>
          <w:lang w:eastAsia="de-DE"/>
        </w:rPr>
      </w:pPr>
    </w:p>
    <w:p w:rsidR="006C53D4" w:rsidRDefault="006C53D4"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254233" w:rsidRDefault="00254233" w:rsidP="006C53D4">
      <w:pPr>
        <w:rPr>
          <w:rFonts w:ascii="Arial" w:hAnsi="Arial" w:cs="Arial"/>
          <w:lang w:eastAsia="de-DE"/>
        </w:rPr>
      </w:pPr>
    </w:p>
    <w:p w:rsidR="006D793D" w:rsidRDefault="006D793D">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6837"/>
      </w:tblGrid>
      <w:tr w:rsidR="006C53D4" w:rsidRPr="00A13626" w:rsidTr="00213C72">
        <w:trPr>
          <w:trHeight w:val="440"/>
        </w:trPr>
        <w:tc>
          <w:tcPr>
            <w:tcW w:w="9000" w:type="dxa"/>
            <w:gridSpan w:val="2"/>
            <w:shd w:val="clear" w:color="auto" w:fill="DDDDDD"/>
            <w:vAlign w:val="center"/>
          </w:tcPr>
          <w:p w:rsidR="006C53D4" w:rsidRPr="00A13626" w:rsidRDefault="006C53D4" w:rsidP="00213C72">
            <w:pPr>
              <w:rPr>
                <w:rFonts w:ascii="Arial" w:hAnsi="Arial" w:cs="Arial"/>
                <w:b/>
                <w:lang w:eastAsia="de-DE"/>
              </w:rPr>
            </w:pPr>
            <w:r w:rsidRPr="00A13626">
              <w:rPr>
                <w:rFonts w:ascii="Arial" w:hAnsi="Arial" w:cs="Arial"/>
                <w:lang w:eastAsia="de-DE"/>
              </w:rPr>
              <w:lastRenderedPageBreak/>
              <w:br w:type="page"/>
            </w:r>
            <w:r w:rsidRPr="00A13626">
              <w:rPr>
                <w:rFonts w:ascii="Arial" w:hAnsi="Arial" w:cs="Arial"/>
                <w:b/>
                <w:bCs/>
                <w:lang w:eastAsia="de-DE"/>
              </w:rPr>
              <w:br w:type="page"/>
              <w:t>Occupational Standard</w:t>
            </w:r>
            <w:r w:rsidRPr="00A13626">
              <w:rPr>
                <w:rFonts w:ascii="Arial" w:hAnsi="Arial" w:cs="Arial"/>
                <w:b/>
                <w:lang w:eastAsia="de-DE"/>
              </w:rPr>
              <w:t xml:space="preserve">: </w:t>
            </w:r>
            <w:r w:rsidRPr="00A13626">
              <w:rPr>
                <w:rFonts w:ascii="Arial" w:hAnsi="Arial" w:cs="Arial"/>
                <w:b/>
                <w:bCs/>
                <w:lang w:eastAsia="de-DE"/>
              </w:rPr>
              <w:t xml:space="preserve"> </w:t>
            </w:r>
            <w:r w:rsidR="008C7D2C" w:rsidRPr="008C7D2C">
              <w:rPr>
                <w:rFonts w:ascii="Arial" w:hAnsi="Arial" w:cs="Arial"/>
                <w:b/>
                <w:bCs/>
                <w:color w:val="000000"/>
              </w:rPr>
              <w:t>Rail Traffic Operation</w:t>
            </w:r>
            <w:r w:rsidR="008C7D2C">
              <w:rPr>
                <w:rFonts w:ascii="Arial" w:hAnsi="Arial" w:cs="Arial"/>
                <w:b/>
                <w:bCs/>
              </w:rPr>
              <w:t xml:space="preserve"> </w:t>
            </w:r>
            <w:r w:rsidR="00AD7024">
              <w:rPr>
                <w:rFonts w:ascii="Arial" w:hAnsi="Arial" w:cs="Arial"/>
                <w:b/>
                <w:bCs/>
              </w:rPr>
              <w:t>Level II</w:t>
            </w:r>
          </w:p>
        </w:tc>
      </w:tr>
      <w:tr w:rsidR="006C53D4" w:rsidRPr="00A13626" w:rsidTr="00213C72">
        <w:trPr>
          <w:trHeight w:val="350"/>
        </w:trPr>
        <w:tc>
          <w:tcPr>
            <w:tcW w:w="2163" w:type="dxa"/>
            <w:shd w:val="clear" w:color="auto" w:fill="DDDDDD"/>
            <w:vAlign w:val="center"/>
          </w:tcPr>
          <w:p w:rsidR="006C53D4" w:rsidRPr="00A13626" w:rsidRDefault="006C53D4" w:rsidP="00213C72">
            <w:pPr>
              <w:rPr>
                <w:rFonts w:ascii="Arial" w:hAnsi="Arial" w:cs="Arial"/>
                <w:b/>
                <w:lang w:eastAsia="de-DE"/>
              </w:rPr>
            </w:pPr>
            <w:r w:rsidRPr="00A13626">
              <w:rPr>
                <w:rFonts w:ascii="Arial" w:hAnsi="Arial" w:cs="Arial"/>
                <w:b/>
                <w:bCs/>
                <w:lang w:eastAsia="de-DE"/>
              </w:rPr>
              <w:t xml:space="preserve">Unit Title </w:t>
            </w:r>
          </w:p>
        </w:tc>
        <w:tc>
          <w:tcPr>
            <w:tcW w:w="6837" w:type="dxa"/>
            <w:shd w:val="clear" w:color="auto" w:fill="DDDDDD"/>
            <w:vAlign w:val="center"/>
          </w:tcPr>
          <w:p w:rsidR="006C53D4" w:rsidRPr="00A13626" w:rsidRDefault="006C53D4" w:rsidP="00213C72">
            <w:pPr>
              <w:ind w:left="180" w:hanging="180"/>
              <w:rPr>
                <w:rFonts w:ascii="Arial" w:hAnsi="Arial" w:cs="Arial"/>
                <w:b/>
                <w:lang w:eastAsia="de-DE"/>
              </w:rPr>
            </w:pPr>
            <w:r w:rsidRPr="00A13626">
              <w:rPr>
                <w:rFonts w:ascii="Arial" w:hAnsi="Arial" w:cs="Arial"/>
                <w:b/>
                <w:lang w:eastAsia="de-DE"/>
              </w:rPr>
              <w:t>Work in Team Environment</w:t>
            </w:r>
          </w:p>
        </w:tc>
      </w:tr>
      <w:tr w:rsidR="006C53D4" w:rsidRPr="00A13626" w:rsidTr="00213C72">
        <w:trPr>
          <w:trHeight w:val="350"/>
        </w:trPr>
        <w:tc>
          <w:tcPr>
            <w:tcW w:w="2163" w:type="dxa"/>
            <w:shd w:val="clear" w:color="auto" w:fill="DDDDDD"/>
            <w:vAlign w:val="center"/>
          </w:tcPr>
          <w:p w:rsidR="006C53D4" w:rsidRPr="00A13626" w:rsidRDefault="006C53D4" w:rsidP="00213C72">
            <w:pPr>
              <w:rPr>
                <w:rFonts w:ascii="Arial" w:hAnsi="Arial" w:cs="Arial"/>
                <w:b/>
                <w:lang w:eastAsia="de-DE"/>
              </w:rPr>
            </w:pPr>
            <w:r w:rsidRPr="00A13626">
              <w:rPr>
                <w:rFonts w:ascii="Arial" w:hAnsi="Arial" w:cs="Arial"/>
                <w:b/>
                <w:bCs/>
                <w:lang w:eastAsia="de-DE"/>
              </w:rPr>
              <w:t>Unit Code</w:t>
            </w:r>
          </w:p>
        </w:tc>
        <w:bookmarkStart w:id="60" w:name="ERC_RWS2_09_0313"/>
        <w:tc>
          <w:tcPr>
            <w:tcW w:w="6837" w:type="dxa"/>
            <w:shd w:val="clear" w:color="auto" w:fill="DDDDDD"/>
            <w:vAlign w:val="center"/>
          </w:tcPr>
          <w:p w:rsidR="006C53D4" w:rsidRPr="00254233" w:rsidRDefault="00072CA3" w:rsidP="00213C72">
            <w:pPr>
              <w:rPr>
                <w:rFonts w:ascii="Arial" w:hAnsi="Arial" w:cs="Arial"/>
                <w:b/>
                <w:lang w:eastAsia="de-DE"/>
              </w:rPr>
            </w:pPr>
            <w:r w:rsidRPr="00254233">
              <w:rPr>
                <w:rFonts w:ascii="Arial" w:hAnsi="Arial" w:cs="Arial"/>
                <w:b/>
                <w:color w:val="00B0F0"/>
              </w:rPr>
              <w:fldChar w:fldCharType="begin"/>
            </w:r>
            <w:r w:rsidR="00AD7024" w:rsidRPr="00254233">
              <w:rPr>
                <w:rFonts w:ascii="Arial" w:hAnsi="Arial" w:cs="Arial"/>
                <w:b/>
                <w:color w:val="00B0F0"/>
              </w:rPr>
              <w:instrText xml:space="preserve"> HYPERLINK  \l "ERC_RWS2_09" </w:instrText>
            </w:r>
            <w:r w:rsidRPr="00254233">
              <w:rPr>
                <w:rFonts w:ascii="Arial" w:hAnsi="Arial" w:cs="Arial"/>
                <w:b/>
                <w:color w:val="00B0F0"/>
              </w:rPr>
              <w:fldChar w:fldCharType="separate"/>
            </w:r>
            <w:r w:rsidR="00EA605D" w:rsidRPr="00254233">
              <w:rPr>
                <w:rStyle w:val="Hyperlink"/>
                <w:rFonts w:ascii="Arial" w:hAnsi="Arial" w:cs="Arial"/>
                <w:b/>
              </w:rPr>
              <w:t>EIS</w:t>
            </w:r>
            <w:r w:rsidR="00AD7024" w:rsidRPr="00254233">
              <w:rPr>
                <w:rStyle w:val="Hyperlink"/>
                <w:rFonts w:ascii="Arial" w:hAnsi="Arial" w:cs="Arial"/>
                <w:b/>
              </w:rPr>
              <w:t xml:space="preserve"> </w:t>
            </w:r>
            <w:r w:rsidR="006F5CAF" w:rsidRPr="00254233">
              <w:rPr>
                <w:rStyle w:val="Hyperlink"/>
                <w:rFonts w:ascii="Arial" w:hAnsi="Arial" w:cs="Arial"/>
                <w:b/>
              </w:rPr>
              <w:t>RTO</w:t>
            </w:r>
            <w:r w:rsidR="00AD7024" w:rsidRPr="00254233">
              <w:rPr>
                <w:rStyle w:val="Hyperlink"/>
                <w:rFonts w:ascii="Arial" w:hAnsi="Arial" w:cs="Arial"/>
                <w:b/>
              </w:rPr>
              <w:t>2 09 0313</w:t>
            </w:r>
            <w:bookmarkEnd w:id="60"/>
            <w:r w:rsidRPr="00254233">
              <w:rPr>
                <w:rFonts w:ascii="Arial" w:hAnsi="Arial" w:cs="Arial"/>
                <w:b/>
                <w:color w:val="00B0F0"/>
              </w:rPr>
              <w:fldChar w:fldCharType="end"/>
            </w:r>
          </w:p>
        </w:tc>
      </w:tr>
      <w:tr w:rsidR="006C53D4" w:rsidRPr="00A13626" w:rsidTr="00213C72">
        <w:trPr>
          <w:trHeight w:val="620"/>
        </w:trPr>
        <w:tc>
          <w:tcPr>
            <w:tcW w:w="2163" w:type="dxa"/>
          </w:tcPr>
          <w:p w:rsidR="006C53D4" w:rsidRPr="00A13626" w:rsidRDefault="006C53D4" w:rsidP="00213C72">
            <w:pPr>
              <w:spacing w:before="60"/>
              <w:rPr>
                <w:rFonts w:ascii="Arial" w:hAnsi="Arial" w:cs="Arial"/>
                <w:lang w:eastAsia="de-DE"/>
              </w:rPr>
            </w:pPr>
            <w:r w:rsidRPr="00A13626">
              <w:rPr>
                <w:rFonts w:ascii="Arial" w:hAnsi="Arial" w:cs="Arial"/>
                <w:b/>
                <w:bCs/>
                <w:lang w:eastAsia="de-DE"/>
              </w:rPr>
              <w:t>Unit Descriptor</w:t>
            </w:r>
          </w:p>
        </w:tc>
        <w:tc>
          <w:tcPr>
            <w:tcW w:w="6837" w:type="dxa"/>
            <w:vAlign w:val="center"/>
          </w:tcPr>
          <w:p w:rsidR="006C53D4" w:rsidRPr="00A13626" w:rsidRDefault="006C53D4" w:rsidP="00213C72">
            <w:pPr>
              <w:tabs>
                <w:tab w:val="left" w:pos="0"/>
              </w:tabs>
              <w:spacing w:before="80" w:after="80"/>
              <w:ind w:left="-21" w:firstLine="21"/>
              <w:jc w:val="both"/>
              <w:rPr>
                <w:rFonts w:ascii="Arial" w:hAnsi="Arial" w:cs="Arial"/>
                <w:lang w:eastAsia="de-DE"/>
              </w:rPr>
            </w:pPr>
            <w:r w:rsidRPr="00A13626">
              <w:rPr>
                <w:rFonts w:ascii="Arial" w:hAnsi="Arial" w:cs="Arial"/>
                <w:lang w:eastAsia="de-DE"/>
              </w:rPr>
              <w:t>This unit covers the skills, knowledge and attitudes to identify role and responsibility as a member of a team.</w:t>
            </w:r>
          </w:p>
        </w:tc>
      </w:tr>
    </w:tbl>
    <w:p w:rsidR="006C53D4" w:rsidRPr="00A13626" w:rsidRDefault="006C53D4" w:rsidP="006C53D4">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6C53D4" w:rsidRPr="00A13626" w:rsidTr="00213C72">
        <w:trPr>
          <w:trHeight w:val="422"/>
        </w:trPr>
        <w:tc>
          <w:tcPr>
            <w:tcW w:w="2160" w:type="dxa"/>
            <w:shd w:val="clear" w:color="auto" w:fill="D9D9D9"/>
            <w:vAlign w:val="center"/>
          </w:tcPr>
          <w:p w:rsidR="006C53D4" w:rsidRPr="00A13626" w:rsidRDefault="006C53D4" w:rsidP="00213C72">
            <w:pPr>
              <w:rPr>
                <w:rFonts w:ascii="Arial" w:hAnsi="Arial" w:cs="Arial"/>
                <w:lang w:eastAsia="de-DE"/>
              </w:rPr>
            </w:pPr>
            <w:r w:rsidRPr="00A13626">
              <w:rPr>
                <w:rFonts w:ascii="Arial" w:hAnsi="Arial" w:cs="Arial"/>
                <w:b/>
                <w:bCs/>
                <w:lang w:eastAsia="de-DE"/>
              </w:rPr>
              <w:t>Elements</w:t>
            </w:r>
          </w:p>
        </w:tc>
        <w:tc>
          <w:tcPr>
            <w:tcW w:w="6840" w:type="dxa"/>
            <w:shd w:val="clear" w:color="auto" w:fill="D9D9D9"/>
            <w:vAlign w:val="center"/>
          </w:tcPr>
          <w:p w:rsidR="006C53D4" w:rsidRPr="00A13626" w:rsidRDefault="006C53D4" w:rsidP="00213C72">
            <w:pPr>
              <w:autoSpaceDE w:val="0"/>
              <w:autoSpaceDN w:val="0"/>
              <w:adjustRightInd w:val="0"/>
              <w:rPr>
                <w:rFonts w:ascii="Arial" w:hAnsi="Arial" w:cs="Arial"/>
                <w:b/>
                <w:bCs/>
                <w:lang w:eastAsia="de-DE"/>
              </w:rPr>
            </w:pPr>
            <w:r w:rsidRPr="00A13626">
              <w:rPr>
                <w:rFonts w:ascii="Arial" w:hAnsi="Arial" w:cs="Arial"/>
                <w:b/>
                <w:bCs/>
                <w:lang w:eastAsia="de-DE"/>
              </w:rPr>
              <w:t>Performance Criteria</w:t>
            </w:r>
          </w:p>
        </w:tc>
      </w:tr>
      <w:tr w:rsidR="006C53D4" w:rsidRPr="00A13626" w:rsidTr="00213C72">
        <w:tblPrEx>
          <w:tblLook w:val="0000" w:firstRow="0" w:lastRow="0" w:firstColumn="0" w:lastColumn="0" w:noHBand="0" w:noVBand="0"/>
        </w:tblPrEx>
        <w:trPr>
          <w:trHeight w:val="1700"/>
        </w:trPr>
        <w:tc>
          <w:tcPr>
            <w:tcW w:w="2160" w:type="dxa"/>
          </w:tcPr>
          <w:p w:rsidR="006C53D4" w:rsidRPr="00A13626" w:rsidRDefault="006C53D4" w:rsidP="004B294E">
            <w:pPr>
              <w:numPr>
                <w:ilvl w:val="0"/>
                <w:numId w:val="24"/>
              </w:numPr>
              <w:tabs>
                <w:tab w:val="left" w:pos="3510"/>
              </w:tabs>
              <w:spacing w:before="120"/>
              <w:rPr>
                <w:rFonts w:ascii="Arial" w:hAnsi="Arial" w:cs="Arial"/>
                <w:lang w:eastAsia="de-DE"/>
              </w:rPr>
            </w:pPr>
            <w:r w:rsidRPr="00A13626">
              <w:rPr>
                <w:rFonts w:ascii="Arial" w:hAnsi="Arial" w:cs="Arial"/>
                <w:lang w:eastAsia="de-DE"/>
              </w:rPr>
              <w:t>Describe team role and scope</w:t>
            </w:r>
          </w:p>
        </w:tc>
        <w:tc>
          <w:tcPr>
            <w:tcW w:w="6840" w:type="dxa"/>
          </w:tcPr>
          <w:p w:rsidR="006C53D4" w:rsidRPr="00A13626" w:rsidRDefault="006C53D4" w:rsidP="004B294E">
            <w:pPr>
              <w:numPr>
                <w:ilvl w:val="1"/>
                <w:numId w:val="30"/>
              </w:numPr>
              <w:tabs>
                <w:tab w:val="num" w:pos="432"/>
              </w:tabs>
              <w:spacing w:before="120"/>
              <w:ind w:left="432"/>
              <w:rPr>
                <w:rFonts w:ascii="Arial" w:hAnsi="Arial" w:cs="Arial"/>
                <w:lang w:eastAsia="de-DE"/>
              </w:rPr>
            </w:pPr>
            <w:r w:rsidRPr="00A13626">
              <w:rPr>
                <w:rFonts w:ascii="Arial" w:hAnsi="Arial" w:cs="Arial"/>
                <w:lang w:eastAsia="de-DE"/>
              </w:rPr>
              <w:t xml:space="preserve">The </w:t>
            </w:r>
            <w:r w:rsidRPr="00A13626">
              <w:rPr>
                <w:rFonts w:ascii="Arial" w:hAnsi="Arial" w:cs="Arial"/>
                <w:b/>
                <w:i/>
                <w:lang w:eastAsia="de-DE"/>
              </w:rPr>
              <w:t>role and objective of the team</w:t>
            </w:r>
            <w:r w:rsidRPr="00A13626">
              <w:rPr>
                <w:rFonts w:ascii="Arial" w:hAnsi="Arial" w:cs="Arial"/>
                <w:lang w:eastAsia="de-DE"/>
              </w:rPr>
              <w:t xml:space="preserve"> are identified from available </w:t>
            </w:r>
            <w:r w:rsidRPr="00A13626">
              <w:rPr>
                <w:rFonts w:ascii="Arial" w:hAnsi="Arial" w:cs="Arial"/>
                <w:b/>
                <w:i/>
                <w:lang w:eastAsia="de-DE"/>
              </w:rPr>
              <w:t>sources of information</w:t>
            </w:r>
            <w:r w:rsidR="00254233">
              <w:rPr>
                <w:rFonts w:ascii="Arial" w:hAnsi="Arial" w:cs="Arial"/>
                <w:b/>
                <w:i/>
                <w:lang w:eastAsia="de-DE"/>
              </w:rPr>
              <w:t>.</w:t>
            </w:r>
          </w:p>
          <w:p w:rsidR="006C53D4" w:rsidRPr="00A13626" w:rsidRDefault="006C53D4" w:rsidP="004B294E">
            <w:pPr>
              <w:numPr>
                <w:ilvl w:val="1"/>
                <w:numId w:val="30"/>
              </w:numPr>
              <w:tabs>
                <w:tab w:val="num" w:pos="432"/>
              </w:tabs>
              <w:spacing w:before="120"/>
              <w:ind w:left="432"/>
              <w:rPr>
                <w:rFonts w:ascii="Arial" w:hAnsi="Arial" w:cs="Arial"/>
                <w:lang w:eastAsia="de-DE"/>
              </w:rPr>
            </w:pPr>
            <w:r w:rsidRPr="00A13626">
              <w:rPr>
                <w:rFonts w:ascii="Arial" w:hAnsi="Arial" w:cs="Arial"/>
                <w:lang w:eastAsia="de-DE"/>
              </w:rPr>
              <w:t>Team parameters, reporting relationships and responsibilities are identified from team discussions and appropriate external sources</w:t>
            </w:r>
            <w:r w:rsidR="00254233">
              <w:rPr>
                <w:rFonts w:ascii="Arial" w:hAnsi="Arial" w:cs="Arial"/>
                <w:lang w:eastAsia="de-DE"/>
              </w:rPr>
              <w:t>.</w:t>
            </w:r>
            <w:r w:rsidRPr="00A13626">
              <w:rPr>
                <w:rFonts w:ascii="Arial" w:hAnsi="Arial" w:cs="Arial"/>
                <w:lang w:eastAsia="de-DE"/>
              </w:rPr>
              <w:t xml:space="preserve"> </w:t>
            </w:r>
          </w:p>
        </w:tc>
      </w:tr>
      <w:tr w:rsidR="006C53D4" w:rsidRPr="00A13626" w:rsidTr="00213C72">
        <w:tblPrEx>
          <w:tblLook w:val="0000" w:firstRow="0" w:lastRow="0" w:firstColumn="0" w:lastColumn="0" w:noHBand="0" w:noVBand="0"/>
        </w:tblPrEx>
        <w:trPr>
          <w:trHeight w:val="2060"/>
        </w:trPr>
        <w:tc>
          <w:tcPr>
            <w:tcW w:w="2160" w:type="dxa"/>
          </w:tcPr>
          <w:p w:rsidR="006C53D4" w:rsidRPr="00A13626" w:rsidRDefault="006C53D4" w:rsidP="004B294E">
            <w:pPr>
              <w:numPr>
                <w:ilvl w:val="0"/>
                <w:numId w:val="24"/>
              </w:numPr>
              <w:tabs>
                <w:tab w:val="left" w:pos="450"/>
                <w:tab w:val="left" w:pos="3510"/>
              </w:tabs>
              <w:spacing w:before="120"/>
              <w:rPr>
                <w:rFonts w:ascii="Arial" w:hAnsi="Arial" w:cs="Arial"/>
                <w:lang w:eastAsia="de-DE"/>
              </w:rPr>
            </w:pPr>
            <w:r w:rsidRPr="00A13626">
              <w:rPr>
                <w:rFonts w:ascii="Arial" w:hAnsi="Arial" w:cs="Arial"/>
                <w:lang w:eastAsia="de-DE"/>
              </w:rPr>
              <w:t>Identify own role and responsibility within team</w:t>
            </w:r>
          </w:p>
        </w:tc>
        <w:tc>
          <w:tcPr>
            <w:tcW w:w="6840" w:type="dxa"/>
          </w:tcPr>
          <w:p w:rsidR="006C53D4" w:rsidRPr="00A13626" w:rsidRDefault="006C53D4" w:rsidP="004B294E">
            <w:pPr>
              <w:numPr>
                <w:ilvl w:val="1"/>
                <w:numId w:val="31"/>
              </w:numPr>
              <w:tabs>
                <w:tab w:val="clear" w:pos="792"/>
                <w:tab w:val="num" w:pos="426"/>
              </w:tabs>
              <w:spacing w:before="120"/>
              <w:ind w:left="432"/>
              <w:rPr>
                <w:rFonts w:ascii="Arial" w:hAnsi="Arial" w:cs="Arial"/>
                <w:lang w:eastAsia="de-DE"/>
              </w:rPr>
            </w:pPr>
            <w:r w:rsidRPr="00A13626">
              <w:rPr>
                <w:rFonts w:ascii="Arial" w:hAnsi="Arial" w:cs="Arial"/>
                <w:lang w:eastAsia="de-DE"/>
              </w:rPr>
              <w:t>Individual role and responsibilities within the team environment are identified</w:t>
            </w:r>
            <w:r w:rsidR="00254233">
              <w:rPr>
                <w:rFonts w:ascii="Arial" w:hAnsi="Arial" w:cs="Arial"/>
                <w:lang w:eastAsia="de-DE"/>
              </w:rPr>
              <w:t>.</w:t>
            </w:r>
          </w:p>
          <w:p w:rsidR="006C53D4" w:rsidRPr="00A13626" w:rsidRDefault="006C53D4" w:rsidP="004B294E">
            <w:pPr>
              <w:numPr>
                <w:ilvl w:val="1"/>
                <w:numId w:val="31"/>
              </w:numPr>
              <w:tabs>
                <w:tab w:val="clear" w:pos="792"/>
                <w:tab w:val="num" w:pos="426"/>
              </w:tabs>
              <w:spacing w:before="120"/>
              <w:ind w:left="432"/>
              <w:rPr>
                <w:rFonts w:ascii="Arial" w:hAnsi="Arial" w:cs="Arial"/>
                <w:lang w:eastAsia="de-DE"/>
              </w:rPr>
            </w:pPr>
            <w:r w:rsidRPr="00A13626">
              <w:rPr>
                <w:rFonts w:ascii="Arial" w:hAnsi="Arial" w:cs="Arial"/>
                <w:lang w:eastAsia="de-DE"/>
              </w:rPr>
              <w:t>Roles and responsibility of other team members are identified and recognized</w:t>
            </w:r>
            <w:r w:rsidR="00254233">
              <w:rPr>
                <w:rFonts w:ascii="Arial" w:hAnsi="Arial" w:cs="Arial"/>
                <w:lang w:eastAsia="de-DE"/>
              </w:rPr>
              <w:t>.</w:t>
            </w:r>
          </w:p>
          <w:p w:rsidR="006C53D4" w:rsidRPr="00A13626" w:rsidRDefault="006C53D4" w:rsidP="004B294E">
            <w:pPr>
              <w:numPr>
                <w:ilvl w:val="1"/>
                <w:numId w:val="31"/>
              </w:numPr>
              <w:tabs>
                <w:tab w:val="clear" w:pos="792"/>
                <w:tab w:val="num" w:pos="426"/>
              </w:tabs>
              <w:spacing w:before="120"/>
              <w:ind w:left="432"/>
              <w:rPr>
                <w:rFonts w:ascii="Arial" w:hAnsi="Arial" w:cs="Arial"/>
                <w:lang w:eastAsia="de-DE"/>
              </w:rPr>
            </w:pPr>
            <w:r w:rsidRPr="00A13626">
              <w:rPr>
                <w:rFonts w:ascii="Arial" w:hAnsi="Arial" w:cs="Arial"/>
                <w:lang w:eastAsia="de-DE"/>
              </w:rPr>
              <w:t>Reporting relationships within team and external to team are identified</w:t>
            </w:r>
            <w:r w:rsidR="00254233">
              <w:rPr>
                <w:rFonts w:ascii="Arial" w:hAnsi="Arial" w:cs="Arial"/>
                <w:lang w:eastAsia="de-DE"/>
              </w:rPr>
              <w:t>.</w:t>
            </w:r>
          </w:p>
        </w:tc>
      </w:tr>
      <w:tr w:rsidR="006C53D4" w:rsidRPr="00A13626" w:rsidTr="00213C72">
        <w:tblPrEx>
          <w:tblLook w:val="0000" w:firstRow="0" w:lastRow="0" w:firstColumn="0" w:lastColumn="0" w:noHBand="0" w:noVBand="0"/>
        </w:tblPrEx>
        <w:trPr>
          <w:trHeight w:val="3590"/>
        </w:trPr>
        <w:tc>
          <w:tcPr>
            <w:tcW w:w="2160" w:type="dxa"/>
          </w:tcPr>
          <w:p w:rsidR="006C53D4" w:rsidRPr="00A13626" w:rsidRDefault="006C53D4" w:rsidP="004B294E">
            <w:pPr>
              <w:numPr>
                <w:ilvl w:val="0"/>
                <w:numId w:val="24"/>
              </w:numPr>
              <w:tabs>
                <w:tab w:val="left" w:pos="450"/>
                <w:tab w:val="left" w:pos="3510"/>
              </w:tabs>
              <w:spacing w:before="120"/>
              <w:rPr>
                <w:rFonts w:ascii="Arial" w:hAnsi="Arial" w:cs="Arial"/>
                <w:lang w:eastAsia="de-DE"/>
              </w:rPr>
            </w:pPr>
            <w:r w:rsidRPr="00A13626">
              <w:rPr>
                <w:rFonts w:ascii="Arial" w:hAnsi="Arial" w:cs="Arial"/>
                <w:lang w:eastAsia="de-DE"/>
              </w:rPr>
              <w:t>Work as a team member</w:t>
            </w:r>
          </w:p>
        </w:tc>
        <w:tc>
          <w:tcPr>
            <w:tcW w:w="6840" w:type="dxa"/>
          </w:tcPr>
          <w:p w:rsidR="006C53D4" w:rsidRPr="00A13626" w:rsidRDefault="006C53D4" w:rsidP="004B294E">
            <w:pPr>
              <w:numPr>
                <w:ilvl w:val="1"/>
                <w:numId w:val="24"/>
              </w:numPr>
              <w:tabs>
                <w:tab w:val="clear" w:pos="792"/>
                <w:tab w:val="num" w:pos="432"/>
              </w:tabs>
              <w:spacing w:before="120"/>
              <w:ind w:left="432"/>
              <w:rPr>
                <w:rFonts w:ascii="Arial" w:hAnsi="Arial" w:cs="Arial"/>
                <w:lang w:eastAsia="de-DE"/>
              </w:rPr>
            </w:pPr>
            <w:r w:rsidRPr="00A13626">
              <w:rPr>
                <w:rFonts w:ascii="Arial" w:hAnsi="Arial" w:cs="Arial"/>
                <w:lang w:eastAsia="de-DE"/>
              </w:rPr>
              <w:t xml:space="preserve">Effective and appropriate forms of communications </w:t>
            </w:r>
            <w:r w:rsidR="006D793D">
              <w:rPr>
                <w:rFonts w:ascii="Arial" w:hAnsi="Arial" w:cs="Arial"/>
                <w:lang w:eastAsia="de-DE"/>
              </w:rPr>
              <w:t xml:space="preserve">are </w:t>
            </w:r>
            <w:r w:rsidRPr="00A13626">
              <w:rPr>
                <w:rFonts w:ascii="Arial" w:hAnsi="Arial" w:cs="Arial"/>
                <w:lang w:eastAsia="de-DE"/>
              </w:rPr>
              <w:t>used and interactions undertaken with team members who contribute to known team activities and objectives</w:t>
            </w:r>
            <w:r w:rsidR="00254233">
              <w:rPr>
                <w:rFonts w:ascii="Arial" w:hAnsi="Arial" w:cs="Arial"/>
                <w:lang w:eastAsia="de-DE"/>
              </w:rPr>
              <w:t>.</w:t>
            </w:r>
          </w:p>
          <w:p w:rsidR="006C53D4" w:rsidRPr="00A13626" w:rsidRDefault="006C53D4" w:rsidP="004B294E">
            <w:pPr>
              <w:numPr>
                <w:ilvl w:val="1"/>
                <w:numId w:val="24"/>
              </w:numPr>
              <w:tabs>
                <w:tab w:val="clear" w:pos="792"/>
                <w:tab w:val="num" w:pos="432"/>
              </w:tabs>
              <w:spacing w:before="120"/>
              <w:ind w:left="432"/>
              <w:rPr>
                <w:rFonts w:ascii="Arial" w:hAnsi="Arial" w:cs="Arial"/>
                <w:lang w:eastAsia="de-DE"/>
              </w:rPr>
            </w:pPr>
            <w:r w:rsidRPr="00A13626">
              <w:rPr>
                <w:rFonts w:ascii="Arial" w:hAnsi="Arial" w:cs="Arial"/>
                <w:lang w:eastAsia="de-DE"/>
              </w:rPr>
              <w:t xml:space="preserve">Effective and appropriate contributions are made to complement team activities and objectives, based on individual skills and competencies and </w:t>
            </w:r>
            <w:r w:rsidRPr="00A13626">
              <w:rPr>
                <w:rFonts w:ascii="Arial" w:hAnsi="Arial" w:cs="Arial"/>
                <w:b/>
                <w:i/>
                <w:lang w:eastAsia="de-DE"/>
              </w:rPr>
              <w:t>workplace context</w:t>
            </w:r>
            <w:r w:rsidR="00254233">
              <w:rPr>
                <w:rFonts w:ascii="Arial" w:hAnsi="Arial" w:cs="Arial"/>
                <w:b/>
                <w:i/>
                <w:lang w:eastAsia="de-DE"/>
              </w:rPr>
              <w:t>.</w:t>
            </w:r>
          </w:p>
          <w:p w:rsidR="006C53D4" w:rsidRPr="00A13626" w:rsidRDefault="006C53D4" w:rsidP="004B294E">
            <w:pPr>
              <w:numPr>
                <w:ilvl w:val="1"/>
                <w:numId w:val="24"/>
              </w:numPr>
              <w:tabs>
                <w:tab w:val="clear" w:pos="792"/>
                <w:tab w:val="num" w:pos="432"/>
              </w:tabs>
              <w:spacing w:before="120"/>
              <w:ind w:left="432"/>
              <w:rPr>
                <w:rFonts w:ascii="Arial" w:hAnsi="Arial" w:cs="Arial"/>
                <w:lang w:eastAsia="de-DE"/>
              </w:rPr>
            </w:pPr>
            <w:r w:rsidRPr="00A13626">
              <w:rPr>
                <w:rFonts w:ascii="Arial" w:hAnsi="Arial" w:cs="Arial"/>
                <w:lang w:eastAsia="de-DE"/>
              </w:rPr>
              <w:t>Protocols are observed in reporting using standard operating procedures</w:t>
            </w:r>
            <w:r w:rsidR="00254233">
              <w:rPr>
                <w:rFonts w:ascii="Arial" w:hAnsi="Arial" w:cs="Arial"/>
                <w:lang w:eastAsia="de-DE"/>
              </w:rPr>
              <w:t>.</w:t>
            </w:r>
          </w:p>
          <w:p w:rsidR="006C53D4" w:rsidRPr="00A13626" w:rsidRDefault="006C53D4" w:rsidP="004B294E">
            <w:pPr>
              <w:numPr>
                <w:ilvl w:val="1"/>
                <w:numId w:val="24"/>
              </w:numPr>
              <w:tabs>
                <w:tab w:val="clear" w:pos="792"/>
                <w:tab w:val="num" w:pos="432"/>
              </w:tabs>
              <w:spacing w:before="120"/>
              <w:ind w:left="432"/>
              <w:rPr>
                <w:rFonts w:ascii="Arial" w:hAnsi="Arial" w:cs="Arial"/>
                <w:lang w:eastAsia="de-DE"/>
              </w:rPr>
            </w:pPr>
            <w:r w:rsidRPr="00A13626">
              <w:rPr>
                <w:rFonts w:ascii="Arial" w:hAnsi="Arial" w:cs="Arial"/>
                <w:lang w:eastAsia="de-DE"/>
              </w:rPr>
              <w:t>Contribute to the development of team work plans based on an understanding of team’s role and objectives and individual competencies of the members.</w:t>
            </w:r>
          </w:p>
        </w:tc>
      </w:tr>
    </w:tbl>
    <w:p w:rsidR="006C53D4" w:rsidRPr="00A13626" w:rsidRDefault="006C53D4" w:rsidP="006C53D4">
      <w:pPr>
        <w:tabs>
          <w:tab w:val="left" w:pos="3150"/>
        </w:tabs>
        <w:ind w:left="3788" w:hanging="3874"/>
        <w:rPr>
          <w:rFonts w:ascii="Arial" w:hAnsi="Arial" w:cs="Arial"/>
          <w:b/>
          <w:bCs/>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6C53D4" w:rsidRPr="00A13626" w:rsidTr="00213C72">
        <w:trPr>
          <w:trHeight w:val="404"/>
        </w:trPr>
        <w:tc>
          <w:tcPr>
            <w:tcW w:w="2160" w:type="dxa"/>
            <w:shd w:val="clear" w:color="auto" w:fill="D9D9D9"/>
            <w:vAlign w:val="center"/>
          </w:tcPr>
          <w:p w:rsidR="006C53D4" w:rsidRPr="00A13626" w:rsidRDefault="006C53D4" w:rsidP="00213C72">
            <w:pPr>
              <w:autoSpaceDE w:val="0"/>
              <w:autoSpaceDN w:val="0"/>
              <w:adjustRightInd w:val="0"/>
              <w:rPr>
                <w:rFonts w:ascii="Arial" w:hAnsi="Arial" w:cs="Arial"/>
                <w:b/>
                <w:lang w:eastAsia="de-DE"/>
              </w:rPr>
            </w:pPr>
            <w:r w:rsidRPr="00A13626">
              <w:rPr>
                <w:rFonts w:ascii="Arial" w:hAnsi="Arial" w:cs="Arial"/>
                <w:b/>
                <w:lang w:eastAsia="de-DE"/>
              </w:rPr>
              <w:br w:type="page"/>
              <w:t>Variable</w:t>
            </w:r>
          </w:p>
        </w:tc>
        <w:tc>
          <w:tcPr>
            <w:tcW w:w="6840" w:type="dxa"/>
            <w:shd w:val="clear" w:color="auto" w:fill="D9D9D9"/>
            <w:vAlign w:val="center"/>
          </w:tcPr>
          <w:p w:rsidR="006C53D4" w:rsidRPr="00A13626" w:rsidRDefault="006C53D4" w:rsidP="00213C72">
            <w:pPr>
              <w:rPr>
                <w:rFonts w:ascii="Arial" w:hAnsi="Arial" w:cs="Arial"/>
                <w:b/>
                <w:lang w:eastAsia="de-DE"/>
              </w:rPr>
            </w:pPr>
            <w:r w:rsidRPr="00A13626">
              <w:rPr>
                <w:rFonts w:ascii="Arial" w:hAnsi="Arial" w:cs="Arial"/>
                <w:b/>
                <w:lang w:eastAsia="de-DE"/>
              </w:rPr>
              <w:t>Range</w:t>
            </w:r>
          </w:p>
        </w:tc>
      </w:tr>
      <w:tr w:rsidR="006C53D4" w:rsidRPr="00A13626" w:rsidTr="00213C72">
        <w:tblPrEx>
          <w:tblLook w:val="0000" w:firstRow="0" w:lastRow="0" w:firstColumn="0" w:lastColumn="0" w:noHBand="0" w:noVBand="0"/>
        </w:tblPrEx>
        <w:trPr>
          <w:trHeight w:val="64"/>
        </w:trPr>
        <w:tc>
          <w:tcPr>
            <w:tcW w:w="2160" w:type="dxa"/>
          </w:tcPr>
          <w:p w:rsidR="006C53D4" w:rsidRPr="00A13626" w:rsidRDefault="006C53D4" w:rsidP="00213C72">
            <w:pPr>
              <w:spacing w:before="60"/>
              <w:rPr>
                <w:rFonts w:ascii="Arial" w:hAnsi="Arial" w:cs="Arial"/>
                <w:bCs/>
                <w:lang w:eastAsia="de-DE"/>
              </w:rPr>
            </w:pPr>
            <w:r w:rsidRPr="00A13626">
              <w:rPr>
                <w:rFonts w:ascii="Arial" w:hAnsi="Arial" w:cs="Arial"/>
                <w:b/>
                <w:bCs/>
                <w:lang w:eastAsia="de-DE"/>
              </w:rPr>
              <w:br w:type="page"/>
            </w:r>
            <w:r w:rsidRPr="00A13626">
              <w:rPr>
                <w:rFonts w:ascii="Arial" w:hAnsi="Arial" w:cs="Arial"/>
                <w:bCs/>
                <w:lang w:eastAsia="de-DE"/>
              </w:rPr>
              <w:t xml:space="preserve"> Role and objective of team </w:t>
            </w:r>
          </w:p>
        </w:tc>
        <w:tc>
          <w:tcPr>
            <w:tcW w:w="6840" w:type="dxa"/>
          </w:tcPr>
          <w:p w:rsidR="00980C4C" w:rsidRPr="00D47D4C" w:rsidRDefault="00980C4C" w:rsidP="00980C4C">
            <w:pPr>
              <w:autoSpaceDE w:val="0"/>
              <w:autoSpaceDN w:val="0"/>
              <w:adjustRightInd w:val="0"/>
              <w:rPr>
                <w:rFonts w:ascii="Arial" w:hAnsi="Arial" w:cs="Arial"/>
              </w:rPr>
            </w:pPr>
            <w:r w:rsidRPr="00125103">
              <w:rPr>
                <w:rFonts w:ascii="Arial" w:hAnsi="Arial" w:cs="Arial"/>
              </w:rPr>
              <w:t>May include but not limited to:</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Work  activities in a team environment with enterprise or specific sector</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Limited discretion, initiative and judgment maybe demonstrated on the job, either individually or in a team environment</w:t>
            </w:r>
          </w:p>
        </w:tc>
      </w:tr>
      <w:tr w:rsidR="006C53D4" w:rsidRPr="00A13626" w:rsidTr="00213C72">
        <w:tblPrEx>
          <w:tblLook w:val="0000" w:firstRow="0" w:lastRow="0" w:firstColumn="0" w:lastColumn="0" w:noHBand="0" w:noVBand="0"/>
        </w:tblPrEx>
        <w:trPr>
          <w:trHeight w:val="710"/>
        </w:trPr>
        <w:tc>
          <w:tcPr>
            <w:tcW w:w="2160" w:type="dxa"/>
          </w:tcPr>
          <w:p w:rsidR="006C53D4" w:rsidRPr="00A13626" w:rsidRDefault="006C53D4" w:rsidP="00213C72">
            <w:pPr>
              <w:spacing w:before="60"/>
              <w:rPr>
                <w:rFonts w:ascii="Arial" w:hAnsi="Arial" w:cs="Arial"/>
                <w:bCs/>
                <w:lang w:eastAsia="de-DE"/>
              </w:rPr>
            </w:pPr>
            <w:r w:rsidRPr="00A13626">
              <w:rPr>
                <w:rFonts w:ascii="Arial" w:hAnsi="Arial" w:cs="Arial"/>
                <w:bCs/>
                <w:lang w:eastAsia="de-DE"/>
              </w:rPr>
              <w:t>Sources of information</w:t>
            </w:r>
          </w:p>
        </w:tc>
        <w:tc>
          <w:tcPr>
            <w:tcW w:w="6840" w:type="dxa"/>
          </w:tcPr>
          <w:p w:rsidR="00980C4C" w:rsidRPr="00D47D4C" w:rsidRDefault="00980C4C" w:rsidP="00980C4C">
            <w:pPr>
              <w:autoSpaceDE w:val="0"/>
              <w:autoSpaceDN w:val="0"/>
              <w:adjustRightInd w:val="0"/>
              <w:rPr>
                <w:rFonts w:ascii="Arial" w:hAnsi="Arial" w:cs="Arial"/>
              </w:rPr>
            </w:pPr>
            <w:r w:rsidRPr="00125103">
              <w:rPr>
                <w:rFonts w:ascii="Arial" w:hAnsi="Arial" w:cs="Arial"/>
              </w:rPr>
              <w:t>May include but not limited to:</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Standard operating and/or other workplace procedures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Job procedures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lastRenderedPageBreak/>
              <w:t>Machine/equipment manufacturer’s specifications and instructions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Organizational or external personnel</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Client/supplier instructions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Quality standards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OHS and environmental standards</w:t>
            </w:r>
          </w:p>
        </w:tc>
      </w:tr>
      <w:tr w:rsidR="006C53D4" w:rsidRPr="00A13626" w:rsidTr="00213C72">
        <w:tblPrEx>
          <w:tblLook w:val="0000" w:firstRow="0" w:lastRow="0" w:firstColumn="0" w:lastColumn="0" w:noHBand="0" w:noVBand="0"/>
        </w:tblPrEx>
        <w:trPr>
          <w:trHeight w:val="2105"/>
        </w:trPr>
        <w:tc>
          <w:tcPr>
            <w:tcW w:w="2160" w:type="dxa"/>
          </w:tcPr>
          <w:p w:rsidR="006C53D4" w:rsidRPr="00A13626" w:rsidRDefault="006C53D4" w:rsidP="00213C72">
            <w:pPr>
              <w:spacing w:before="60"/>
              <w:rPr>
                <w:rFonts w:ascii="Arial" w:hAnsi="Arial" w:cs="Arial"/>
                <w:bCs/>
                <w:lang w:eastAsia="de-DE"/>
              </w:rPr>
            </w:pPr>
            <w:r w:rsidRPr="00A13626">
              <w:rPr>
                <w:rFonts w:ascii="Arial" w:hAnsi="Arial" w:cs="Arial"/>
                <w:bCs/>
                <w:lang w:eastAsia="de-DE"/>
              </w:rPr>
              <w:lastRenderedPageBreak/>
              <w:t>Workplace context</w:t>
            </w:r>
          </w:p>
        </w:tc>
        <w:tc>
          <w:tcPr>
            <w:tcW w:w="6840" w:type="dxa"/>
          </w:tcPr>
          <w:p w:rsidR="00980C4C" w:rsidRPr="00D47D4C" w:rsidRDefault="00980C4C" w:rsidP="00980C4C">
            <w:pPr>
              <w:autoSpaceDE w:val="0"/>
              <w:autoSpaceDN w:val="0"/>
              <w:adjustRightInd w:val="0"/>
              <w:rPr>
                <w:rFonts w:ascii="Arial" w:hAnsi="Arial" w:cs="Arial"/>
              </w:rPr>
            </w:pPr>
            <w:r w:rsidRPr="00125103">
              <w:rPr>
                <w:rFonts w:ascii="Arial" w:hAnsi="Arial" w:cs="Arial"/>
              </w:rPr>
              <w:t>May include but not limited to:</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Work procedures and practices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Conditions of  work environments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Legislation and industrial agreements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Standard work practice including the storage, safe handling and disposal of chemicals</w:t>
            </w:r>
          </w:p>
          <w:p w:rsidR="006C53D4" w:rsidRPr="00A13626" w:rsidRDefault="006C53D4" w:rsidP="004B294E">
            <w:pPr>
              <w:numPr>
                <w:ilvl w:val="1"/>
                <w:numId w:val="25"/>
              </w:numPr>
              <w:tabs>
                <w:tab w:val="clear" w:pos="792"/>
              </w:tabs>
              <w:spacing w:before="60"/>
              <w:ind w:left="259" w:hanging="259"/>
              <w:rPr>
                <w:rFonts w:ascii="Arial" w:hAnsi="Arial" w:cs="Arial"/>
                <w:bCs/>
                <w:lang w:eastAsia="de-DE"/>
              </w:rPr>
            </w:pPr>
            <w:r w:rsidRPr="00A13626">
              <w:rPr>
                <w:rFonts w:ascii="Arial" w:hAnsi="Arial" w:cs="Arial"/>
                <w:bCs/>
                <w:lang w:eastAsia="de-DE"/>
              </w:rPr>
              <w:t>Safety, environmental, housekeeping and quality guidelines</w:t>
            </w:r>
          </w:p>
        </w:tc>
      </w:tr>
    </w:tbl>
    <w:p w:rsidR="006C53D4" w:rsidRPr="00A13626" w:rsidRDefault="006C53D4" w:rsidP="006C53D4">
      <w:pPr>
        <w:spacing w:before="80" w:after="80"/>
        <w:ind w:hanging="90"/>
        <w:rPr>
          <w:rFonts w:ascii="Arial" w:hAnsi="Arial" w:cs="Arial"/>
          <w:b/>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6837"/>
      </w:tblGrid>
      <w:tr w:rsidR="006C53D4" w:rsidRPr="00A13626" w:rsidTr="00213C72">
        <w:trPr>
          <w:trHeight w:val="458"/>
        </w:trPr>
        <w:tc>
          <w:tcPr>
            <w:tcW w:w="9000" w:type="dxa"/>
            <w:gridSpan w:val="2"/>
            <w:shd w:val="clear" w:color="auto" w:fill="D9D9D9"/>
            <w:vAlign w:val="center"/>
          </w:tcPr>
          <w:p w:rsidR="006C53D4" w:rsidRPr="00A13626" w:rsidRDefault="006C53D4" w:rsidP="00213C72">
            <w:pPr>
              <w:tabs>
                <w:tab w:val="left" w:pos="0"/>
              </w:tabs>
              <w:rPr>
                <w:rFonts w:ascii="Arial" w:hAnsi="Arial" w:cs="Arial"/>
                <w:lang w:eastAsia="de-DE"/>
              </w:rPr>
            </w:pPr>
            <w:r w:rsidRPr="00A13626">
              <w:rPr>
                <w:rFonts w:ascii="Arial" w:hAnsi="Arial" w:cs="Arial"/>
                <w:b/>
                <w:lang w:eastAsia="de-DE"/>
              </w:rPr>
              <w:t>Evidence Guide</w:t>
            </w:r>
          </w:p>
        </w:tc>
      </w:tr>
      <w:tr w:rsidR="006C53D4" w:rsidRPr="00A13626" w:rsidTr="00213C72">
        <w:tblPrEx>
          <w:tblLook w:val="0000" w:firstRow="0" w:lastRow="0" w:firstColumn="0" w:lastColumn="0" w:noHBand="0" w:noVBand="0"/>
        </w:tblPrEx>
        <w:trPr>
          <w:trHeight w:val="64"/>
        </w:trPr>
        <w:tc>
          <w:tcPr>
            <w:tcW w:w="2163" w:type="dxa"/>
          </w:tcPr>
          <w:p w:rsidR="006C53D4" w:rsidRPr="00A13626" w:rsidRDefault="006C53D4" w:rsidP="00213C72">
            <w:pPr>
              <w:spacing w:before="60"/>
              <w:rPr>
                <w:rFonts w:ascii="Arial" w:hAnsi="Arial" w:cs="Arial"/>
                <w:bCs/>
                <w:lang w:eastAsia="de-DE"/>
              </w:rPr>
            </w:pPr>
            <w:r w:rsidRPr="00A13626">
              <w:rPr>
                <w:rFonts w:ascii="Arial" w:hAnsi="Arial" w:cs="Arial"/>
                <w:bCs/>
                <w:lang w:eastAsia="de-DE"/>
              </w:rPr>
              <w:t>Critical aspects of competence</w:t>
            </w:r>
          </w:p>
        </w:tc>
        <w:tc>
          <w:tcPr>
            <w:tcW w:w="6837" w:type="dxa"/>
          </w:tcPr>
          <w:p w:rsidR="00980C4C" w:rsidRPr="00125103" w:rsidRDefault="00980C4C" w:rsidP="00980C4C">
            <w:pPr>
              <w:autoSpaceDE w:val="0"/>
              <w:autoSpaceDN w:val="0"/>
              <w:adjustRightInd w:val="0"/>
              <w:spacing w:before="60"/>
              <w:rPr>
                <w:rFonts w:ascii="Arial" w:hAnsi="Arial" w:cs="Arial"/>
              </w:rPr>
            </w:pPr>
            <w:r w:rsidRPr="00125103">
              <w:rPr>
                <w:rFonts w:ascii="Arial" w:hAnsi="Arial" w:cs="Arial"/>
              </w:rPr>
              <w:t>Demonstrates skills and knowledge in:</w:t>
            </w:r>
          </w:p>
          <w:p w:rsidR="006C53D4" w:rsidRPr="00A13626" w:rsidRDefault="006C53D4" w:rsidP="004B294E">
            <w:pPr>
              <w:numPr>
                <w:ilvl w:val="1"/>
                <w:numId w:val="32"/>
              </w:numPr>
              <w:tabs>
                <w:tab w:val="num" w:pos="249"/>
              </w:tabs>
              <w:spacing w:before="40"/>
              <w:ind w:left="245" w:hanging="245"/>
              <w:rPr>
                <w:rFonts w:ascii="Arial" w:hAnsi="Arial" w:cs="Arial"/>
                <w:bCs/>
                <w:lang w:eastAsia="de-DE"/>
              </w:rPr>
            </w:pPr>
            <w:r w:rsidRPr="00A13626">
              <w:rPr>
                <w:rFonts w:ascii="Arial" w:hAnsi="Arial" w:cs="Arial"/>
                <w:bCs/>
                <w:lang w:eastAsia="de-DE"/>
              </w:rPr>
              <w:t>Operated in a team to complete workplace activity</w:t>
            </w:r>
          </w:p>
          <w:p w:rsidR="006C53D4" w:rsidRPr="00A13626" w:rsidRDefault="006C53D4" w:rsidP="004B294E">
            <w:pPr>
              <w:numPr>
                <w:ilvl w:val="1"/>
                <w:numId w:val="32"/>
              </w:numPr>
              <w:tabs>
                <w:tab w:val="num" w:pos="249"/>
              </w:tabs>
              <w:spacing w:before="40"/>
              <w:ind w:left="245" w:hanging="245"/>
              <w:rPr>
                <w:rFonts w:ascii="Arial" w:hAnsi="Arial" w:cs="Arial"/>
                <w:bCs/>
                <w:lang w:eastAsia="de-DE"/>
              </w:rPr>
            </w:pPr>
            <w:r w:rsidRPr="00A13626">
              <w:rPr>
                <w:rFonts w:ascii="Arial" w:hAnsi="Arial" w:cs="Arial"/>
                <w:bCs/>
                <w:lang w:eastAsia="de-DE"/>
              </w:rPr>
              <w:t>Worked effectively with others</w:t>
            </w:r>
          </w:p>
          <w:p w:rsidR="006C53D4" w:rsidRPr="00A13626" w:rsidRDefault="006C53D4" w:rsidP="004B294E">
            <w:pPr>
              <w:numPr>
                <w:ilvl w:val="1"/>
                <w:numId w:val="32"/>
              </w:numPr>
              <w:tabs>
                <w:tab w:val="num" w:pos="249"/>
              </w:tabs>
              <w:spacing w:before="40"/>
              <w:ind w:left="245" w:hanging="245"/>
              <w:rPr>
                <w:rFonts w:ascii="Arial" w:hAnsi="Arial" w:cs="Arial"/>
                <w:bCs/>
                <w:lang w:eastAsia="de-DE"/>
              </w:rPr>
            </w:pPr>
            <w:r w:rsidRPr="00A13626">
              <w:rPr>
                <w:rFonts w:ascii="Arial" w:hAnsi="Arial" w:cs="Arial"/>
                <w:bCs/>
                <w:lang w:eastAsia="de-DE"/>
              </w:rPr>
              <w:t>Conveyed information in written or oral form</w:t>
            </w:r>
          </w:p>
          <w:p w:rsidR="006C53D4" w:rsidRPr="00A13626" w:rsidRDefault="006C53D4" w:rsidP="004B294E">
            <w:pPr>
              <w:numPr>
                <w:ilvl w:val="1"/>
                <w:numId w:val="32"/>
              </w:numPr>
              <w:tabs>
                <w:tab w:val="num" w:pos="249"/>
              </w:tabs>
              <w:spacing w:before="40"/>
              <w:ind w:left="245" w:hanging="245"/>
              <w:rPr>
                <w:rFonts w:ascii="Arial" w:hAnsi="Arial" w:cs="Arial"/>
                <w:bCs/>
                <w:lang w:eastAsia="de-DE"/>
              </w:rPr>
            </w:pPr>
            <w:r w:rsidRPr="00A13626">
              <w:rPr>
                <w:rFonts w:ascii="Arial" w:hAnsi="Arial" w:cs="Arial"/>
                <w:bCs/>
                <w:lang w:eastAsia="de-DE"/>
              </w:rPr>
              <w:t>Selected and used appropriate workplace language</w:t>
            </w:r>
          </w:p>
          <w:p w:rsidR="006C53D4" w:rsidRPr="00A13626" w:rsidRDefault="006C53D4" w:rsidP="004B294E">
            <w:pPr>
              <w:numPr>
                <w:ilvl w:val="1"/>
                <w:numId w:val="32"/>
              </w:numPr>
              <w:tabs>
                <w:tab w:val="num" w:pos="249"/>
              </w:tabs>
              <w:spacing w:before="40"/>
              <w:ind w:left="245" w:hanging="245"/>
              <w:rPr>
                <w:rFonts w:ascii="Arial" w:hAnsi="Arial" w:cs="Arial"/>
                <w:bCs/>
                <w:lang w:eastAsia="de-DE"/>
              </w:rPr>
            </w:pPr>
            <w:r w:rsidRPr="00A13626">
              <w:rPr>
                <w:rFonts w:ascii="Arial" w:hAnsi="Arial" w:cs="Arial"/>
                <w:bCs/>
                <w:lang w:eastAsia="de-DE"/>
              </w:rPr>
              <w:t>Followed designated work plan for the job</w:t>
            </w:r>
          </w:p>
          <w:p w:rsidR="006C53D4" w:rsidRPr="00A13626" w:rsidRDefault="006C53D4" w:rsidP="004B294E">
            <w:pPr>
              <w:numPr>
                <w:ilvl w:val="1"/>
                <w:numId w:val="32"/>
              </w:numPr>
              <w:tabs>
                <w:tab w:val="num" w:pos="249"/>
              </w:tabs>
              <w:spacing w:before="40"/>
              <w:ind w:left="245" w:hanging="245"/>
              <w:rPr>
                <w:rFonts w:ascii="Arial" w:hAnsi="Arial" w:cs="Arial"/>
                <w:bCs/>
                <w:lang w:eastAsia="de-DE"/>
              </w:rPr>
            </w:pPr>
            <w:r w:rsidRPr="00A13626">
              <w:rPr>
                <w:rFonts w:ascii="Arial" w:hAnsi="Arial" w:cs="Arial"/>
                <w:bCs/>
                <w:lang w:eastAsia="de-DE"/>
              </w:rPr>
              <w:t xml:space="preserve">Reported outcomes </w:t>
            </w:r>
          </w:p>
        </w:tc>
      </w:tr>
      <w:tr w:rsidR="006C53D4" w:rsidRPr="00A13626" w:rsidTr="00213C72">
        <w:tblPrEx>
          <w:tblLook w:val="0000" w:firstRow="0" w:lastRow="0" w:firstColumn="0" w:lastColumn="0" w:noHBand="0" w:noVBand="0"/>
        </w:tblPrEx>
        <w:tc>
          <w:tcPr>
            <w:tcW w:w="2163" w:type="dxa"/>
          </w:tcPr>
          <w:p w:rsidR="006C53D4" w:rsidRPr="00A13626" w:rsidRDefault="006C53D4" w:rsidP="00213C72">
            <w:pPr>
              <w:spacing w:before="60"/>
              <w:rPr>
                <w:rFonts w:ascii="Arial" w:hAnsi="Arial" w:cs="Arial"/>
                <w:bCs/>
                <w:lang w:eastAsia="de-DE"/>
              </w:rPr>
            </w:pPr>
            <w:r w:rsidRPr="00A13626">
              <w:rPr>
                <w:rFonts w:ascii="Arial" w:hAnsi="Arial" w:cs="Arial"/>
                <w:bCs/>
                <w:lang w:eastAsia="de-DE"/>
              </w:rPr>
              <w:t>Underpinning Knowledge and Attitude</w:t>
            </w:r>
          </w:p>
        </w:tc>
        <w:tc>
          <w:tcPr>
            <w:tcW w:w="6837" w:type="dxa"/>
          </w:tcPr>
          <w:p w:rsidR="006C53D4" w:rsidRDefault="006C53D4" w:rsidP="00213C72">
            <w:pPr>
              <w:spacing w:before="60"/>
              <w:rPr>
                <w:rFonts w:ascii="Arial" w:hAnsi="Arial" w:cs="Arial"/>
                <w:bCs/>
                <w:lang w:eastAsia="de-DE"/>
              </w:rPr>
            </w:pPr>
            <w:r>
              <w:rPr>
                <w:rFonts w:ascii="Arial" w:hAnsi="Arial" w:cs="Arial"/>
                <w:bCs/>
                <w:lang w:eastAsia="de-DE"/>
              </w:rPr>
              <w:t>Demonstrate knowledge of:</w:t>
            </w:r>
          </w:p>
          <w:p w:rsidR="006C53D4" w:rsidRPr="00A13626" w:rsidRDefault="006C53D4" w:rsidP="004B294E">
            <w:pPr>
              <w:numPr>
                <w:ilvl w:val="0"/>
                <w:numId w:val="33"/>
              </w:numPr>
              <w:spacing w:before="60"/>
              <w:ind w:left="245" w:hanging="245"/>
              <w:rPr>
                <w:rFonts w:ascii="Arial" w:hAnsi="Arial" w:cs="Arial"/>
                <w:bCs/>
                <w:lang w:eastAsia="de-DE"/>
              </w:rPr>
            </w:pPr>
            <w:r w:rsidRPr="00A13626">
              <w:rPr>
                <w:rFonts w:ascii="Arial" w:hAnsi="Arial" w:cs="Arial"/>
                <w:bCs/>
                <w:lang w:eastAsia="de-DE"/>
              </w:rPr>
              <w:t>Communication process</w:t>
            </w:r>
          </w:p>
          <w:p w:rsidR="006C53D4" w:rsidRPr="00A13626" w:rsidRDefault="006C53D4" w:rsidP="004B294E">
            <w:pPr>
              <w:numPr>
                <w:ilvl w:val="0"/>
                <w:numId w:val="33"/>
              </w:numPr>
              <w:spacing w:before="40"/>
              <w:ind w:left="245" w:hanging="245"/>
              <w:rPr>
                <w:rFonts w:ascii="Arial" w:hAnsi="Arial" w:cs="Arial"/>
                <w:bCs/>
                <w:lang w:eastAsia="de-DE"/>
              </w:rPr>
            </w:pPr>
            <w:r w:rsidRPr="00A13626">
              <w:rPr>
                <w:rFonts w:ascii="Arial" w:hAnsi="Arial" w:cs="Arial"/>
                <w:bCs/>
                <w:lang w:eastAsia="de-DE"/>
              </w:rPr>
              <w:t>Team structure</w:t>
            </w:r>
          </w:p>
          <w:p w:rsidR="006C53D4" w:rsidRPr="00A13626" w:rsidRDefault="006C53D4" w:rsidP="004B294E">
            <w:pPr>
              <w:numPr>
                <w:ilvl w:val="0"/>
                <w:numId w:val="33"/>
              </w:numPr>
              <w:spacing w:before="40"/>
              <w:ind w:left="245" w:hanging="245"/>
              <w:rPr>
                <w:rFonts w:ascii="Arial" w:hAnsi="Arial" w:cs="Arial"/>
                <w:bCs/>
                <w:lang w:eastAsia="de-DE"/>
              </w:rPr>
            </w:pPr>
            <w:r w:rsidRPr="00A13626">
              <w:rPr>
                <w:rFonts w:ascii="Arial" w:hAnsi="Arial" w:cs="Arial"/>
                <w:bCs/>
                <w:lang w:eastAsia="de-DE"/>
              </w:rPr>
              <w:t>Team roles</w:t>
            </w:r>
          </w:p>
          <w:p w:rsidR="006C53D4" w:rsidRPr="00A13626" w:rsidRDefault="006C53D4" w:rsidP="004B294E">
            <w:pPr>
              <w:numPr>
                <w:ilvl w:val="0"/>
                <w:numId w:val="33"/>
              </w:numPr>
              <w:spacing w:before="40"/>
              <w:ind w:left="245" w:hanging="245"/>
              <w:rPr>
                <w:rFonts w:ascii="Arial" w:hAnsi="Arial" w:cs="Arial"/>
                <w:bCs/>
                <w:lang w:eastAsia="de-DE"/>
              </w:rPr>
            </w:pPr>
            <w:r w:rsidRPr="00A13626">
              <w:rPr>
                <w:rFonts w:ascii="Arial" w:hAnsi="Arial" w:cs="Arial"/>
                <w:bCs/>
                <w:lang w:eastAsia="de-DE"/>
              </w:rPr>
              <w:t>Group planning and decision making</w:t>
            </w:r>
          </w:p>
        </w:tc>
      </w:tr>
      <w:tr w:rsidR="006C53D4" w:rsidRPr="00A13626" w:rsidTr="00213C72">
        <w:tblPrEx>
          <w:tblLook w:val="0000" w:firstRow="0" w:lastRow="0" w:firstColumn="0" w:lastColumn="0" w:noHBand="0" w:noVBand="0"/>
        </w:tblPrEx>
        <w:trPr>
          <w:trHeight w:val="64"/>
        </w:trPr>
        <w:tc>
          <w:tcPr>
            <w:tcW w:w="2163" w:type="dxa"/>
          </w:tcPr>
          <w:p w:rsidR="006C53D4" w:rsidRPr="00A13626" w:rsidRDefault="006C53D4" w:rsidP="00213C72">
            <w:pPr>
              <w:spacing w:before="60"/>
              <w:rPr>
                <w:rFonts w:ascii="Arial" w:hAnsi="Arial" w:cs="Arial"/>
                <w:bCs/>
                <w:lang w:eastAsia="de-DE"/>
              </w:rPr>
            </w:pPr>
            <w:r w:rsidRPr="00A13626">
              <w:rPr>
                <w:rFonts w:ascii="Arial" w:hAnsi="Arial" w:cs="Arial"/>
                <w:bCs/>
                <w:lang w:eastAsia="de-DE"/>
              </w:rPr>
              <w:t>Underpinning Skills</w:t>
            </w:r>
          </w:p>
        </w:tc>
        <w:tc>
          <w:tcPr>
            <w:tcW w:w="6837" w:type="dxa"/>
          </w:tcPr>
          <w:p w:rsidR="006C53D4" w:rsidRDefault="006C53D4" w:rsidP="00213C72">
            <w:pPr>
              <w:spacing w:before="60"/>
              <w:rPr>
                <w:rFonts w:ascii="Arial" w:hAnsi="Arial" w:cs="Arial"/>
                <w:bCs/>
                <w:lang w:eastAsia="de-DE"/>
              </w:rPr>
            </w:pPr>
            <w:r>
              <w:rPr>
                <w:rFonts w:ascii="Arial" w:hAnsi="Arial" w:cs="Arial"/>
                <w:bCs/>
                <w:lang w:eastAsia="de-DE"/>
              </w:rPr>
              <w:t>Demonstrate skills to:</w:t>
            </w:r>
          </w:p>
          <w:p w:rsidR="006C53D4" w:rsidRPr="00A13626" w:rsidRDefault="006C53D4" w:rsidP="004B294E">
            <w:pPr>
              <w:numPr>
                <w:ilvl w:val="1"/>
                <w:numId w:val="34"/>
              </w:numPr>
              <w:tabs>
                <w:tab w:val="num" w:pos="249"/>
              </w:tabs>
              <w:spacing w:before="60"/>
              <w:ind w:left="249" w:hanging="249"/>
              <w:rPr>
                <w:rFonts w:ascii="Arial" w:hAnsi="Arial" w:cs="Arial"/>
                <w:bCs/>
                <w:lang w:eastAsia="de-DE"/>
              </w:rPr>
            </w:pPr>
            <w:r w:rsidRPr="00A13626">
              <w:rPr>
                <w:rFonts w:ascii="Arial" w:hAnsi="Arial" w:cs="Arial"/>
                <w:bCs/>
                <w:lang w:eastAsia="de-DE"/>
              </w:rPr>
              <w:t>Communicate appropriately, consistent with the culture of the workplace</w:t>
            </w:r>
          </w:p>
        </w:tc>
      </w:tr>
      <w:tr w:rsidR="006C53D4" w:rsidRPr="00A13626" w:rsidTr="00213C72">
        <w:tblPrEx>
          <w:tblLook w:val="0000" w:firstRow="0" w:lastRow="0" w:firstColumn="0" w:lastColumn="0" w:noHBand="0" w:noVBand="0"/>
        </w:tblPrEx>
        <w:trPr>
          <w:trHeight w:val="64"/>
        </w:trPr>
        <w:tc>
          <w:tcPr>
            <w:tcW w:w="2163" w:type="dxa"/>
          </w:tcPr>
          <w:p w:rsidR="006C53D4" w:rsidRPr="00A13626" w:rsidRDefault="006C53D4" w:rsidP="00213C72">
            <w:pPr>
              <w:rPr>
                <w:rFonts w:ascii="Arial" w:hAnsi="Arial" w:cs="Arial"/>
                <w:lang w:eastAsia="de-DE"/>
              </w:rPr>
            </w:pPr>
            <w:r w:rsidRPr="00A13626">
              <w:rPr>
                <w:rFonts w:ascii="Arial" w:hAnsi="Arial" w:cs="Arial"/>
                <w:lang w:eastAsia="de-DE"/>
              </w:rPr>
              <w:t>Resource Implications</w:t>
            </w:r>
          </w:p>
        </w:tc>
        <w:tc>
          <w:tcPr>
            <w:tcW w:w="6837" w:type="dxa"/>
          </w:tcPr>
          <w:p w:rsidR="006C53D4" w:rsidRPr="00A22F53" w:rsidRDefault="006C53D4" w:rsidP="00213C72">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6C53D4" w:rsidRPr="00A13626" w:rsidTr="00213C72">
        <w:tblPrEx>
          <w:tblLook w:val="0000" w:firstRow="0" w:lastRow="0" w:firstColumn="0" w:lastColumn="0" w:noHBand="0" w:noVBand="0"/>
        </w:tblPrEx>
        <w:trPr>
          <w:trHeight w:val="80"/>
        </w:trPr>
        <w:tc>
          <w:tcPr>
            <w:tcW w:w="2163" w:type="dxa"/>
          </w:tcPr>
          <w:p w:rsidR="006C53D4" w:rsidRPr="00A13626" w:rsidRDefault="006C53D4" w:rsidP="00213C72">
            <w:pPr>
              <w:rPr>
                <w:rFonts w:ascii="Arial" w:hAnsi="Arial" w:cs="Arial"/>
              </w:rPr>
            </w:pPr>
            <w:r w:rsidRPr="00A13626">
              <w:rPr>
                <w:rFonts w:ascii="Arial" w:hAnsi="Arial" w:cs="Arial"/>
              </w:rPr>
              <w:t>Methods of Assessment</w:t>
            </w:r>
          </w:p>
        </w:tc>
        <w:tc>
          <w:tcPr>
            <w:tcW w:w="6837" w:type="dxa"/>
          </w:tcPr>
          <w:p w:rsidR="006C53D4" w:rsidRPr="00A22F53" w:rsidRDefault="006C53D4" w:rsidP="00213C72">
            <w:pPr>
              <w:autoSpaceDE w:val="0"/>
              <w:autoSpaceDN w:val="0"/>
              <w:adjustRightInd w:val="0"/>
              <w:rPr>
                <w:rFonts w:ascii="Arial" w:hAnsi="Arial" w:cs="Arial"/>
                <w:color w:val="000000"/>
              </w:rPr>
            </w:pPr>
            <w:r w:rsidRPr="00A22F53">
              <w:rPr>
                <w:rFonts w:ascii="Arial" w:hAnsi="Arial" w:cs="Arial"/>
                <w:color w:val="000000"/>
              </w:rPr>
              <w:t xml:space="preserve">Competence may be </w:t>
            </w:r>
            <w:r w:rsidR="00BB41D5" w:rsidRPr="00A22F53">
              <w:rPr>
                <w:rFonts w:ascii="Arial" w:hAnsi="Arial" w:cs="Arial"/>
                <w:color w:val="000000"/>
              </w:rPr>
              <w:t>accessed</w:t>
            </w:r>
            <w:r w:rsidRPr="00A22F53">
              <w:rPr>
                <w:rFonts w:ascii="Arial" w:hAnsi="Arial" w:cs="Arial"/>
                <w:color w:val="000000"/>
              </w:rPr>
              <w:t xml:space="preserve"> through:</w:t>
            </w:r>
          </w:p>
          <w:p w:rsidR="006C53D4" w:rsidRPr="00C0751D" w:rsidRDefault="006C53D4" w:rsidP="004B294E">
            <w:pPr>
              <w:pStyle w:val="ListBullet"/>
              <w:keepNext/>
              <w:keepLines/>
              <w:numPr>
                <w:ilvl w:val="0"/>
                <w:numId w:val="64"/>
              </w:numPr>
              <w:ind w:left="499" w:hanging="357"/>
              <w:contextualSpacing/>
              <w:rPr>
                <w:rFonts w:ascii="Arial" w:hAnsi="Arial" w:cs="Arial"/>
              </w:rPr>
            </w:pPr>
            <w:r w:rsidRPr="00C0751D">
              <w:rPr>
                <w:rFonts w:ascii="Arial" w:hAnsi="Arial" w:cs="Arial"/>
              </w:rPr>
              <w:t>Interview / Written Test</w:t>
            </w:r>
          </w:p>
          <w:p w:rsidR="006C53D4" w:rsidRPr="00A22F53" w:rsidRDefault="006C53D4" w:rsidP="004B294E">
            <w:pPr>
              <w:pStyle w:val="ListBullet"/>
              <w:keepNext/>
              <w:keepLines/>
              <w:numPr>
                <w:ilvl w:val="0"/>
                <w:numId w:val="64"/>
              </w:numPr>
              <w:ind w:left="499" w:hanging="357"/>
              <w:contextualSpacing/>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with Oral Questioning</w:t>
            </w:r>
          </w:p>
        </w:tc>
      </w:tr>
      <w:tr w:rsidR="006C53D4" w:rsidRPr="00A13626" w:rsidTr="00213C72">
        <w:tblPrEx>
          <w:tblLook w:val="0000" w:firstRow="0" w:lastRow="0" w:firstColumn="0" w:lastColumn="0" w:noHBand="0" w:noVBand="0"/>
        </w:tblPrEx>
        <w:trPr>
          <w:trHeight w:val="64"/>
        </w:trPr>
        <w:tc>
          <w:tcPr>
            <w:tcW w:w="2163" w:type="dxa"/>
          </w:tcPr>
          <w:p w:rsidR="006C53D4" w:rsidRPr="00A13626" w:rsidRDefault="006C53D4" w:rsidP="00213C72">
            <w:pPr>
              <w:tabs>
                <w:tab w:val="left" w:pos="1080"/>
                <w:tab w:val="left" w:pos="3510"/>
              </w:tabs>
              <w:spacing w:before="80" w:after="80"/>
              <w:rPr>
                <w:rFonts w:ascii="Arial" w:hAnsi="Arial" w:cs="Arial"/>
              </w:rPr>
            </w:pPr>
            <w:r w:rsidRPr="00A13626">
              <w:rPr>
                <w:rFonts w:ascii="Arial" w:hAnsi="Arial" w:cs="Arial"/>
              </w:rPr>
              <w:t>Context of Assessment</w:t>
            </w:r>
          </w:p>
        </w:tc>
        <w:tc>
          <w:tcPr>
            <w:tcW w:w="6837" w:type="dxa"/>
          </w:tcPr>
          <w:p w:rsidR="006C53D4" w:rsidRPr="00A22F53" w:rsidRDefault="006C53D4" w:rsidP="00213C72">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6C53D4" w:rsidRPr="00A13626" w:rsidRDefault="006C53D4" w:rsidP="006C53D4">
      <w:pPr>
        <w:rPr>
          <w:rFonts w:ascii="Arial" w:hAnsi="Arial" w:cs="Arial"/>
        </w:rPr>
      </w:pPr>
    </w:p>
    <w:p w:rsidR="006C53D4" w:rsidRPr="00A13626" w:rsidRDefault="006C53D4" w:rsidP="006C53D4">
      <w:pPr>
        <w:rPr>
          <w:rFonts w:ascii="Arial" w:hAnsi="Arial" w:cs="Arial"/>
        </w:rPr>
      </w:pPr>
    </w:p>
    <w:p w:rsidR="006C53D4" w:rsidRPr="00A13626" w:rsidRDefault="006C53D4" w:rsidP="006C53D4">
      <w:pPr>
        <w:rPr>
          <w:rFonts w:ascii="Arial" w:hAnsi="Arial" w:cs="Arial"/>
        </w:rPr>
      </w:pPr>
    </w:p>
    <w:p w:rsidR="006C53D4" w:rsidRPr="00A13626" w:rsidRDefault="006C53D4" w:rsidP="006C53D4">
      <w:pPr>
        <w:rPr>
          <w:rFonts w:ascii="Arial" w:hAnsi="Arial" w:cs="Arial"/>
        </w:rPr>
      </w:pPr>
    </w:p>
    <w:p w:rsidR="006C53D4" w:rsidRDefault="006C53D4" w:rsidP="006C53D4"/>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6C53D4" w:rsidRPr="00A13626" w:rsidTr="00924789">
        <w:trPr>
          <w:trHeight w:val="345"/>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6C53D4" w:rsidRPr="00A13626" w:rsidRDefault="006C53D4" w:rsidP="00924789">
            <w:pPr>
              <w:ind w:left="2832" w:hanging="2832"/>
              <w:rPr>
                <w:rFonts w:ascii="Arial" w:hAnsi="Arial" w:cs="Arial"/>
                <w:b/>
                <w:lang w:eastAsia="de-DE"/>
              </w:rPr>
            </w:pPr>
            <w:r w:rsidRPr="00A13626">
              <w:rPr>
                <w:rFonts w:ascii="Arial" w:hAnsi="Arial" w:cs="Arial"/>
                <w:u w:val="single"/>
                <w:lang w:eastAsia="de-DE"/>
              </w:rPr>
              <w:br w:type="page"/>
            </w:r>
            <w:r w:rsidRPr="00A13626">
              <w:rPr>
                <w:rFonts w:ascii="Arial" w:hAnsi="Arial" w:cs="Arial"/>
                <w:b/>
                <w:bCs/>
                <w:lang w:eastAsia="de-DE"/>
              </w:rPr>
              <w:br w:type="page"/>
              <w:t>Occupational Standard</w:t>
            </w:r>
            <w:r w:rsidRPr="00A13626">
              <w:rPr>
                <w:rFonts w:ascii="Arial" w:hAnsi="Arial" w:cs="Arial"/>
                <w:b/>
                <w:lang w:eastAsia="de-DE"/>
              </w:rPr>
              <w:t xml:space="preserve">: </w:t>
            </w:r>
            <w:r w:rsidRPr="00A13626">
              <w:rPr>
                <w:rFonts w:ascii="Arial" w:hAnsi="Arial" w:cs="Arial"/>
                <w:b/>
                <w:bCs/>
                <w:lang w:eastAsia="de-DE"/>
              </w:rPr>
              <w:t xml:space="preserve"> </w:t>
            </w:r>
            <w:r w:rsidR="000C07B8" w:rsidRPr="008C7D2C">
              <w:rPr>
                <w:rFonts w:ascii="Arial" w:hAnsi="Arial" w:cs="Arial"/>
                <w:b/>
                <w:bCs/>
                <w:color w:val="000000"/>
              </w:rPr>
              <w:t>Rail Traffic Operation</w:t>
            </w:r>
            <w:r w:rsidR="000C07B8">
              <w:rPr>
                <w:rFonts w:ascii="Arial" w:hAnsi="Arial" w:cs="Arial"/>
                <w:b/>
                <w:bCs/>
              </w:rPr>
              <w:t xml:space="preserve"> </w:t>
            </w:r>
            <w:r w:rsidR="00AD7024">
              <w:rPr>
                <w:rFonts w:ascii="Arial" w:hAnsi="Arial" w:cs="Arial"/>
                <w:b/>
                <w:bCs/>
              </w:rPr>
              <w:t>Level II</w:t>
            </w:r>
          </w:p>
        </w:tc>
      </w:tr>
      <w:tr w:rsidR="006C53D4" w:rsidRPr="00A13626" w:rsidTr="00924789">
        <w:trPr>
          <w:trHeight w:val="345"/>
        </w:trPr>
        <w:tc>
          <w:tcPr>
            <w:tcW w:w="207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6C53D4" w:rsidRPr="00A13626" w:rsidRDefault="006C53D4" w:rsidP="00924789">
            <w:pPr>
              <w:rPr>
                <w:rFonts w:ascii="Arial" w:hAnsi="Arial" w:cs="Arial"/>
                <w:b/>
                <w:lang w:eastAsia="de-DE"/>
              </w:rPr>
            </w:pPr>
            <w:r w:rsidRPr="00A13626">
              <w:rPr>
                <w:rFonts w:ascii="Arial" w:hAnsi="Arial" w:cs="Arial"/>
                <w:b/>
                <w:bCs/>
                <w:lang w:eastAsia="de-DE"/>
              </w:rPr>
              <w:t xml:space="preserve">Unit Title </w:t>
            </w:r>
          </w:p>
        </w:tc>
        <w:tc>
          <w:tcPr>
            <w:tcW w:w="693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6C53D4" w:rsidRPr="00A13626" w:rsidRDefault="006C53D4" w:rsidP="00924789">
            <w:pPr>
              <w:ind w:left="180" w:hanging="180"/>
              <w:rPr>
                <w:rFonts w:ascii="Arial" w:hAnsi="Arial" w:cs="Arial"/>
                <w:b/>
                <w:lang w:eastAsia="de-DE"/>
              </w:rPr>
            </w:pPr>
            <w:r w:rsidRPr="00A13626">
              <w:rPr>
                <w:rFonts w:ascii="Arial" w:hAnsi="Arial" w:cs="Arial"/>
                <w:b/>
                <w:lang w:eastAsia="de-DE"/>
              </w:rPr>
              <w:t xml:space="preserve">Develop Business Practice </w:t>
            </w:r>
          </w:p>
        </w:tc>
      </w:tr>
      <w:tr w:rsidR="006C53D4" w:rsidRPr="00A13626" w:rsidTr="00924789">
        <w:trPr>
          <w:trHeight w:val="345"/>
        </w:trPr>
        <w:tc>
          <w:tcPr>
            <w:tcW w:w="207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6C53D4" w:rsidRPr="00A13626" w:rsidRDefault="006C53D4" w:rsidP="00924789">
            <w:pPr>
              <w:rPr>
                <w:rFonts w:ascii="Arial" w:hAnsi="Arial" w:cs="Arial"/>
                <w:b/>
                <w:lang w:eastAsia="de-DE"/>
              </w:rPr>
            </w:pPr>
            <w:r w:rsidRPr="00A13626">
              <w:rPr>
                <w:rFonts w:ascii="Arial" w:hAnsi="Arial" w:cs="Arial"/>
                <w:b/>
                <w:bCs/>
                <w:lang w:eastAsia="de-DE"/>
              </w:rPr>
              <w:t>Unit Code</w:t>
            </w:r>
          </w:p>
        </w:tc>
        <w:tc>
          <w:tcPr>
            <w:tcW w:w="693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6C53D4" w:rsidRPr="00980C4C" w:rsidRDefault="006C53D4" w:rsidP="00924789">
            <w:pPr>
              <w:pStyle w:val="SuperHeading"/>
              <w:spacing w:before="0" w:after="0"/>
              <w:rPr>
                <w:rFonts w:ascii="Arial" w:hAnsi="Arial" w:cs="Arial"/>
                <w:color w:val="00B0F0"/>
                <w:sz w:val="24"/>
                <w:szCs w:val="24"/>
              </w:rPr>
            </w:pPr>
            <w:r w:rsidRPr="00A13626">
              <w:rPr>
                <w:rFonts w:ascii="Arial" w:hAnsi="Arial" w:cs="Arial"/>
                <w:b w:val="0"/>
                <w:lang w:eastAsia="de-DE"/>
              </w:rPr>
              <w:t xml:space="preserve"> </w:t>
            </w:r>
            <w:bookmarkStart w:id="61" w:name="ERC_RWS2_10_0313"/>
            <w:r w:rsidR="00072CA3" w:rsidRPr="00980C4C">
              <w:rPr>
                <w:rFonts w:ascii="Arial" w:hAnsi="Arial" w:cs="Arial"/>
                <w:color w:val="00B0F0"/>
                <w:sz w:val="24"/>
                <w:szCs w:val="24"/>
              </w:rPr>
              <w:fldChar w:fldCharType="begin"/>
            </w:r>
            <w:r w:rsidR="00AD7024" w:rsidRPr="00980C4C">
              <w:rPr>
                <w:rFonts w:ascii="Arial" w:hAnsi="Arial" w:cs="Arial"/>
                <w:color w:val="00B0F0"/>
                <w:sz w:val="24"/>
                <w:szCs w:val="24"/>
              </w:rPr>
              <w:instrText xml:space="preserve"> HYPERLINK  \l "ERC_RWS2_10" </w:instrText>
            </w:r>
            <w:r w:rsidR="00072CA3" w:rsidRPr="00980C4C">
              <w:rPr>
                <w:rFonts w:ascii="Arial" w:hAnsi="Arial" w:cs="Arial"/>
                <w:color w:val="00B0F0"/>
                <w:sz w:val="24"/>
                <w:szCs w:val="24"/>
              </w:rPr>
              <w:fldChar w:fldCharType="separate"/>
            </w:r>
            <w:r w:rsidR="00EA605D" w:rsidRPr="00980C4C">
              <w:rPr>
                <w:rStyle w:val="Hyperlink"/>
                <w:rFonts w:ascii="Arial" w:hAnsi="Arial" w:cs="Arial"/>
                <w:sz w:val="24"/>
                <w:szCs w:val="24"/>
              </w:rPr>
              <w:t>EIS</w:t>
            </w:r>
            <w:r w:rsidR="00AD7024" w:rsidRPr="00980C4C">
              <w:rPr>
                <w:rStyle w:val="Hyperlink"/>
                <w:rFonts w:ascii="Arial" w:hAnsi="Arial" w:cs="Arial"/>
                <w:sz w:val="24"/>
                <w:szCs w:val="24"/>
              </w:rPr>
              <w:t xml:space="preserve"> </w:t>
            </w:r>
            <w:r w:rsidR="006F5CAF" w:rsidRPr="00980C4C">
              <w:rPr>
                <w:rStyle w:val="Hyperlink"/>
                <w:rFonts w:ascii="Arial" w:hAnsi="Arial" w:cs="Arial"/>
                <w:sz w:val="24"/>
                <w:szCs w:val="24"/>
              </w:rPr>
              <w:t>RTO</w:t>
            </w:r>
            <w:r w:rsidR="00AD7024" w:rsidRPr="00980C4C">
              <w:rPr>
                <w:rStyle w:val="Hyperlink"/>
                <w:rFonts w:ascii="Arial" w:hAnsi="Arial" w:cs="Arial"/>
                <w:sz w:val="24"/>
                <w:szCs w:val="24"/>
              </w:rPr>
              <w:t>2 10 0313</w:t>
            </w:r>
            <w:bookmarkEnd w:id="61"/>
            <w:r w:rsidR="00072CA3" w:rsidRPr="00980C4C">
              <w:rPr>
                <w:rFonts w:ascii="Arial" w:hAnsi="Arial" w:cs="Arial"/>
                <w:color w:val="00B0F0"/>
                <w:sz w:val="24"/>
                <w:szCs w:val="24"/>
              </w:rPr>
              <w:fldChar w:fldCharType="end"/>
            </w:r>
          </w:p>
        </w:tc>
      </w:tr>
      <w:tr w:rsidR="006C53D4" w:rsidRPr="00A13626" w:rsidTr="00213C72">
        <w:trPr>
          <w:trHeight w:val="143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spacing w:before="60"/>
              <w:rPr>
                <w:rFonts w:ascii="Arial" w:hAnsi="Arial" w:cs="Arial"/>
                <w:b/>
                <w:bCs/>
                <w:lang w:eastAsia="de-DE"/>
              </w:rPr>
            </w:pPr>
            <w:r w:rsidRPr="00A13626">
              <w:rPr>
                <w:rFonts w:ascii="Arial" w:hAnsi="Arial" w:cs="Arial"/>
                <w:b/>
                <w:bCs/>
                <w:lang w:eastAsia="de-DE"/>
              </w:rPr>
              <w:t>Unit Descriptor</w:t>
            </w:r>
          </w:p>
        </w:tc>
        <w:tc>
          <w:tcPr>
            <w:tcW w:w="6930" w:type="dxa"/>
            <w:tcBorders>
              <w:top w:val="single" w:sz="4" w:space="0" w:color="auto"/>
              <w:left w:val="single" w:sz="4" w:space="0" w:color="auto"/>
              <w:bottom w:val="single" w:sz="4" w:space="0" w:color="auto"/>
              <w:right w:val="single" w:sz="4" w:space="0" w:color="auto"/>
            </w:tcBorders>
            <w:vAlign w:val="center"/>
            <w:hideMark/>
          </w:tcPr>
          <w:p w:rsidR="006C53D4" w:rsidRPr="00A13626" w:rsidRDefault="006C53D4" w:rsidP="00213C72">
            <w:pPr>
              <w:autoSpaceDE w:val="0"/>
              <w:autoSpaceDN w:val="0"/>
              <w:adjustRightInd w:val="0"/>
              <w:jc w:val="both"/>
              <w:rPr>
                <w:rFonts w:ascii="Arial" w:hAnsi="Arial" w:cs="Arial"/>
                <w:lang w:eastAsia="de-DE"/>
              </w:rPr>
            </w:pPr>
            <w:r w:rsidRPr="00A13626">
              <w:rPr>
                <w:rFonts w:ascii="Arial" w:hAnsi="Arial" w:cs="Arial"/>
                <w:lang w:eastAsia="de-DE"/>
              </w:rPr>
              <w:t>This unit specifies the outcomes required to establish a business operation from a planned concept. It includes researching the feasibility of establishing a business operation, planning the setting up of the business, implementing the plan and reviewing operations once commenced.</w:t>
            </w:r>
          </w:p>
        </w:tc>
      </w:tr>
    </w:tbl>
    <w:p w:rsidR="006C53D4" w:rsidRPr="00A13626" w:rsidRDefault="006C53D4" w:rsidP="006C53D4">
      <w:pPr>
        <w:rPr>
          <w:rFonts w:ascii="Arial" w:hAnsi="Arial" w:cs="Arial"/>
          <w:lang w:eastAsia="de-DE"/>
        </w:rPr>
      </w:pPr>
    </w:p>
    <w:p w:rsidR="006C53D4" w:rsidRPr="00A13626" w:rsidRDefault="006C53D4" w:rsidP="006C53D4">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6C53D4" w:rsidRPr="00A13626" w:rsidTr="00213C72">
        <w:trPr>
          <w:trHeight w:val="512"/>
        </w:trPr>
        <w:tc>
          <w:tcPr>
            <w:tcW w:w="20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6C53D4" w:rsidRPr="00A13626" w:rsidRDefault="006C53D4" w:rsidP="00213C72">
            <w:pPr>
              <w:rPr>
                <w:rFonts w:ascii="Arial" w:hAnsi="Arial" w:cs="Arial"/>
                <w:b/>
                <w:lang w:eastAsia="de-DE"/>
              </w:rPr>
            </w:pPr>
            <w:r w:rsidRPr="00A13626">
              <w:rPr>
                <w:rFonts w:ascii="Arial" w:hAnsi="Arial" w:cs="Arial"/>
                <w:b/>
                <w:bCs/>
                <w:lang w:eastAsia="de-DE"/>
              </w:rPr>
              <w:t>Elements</w:t>
            </w:r>
          </w:p>
        </w:tc>
        <w:tc>
          <w:tcPr>
            <w:tcW w:w="69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6C53D4" w:rsidRPr="00A13626" w:rsidRDefault="006C53D4" w:rsidP="00213C72">
            <w:pPr>
              <w:autoSpaceDE w:val="0"/>
              <w:autoSpaceDN w:val="0"/>
              <w:adjustRightInd w:val="0"/>
              <w:rPr>
                <w:rFonts w:ascii="Arial" w:hAnsi="Arial" w:cs="Arial"/>
                <w:b/>
                <w:bCs/>
                <w:lang w:eastAsia="de-DE"/>
              </w:rPr>
            </w:pPr>
            <w:r w:rsidRPr="00A13626">
              <w:rPr>
                <w:rFonts w:ascii="Arial" w:hAnsi="Arial" w:cs="Arial"/>
                <w:b/>
                <w:bCs/>
                <w:lang w:eastAsia="de-DE"/>
              </w:rPr>
              <w:t>Performance Criteria</w:t>
            </w:r>
          </w:p>
        </w:tc>
      </w:tr>
      <w:tr w:rsidR="006C53D4" w:rsidRPr="00A13626" w:rsidTr="00213C72">
        <w:trPr>
          <w:trHeight w:val="2105"/>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6"/>
              </w:numPr>
              <w:tabs>
                <w:tab w:val="num" w:pos="252"/>
              </w:tabs>
              <w:spacing w:before="120"/>
              <w:ind w:left="252" w:hanging="300"/>
              <w:rPr>
                <w:rFonts w:ascii="Arial" w:hAnsi="Arial" w:cs="Arial"/>
                <w:lang w:eastAsia="de-DE"/>
              </w:rPr>
            </w:pPr>
            <w:r w:rsidRPr="00A13626">
              <w:rPr>
                <w:rFonts w:ascii="Arial" w:hAnsi="Arial" w:cs="Arial"/>
                <w:lang w:eastAsia="de-DE"/>
              </w:rPr>
              <w:t xml:space="preserve">Identify business opportunity </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7"/>
              </w:numPr>
              <w:autoSpaceDE w:val="0"/>
              <w:autoSpaceDN w:val="0"/>
              <w:adjustRightInd w:val="0"/>
              <w:spacing w:before="120"/>
              <w:ind w:left="620" w:hanging="634"/>
              <w:rPr>
                <w:rFonts w:ascii="Arial" w:hAnsi="Arial" w:cs="Arial"/>
                <w:lang w:eastAsia="de-DE"/>
              </w:rPr>
            </w:pPr>
            <w:r w:rsidRPr="00A13626">
              <w:rPr>
                <w:rFonts w:ascii="Arial" w:hAnsi="Arial" w:cs="Arial"/>
                <w:b/>
                <w:i/>
                <w:lang w:eastAsia="de-DE"/>
              </w:rPr>
              <w:t>Business opportunities</w:t>
            </w:r>
            <w:r w:rsidRPr="00A13626">
              <w:rPr>
                <w:rFonts w:ascii="Arial" w:hAnsi="Arial" w:cs="Arial"/>
                <w:lang w:eastAsia="de-DE"/>
              </w:rPr>
              <w:t xml:space="preserve"> are investigated and identified</w:t>
            </w:r>
            <w:r w:rsidR="00E20045">
              <w:rPr>
                <w:rFonts w:ascii="Arial" w:hAnsi="Arial" w:cs="Arial"/>
                <w:lang w:eastAsia="de-DE"/>
              </w:rPr>
              <w:t>.</w:t>
            </w:r>
          </w:p>
          <w:p w:rsidR="006C53D4" w:rsidRPr="00A13626" w:rsidRDefault="006C53D4" w:rsidP="004B294E">
            <w:pPr>
              <w:numPr>
                <w:ilvl w:val="0"/>
                <w:numId w:val="37"/>
              </w:numPr>
              <w:autoSpaceDE w:val="0"/>
              <w:autoSpaceDN w:val="0"/>
              <w:adjustRightInd w:val="0"/>
              <w:spacing w:before="120"/>
              <w:ind w:left="620" w:hanging="634"/>
              <w:rPr>
                <w:rFonts w:ascii="Arial" w:hAnsi="Arial" w:cs="Arial"/>
                <w:b/>
                <w:i/>
                <w:lang w:eastAsia="de-DE"/>
              </w:rPr>
            </w:pPr>
            <w:r w:rsidRPr="00A13626">
              <w:rPr>
                <w:rFonts w:ascii="Arial" w:hAnsi="Arial" w:cs="Arial"/>
                <w:lang w:eastAsia="de-DE"/>
              </w:rPr>
              <w:t xml:space="preserve">Feasibility study is undertaken to determine likely </w:t>
            </w:r>
            <w:r w:rsidRPr="00A13626">
              <w:rPr>
                <w:rFonts w:ascii="Arial" w:hAnsi="Arial" w:cs="Arial"/>
                <w:b/>
                <w:i/>
                <w:lang w:eastAsia="de-DE"/>
              </w:rPr>
              <w:t xml:space="preserve">business </w:t>
            </w:r>
            <w:r w:rsidR="00E20045">
              <w:rPr>
                <w:rFonts w:ascii="Arial" w:hAnsi="Arial" w:cs="Arial"/>
                <w:b/>
                <w:i/>
                <w:lang w:eastAsia="de-DE"/>
              </w:rPr>
              <w:t>viability.</w:t>
            </w:r>
          </w:p>
          <w:p w:rsidR="006C53D4" w:rsidRPr="00A13626" w:rsidRDefault="006C53D4" w:rsidP="004B294E">
            <w:pPr>
              <w:numPr>
                <w:ilvl w:val="0"/>
                <w:numId w:val="37"/>
              </w:numPr>
              <w:autoSpaceDE w:val="0"/>
              <w:autoSpaceDN w:val="0"/>
              <w:adjustRightInd w:val="0"/>
              <w:spacing w:before="120"/>
              <w:ind w:left="620" w:hanging="634"/>
              <w:rPr>
                <w:rFonts w:ascii="Arial" w:hAnsi="Arial" w:cs="Arial"/>
                <w:lang w:eastAsia="de-DE"/>
              </w:rPr>
            </w:pPr>
            <w:r w:rsidRPr="00A13626">
              <w:rPr>
                <w:rFonts w:ascii="Arial" w:hAnsi="Arial" w:cs="Arial"/>
                <w:lang w:eastAsia="de-DE"/>
              </w:rPr>
              <w:t>Market research on product or service is undertaken</w:t>
            </w:r>
            <w:r w:rsidR="00E20045">
              <w:rPr>
                <w:rFonts w:ascii="Arial" w:hAnsi="Arial" w:cs="Arial"/>
                <w:lang w:eastAsia="de-DE"/>
              </w:rPr>
              <w:t>.</w:t>
            </w:r>
          </w:p>
          <w:p w:rsidR="006C53D4" w:rsidRPr="00A13626" w:rsidRDefault="006C53D4" w:rsidP="004B294E">
            <w:pPr>
              <w:numPr>
                <w:ilvl w:val="0"/>
                <w:numId w:val="37"/>
              </w:numPr>
              <w:autoSpaceDE w:val="0"/>
              <w:autoSpaceDN w:val="0"/>
              <w:adjustRightInd w:val="0"/>
              <w:spacing w:before="120"/>
              <w:ind w:left="620" w:hanging="634"/>
              <w:rPr>
                <w:rFonts w:ascii="Arial" w:hAnsi="Arial" w:cs="Arial"/>
                <w:lang w:eastAsia="de-DE"/>
              </w:rPr>
            </w:pPr>
            <w:r w:rsidRPr="00A13626">
              <w:rPr>
                <w:rFonts w:ascii="Arial" w:hAnsi="Arial" w:cs="Arial"/>
                <w:lang w:eastAsia="de-DE"/>
              </w:rPr>
              <w:t xml:space="preserve">Assistance with feasibility study of </w:t>
            </w:r>
            <w:r w:rsidRPr="00A13626">
              <w:rPr>
                <w:rFonts w:ascii="Arial" w:hAnsi="Arial" w:cs="Arial"/>
                <w:b/>
                <w:i/>
                <w:iCs/>
                <w:lang w:eastAsia="de-DE"/>
              </w:rPr>
              <w:t>specialist and relevant parties</w:t>
            </w:r>
            <w:r w:rsidRPr="00A13626">
              <w:rPr>
                <w:rFonts w:ascii="Arial" w:hAnsi="Arial" w:cs="Arial"/>
                <w:i/>
                <w:iCs/>
                <w:lang w:eastAsia="de-DE"/>
              </w:rPr>
              <w:t xml:space="preserve"> </w:t>
            </w:r>
            <w:r w:rsidRPr="00A13626">
              <w:rPr>
                <w:rFonts w:ascii="Arial" w:hAnsi="Arial" w:cs="Arial"/>
                <w:lang w:eastAsia="de-DE"/>
              </w:rPr>
              <w:t>is sought as required</w:t>
            </w:r>
            <w:r w:rsidR="00E20045">
              <w:rPr>
                <w:rFonts w:ascii="Arial" w:hAnsi="Arial" w:cs="Arial"/>
                <w:lang w:eastAsia="de-DE"/>
              </w:rPr>
              <w:t>.</w:t>
            </w:r>
          </w:p>
          <w:p w:rsidR="006C53D4" w:rsidRPr="00A13626" w:rsidRDefault="00E20045" w:rsidP="004B294E">
            <w:pPr>
              <w:numPr>
                <w:ilvl w:val="0"/>
                <w:numId w:val="37"/>
              </w:numPr>
              <w:autoSpaceDE w:val="0"/>
              <w:autoSpaceDN w:val="0"/>
              <w:adjustRightInd w:val="0"/>
              <w:spacing w:before="120"/>
              <w:ind w:left="620" w:hanging="634"/>
              <w:rPr>
                <w:rFonts w:ascii="Arial" w:hAnsi="Arial" w:cs="Arial"/>
                <w:lang w:eastAsia="de-DE"/>
              </w:rPr>
            </w:pPr>
            <w:r w:rsidRPr="00A13626">
              <w:rPr>
                <w:rFonts w:ascii="Arial" w:hAnsi="Arial" w:cs="Arial"/>
                <w:lang w:eastAsia="de-DE"/>
              </w:rPr>
              <w:t>Impact of emerging or changing technology including e-comm</w:t>
            </w:r>
            <w:r>
              <w:rPr>
                <w:rFonts w:ascii="Arial" w:hAnsi="Arial" w:cs="Arial"/>
                <w:lang w:eastAsia="de-DE"/>
              </w:rPr>
              <w:t>erc</w:t>
            </w:r>
            <w:r w:rsidRPr="00A13626">
              <w:rPr>
                <w:rFonts w:ascii="Arial" w:hAnsi="Arial" w:cs="Arial"/>
                <w:lang w:eastAsia="de-DE"/>
              </w:rPr>
              <w:t>e, on business operations is</w:t>
            </w:r>
            <w:r w:rsidR="006C53D4" w:rsidRPr="00A13626">
              <w:rPr>
                <w:rFonts w:ascii="Arial" w:hAnsi="Arial" w:cs="Arial"/>
                <w:lang w:eastAsia="de-DE"/>
              </w:rPr>
              <w:t xml:space="preserve"> evaluated</w:t>
            </w:r>
            <w:r>
              <w:rPr>
                <w:rFonts w:ascii="Arial" w:hAnsi="Arial" w:cs="Arial"/>
                <w:lang w:eastAsia="de-DE"/>
              </w:rPr>
              <w:t>.</w:t>
            </w:r>
          </w:p>
          <w:p w:rsidR="006C53D4" w:rsidRPr="00A13626" w:rsidRDefault="006C53D4" w:rsidP="004B294E">
            <w:pPr>
              <w:numPr>
                <w:ilvl w:val="0"/>
                <w:numId w:val="37"/>
              </w:numPr>
              <w:autoSpaceDE w:val="0"/>
              <w:autoSpaceDN w:val="0"/>
              <w:adjustRightInd w:val="0"/>
              <w:spacing w:before="120"/>
              <w:ind w:left="620" w:hanging="634"/>
              <w:rPr>
                <w:rFonts w:ascii="Arial" w:hAnsi="Arial" w:cs="Arial"/>
                <w:lang w:eastAsia="de-DE"/>
              </w:rPr>
            </w:pPr>
            <w:r w:rsidRPr="00A13626">
              <w:rPr>
                <w:rFonts w:ascii="Arial" w:hAnsi="Arial" w:cs="Arial"/>
                <w:lang w:eastAsia="de-DE"/>
              </w:rPr>
              <w:t>Practicability of business opportunity is assessed in line with p</w:t>
            </w:r>
            <w:r w:rsidR="00E20045">
              <w:rPr>
                <w:rFonts w:ascii="Arial" w:hAnsi="Arial" w:cs="Arial"/>
                <w:lang w:eastAsia="de-DE"/>
              </w:rPr>
              <w:t>erc</w:t>
            </w:r>
            <w:r w:rsidRPr="00A13626">
              <w:rPr>
                <w:rFonts w:ascii="Arial" w:hAnsi="Arial" w:cs="Arial"/>
                <w:lang w:eastAsia="de-DE"/>
              </w:rPr>
              <w:t>eived risks, returns sought and resources available</w:t>
            </w:r>
            <w:r w:rsidR="00E20045">
              <w:rPr>
                <w:rFonts w:ascii="Arial" w:hAnsi="Arial" w:cs="Arial"/>
                <w:lang w:eastAsia="de-DE"/>
              </w:rPr>
              <w:t>.</w:t>
            </w:r>
          </w:p>
          <w:p w:rsidR="006C53D4" w:rsidRPr="00A13626" w:rsidRDefault="006C53D4" w:rsidP="004B294E">
            <w:pPr>
              <w:numPr>
                <w:ilvl w:val="0"/>
                <w:numId w:val="37"/>
              </w:numPr>
              <w:autoSpaceDE w:val="0"/>
              <w:autoSpaceDN w:val="0"/>
              <w:adjustRightInd w:val="0"/>
              <w:spacing w:before="120"/>
              <w:ind w:left="620" w:hanging="634"/>
              <w:rPr>
                <w:rFonts w:ascii="Arial" w:hAnsi="Arial" w:cs="Arial"/>
                <w:lang w:eastAsia="de-DE"/>
              </w:rPr>
            </w:pPr>
            <w:r w:rsidRPr="00A13626">
              <w:rPr>
                <w:rFonts w:ascii="Arial" w:hAnsi="Arial" w:cs="Arial"/>
                <w:lang w:eastAsia="de-DE"/>
              </w:rPr>
              <w:t>Business plan is completed for operation</w:t>
            </w:r>
            <w:r w:rsidR="00E20045">
              <w:rPr>
                <w:rFonts w:ascii="Arial" w:hAnsi="Arial" w:cs="Arial"/>
                <w:lang w:eastAsia="de-DE"/>
              </w:rPr>
              <w:t>.</w:t>
            </w:r>
            <w:r w:rsidRPr="00A13626">
              <w:rPr>
                <w:rFonts w:ascii="Arial" w:hAnsi="Arial" w:cs="Arial"/>
                <w:lang w:eastAsia="de-DE"/>
              </w:rPr>
              <w:t xml:space="preserve"> </w:t>
            </w:r>
          </w:p>
        </w:tc>
      </w:tr>
      <w:tr w:rsidR="006C53D4" w:rsidRPr="00A13626" w:rsidTr="00213C72">
        <w:trPr>
          <w:trHeight w:val="242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6"/>
              </w:numPr>
              <w:tabs>
                <w:tab w:val="num" w:pos="252"/>
              </w:tabs>
              <w:spacing w:before="60"/>
              <w:ind w:left="252" w:hanging="300"/>
              <w:rPr>
                <w:rFonts w:ascii="Arial" w:hAnsi="Arial" w:cs="Arial"/>
                <w:lang w:eastAsia="de-DE"/>
              </w:rPr>
            </w:pPr>
            <w:r w:rsidRPr="00A13626">
              <w:rPr>
                <w:rFonts w:ascii="Arial" w:hAnsi="Arial" w:cs="Arial"/>
                <w:lang w:eastAsia="de-DE"/>
              </w:rPr>
              <w:t>Identify personal business skills</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8"/>
              </w:numPr>
              <w:autoSpaceDE w:val="0"/>
              <w:autoSpaceDN w:val="0"/>
              <w:adjustRightInd w:val="0"/>
              <w:spacing w:before="120"/>
              <w:ind w:left="612" w:hanging="612"/>
              <w:rPr>
                <w:rFonts w:ascii="Arial" w:hAnsi="Arial" w:cs="Arial"/>
                <w:lang w:eastAsia="de-DE"/>
              </w:rPr>
            </w:pPr>
            <w:r w:rsidRPr="00A13626">
              <w:rPr>
                <w:rFonts w:ascii="Arial" w:hAnsi="Arial" w:cs="Arial"/>
                <w:lang w:eastAsia="de-DE"/>
              </w:rPr>
              <w:t>Financial and business skills available are identified and taken into account when business opportunities are researched</w:t>
            </w:r>
            <w:r w:rsidR="00E20045">
              <w:rPr>
                <w:rFonts w:ascii="Arial" w:hAnsi="Arial" w:cs="Arial"/>
                <w:lang w:eastAsia="de-DE"/>
              </w:rPr>
              <w:t>.</w:t>
            </w:r>
          </w:p>
          <w:p w:rsidR="006C53D4" w:rsidRPr="00A13626" w:rsidRDefault="006C53D4" w:rsidP="004B294E">
            <w:pPr>
              <w:numPr>
                <w:ilvl w:val="0"/>
                <w:numId w:val="38"/>
              </w:numPr>
              <w:autoSpaceDE w:val="0"/>
              <w:autoSpaceDN w:val="0"/>
              <w:adjustRightInd w:val="0"/>
              <w:spacing w:before="120"/>
              <w:ind w:left="612" w:hanging="612"/>
              <w:rPr>
                <w:rFonts w:ascii="Arial" w:hAnsi="Arial" w:cs="Arial"/>
                <w:lang w:eastAsia="de-DE"/>
              </w:rPr>
            </w:pPr>
            <w:r w:rsidRPr="00A13626">
              <w:rPr>
                <w:rFonts w:ascii="Arial" w:hAnsi="Arial" w:cs="Arial"/>
                <w:b/>
                <w:i/>
                <w:iCs/>
                <w:lang w:eastAsia="de-DE"/>
              </w:rPr>
              <w:t>Personal skills/attributes</w:t>
            </w:r>
            <w:r w:rsidRPr="00A13626">
              <w:rPr>
                <w:rFonts w:ascii="Arial" w:hAnsi="Arial" w:cs="Arial"/>
                <w:i/>
                <w:iCs/>
                <w:lang w:eastAsia="de-DE"/>
              </w:rPr>
              <w:t xml:space="preserve"> </w:t>
            </w:r>
            <w:r w:rsidRPr="00A13626">
              <w:rPr>
                <w:rFonts w:ascii="Arial" w:hAnsi="Arial" w:cs="Arial"/>
                <w:lang w:eastAsia="de-DE"/>
              </w:rPr>
              <w:t>are assessed and matched against those p</w:t>
            </w:r>
            <w:r w:rsidR="00E20045">
              <w:rPr>
                <w:rFonts w:ascii="Arial" w:hAnsi="Arial" w:cs="Arial"/>
                <w:lang w:eastAsia="de-DE"/>
              </w:rPr>
              <w:t>erc</w:t>
            </w:r>
            <w:r w:rsidRPr="00A13626">
              <w:rPr>
                <w:rFonts w:ascii="Arial" w:hAnsi="Arial" w:cs="Arial"/>
                <w:lang w:eastAsia="de-DE"/>
              </w:rPr>
              <w:t>eived as necessary for a particular business opportunity</w:t>
            </w:r>
            <w:r w:rsidR="00E20045">
              <w:rPr>
                <w:rFonts w:ascii="Arial" w:hAnsi="Arial" w:cs="Arial"/>
                <w:lang w:eastAsia="de-DE"/>
              </w:rPr>
              <w:t>.</w:t>
            </w:r>
          </w:p>
          <w:p w:rsidR="006C53D4" w:rsidRPr="00A13626" w:rsidRDefault="006C53D4" w:rsidP="004B294E">
            <w:pPr>
              <w:numPr>
                <w:ilvl w:val="0"/>
                <w:numId w:val="38"/>
              </w:numPr>
              <w:autoSpaceDE w:val="0"/>
              <w:autoSpaceDN w:val="0"/>
              <w:adjustRightInd w:val="0"/>
              <w:spacing w:before="120"/>
              <w:ind w:left="612" w:hanging="612"/>
              <w:rPr>
                <w:rFonts w:ascii="Arial" w:hAnsi="Arial" w:cs="Arial"/>
                <w:lang w:eastAsia="de-DE"/>
              </w:rPr>
            </w:pPr>
            <w:r w:rsidRPr="00A13626">
              <w:rPr>
                <w:rFonts w:ascii="Arial" w:hAnsi="Arial" w:cs="Arial"/>
                <w:b/>
                <w:i/>
                <w:lang w:eastAsia="de-DE"/>
              </w:rPr>
              <w:t>Business risks</w:t>
            </w:r>
            <w:r w:rsidRPr="00A13626">
              <w:rPr>
                <w:rFonts w:ascii="Arial" w:hAnsi="Arial" w:cs="Arial"/>
                <w:lang w:eastAsia="de-DE"/>
              </w:rPr>
              <w:t xml:space="preserve"> are identified and assessed according to resources available and personal preferences</w:t>
            </w:r>
            <w:r w:rsidR="00E20045">
              <w:rPr>
                <w:rFonts w:ascii="Arial" w:hAnsi="Arial" w:cs="Arial"/>
                <w:lang w:eastAsia="de-DE"/>
              </w:rPr>
              <w:t>.</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6"/>
              </w:numPr>
              <w:tabs>
                <w:tab w:val="num" w:pos="252"/>
              </w:tabs>
              <w:spacing w:before="60"/>
              <w:ind w:left="252" w:hanging="300"/>
              <w:rPr>
                <w:rFonts w:ascii="Arial" w:hAnsi="Arial" w:cs="Arial"/>
                <w:lang w:eastAsia="de-DE"/>
              </w:rPr>
            </w:pPr>
            <w:r w:rsidRPr="00A13626">
              <w:rPr>
                <w:rFonts w:ascii="Arial" w:hAnsi="Arial" w:cs="Arial"/>
                <w:lang w:eastAsia="de-DE"/>
              </w:rPr>
              <w:t>Plan for establishment of business operation</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9"/>
              </w:numPr>
              <w:autoSpaceDE w:val="0"/>
              <w:autoSpaceDN w:val="0"/>
              <w:adjustRightInd w:val="0"/>
              <w:spacing w:before="120"/>
              <w:ind w:left="612" w:hanging="612"/>
              <w:rPr>
                <w:rFonts w:ascii="Arial" w:hAnsi="Arial" w:cs="Arial"/>
                <w:lang w:eastAsia="de-DE"/>
              </w:rPr>
            </w:pPr>
            <w:r w:rsidRPr="00A13626">
              <w:rPr>
                <w:rFonts w:ascii="Arial" w:hAnsi="Arial" w:cs="Arial"/>
                <w:lang w:eastAsia="de-DE"/>
              </w:rPr>
              <w:t>Business structure and operations are determined and documented</w:t>
            </w:r>
            <w:r w:rsidR="00E20045">
              <w:rPr>
                <w:rFonts w:ascii="Arial" w:hAnsi="Arial" w:cs="Arial"/>
                <w:lang w:eastAsia="de-DE"/>
              </w:rPr>
              <w:t>.</w:t>
            </w:r>
          </w:p>
          <w:p w:rsidR="006C53D4" w:rsidRPr="00A13626" w:rsidRDefault="006C53D4" w:rsidP="004B294E">
            <w:pPr>
              <w:numPr>
                <w:ilvl w:val="0"/>
                <w:numId w:val="39"/>
              </w:numPr>
              <w:autoSpaceDE w:val="0"/>
              <w:autoSpaceDN w:val="0"/>
              <w:adjustRightInd w:val="0"/>
              <w:spacing w:before="120"/>
              <w:ind w:left="612" w:hanging="612"/>
              <w:rPr>
                <w:rFonts w:ascii="Arial" w:hAnsi="Arial" w:cs="Arial"/>
                <w:lang w:eastAsia="de-DE"/>
              </w:rPr>
            </w:pPr>
            <w:r w:rsidRPr="00A13626">
              <w:rPr>
                <w:rFonts w:ascii="Arial" w:hAnsi="Arial" w:cs="Arial"/>
                <w:lang w:eastAsia="de-DE"/>
              </w:rPr>
              <w:t>Procedures are developed and documented to guide operations</w:t>
            </w:r>
            <w:r w:rsidR="00E20045">
              <w:rPr>
                <w:rFonts w:ascii="Arial" w:hAnsi="Arial" w:cs="Arial"/>
                <w:lang w:eastAsia="de-DE"/>
              </w:rPr>
              <w:t>.</w:t>
            </w:r>
            <w:r w:rsidRPr="00A13626">
              <w:rPr>
                <w:rFonts w:ascii="Arial" w:hAnsi="Arial" w:cs="Arial"/>
                <w:lang w:eastAsia="de-DE"/>
              </w:rPr>
              <w:t xml:space="preserve"> </w:t>
            </w:r>
          </w:p>
          <w:p w:rsidR="006C53D4" w:rsidRPr="00A13626" w:rsidRDefault="006C53D4" w:rsidP="004B294E">
            <w:pPr>
              <w:numPr>
                <w:ilvl w:val="0"/>
                <w:numId w:val="39"/>
              </w:numPr>
              <w:autoSpaceDE w:val="0"/>
              <w:autoSpaceDN w:val="0"/>
              <w:adjustRightInd w:val="0"/>
              <w:spacing w:before="120"/>
              <w:ind w:left="612" w:hanging="612"/>
              <w:rPr>
                <w:rFonts w:ascii="Arial" w:hAnsi="Arial" w:cs="Arial"/>
                <w:lang w:eastAsia="de-DE"/>
              </w:rPr>
            </w:pPr>
            <w:r w:rsidRPr="00A13626">
              <w:rPr>
                <w:rFonts w:ascii="Arial" w:hAnsi="Arial" w:cs="Arial"/>
                <w:lang w:eastAsia="de-DE"/>
              </w:rPr>
              <w:t>Financial backing is secured for business operation</w:t>
            </w:r>
            <w:r w:rsidR="00E20045">
              <w:rPr>
                <w:rFonts w:ascii="Arial" w:hAnsi="Arial" w:cs="Arial"/>
                <w:lang w:eastAsia="de-DE"/>
              </w:rPr>
              <w:t>.</w:t>
            </w:r>
            <w:r w:rsidRPr="00A13626">
              <w:rPr>
                <w:rFonts w:ascii="Arial" w:hAnsi="Arial" w:cs="Arial"/>
                <w:lang w:eastAsia="de-DE"/>
              </w:rPr>
              <w:t xml:space="preserve"> </w:t>
            </w:r>
          </w:p>
          <w:p w:rsidR="006C53D4" w:rsidRPr="00A13626" w:rsidRDefault="006C53D4" w:rsidP="004B294E">
            <w:pPr>
              <w:numPr>
                <w:ilvl w:val="0"/>
                <w:numId w:val="39"/>
              </w:numPr>
              <w:autoSpaceDE w:val="0"/>
              <w:autoSpaceDN w:val="0"/>
              <w:adjustRightInd w:val="0"/>
              <w:spacing w:before="120"/>
              <w:ind w:left="612" w:hanging="612"/>
              <w:rPr>
                <w:rFonts w:ascii="Arial" w:hAnsi="Arial" w:cs="Arial"/>
                <w:lang w:eastAsia="de-DE"/>
              </w:rPr>
            </w:pPr>
            <w:r w:rsidRPr="00A13626">
              <w:rPr>
                <w:rFonts w:ascii="Arial" w:hAnsi="Arial" w:cs="Arial"/>
                <w:lang w:eastAsia="de-DE"/>
              </w:rPr>
              <w:t>Business legal and regulatory requirements are identified and complied</w:t>
            </w:r>
            <w:r w:rsidR="00E20045">
              <w:rPr>
                <w:rFonts w:ascii="Arial" w:hAnsi="Arial" w:cs="Arial"/>
                <w:lang w:eastAsia="de-DE"/>
              </w:rPr>
              <w:t>.</w:t>
            </w:r>
            <w:r w:rsidRPr="00A13626">
              <w:rPr>
                <w:rFonts w:ascii="Arial" w:hAnsi="Arial" w:cs="Arial"/>
                <w:lang w:eastAsia="de-DE"/>
              </w:rPr>
              <w:t xml:space="preserve"> </w:t>
            </w:r>
          </w:p>
          <w:p w:rsidR="006C53D4" w:rsidRPr="00A13626" w:rsidRDefault="006C53D4" w:rsidP="004B294E">
            <w:pPr>
              <w:numPr>
                <w:ilvl w:val="0"/>
                <w:numId w:val="39"/>
              </w:numPr>
              <w:autoSpaceDE w:val="0"/>
              <w:autoSpaceDN w:val="0"/>
              <w:adjustRightInd w:val="0"/>
              <w:spacing w:before="120"/>
              <w:ind w:left="612" w:hanging="612"/>
              <w:rPr>
                <w:rFonts w:ascii="Arial" w:hAnsi="Arial" w:cs="Arial"/>
                <w:lang w:eastAsia="de-DE"/>
              </w:rPr>
            </w:pPr>
            <w:r w:rsidRPr="00A13626">
              <w:rPr>
                <w:rFonts w:ascii="Arial" w:hAnsi="Arial" w:cs="Arial"/>
                <w:b/>
                <w:i/>
                <w:iCs/>
                <w:lang w:eastAsia="de-DE"/>
              </w:rPr>
              <w:t>Human and physical resources</w:t>
            </w:r>
            <w:r w:rsidRPr="00A13626">
              <w:rPr>
                <w:rFonts w:ascii="Arial" w:hAnsi="Arial" w:cs="Arial"/>
                <w:i/>
                <w:iCs/>
                <w:lang w:eastAsia="de-DE"/>
              </w:rPr>
              <w:t xml:space="preserve"> </w:t>
            </w:r>
            <w:r w:rsidRPr="00A13626">
              <w:rPr>
                <w:rFonts w:ascii="Arial" w:hAnsi="Arial" w:cs="Arial"/>
                <w:lang w:eastAsia="de-DE"/>
              </w:rPr>
              <w:t>required to commence business operation are determined</w:t>
            </w:r>
            <w:r w:rsidR="00E20045">
              <w:rPr>
                <w:rFonts w:ascii="Arial" w:hAnsi="Arial" w:cs="Arial"/>
                <w:lang w:eastAsia="de-DE"/>
              </w:rPr>
              <w:t>.</w:t>
            </w:r>
          </w:p>
          <w:p w:rsidR="006C53D4" w:rsidRPr="00A13626" w:rsidRDefault="006C53D4" w:rsidP="004B294E">
            <w:pPr>
              <w:numPr>
                <w:ilvl w:val="0"/>
                <w:numId w:val="39"/>
              </w:numPr>
              <w:autoSpaceDE w:val="0"/>
              <w:autoSpaceDN w:val="0"/>
              <w:adjustRightInd w:val="0"/>
              <w:spacing w:before="120"/>
              <w:ind w:left="612" w:hanging="612"/>
              <w:rPr>
                <w:rFonts w:ascii="Arial" w:hAnsi="Arial" w:cs="Arial"/>
                <w:lang w:eastAsia="de-DE"/>
              </w:rPr>
            </w:pPr>
            <w:r w:rsidRPr="00A13626">
              <w:rPr>
                <w:rFonts w:ascii="Arial" w:hAnsi="Arial" w:cs="Arial"/>
                <w:lang w:eastAsia="de-DE"/>
              </w:rPr>
              <w:lastRenderedPageBreak/>
              <w:t>Recruitment strategies are developed and implemented</w:t>
            </w:r>
            <w:r w:rsidR="00E20045">
              <w:rPr>
                <w:rFonts w:ascii="Arial" w:hAnsi="Arial" w:cs="Arial"/>
                <w:lang w:eastAsia="de-DE"/>
              </w:rPr>
              <w:t>.</w:t>
            </w:r>
          </w:p>
        </w:tc>
      </w:tr>
      <w:tr w:rsidR="006C53D4" w:rsidRPr="00A13626" w:rsidTr="00213C72">
        <w:trPr>
          <w:trHeight w:val="71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6"/>
              </w:numPr>
              <w:tabs>
                <w:tab w:val="num" w:pos="252"/>
              </w:tabs>
              <w:spacing w:before="60"/>
              <w:ind w:left="252" w:hanging="300"/>
              <w:rPr>
                <w:rFonts w:ascii="Arial" w:hAnsi="Arial" w:cs="Arial"/>
                <w:lang w:eastAsia="de-DE"/>
              </w:rPr>
            </w:pPr>
            <w:r w:rsidRPr="00A13626">
              <w:rPr>
                <w:rFonts w:ascii="Arial" w:hAnsi="Arial" w:cs="Arial"/>
                <w:lang w:eastAsia="de-DE"/>
              </w:rPr>
              <w:lastRenderedPageBreak/>
              <w:t xml:space="preserve">Implement establishment plan </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40"/>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Marketing of business operation is undertaken</w:t>
            </w:r>
            <w:r w:rsidR="00E20045">
              <w:rPr>
                <w:rFonts w:ascii="Arial" w:hAnsi="Arial" w:cs="Arial"/>
                <w:lang w:eastAsia="de-DE"/>
              </w:rPr>
              <w:t>.</w:t>
            </w:r>
          </w:p>
          <w:p w:rsidR="006C53D4" w:rsidRPr="00A13626" w:rsidRDefault="006C53D4" w:rsidP="004B294E">
            <w:pPr>
              <w:numPr>
                <w:ilvl w:val="0"/>
                <w:numId w:val="40"/>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Physical and human resources are obtained to implement business operation</w:t>
            </w:r>
            <w:r w:rsidR="00E20045">
              <w:rPr>
                <w:rFonts w:ascii="Arial" w:hAnsi="Arial" w:cs="Arial"/>
                <w:lang w:eastAsia="de-DE"/>
              </w:rPr>
              <w:t>.</w:t>
            </w:r>
            <w:r w:rsidRPr="00A13626">
              <w:rPr>
                <w:rFonts w:ascii="Arial" w:hAnsi="Arial" w:cs="Arial"/>
                <w:lang w:eastAsia="de-DE"/>
              </w:rPr>
              <w:t xml:space="preserve"> </w:t>
            </w:r>
          </w:p>
          <w:p w:rsidR="006C53D4" w:rsidRPr="00A13626" w:rsidRDefault="006C53D4" w:rsidP="004B294E">
            <w:pPr>
              <w:numPr>
                <w:ilvl w:val="0"/>
                <w:numId w:val="40"/>
              </w:numPr>
              <w:autoSpaceDE w:val="0"/>
              <w:autoSpaceDN w:val="0"/>
              <w:adjustRightInd w:val="0"/>
              <w:spacing w:before="120"/>
              <w:ind w:left="612" w:hanging="630"/>
              <w:rPr>
                <w:rFonts w:ascii="Arial" w:hAnsi="Arial" w:cs="Arial"/>
                <w:lang w:eastAsia="de-DE"/>
              </w:rPr>
            </w:pPr>
            <w:r w:rsidRPr="00A13626">
              <w:rPr>
                <w:rFonts w:ascii="Arial" w:hAnsi="Arial" w:cs="Arial"/>
                <w:b/>
                <w:i/>
                <w:iCs/>
                <w:lang w:eastAsia="de-DE"/>
              </w:rPr>
              <w:t>Operational unit</w:t>
            </w:r>
            <w:r w:rsidRPr="00A13626">
              <w:rPr>
                <w:rFonts w:ascii="Arial" w:hAnsi="Arial" w:cs="Arial"/>
                <w:i/>
                <w:iCs/>
                <w:lang w:eastAsia="de-DE"/>
              </w:rPr>
              <w:t xml:space="preserve"> </w:t>
            </w:r>
            <w:r w:rsidRPr="00A13626">
              <w:rPr>
                <w:rFonts w:ascii="Arial" w:hAnsi="Arial" w:cs="Arial"/>
                <w:lang w:eastAsia="de-DE"/>
              </w:rPr>
              <w:t>is established to support and coordinate business operation</w:t>
            </w:r>
            <w:r w:rsidR="00E20045">
              <w:rPr>
                <w:rFonts w:ascii="Arial" w:hAnsi="Arial" w:cs="Arial"/>
                <w:lang w:eastAsia="de-DE"/>
              </w:rPr>
              <w:t>.</w:t>
            </w:r>
            <w:r w:rsidRPr="00A13626">
              <w:rPr>
                <w:rFonts w:ascii="Arial" w:hAnsi="Arial" w:cs="Arial"/>
                <w:lang w:eastAsia="de-DE"/>
              </w:rPr>
              <w:t xml:space="preserve"> </w:t>
            </w:r>
          </w:p>
          <w:p w:rsidR="006C53D4" w:rsidRPr="00A13626" w:rsidRDefault="006C53D4" w:rsidP="004B294E">
            <w:pPr>
              <w:numPr>
                <w:ilvl w:val="0"/>
                <w:numId w:val="40"/>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Monitoring process is developed and implemented for managing operation</w:t>
            </w:r>
            <w:r w:rsidR="00E20045">
              <w:rPr>
                <w:rFonts w:ascii="Arial" w:hAnsi="Arial" w:cs="Arial"/>
                <w:lang w:eastAsia="de-DE"/>
              </w:rPr>
              <w:t>.</w:t>
            </w:r>
            <w:r w:rsidRPr="00A13626">
              <w:rPr>
                <w:rFonts w:ascii="Arial" w:hAnsi="Arial" w:cs="Arial"/>
                <w:lang w:eastAsia="de-DE"/>
              </w:rPr>
              <w:t xml:space="preserve"> </w:t>
            </w:r>
          </w:p>
          <w:p w:rsidR="006C53D4" w:rsidRPr="00A13626" w:rsidRDefault="006C53D4" w:rsidP="004B294E">
            <w:pPr>
              <w:numPr>
                <w:ilvl w:val="0"/>
                <w:numId w:val="40"/>
              </w:numPr>
              <w:autoSpaceDE w:val="0"/>
              <w:autoSpaceDN w:val="0"/>
              <w:adjustRightInd w:val="0"/>
              <w:spacing w:before="120"/>
              <w:ind w:left="612" w:hanging="630"/>
              <w:rPr>
                <w:rFonts w:ascii="Arial" w:hAnsi="Arial" w:cs="Arial"/>
                <w:lang w:eastAsia="de-DE"/>
              </w:rPr>
            </w:pPr>
            <w:r w:rsidRPr="00A13626">
              <w:rPr>
                <w:rFonts w:ascii="Arial" w:hAnsi="Arial" w:cs="Arial"/>
                <w:b/>
                <w:i/>
                <w:lang w:eastAsia="de-DE"/>
              </w:rPr>
              <w:t>Legal documents</w:t>
            </w:r>
            <w:r w:rsidRPr="00A13626">
              <w:rPr>
                <w:rFonts w:ascii="Arial" w:hAnsi="Arial" w:cs="Arial"/>
                <w:lang w:eastAsia="de-DE"/>
              </w:rPr>
              <w:t xml:space="preserve"> are carefully maintained and relevant </w:t>
            </w:r>
            <w:r w:rsidRPr="00A13626">
              <w:rPr>
                <w:rFonts w:ascii="Arial" w:hAnsi="Arial" w:cs="Arial"/>
                <w:iCs/>
                <w:lang w:eastAsia="de-DE"/>
              </w:rPr>
              <w:t xml:space="preserve">records </w:t>
            </w:r>
            <w:r w:rsidRPr="00A13626">
              <w:rPr>
                <w:rFonts w:ascii="Arial" w:hAnsi="Arial" w:cs="Arial"/>
                <w:lang w:eastAsia="de-DE"/>
              </w:rPr>
              <w:t>are kept and updated to ensure validity and accessibility</w:t>
            </w:r>
            <w:r w:rsidR="00E20045">
              <w:rPr>
                <w:rFonts w:ascii="Arial" w:hAnsi="Arial" w:cs="Arial"/>
                <w:lang w:eastAsia="de-DE"/>
              </w:rPr>
              <w:t>.</w:t>
            </w:r>
            <w:r w:rsidRPr="00A13626">
              <w:rPr>
                <w:rFonts w:ascii="Arial" w:hAnsi="Arial" w:cs="Arial"/>
                <w:lang w:eastAsia="de-DE"/>
              </w:rPr>
              <w:t xml:space="preserve"> </w:t>
            </w:r>
          </w:p>
          <w:p w:rsidR="006C53D4" w:rsidRPr="00A13626" w:rsidRDefault="006C53D4" w:rsidP="004B294E">
            <w:pPr>
              <w:numPr>
                <w:ilvl w:val="0"/>
                <w:numId w:val="40"/>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 xml:space="preserve">Contractual procurement rights for goods and services including </w:t>
            </w:r>
            <w:r w:rsidRPr="00A13626">
              <w:rPr>
                <w:rFonts w:ascii="Arial" w:hAnsi="Arial" w:cs="Arial"/>
                <w:b/>
                <w:i/>
                <w:iCs/>
                <w:lang w:eastAsia="de-DE"/>
              </w:rPr>
              <w:t>contracts with relevant people</w:t>
            </w:r>
            <w:r w:rsidRPr="00A13626">
              <w:rPr>
                <w:rFonts w:ascii="Arial" w:hAnsi="Arial" w:cs="Arial"/>
                <w:i/>
                <w:iCs/>
                <w:lang w:eastAsia="de-DE"/>
              </w:rPr>
              <w:t xml:space="preserve">, </w:t>
            </w:r>
            <w:r w:rsidRPr="00A13626">
              <w:rPr>
                <w:rFonts w:ascii="Arial" w:hAnsi="Arial" w:cs="Arial"/>
                <w:lang w:eastAsia="de-DE"/>
              </w:rPr>
              <w:t>negotiated and secured as required in accordance with the business plan</w:t>
            </w:r>
            <w:r w:rsidR="00E20045">
              <w:rPr>
                <w:rFonts w:ascii="Arial" w:hAnsi="Arial" w:cs="Arial"/>
                <w:lang w:eastAsia="de-DE"/>
              </w:rPr>
              <w:t>.</w:t>
            </w:r>
          </w:p>
          <w:p w:rsidR="006C53D4" w:rsidRPr="00A13626" w:rsidRDefault="006C53D4" w:rsidP="004B294E">
            <w:pPr>
              <w:numPr>
                <w:ilvl w:val="0"/>
                <w:numId w:val="40"/>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Options for leasing/ownership of business premises identified and contractual arrangements are completed in accordance with the business plan</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36"/>
              </w:numPr>
              <w:tabs>
                <w:tab w:val="num" w:pos="252"/>
                <w:tab w:val="left" w:pos="1962"/>
              </w:tabs>
              <w:spacing w:before="60"/>
              <w:ind w:left="252" w:right="-108" w:hanging="300"/>
              <w:rPr>
                <w:rFonts w:ascii="Arial" w:hAnsi="Arial" w:cs="Arial"/>
                <w:lang w:eastAsia="de-DE"/>
              </w:rPr>
            </w:pPr>
            <w:r w:rsidRPr="00A13626">
              <w:rPr>
                <w:rFonts w:ascii="Arial" w:hAnsi="Arial" w:cs="Arial"/>
                <w:lang w:eastAsia="de-DE"/>
              </w:rPr>
              <w:t>Review implementation process</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41"/>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Review process for implementation of business operation is developed and implemented</w:t>
            </w:r>
          </w:p>
          <w:p w:rsidR="006C53D4" w:rsidRPr="00A13626" w:rsidRDefault="006C53D4" w:rsidP="004B294E">
            <w:pPr>
              <w:numPr>
                <w:ilvl w:val="0"/>
                <w:numId w:val="41"/>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Improvements in business operation and associated management process are identified</w:t>
            </w:r>
          </w:p>
          <w:p w:rsidR="006C53D4" w:rsidRPr="00A13626" w:rsidRDefault="006C53D4" w:rsidP="004B294E">
            <w:pPr>
              <w:numPr>
                <w:ilvl w:val="0"/>
                <w:numId w:val="41"/>
              </w:numPr>
              <w:autoSpaceDE w:val="0"/>
              <w:autoSpaceDN w:val="0"/>
              <w:adjustRightInd w:val="0"/>
              <w:spacing w:before="120"/>
              <w:ind w:left="612" w:hanging="630"/>
              <w:rPr>
                <w:rFonts w:ascii="Arial" w:hAnsi="Arial" w:cs="Arial"/>
                <w:lang w:eastAsia="de-DE"/>
              </w:rPr>
            </w:pPr>
            <w:r w:rsidRPr="00A13626">
              <w:rPr>
                <w:rFonts w:ascii="Arial" w:hAnsi="Arial" w:cs="Arial"/>
                <w:lang w:eastAsia="de-DE"/>
              </w:rPr>
              <w:t>Identified improvements are implemented and monitored for effectiveness</w:t>
            </w:r>
          </w:p>
        </w:tc>
      </w:tr>
    </w:tbl>
    <w:p w:rsidR="006C53D4" w:rsidRPr="00A13626" w:rsidRDefault="006C53D4" w:rsidP="006C53D4">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6C53D4" w:rsidRPr="00A13626" w:rsidTr="00213C72">
        <w:trPr>
          <w:trHeight w:val="467"/>
        </w:trPr>
        <w:tc>
          <w:tcPr>
            <w:tcW w:w="20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6C53D4" w:rsidRPr="00A13626" w:rsidRDefault="006C53D4" w:rsidP="00213C72">
            <w:pPr>
              <w:autoSpaceDE w:val="0"/>
              <w:autoSpaceDN w:val="0"/>
              <w:adjustRightInd w:val="0"/>
              <w:rPr>
                <w:rFonts w:ascii="Arial" w:hAnsi="Arial" w:cs="Arial"/>
                <w:b/>
                <w:lang w:eastAsia="de-DE"/>
              </w:rPr>
            </w:pPr>
            <w:r w:rsidRPr="00A13626">
              <w:rPr>
                <w:rFonts w:ascii="Arial" w:hAnsi="Arial" w:cs="Arial"/>
                <w:b/>
                <w:lang w:eastAsia="de-DE"/>
              </w:rPr>
              <w:br w:type="page"/>
              <w:t>Variable</w:t>
            </w:r>
          </w:p>
        </w:tc>
        <w:tc>
          <w:tcPr>
            <w:tcW w:w="69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6C53D4" w:rsidRPr="00A13626" w:rsidRDefault="006C53D4" w:rsidP="00213C72">
            <w:pPr>
              <w:rPr>
                <w:rFonts w:ascii="Arial" w:hAnsi="Arial" w:cs="Arial"/>
                <w:b/>
                <w:lang w:eastAsia="de-DE"/>
              </w:rPr>
            </w:pPr>
            <w:r w:rsidRPr="00A13626">
              <w:rPr>
                <w:rFonts w:ascii="Arial" w:hAnsi="Arial" w:cs="Arial"/>
                <w:b/>
                <w:lang w:eastAsia="de-DE"/>
              </w:rPr>
              <w:t>Range</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044DBB">
            <w:pPr>
              <w:spacing w:before="60"/>
              <w:rPr>
                <w:rFonts w:ascii="Arial" w:hAnsi="Arial" w:cs="Arial"/>
                <w:bCs/>
                <w:iCs/>
                <w:lang w:eastAsia="de-DE"/>
              </w:rPr>
            </w:pPr>
            <w:r w:rsidRPr="00A13626">
              <w:rPr>
                <w:rFonts w:ascii="Arial" w:hAnsi="Arial" w:cs="Arial"/>
                <w:bCs/>
                <w:iCs/>
                <w:lang w:eastAsia="de-DE"/>
              </w:rPr>
              <w:t xml:space="preserve">Business opportunities </w:t>
            </w:r>
          </w:p>
        </w:tc>
        <w:tc>
          <w:tcPr>
            <w:tcW w:w="6930" w:type="dxa"/>
            <w:tcBorders>
              <w:top w:val="single" w:sz="4" w:space="0" w:color="auto"/>
              <w:left w:val="single" w:sz="4" w:space="0" w:color="auto"/>
              <w:bottom w:val="single" w:sz="4" w:space="0" w:color="auto"/>
              <w:right w:val="single" w:sz="4" w:space="0" w:color="auto"/>
            </w:tcBorders>
            <w:hideMark/>
          </w:tcPr>
          <w:p w:rsidR="00044DBB" w:rsidRPr="00044DBB" w:rsidRDefault="00044DBB" w:rsidP="00044DBB">
            <w:pPr>
              <w:autoSpaceDE w:val="0"/>
              <w:autoSpaceDN w:val="0"/>
              <w:adjustRightInd w:val="0"/>
              <w:rPr>
                <w:rFonts w:ascii="Arial" w:eastAsia="Calibri" w:hAnsi="Arial" w:cs="Arial"/>
                <w:lang w:eastAsia="de-DE"/>
              </w:rPr>
            </w:pPr>
            <w:r w:rsidRPr="00A13626">
              <w:rPr>
                <w:rFonts w:ascii="Arial" w:hAnsi="Arial" w:cs="Arial"/>
                <w:bCs/>
                <w:iCs/>
                <w:lang w:eastAsia="de-DE"/>
              </w:rPr>
              <w:t>maybe influenced by:</w:t>
            </w:r>
          </w:p>
          <w:p w:rsidR="006C53D4" w:rsidRPr="00A13626" w:rsidRDefault="006C53D4" w:rsidP="004B294E">
            <w:pPr>
              <w:numPr>
                <w:ilvl w:val="0"/>
                <w:numId w:val="42"/>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expected financial viability</w:t>
            </w:r>
          </w:p>
          <w:p w:rsidR="006C53D4" w:rsidRPr="00A13626" w:rsidRDefault="006C53D4" w:rsidP="004B294E">
            <w:pPr>
              <w:numPr>
                <w:ilvl w:val="0"/>
                <w:numId w:val="42"/>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skills of operator</w:t>
            </w:r>
          </w:p>
          <w:p w:rsidR="006C53D4" w:rsidRPr="00A13626" w:rsidRDefault="006C53D4" w:rsidP="004B294E">
            <w:pPr>
              <w:numPr>
                <w:ilvl w:val="0"/>
                <w:numId w:val="42"/>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amount and types of finance available</w:t>
            </w:r>
          </w:p>
          <w:p w:rsidR="006C53D4" w:rsidRPr="00A13626" w:rsidRDefault="006C53D4" w:rsidP="004B294E">
            <w:pPr>
              <w:numPr>
                <w:ilvl w:val="0"/>
                <w:numId w:val="42"/>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returns expected or required by owners</w:t>
            </w:r>
          </w:p>
          <w:p w:rsidR="006C53D4" w:rsidRPr="00A13626" w:rsidRDefault="006C53D4" w:rsidP="004B294E">
            <w:pPr>
              <w:numPr>
                <w:ilvl w:val="0"/>
                <w:numId w:val="42"/>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likely return on investment</w:t>
            </w:r>
          </w:p>
          <w:p w:rsidR="006C53D4" w:rsidRPr="00A13626" w:rsidRDefault="006C53D4" w:rsidP="004B294E">
            <w:pPr>
              <w:numPr>
                <w:ilvl w:val="0"/>
                <w:numId w:val="42"/>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finance required</w:t>
            </w:r>
          </w:p>
          <w:p w:rsidR="006C53D4" w:rsidRPr="00A13626" w:rsidRDefault="006C53D4" w:rsidP="004B294E">
            <w:pPr>
              <w:numPr>
                <w:ilvl w:val="0"/>
                <w:numId w:val="42"/>
              </w:numPr>
              <w:autoSpaceDE w:val="0"/>
              <w:autoSpaceDN w:val="0"/>
              <w:adjustRightInd w:val="0"/>
              <w:ind w:left="252" w:hanging="270"/>
              <w:rPr>
                <w:rFonts w:ascii="Arial" w:hAnsi="Arial" w:cs="Arial"/>
                <w:lang w:eastAsia="de-DE"/>
              </w:rPr>
            </w:pPr>
            <w:r w:rsidRPr="00A13626">
              <w:rPr>
                <w:rFonts w:ascii="Arial" w:eastAsia="Calibri" w:hAnsi="Arial" w:cs="Arial"/>
                <w:lang w:eastAsia="de-DE"/>
              </w:rPr>
              <w:t>lifestyle issues</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044DBB">
            <w:pPr>
              <w:autoSpaceDE w:val="0"/>
              <w:autoSpaceDN w:val="0"/>
              <w:adjustRightInd w:val="0"/>
              <w:rPr>
                <w:rFonts w:ascii="Arial" w:eastAsia="Calibri" w:hAnsi="Arial" w:cs="Arial"/>
                <w:lang w:eastAsia="de-DE"/>
              </w:rPr>
            </w:pPr>
            <w:r w:rsidRPr="00A13626">
              <w:rPr>
                <w:rFonts w:ascii="Arial" w:eastAsia="Calibri" w:hAnsi="Arial" w:cs="Arial"/>
                <w:lang w:eastAsia="de-DE"/>
              </w:rPr>
              <w:t xml:space="preserve">Business viability </w:t>
            </w:r>
          </w:p>
        </w:tc>
        <w:tc>
          <w:tcPr>
            <w:tcW w:w="6930" w:type="dxa"/>
            <w:tcBorders>
              <w:top w:val="single" w:sz="4" w:space="0" w:color="auto"/>
              <w:left w:val="single" w:sz="4" w:space="0" w:color="auto"/>
              <w:bottom w:val="single" w:sz="4" w:space="0" w:color="auto"/>
              <w:right w:val="single" w:sz="4" w:space="0" w:color="auto"/>
            </w:tcBorders>
            <w:hideMark/>
          </w:tcPr>
          <w:p w:rsidR="00044DBB" w:rsidRDefault="00044DBB" w:rsidP="00044DBB">
            <w:pPr>
              <w:autoSpaceDE w:val="0"/>
              <w:autoSpaceDN w:val="0"/>
              <w:adjustRightInd w:val="0"/>
              <w:rPr>
                <w:rFonts w:ascii="Arial" w:eastAsia="Calibri" w:hAnsi="Arial" w:cs="Arial"/>
                <w:lang w:eastAsia="de-DE"/>
              </w:rPr>
            </w:pPr>
            <w:r w:rsidRPr="00A13626">
              <w:rPr>
                <w:rFonts w:ascii="Arial" w:eastAsia="Calibri" w:hAnsi="Arial" w:cs="Arial"/>
                <w:lang w:eastAsia="de-DE"/>
              </w:rPr>
              <w:t>may include:</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opportunities available</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market competition</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timing/ cyclical considerations</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skills available</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resources available</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location and/ or premises available</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risk related to a particular business opportunity, especially</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in regard to Occupational Health and Safety and</w:t>
            </w:r>
          </w:p>
          <w:p w:rsidR="006C53D4" w:rsidRPr="00A13626" w:rsidRDefault="006C53D4" w:rsidP="004B294E">
            <w:pPr>
              <w:numPr>
                <w:ilvl w:val="0"/>
                <w:numId w:val="43"/>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lastRenderedPageBreak/>
              <w:t>environmental considerations</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spacing w:before="60"/>
              <w:rPr>
                <w:rFonts w:ascii="Arial" w:hAnsi="Arial" w:cs="Arial"/>
                <w:bCs/>
                <w:iCs/>
                <w:lang w:eastAsia="de-DE"/>
              </w:rPr>
            </w:pPr>
            <w:r w:rsidRPr="00A13626">
              <w:rPr>
                <w:rFonts w:ascii="Arial" w:hAnsi="Arial" w:cs="Arial"/>
                <w:bCs/>
                <w:iCs/>
                <w:lang w:eastAsia="de-DE"/>
              </w:rPr>
              <w:lastRenderedPageBreak/>
              <w:t>Specialist and relevant parties</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4B294E">
            <w:pPr>
              <w:numPr>
                <w:ilvl w:val="0"/>
                <w:numId w:val="44"/>
              </w:numPr>
              <w:autoSpaceDE w:val="0"/>
              <w:autoSpaceDN w:val="0"/>
              <w:adjustRightInd w:val="0"/>
              <w:ind w:left="252" w:hanging="270"/>
              <w:rPr>
                <w:rFonts w:ascii="Arial" w:hAnsi="Arial" w:cs="Arial"/>
                <w:lang w:eastAsia="de-DE"/>
              </w:rPr>
            </w:pPr>
            <w:r w:rsidRPr="00A13626">
              <w:rPr>
                <w:rFonts w:ascii="Arial" w:hAnsi="Arial" w:cs="Arial"/>
                <w:lang w:eastAsia="de-DE"/>
              </w:rPr>
              <w:t xml:space="preserve">Chamber of </w:t>
            </w:r>
            <w:r w:rsidR="007736F9">
              <w:rPr>
                <w:rFonts w:ascii="Arial" w:hAnsi="Arial" w:cs="Arial"/>
                <w:lang w:eastAsia="de-DE"/>
              </w:rPr>
              <w:t>commerce</w:t>
            </w:r>
          </w:p>
          <w:p w:rsidR="006C53D4" w:rsidRPr="00A13626" w:rsidRDefault="006C53D4" w:rsidP="004B294E">
            <w:pPr>
              <w:numPr>
                <w:ilvl w:val="0"/>
                <w:numId w:val="44"/>
              </w:numPr>
              <w:autoSpaceDE w:val="0"/>
              <w:autoSpaceDN w:val="0"/>
              <w:adjustRightInd w:val="0"/>
              <w:ind w:left="252" w:hanging="270"/>
              <w:rPr>
                <w:rFonts w:ascii="Arial" w:hAnsi="Arial" w:cs="Arial"/>
                <w:lang w:eastAsia="de-DE"/>
              </w:rPr>
            </w:pPr>
            <w:r w:rsidRPr="00A13626">
              <w:rPr>
                <w:rFonts w:ascii="Arial" w:eastAsia="Calibri" w:hAnsi="Arial" w:cs="Arial"/>
                <w:lang w:eastAsia="de-DE"/>
              </w:rPr>
              <w:t xml:space="preserve">Financial planners and financial institution representatives, business planning specialists and marketing specialists </w:t>
            </w:r>
          </w:p>
          <w:p w:rsidR="006C53D4" w:rsidRPr="00A13626" w:rsidRDefault="006C53D4" w:rsidP="004B294E">
            <w:pPr>
              <w:numPr>
                <w:ilvl w:val="0"/>
                <w:numId w:val="44"/>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accountants</w:t>
            </w:r>
          </w:p>
          <w:p w:rsidR="006C53D4" w:rsidRPr="00A13626" w:rsidRDefault="006C53D4" w:rsidP="004B294E">
            <w:pPr>
              <w:numPr>
                <w:ilvl w:val="0"/>
                <w:numId w:val="44"/>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lawyers and providers of legal advice</w:t>
            </w:r>
          </w:p>
          <w:p w:rsidR="006C53D4" w:rsidRPr="00A13626" w:rsidRDefault="006C53D4" w:rsidP="004B294E">
            <w:pPr>
              <w:numPr>
                <w:ilvl w:val="0"/>
                <w:numId w:val="44"/>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government agencies</w:t>
            </w:r>
          </w:p>
          <w:p w:rsidR="006C53D4" w:rsidRPr="00A13626" w:rsidRDefault="006C53D4" w:rsidP="004B294E">
            <w:pPr>
              <w:numPr>
                <w:ilvl w:val="0"/>
                <w:numId w:val="44"/>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industry/trade associations</w:t>
            </w:r>
          </w:p>
          <w:p w:rsidR="006C53D4" w:rsidRPr="00A13626" w:rsidRDefault="006C53D4" w:rsidP="004B294E">
            <w:pPr>
              <w:numPr>
                <w:ilvl w:val="0"/>
                <w:numId w:val="44"/>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online gateways</w:t>
            </w:r>
          </w:p>
          <w:p w:rsidR="006C53D4" w:rsidRPr="00A13626" w:rsidRDefault="006C53D4" w:rsidP="004B294E">
            <w:pPr>
              <w:numPr>
                <w:ilvl w:val="0"/>
                <w:numId w:val="44"/>
              </w:numPr>
              <w:autoSpaceDE w:val="0"/>
              <w:autoSpaceDN w:val="0"/>
              <w:adjustRightInd w:val="0"/>
              <w:ind w:left="252" w:hanging="270"/>
              <w:rPr>
                <w:rFonts w:ascii="Arial" w:hAnsi="Arial" w:cs="Arial"/>
                <w:lang w:eastAsia="de-DE"/>
              </w:rPr>
            </w:pPr>
            <w:r w:rsidRPr="00A13626">
              <w:rPr>
                <w:rFonts w:ascii="Arial" w:eastAsia="Calibri" w:hAnsi="Arial" w:cs="Arial"/>
                <w:lang w:eastAsia="de-DE"/>
              </w:rPr>
              <w:t>business brokers/business consultants</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autoSpaceDE w:val="0"/>
              <w:autoSpaceDN w:val="0"/>
              <w:adjustRightInd w:val="0"/>
              <w:rPr>
                <w:rFonts w:ascii="Arial" w:eastAsia="Calibri" w:hAnsi="Arial" w:cs="Arial"/>
                <w:lang w:eastAsia="de-DE"/>
              </w:rPr>
            </w:pPr>
            <w:r w:rsidRPr="00A13626">
              <w:rPr>
                <w:rFonts w:ascii="Arial" w:eastAsia="Calibri" w:hAnsi="Arial" w:cs="Arial"/>
                <w:lang w:eastAsia="de-DE"/>
              </w:rPr>
              <w:t>Personal skills/attributes</w:t>
            </w:r>
          </w:p>
          <w:p w:rsidR="006C53D4" w:rsidRPr="00A13626" w:rsidRDefault="006C53D4" w:rsidP="00213C72">
            <w:pPr>
              <w:autoSpaceDE w:val="0"/>
              <w:autoSpaceDN w:val="0"/>
              <w:adjustRightInd w:val="0"/>
              <w:rPr>
                <w:rFonts w:ascii="Arial" w:eastAsia="Calibri" w:hAnsi="Arial" w:cs="Arial"/>
                <w:lang w:eastAsia="de-DE"/>
              </w:rPr>
            </w:pPr>
          </w:p>
        </w:tc>
        <w:tc>
          <w:tcPr>
            <w:tcW w:w="6930" w:type="dxa"/>
            <w:tcBorders>
              <w:top w:val="single" w:sz="4" w:space="0" w:color="auto"/>
              <w:left w:val="single" w:sz="4" w:space="0" w:color="auto"/>
              <w:bottom w:val="single" w:sz="4" w:space="0" w:color="auto"/>
              <w:right w:val="single" w:sz="4" w:space="0" w:color="auto"/>
            </w:tcBorders>
            <w:hideMark/>
          </w:tcPr>
          <w:p w:rsidR="00044DBB" w:rsidRDefault="00044DBB" w:rsidP="00044DBB">
            <w:pPr>
              <w:autoSpaceDE w:val="0"/>
              <w:autoSpaceDN w:val="0"/>
              <w:adjustRightInd w:val="0"/>
              <w:rPr>
                <w:rFonts w:ascii="Arial" w:eastAsia="Calibri" w:hAnsi="Arial" w:cs="Arial"/>
                <w:lang w:eastAsia="de-DE"/>
              </w:rPr>
            </w:pPr>
            <w:r w:rsidRPr="00A13626">
              <w:rPr>
                <w:rFonts w:ascii="Arial" w:eastAsia="Calibri" w:hAnsi="Arial" w:cs="Arial"/>
                <w:lang w:eastAsia="de-DE"/>
              </w:rPr>
              <w:t xml:space="preserve">may include: </w:t>
            </w:r>
          </w:p>
          <w:p w:rsidR="006C53D4" w:rsidRPr="00A13626" w:rsidRDefault="006C53D4" w:rsidP="004B294E">
            <w:pPr>
              <w:numPr>
                <w:ilvl w:val="0"/>
                <w:numId w:val="46"/>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technical and/ or specialist skills</w:t>
            </w:r>
          </w:p>
          <w:p w:rsidR="006C53D4" w:rsidRPr="00A13626" w:rsidRDefault="006C53D4" w:rsidP="004B294E">
            <w:pPr>
              <w:numPr>
                <w:ilvl w:val="0"/>
                <w:numId w:val="46"/>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business knowledge and skills</w:t>
            </w:r>
          </w:p>
          <w:p w:rsidR="006C53D4" w:rsidRPr="00A13626" w:rsidRDefault="006C53D4" w:rsidP="004B294E">
            <w:pPr>
              <w:numPr>
                <w:ilvl w:val="0"/>
                <w:numId w:val="46"/>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entrepreneurship</w:t>
            </w:r>
          </w:p>
          <w:p w:rsidR="006C53D4" w:rsidRPr="00A13626" w:rsidRDefault="006C53D4" w:rsidP="004B294E">
            <w:pPr>
              <w:numPr>
                <w:ilvl w:val="0"/>
                <w:numId w:val="46"/>
              </w:numPr>
              <w:autoSpaceDE w:val="0"/>
              <w:autoSpaceDN w:val="0"/>
              <w:adjustRightInd w:val="0"/>
              <w:ind w:left="252" w:hanging="270"/>
              <w:rPr>
                <w:rFonts w:ascii="Arial" w:eastAsia="Calibri" w:hAnsi="Arial" w:cs="Arial"/>
                <w:lang w:eastAsia="de-DE"/>
              </w:rPr>
            </w:pPr>
            <w:r w:rsidRPr="00A13626">
              <w:rPr>
                <w:rFonts w:ascii="Arial" w:eastAsia="Calibri" w:hAnsi="Arial" w:cs="Arial"/>
                <w:lang w:eastAsia="de-DE"/>
              </w:rPr>
              <w:t>willingness to take risks</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044DBB" w:rsidRPr="00A13626" w:rsidRDefault="006C53D4" w:rsidP="00044DBB">
            <w:pPr>
              <w:autoSpaceDE w:val="0"/>
              <w:autoSpaceDN w:val="0"/>
              <w:adjustRightInd w:val="0"/>
              <w:rPr>
                <w:rFonts w:ascii="Arial" w:eastAsia="Calibri" w:hAnsi="Arial" w:cs="Arial"/>
                <w:lang w:eastAsia="de-DE"/>
              </w:rPr>
            </w:pPr>
            <w:r w:rsidRPr="00A13626">
              <w:rPr>
                <w:rFonts w:ascii="Arial" w:eastAsia="Calibri" w:hAnsi="Arial" w:cs="Arial"/>
                <w:lang w:eastAsia="de-DE"/>
              </w:rPr>
              <w:t xml:space="preserve">Business risks may be affected by and </w:t>
            </w:r>
          </w:p>
          <w:p w:rsidR="006C53D4" w:rsidRPr="00A13626" w:rsidRDefault="006C53D4" w:rsidP="00213C72">
            <w:pPr>
              <w:autoSpaceDE w:val="0"/>
              <w:autoSpaceDN w:val="0"/>
              <w:adjustRightInd w:val="0"/>
              <w:rPr>
                <w:rFonts w:ascii="Arial" w:eastAsia="Calibri" w:hAnsi="Arial" w:cs="Arial"/>
                <w:lang w:eastAsia="de-DE"/>
              </w:rPr>
            </w:pPr>
          </w:p>
        </w:tc>
        <w:tc>
          <w:tcPr>
            <w:tcW w:w="6930" w:type="dxa"/>
            <w:tcBorders>
              <w:top w:val="single" w:sz="4" w:space="0" w:color="auto"/>
              <w:left w:val="single" w:sz="4" w:space="0" w:color="auto"/>
              <w:bottom w:val="single" w:sz="4" w:space="0" w:color="auto"/>
              <w:right w:val="single" w:sz="4" w:space="0" w:color="auto"/>
            </w:tcBorders>
            <w:hideMark/>
          </w:tcPr>
          <w:p w:rsidR="00044DBB" w:rsidRDefault="00044DBB" w:rsidP="00044DBB">
            <w:pPr>
              <w:autoSpaceDE w:val="0"/>
              <w:autoSpaceDN w:val="0"/>
              <w:adjustRightInd w:val="0"/>
              <w:rPr>
                <w:rFonts w:ascii="Arial" w:eastAsia="Calibri" w:hAnsi="Arial" w:cs="Arial"/>
                <w:lang w:eastAsia="de-DE"/>
              </w:rPr>
            </w:pPr>
            <w:r>
              <w:rPr>
                <w:rFonts w:ascii="Arial" w:eastAsia="Calibri" w:hAnsi="Arial" w:cs="Arial"/>
                <w:lang w:eastAsia="de-DE"/>
              </w:rPr>
              <w:t xml:space="preserve">May </w:t>
            </w:r>
            <w:r w:rsidRPr="00A13626">
              <w:rPr>
                <w:rFonts w:ascii="Arial" w:eastAsia="Calibri" w:hAnsi="Arial" w:cs="Arial"/>
                <w:lang w:eastAsia="de-DE"/>
              </w:rPr>
              <w:t xml:space="preserve">include but are not restricted to: </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occupational health and safety and environmental</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considerations</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relevant legislative requirements</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security of investment</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market competition</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security of premises/ location</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supply and demand</w:t>
            </w:r>
          </w:p>
          <w:p w:rsidR="006C53D4" w:rsidRPr="00A13626" w:rsidRDefault="006C53D4" w:rsidP="004B294E">
            <w:pPr>
              <w:numPr>
                <w:ilvl w:val="0"/>
                <w:numId w:val="47"/>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resources available</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044DBB">
            <w:pPr>
              <w:autoSpaceDE w:val="0"/>
              <w:autoSpaceDN w:val="0"/>
              <w:adjustRightInd w:val="0"/>
              <w:rPr>
                <w:rFonts w:ascii="Arial" w:hAnsi="Arial" w:cs="Arial"/>
                <w:bCs/>
                <w:iCs/>
                <w:lang w:eastAsia="de-DE"/>
              </w:rPr>
            </w:pPr>
            <w:r w:rsidRPr="00A13626">
              <w:rPr>
                <w:rFonts w:ascii="Arial" w:eastAsia="Calibri" w:hAnsi="Arial" w:cs="Arial"/>
                <w:lang w:eastAsia="de-DE"/>
              </w:rPr>
              <w:t xml:space="preserve">Human and physical resources </w:t>
            </w:r>
          </w:p>
        </w:tc>
        <w:tc>
          <w:tcPr>
            <w:tcW w:w="6930" w:type="dxa"/>
            <w:tcBorders>
              <w:top w:val="single" w:sz="4" w:space="0" w:color="auto"/>
              <w:left w:val="single" w:sz="4" w:space="0" w:color="auto"/>
              <w:bottom w:val="single" w:sz="4" w:space="0" w:color="auto"/>
              <w:right w:val="single" w:sz="4" w:space="0" w:color="auto"/>
            </w:tcBorders>
            <w:hideMark/>
          </w:tcPr>
          <w:p w:rsidR="00044DBB" w:rsidRDefault="00044DBB" w:rsidP="00044DBB">
            <w:pPr>
              <w:autoSpaceDE w:val="0"/>
              <w:autoSpaceDN w:val="0"/>
              <w:adjustRightInd w:val="0"/>
              <w:rPr>
                <w:rFonts w:ascii="Arial" w:eastAsia="Calibri" w:hAnsi="Arial" w:cs="Arial"/>
                <w:lang w:eastAsia="de-DE"/>
              </w:rPr>
            </w:pPr>
            <w:r w:rsidRPr="00A13626">
              <w:rPr>
                <w:rFonts w:ascii="Arial" w:eastAsia="Calibri" w:hAnsi="Arial" w:cs="Arial"/>
                <w:lang w:eastAsia="de-DE"/>
              </w:rPr>
              <w:t xml:space="preserve">may include: </w:t>
            </w:r>
          </w:p>
          <w:p w:rsidR="006C53D4" w:rsidRPr="00A13626" w:rsidRDefault="006C53D4" w:rsidP="004B294E">
            <w:pPr>
              <w:numPr>
                <w:ilvl w:val="0"/>
                <w:numId w:val="4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software and hardware</w:t>
            </w:r>
          </w:p>
          <w:p w:rsidR="006C53D4" w:rsidRPr="00A13626" w:rsidRDefault="006C53D4" w:rsidP="004B294E">
            <w:pPr>
              <w:numPr>
                <w:ilvl w:val="0"/>
                <w:numId w:val="4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office premises</w:t>
            </w:r>
          </w:p>
          <w:p w:rsidR="006C53D4" w:rsidRPr="00A13626" w:rsidRDefault="006C53D4" w:rsidP="004B294E">
            <w:pPr>
              <w:numPr>
                <w:ilvl w:val="0"/>
                <w:numId w:val="4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communications equipment</w:t>
            </w:r>
          </w:p>
          <w:p w:rsidR="006C53D4" w:rsidRPr="00A13626" w:rsidRDefault="006C53D4" w:rsidP="004B294E">
            <w:pPr>
              <w:numPr>
                <w:ilvl w:val="0"/>
                <w:numId w:val="4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specialist services through outsourcing, contracting and</w:t>
            </w:r>
          </w:p>
          <w:p w:rsidR="006C53D4" w:rsidRPr="00A13626" w:rsidRDefault="006C53D4" w:rsidP="004B294E">
            <w:pPr>
              <w:numPr>
                <w:ilvl w:val="0"/>
                <w:numId w:val="4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consultancy</w:t>
            </w:r>
          </w:p>
          <w:p w:rsidR="006C53D4" w:rsidRPr="00A13626" w:rsidRDefault="006C53D4" w:rsidP="004B294E">
            <w:pPr>
              <w:numPr>
                <w:ilvl w:val="0"/>
                <w:numId w:val="4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staff</w:t>
            </w:r>
          </w:p>
          <w:p w:rsidR="006C53D4" w:rsidRPr="00A13626" w:rsidRDefault="006C53D4" w:rsidP="004B294E">
            <w:pPr>
              <w:numPr>
                <w:ilvl w:val="0"/>
                <w:numId w:val="45"/>
              </w:numPr>
              <w:autoSpaceDE w:val="0"/>
              <w:autoSpaceDN w:val="0"/>
              <w:adjustRightInd w:val="0"/>
              <w:ind w:left="252" w:hanging="252"/>
              <w:rPr>
                <w:rFonts w:ascii="Arial" w:hAnsi="Arial" w:cs="Arial"/>
                <w:lang w:eastAsia="de-DE"/>
              </w:rPr>
            </w:pPr>
            <w:r w:rsidRPr="00A13626">
              <w:rPr>
                <w:rFonts w:ascii="Arial" w:eastAsia="Calibri" w:hAnsi="Arial" w:cs="Arial"/>
                <w:lang w:eastAsia="de-DE"/>
              </w:rPr>
              <w:t>vehicles</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0C3FAA">
            <w:pPr>
              <w:spacing w:before="60"/>
              <w:rPr>
                <w:rFonts w:ascii="Arial" w:hAnsi="Arial" w:cs="Arial"/>
                <w:bCs/>
                <w:iCs/>
                <w:lang w:eastAsia="de-DE"/>
              </w:rPr>
            </w:pPr>
            <w:r w:rsidRPr="00A13626">
              <w:rPr>
                <w:rFonts w:ascii="Arial" w:eastAsia="Calibri" w:hAnsi="Arial" w:cs="Arial"/>
                <w:lang w:eastAsia="de-DE"/>
              </w:rPr>
              <w:t xml:space="preserve">Operational unit </w:t>
            </w:r>
          </w:p>
        </w:tc>
        <w:tc>
          <w:tcPr>
            <w:tcW w:w="6930" w:type="dxa"/>
            <w:tcBorders>
              <w:top w:val="single" w:sz="4" w:space="0" w:color="auto"/>
              <w:left w:val="single" w:sz="4" w:space="0" w:color="auto"/>
              <w:bottom w:val="single" w:sz="4" w:space="0" w:color="auto"/>
              <w:right w:val="single" w:sz="4" w:space="0" w:color="auto"/>
            </w:tcBorders>
            <w:hideMark/>
          </w:tcPr>
          <w:p w:rsidR="000C3FAA" w:rsidRPr="000C3FAA" w:rsidRDefault="000C3FAA" w:rsidP="000C3FAA">
            <w:pPr>
              <w:autoSpaceDE w:val="0"/>
              <w:autoSpaceDN w:val="0"/>
              <w:adjustRightInd w:val="0"/>
              <w:rPr>
                <w:rFonts w:ascii="Arial" w:hAnsi="Arial" w:cs="Arial"/>
                <w:lang w:eastAsia="de-DE"/>
              </w:rPr>
            </w:pPr>
            <w:r w:rsidRPr="00A13626">
              <w:rPr>
                <w:rFonts w:ascii="Arial" w:eastAsia="Calibri" w:hAnsi="Arial" w:cs="Arial"/>
                <w:lang w:eastAsia="de-DE"/>
              </w:rPr>
              <w:t xml:space="preserve">refers to: </w:t>
            </w:r>
          </w:p>
          <w:p w:rsidR="006C53D4" w:rsidRPr="00A13626" w:rsidRDefault="006C53D4" w:rsidP="004B294E">
            <w:pPr>
              <w:numPr>
                <w:ilvl w:val="0"/>
                <w:numId w:val="48"/>
              </w:numPr>
              <w:autoSpaceDE w:val="0"/>
              <w:autoSpaceDN w:val="0"/>
              <w:adjustRightInd w:val="0"/>
              <w:ind w:left="252" w:hanging="270"/>
              <w:rPr>
                <w:rFonts w:ascii="Arial" w:hAnsi="Arial" w:cs="Arial"/>
                <w:lang w:eastAsia="de-DE"/>
              </w:rPr>
            </w:pPr>
            <w:r w:rsidRPr="00A13626">
              <w:rPr>
                <w:rFonts w:ascii="Arial" w:eastAsia="Calibri" w:hAnsi="Arial" w:cs="Arial"/>
                <w:lang w:eastAsia="de-DE"/>
              </w:rPr>
              <w:t xml:space="preserve">office location staffed with required personnel and equipped to service and support business </w:t>
            </w:r>
          </w:p>
          <w:p w:rsidR="006C53D4" w:rsidRPr="00A13626" w:rsidRDefault="006C53D4" w:rsidP="004B294E">
            <w:pPr>
              <w:numPr>
                <w:ilvl w:val="0"/>
                <w:numId w:val="48"/>
              </w:numPr>
              <w:autoSpaceDE w:val="0"/>
              <w:autoSpaceDN w:val="0"/>
              <w:adjustRightInd w:val="0"/>
              <w:ind w:left="252" w:hanging="270"/>
              <w:rPr>
                <w:rFonts w:ascii="Arial" w:hAnsi="Arial" w:cs="Arial"/>
                <w:lang w:eastAsia="de-DE"/>
              </w:rPr>
            </w:pPr>
            <w:r w:rsidRPr="00A13626">
              <w:rPr>
                <w:rFonts w:ascii="Arial" w:eastAsia="Calibri" w:hAnsi="Arial" w:cs="Arial"/>
                <w:lang w:eastAsia="de-DE"/>
              </w:rPr>
              <w:t>home-based site or other location such as leased or owned property</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0C3FAA">
            <w:pPr>
              <w:autoSpaceDE w:val="0"/>
              <w:autoSpaceDN w:val="0"/>
              <w:adjustRightInd w:val="0"/>
              <w:rPr>
                <w:rFonts w:ascii="Arial" w:eastAsia="Calibri" w:hAnsi="Arial" w:cs="Arial"/>
                <w:lang w:eastAsia="de-DE"/>
              </w:rPr>
            </w:pPr>
            <w:r w:rsidRPr="00A13626">
              <w:rPr>
                <w:rFonts w:ascii="Arial" w:eastAsia="Calibri" w:hAnsi="Arial" w:cs="Arial"/>
                <w:lang w:eastAsia="de-DE"/>
              </w:rPr>
              <w:t xml:space="preserve">Legal documents </w:t>
            </w:r>
          </w:p>
        </w:tc>
        <w:tc>
          <w:tcPr>
            <w:tcW w:w="6930" w:type="dxa"/>
            <w:tcBorders>
              <w:top w:val="single" w:sz="4" w:space="0" w:color="auto"/>
              <w:left w:val="single" w:sz="4" w:space="0" w:color="auto"/>
              <w:bottom w:val="single" w:sz="4" w:space="0" w:color="auto"/>
              <w:right w:val="single" w:sz="4" w:space="0" w:color="auto"/>
            </w:tcBorders>
            <w:hideMark/>
          </w:tcPr>
          <w:p w:rsidR="000C3FAA" w:rsidRDefault="000C3FAA" w:rsidP="000C3FAA">
            <w:pPr>
              <w:autoSpaceDE w:val="0"/>
              <w:autoSpaceDN w:val="0"/>
              <w:adjustRightInd w:val="0"/>
              <w:rPr>
                <w:rFonts w:ascii="Arial" w:eastAsia="Calibri" w:hAnsi="Arial" w:cs="Arial"/>
                <w:lang w:eastAsia="de-DE"/>
              </w:rPr>
            </w:pPr>
            <w:r w:rsidRPr="00A13626">
              <w:rPr>
                <w:rFonts w:ascii="Arial" w:eastAsia="Calibri" w:hAnsi="Arial" w:cs="Arial"/>
                <w:lang w:eastAsia="de-DE"/>
              </w:rPr>
              <w:t>may  include:</w:t>
            </w:r>
          </w:p>
          <w:p w:rsidR="006C53D4" w:rsidRPr="00A13626" w:rsidRDefault="000C3FAA" w:rsidP="004B294E">
            <w:pPr>
              <w:numPr>
                <w:ilvl w:val="0"/>
                <w:numId w:val="49"/>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 xml:space="preserve"> </w:t>
            </w:r>
            <w:r w:rsidR="006C53D4" w:rsidRPr="00A13626">
              <w:rPr>
                <w:rFonts w:ascii="Arial" w:eastAsia="Calibri" w:hAnsi="Arial" w:cs="Arial"/>
                <w:lang w:eastAsia="de-DE"/>
              </w:rPr>
              <w:t>partnership agreements, constitution documents, statutory books for companies (Register of Members, Register of Directors and Minute Books), Certificate of Incorporation, Franchise Agreements and financial documentation, appropriate software for financial records</w:t>
            </w:r>
          </w:p>
          <w:p w:rsidR="006C53D4" w:rsidRPr="00A13626" w:rsidRDefault="006C53D4" w:rsidP="004B294E">
            <w:pPr>
              <w:numPr>
                <w:ilvl w:val="0"/>
                <w:numId w:val="49"/>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recordkeeping including personnel, financial, taxation, OHS and environmental</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0C3FAA">
            <w:pPr>
              <w:autoSpaceDE w:val="0"/>
              <w:autoSpaceDN w:val="0"/>
              <w:adjustRightInd w:val="0"/>
              <w:rPr>
                <w:rFonts w:ascii="Arial" w:eastAsia="Calibri" w:hAnsi="Arial" w:cs="Arial"/>
                <w:lang w:eastAsia="de-DE"/>
              </w:rPr>
            </w:pPr>
            <w:r w:rsidRPr="00A13626">
              <w:rPr>
                <w:rFonts w:ascii="Arial" w:eastAsia="Calibri" w:hAnsi="Arial" w:cs="Arial"/>
                <w:lang w:eastAsia="de-DE"/>
              </w:rPr>
              <w:t xml:space="preserve">Contracts with relevant people </w:t>
            </w:r>
          </w:p>
        </w:tc>
        <w:tc>
          <w:tcPr>
            <w:tcW w:w="6930" w:type="dxa"/>
            <w:tcBorders>
              <w:top w:val="single" w:sz="4" w:space="0" w:color="auto"/>
              <w:left w:val="single" w:sz="4" w:space="0" w:color="auto"/>
              <w:bottom w:val="single" w:sz="4" w:space="0" w:color="auto"/>
              <w:right w:val="single" w:sz="4" w:space="0" w:color="auto"/>
            </w:tcBorders>
            <w:hideMark/>
          </w:tcPr>
          <w:p w:rsidR="000C3FAA" w:rsidRDefault="000C3FAA" w:rsidP="000C3FAA">
            <w:pPr>
              <w:autoSpaceDE w:val="0"/>
              <w:autoSpaceDN w:val="0"/>
              <w:adjustRightInd w:val="0"/>
              <w:rPr>
                <w:rFonts w:ascii="Arial" w:eastAsia="Calibri" w:hAnsi="Arial" w:cs="Arial"/>
                <w:lang w:eastAsia="de-DE"/>
              </w:rPr>
            </w:pPr>
            <w:r w:rsidRPr="00A13626">
              <w:rPr>
                <w:rFonts w:ascii="Arial" w:eastAsia="Calibri" w:hAnsi="Arial" w:cs="Arial"/>
                <w:lang w:eastAsia="de-DE"/>
              </w:rPr>
              <w:t xml:space="preserve">may include: </w:t>
            </w:r>
          </w:p>
          <w:p w:rsidR="006C53D4" w:rsidRPr="00A13626" w:rsidRDefault="006C53D4" w:rsidP="004B294E">
            <w:pPr>
              <w:numPr>
                <w:ilvl w:val="0"/>
                <w:numId w:val="50"/>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 xml:space="preserve">owners, suppliers, employees, landlords, agents, distributors, customers or any person with whom the </w:t>
            </w:r>
            <w:r w:rsidRPr="00A13626">
              <w:rPr>
                <w:rFonts w:ascii="Arial" w:eastAsia="Calibri" w:hAnsi="Arial" w:cs="Arial"/>
                <w:lang w:eastAsia="de-DE"/>
              </w:rPr>
              <w:lastRenderedPageBreak/>
              <w:t>business has, or seeks to have, a performance-based relationship</w:t>
            </w:r>
          </w:p>
        </w:tc>
      </w:tr>
    </w:tbl>
    <w:p w:rsidR="006C53D4" w:rsidRPr="00381E81" w:rsidRDefault="006C53D4" w:rsidP="006C53D4">
      <w:pPr>
        <w:rPr>
          <w:rFonts w:ascii="Arial" w:hAnsi="Arial" w:cs="Arial"/>
          <w:sz w:val="28"/>
          <w:szCs w:val="28"/>
          <w:lang w:val="en-GB"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6C53D4" w:rsidRPr="00A13626" w:rsidTr="00213C72">
        <w:trPr>
          <w:trHeight w:val="458"/>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6C53D4" w:rsidRPr="00A13626" w:rsidRDefault="006C53D4" w:rsidP="00213C72">
            <w:pPr>
              <w:tabs>
                <w:tab w:val="left" w:pos="0"/>
              </w:tabs>
              <w:rPr>
                <w:rFonts w:ascii="Arial" w:hAnsi="Arial" w:cs="Arial"/>
                <w:lang w:eastAsia="de-DE"/>
              </w:rPr>
            </w:pPr>
            <w:r w:rsidRPr="00A13626">
              <w:rPr>
                <w:rFonts w:ascii="Arial" w:hAnsi="Arial" w:cs="Arial"/>
                <w:b/>
                <w:lang w:eastAsia="de-DE"/>
              </w:rPr>
              <w:t>Evidence Guide</w:t>
            </w:r>
          </w:p>
        </w:tc>
      </w:tr>
      <w:tr w:rsidR="006C53D4" w:rsidRPr="00A13626" w:rsidTr="00213C72">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spacing w:before="60"/>
              <w:ind w:left="-14"/>
              <w:rPr>
                <w:rFonts w:ascii="Arial" w:hAnsi="Arial" w:cs="Arial"/>
                <w:lang w:eastAsia="de-DE"/>
              </w:rPr>
            </w:pPr>
            <w:r w:rsidRPr="00A13626">
              <w:rPr>
                <w:rFonts w:ascii="Arial" w:hAnsi="Arial" w:cs="Arial"/>
                <w:lang w:eastAsia="de-DE"/>
              </w:rPr>
              <w:t>Critical Aspects of Competence</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autoSpaceDE w:val="0"/>
              <w:autoSpaceDN w:val="0"/>
              <w:adjustRightInd w:val="0"/>
              <w:rPr>
                <w:rFonts w:ascii="Arial" w:eastAsia="Calibri" w:hAnsi="Arial" w:cs="Arial"/>
                <w:lang w:eastAsia="de-DE"/>
              </w:rPr>
            </w:pPr>
            <w:r w:rsidRPr="00A13626">
              <w:rPr>
                <w:rFonts w:ascii="Arial" w:hAnsi="Arial" w:cs="Arial"/>
                <w:lang w:eastAsia="de-DE"/>
              </w:rPr>
              <w:t xml:space="preserve">A person must be able to </w:t>
            </w:r>
            <w:r w:rsidRPr="00A13626">
              <w:rPr>
                <w:rFonts w:ascii="Arial" w:eastAsia="Calibri" w:hAnsi="Arial" w:cs="Arial"/>
                <w:lang w:eastAsia="de-DE"/>
              </w:rPr>
              <w:t>provide evidence:</w:t>
            </w:r>
          </w:p>
          <w:p w:rsidR="006C53D4" w:rsidRPr="00A13626" w:rsidRDefault="006C53D4" w:rsidP="004B294E">
            <w:pPr>
              <w:numPr>
                <w:ilvl w:val="0"/>
                <w:numId w:val="51"/>
              </w:numPr>
              <w:autoSpaceDE w:val="0"/>
              <w:autoSpaceDN w:val="0"/>
              <w:adjustRightInd w:val="0"/>
              <w:ind w:left="342" w:hanging="270"/>
              <w:rPr>
                <w:rFonts w:ascii="Arial" w:hAnsi="Arial" w:cs="Arial"/>
                <w:lang w:eastAsia="de-DE"/>
              </w:rPr>
            </w:pPr>
            <w:r w:rsidRPr="00A13626">
              <w:rPr>
                <w:rFonts w:ascii="Arial" w:eastAsia="Calibri" w:hAnsi="Arial" w:cs="Arial"/>
                <w:lang w:eastAsia="de-DE"/>
              </w:rPr>
              <w:t>that a business operation has been planned and implemented from initial research into feasibility of the business  and completion of the plan, through to implementing the plan and commencing operations</w:t>
            </w:r>
          </w:p>
          <w:p w:rsidR="006C53D4" w:rsidRPr="00A13626" w:rsidRDefault="006C53D4" w:rsidP="004B294E">
            <w:pPr>
              <w:numPr>
                <w:ilvl w:val="0"/>
                <w:numId w:val="51"/>
              </w:numPr>
              <w:autoSpaceDE w:val="0"/>
              <w:autoSpaceDN w:val="0"/>
              <w:adjustRightInd w:val="0"/>
              <w:ind w:left="342" w:hanging="270"/>
              <w:rPr>
                <w:rFonts w:ascii="Arial" w:hAnsi="Arial" w:cs="Arial"/>
                <w:lang w:eastAsia="de-DE"/>
              </w:rPr>
            </w:pPr>
            <w:r w:rsidRPr="00A13626">
              <w:rPr>
                <w:rFonts w:ascii="Arial" w:eastAsia="Calibri" w:hAnsi="Arial" w:cs="Arial"/>
                <w:lang w:eastAsia="de-DE"/>
              </w:rPr>
              <w:t xml:space="preserve">the ability to evaluate the results of research and assess the likely viability and practicability of a business opportunity, taking into account the current business/market climate and resources available </w:t>
            </w:r>
          </w:p>
        </w:tc>
      </w:tr>
      <w:tr w:rsidR="006C53D4" w:rsidRPr="00A13626" w:rsidTr="00213C72">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tabs>
                <w:tab w:val="num" w:pos="0"/>
              </w:tabs>
              <w:spacing w:before="60"/>
              <w:ind w:hanging="18"/>
              <w:rPr>
                <w:rFonts w:ascii="Arial" w:hAnsi="Arial" w:cs="Arial"/>
                <w:lang w:eastAsia="de-DE"/>
              </w:rPr>
            </w:pPr>
            <w:r w:rsidRPr="00A13626">
              <w:rPr>
                <w:rFonts w:ascii="Arial" w:hAnsi="Arial" w:cs="Arial"/>
                <w:lang w:eastAsia="de-DE"/>
              </w:rPr>
              <w:t>Underpinning Knowledge and Attitudes</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autoSpaceDE w:val="0"/>
              <w:autoSpaceDN w:val="0"/>
              <w:adjustRightInd w:val="0"/>
              <w:rPr>
                <w:rFonts w:ascii="Arial" w:eastAsia="Calibri" w:hAnsi="Arial" w:cs="Arial"/>
                <w:lang w:eastAsia="de-DE"/>
              </w:rPr>
            </w:pPr>
            <w:r>
              <w:rPr>
                <w:rFonts w:ascii="Arial" w:hAnsi="Arial" w:cs="Arial"/>
                <w:lang w:eastAsia="de-DE"/>
              </w:rPr>
              <w:t>Demonstrate knowledge of:</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Federal and regional government legislative requirements affecting business operations, especially in regard to occupational health and safety (OHS), equal employment opportunity (EEO), industrial relations and anti-discrimination</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Technical or specialist skills relevant to the business operation</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Financing options</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Business systems and operations</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Relevant marketing, management, sales and financial concepts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Methods for researching business opportunities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Principles of risk management relevant to the business</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eastAsia="Calibri" w:hAnsi="Arial" w:cs="Arial"/>
                <w:lang w:eastAsia="de-DE"/>
              </w:rPr>
              <w:t xml:space="preserve">Methods of identifying relevant specialist services to complement the business </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Forms and administrative systems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Services available and charges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Planning and control systems (sales,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Advertising and promotion, distribution and logistics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Financial recording systems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Legal rights and responsibilities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Record keeping duties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Operational factors relating to the business (provision of professional services, products)</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tabs>
                <w:tab w:val="num" w:pos="0"/>
              </w:tabs>
              <w:spacing w:before="60"/>
              <w:ind w:hanging="18"/>
              <w:rPr>
                <w:rFonts w:ascii="Arial" w:hAnsi="Arial" w:cs="Arial"/>
                <w:lang w:eastAsia="de-DE"/>
              </w:rPr>
            </w:pPr>
            <w:r w:rsidRPr="00A13626">
              <w:rPr>
                <w:rFonts w:ascii="Arial" w:hAnsi="Arial" w:cs="Arial"/>
                <w:lang w:eastAsia="de-DE"/>
              </w:rPr>
              <w:t>Underpinning Skills</w:t>
            </w:r>
          </w:p>
        </w:tc>
        <w:tc>
          <w:tcPr>
            <w:tcW w:w="693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autoSpaceDE w:val="0"/>
              <w:autoSpaceDN w:val="0"/>
              <w:adjustRightInd w:val="0"/>
              <w:rPr>
                <w:rFonts w:ascii="Arial" w:eastAsia="Calibri" w:hAnsi="Arial" w:cs="Arial"/>
                <w:lang w:eastAsia="de-DE"/>
              </w:rPr>
            </w:pPr>
            <w:r>
              <w:rPr>
                <w:rFonts w:ascii="Arial" w:hAnsi="Arial" w:cs="Arial"/>
                <w:lang w:eastAsia="de-DE"/>
              </w:rPr>
              <w:t>Demonstrate skills of:</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Literacy skills to interpret legal requirements, company policies and procedures and immediate, day-to-day demands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Marketing skills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Business planning skills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Entrepreneurial skills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Problem-solving skills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OHS skills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lastRenderedPageBreak/>
              <w:t>Time management skills</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eastAsia="Calibri" w:hAnsi="Arial" w:cs="Arial"/>
                <w:lang w:eastAsia="de-DE"/>
              </w:rPr>
              <w:t>Belief in services and products offered by the business</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Communication skills including questioning, clarifying, reporting, and giving and receiving constructive feedback</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Technical and analytical skills to interpret business documents, reports and financial statements and projections</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Ability to relate to people from a range of social, cultural and ethnic backgrounds and physical and mental abilities</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Problem solving skills to develop contingency plans </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hAnsi="Arial" w:cs="Arial"/>
                <w:lang w:eastAsia="de-DE"/>
              </w:rPr>
              <w:t>Using computers and software packages to record and manage data and to produce reports</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Literacy skills to enable interpretation of business information, numeracy skills for data analysis to aid research</w:t>
            </w:r>
          </w:p>
          <w:p w:rsidR="006C53D4" w:rsidRPr="00A13626" w:rsidRDefault="006C53D4" w:rsidP="004B294E">
            <w:pPr>
              <w:numPr>
                <w:ilvl w:val="0"/>
                <w:numId w:val="52"/>
              </w:numPr>
              <w:autoSpaceDE w:val="0"/>
              <w:autoSpaceDN w:val="0"/>
              <w:adjustRightInd w:val="0"/>
              <w:ind w:left="342" w:hanging="270"/>
              <w:rPr>
                <w:rFonts w:ascii="Arial" w:eastAsia="Calibri" w:hAnsi="Arial" w:cs="Arial"/>
                <w:lang w:eastAsia="de-DE"/>
              </w:rPr>
            </w:pPr>
            <w:r w:rsidRPr="00A13626">
              <w:rPr>
                <w:rFonts w:ascii="Arial" w:eastAsia="Calibri" w:hAnsi="Arial" w:cs="Arial"/>
                <w:lang w:eastAsia="de-DE"/>
              </w:rPr>
              <w:t>Research skills to identify a business opportunity and to conduct a feasibility study</w:t>
            </w:r>
          </w:p>
          <w:p w:rsidR="006C53D4" w:rsidRPr="00A13626" w:rsidRDefault="006C53D4" w:rsidP="004B294E">
            <w:pPr>
              <w:numPr>
                <w:ilvl w:val="0"/>
                <w:numId w:val="52"/>
              </w:numPr>
              <w:autoSpaceDE w:val="0"/>
              <w:autoSpaceDN w:val="0"/>
              <w:adjustRightInd w:val="0"/>
              <w:ind w:left="342" w:hanging="270"/>
              <w:rPr>
                <w:rFonts w:ascii="Arial" w:hAnsi="Arial" w:cs="Arial"/>
                <w:lang w:eastAsia="de-DE"/>
              </w:rPr>
            </w:pPr>
            <w:r w:rsidRPr="00A13626">
              <w:rPr>
                <w:rFonts w:ascii="Arial" w:eastAsia="Calibri" w:hAnsi="Arial" w:cs="Arial"/>
                <w:lang w:eastAsia="de-DE"/>
              </w:rPr>
              <w:t>Analytical skills to assess personal attributes and to identify business risks</w:t>
            </w:r>
          </w:p>
          <w:p w:rsidR="006C53D4" w:rsidRPr="00A13626" w:rsidRDefault="006C53D4" w:rsidP="004B294E">
            <w:pPr>
              <w:numPr>
                <w:ilvl w:val="0"/>
                <w:numId w:val="52"/>
              </w:numPr>
              <w:tabs>
                <w:tab w:val="left" w:pos="342"/>
              </w:tabs>
              <w:ind w:left="342" w:hanging="270"/>
              <w:rPr>
                <w:rFonts w:ascii="Arial" w:hAnsi="Arial" w:cs="Arial"/>
                <w:lang w:eastAsia="de-DE"/>
              </w:rPr>
            </w:pPr>
            <w:r w:rsidRPr="00A13626">
              <w:rPr>
                <w:rFonts w:ascii="Arial" w:hAnsi="Arial" w:cs="Arial"/>
                <w:lang w:eastAsia="de-DE"/>
              </w:rPr>
              <w:t>Observation skills for identifying appropriate people, resources and to monitor work</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rPr>
                <w:rFonts w:ascii="Arial" w:hAnsi="Arial" w:cs="Arial"/>
                <w:lang w:eastAsia="de-DE"/>
              </w:rPr>
            </w:pPr>
            <w:r w:rsidRPr="00A13626">
              <w:rPr>
                <w:rFonts w:ascii="Arial" w:hAnsi="Arial" w:cs="Arial"/>
                <w:lang w:eastAsia="de-DE"/>
              </w:rPr>
              <w:lastRenderedPageBreak/>
              <w:t>Resource Implications</w:t>
            </w:r>
          </w:p>
        </w:tc>
        <w:tc>
          <w:tcPr>
            <w:tcW w:w="6930" w:type="dxa"/>
            <w:tcBorders>
              <w:top w:val="single" w:sz="4" w:space="0" w:color="auto"/>
              <w:left w:val="single" w:sz="4" w:space="0" w:color="auto"/>
              <w:bottom w:val="single" w:sz="4" w:space="0" w:color="auto"/>
              <w:right w:val="single" w:sz="4" w:space="0" w:color="auto"/>
            </w:tcBorders>
            <w:hideMark/>
          </w:tcPr>
          <w:p w:rsidR="006C53D4" w:rsidRPr="00A22F53" w:rsidRDefault="006C53D4" w:rsidP="00213C72">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6C53D4"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rPr>
                <w:rFonts w:ascii="Arial" w:hAnsi="Arial" w:cs="Arial"/>
              </w:rPr>
            </w:pPr>
            <w:r w:rsidRPr="00A13626">
              <w:rPr>
                <w:rFonts w:ascii="Arial" w:hAnsi="Arial" w:cs="Arial"/>
              </w:rPr>
              <w:t>Methods of Assessment</w:t>
            </w:r>
          </w:p>
        </w:tc>
        <w:tc>
          <w:tcPr>
            <w:tcW w:w="6930" w:type="dxa"/>
            <w:tcBorders>
              <w:top w:val="single" w:sz="4" w:space="0" w:color="auto"/>
              <w:left w:val="single" w:sz="4" w:space="0" w:color="auto"/>
              <w:bottom w:val="single" w:sz="4" w:space="0" w:color="auto"/>
              <w:right w:val="single" w:sz="4" w:space="0" w:color="auto"/>
            </w:tcBorders>
            <w:hideMark/>
          </w:tcPr>
          <w:p w:rsidR="006C53D4" w:rsidRPr="00A22F53" w:rsidRDefault="006C53D4" w:rsidP="00213C72">
            <w:pPr>
              <w:autoSpaceDE w:val="0"/>
              <w:autoSpaceDN w:val="0"/>
              <w:adjustRightInd w:val="0"/>
              <w:rPr>
                <w:rFonts w:ascii="Arial" w:hAnsi="Arial" w:cs="Arial"/>
                <w:color w:val="000000"/>
              </w:rPr>
            </w:pPr>
            <w:r w:rsidRPr="00A22F53">
              <w:rPr>
                <w:rFonts w:ascii="Arial" w:hAnsi="Arial" w:cs="Arial"/>
                <w:color w:val="000000"/>
              </w:rPr>
              <w:t xml:space="preserve">Competence may be </w:t>
            </w:r>
            <w:r w:rsidR="00C30BA8" w:rsidRPr="00A22F53">
              <w:rPr>
                <w:rFonts w:ascii="Arial" w:hAnsi="Arial" w:cs="Arial"/>
                <w:color w:val="000000"/>
              </w:rPr>
              <w:t>accessed</w:t>
            </w:r>
            <w:r w:rsidRPr="00A22F53">
              <w:rPr>
                <w:rFonts w:ascii="Arial" w:hAnsi="Arial" w:cs="Arial"/>
                <w:color w:val="000000"/>
              </w:rPr>
              <w:t xml:space="preserve"> through:</w:t>
            </w:r>
          </w:p>
          <w:p w:rsidR="006C53D4" w:rsidRPr="00C0751D" w:rsidRDefault="006C53D4" w:rsidP="004B294E">
            <w:pPr>
              <w:pStyle w:val="ListBullet"/>
              <w:keepNext/>
              <w:keepLines/>
              <w:numPr>
                <w:ilvl w:val="0"/>
                <w:numId w:val="64"/>
              </w:numPr>
              <w:ind w:left="499" w:hanging="357"/>
              <w:contextualSpacing/>
              <w:rPr>
                <w:rFonts w:ascii="Arial" w:hAnsi="Arial" w:cs="Arial"/>
              </w:rPr>
            </w:pPr>
            <w:r w:rsidRPr="00C0751D">
              <w:rPr>
                <w:rFonts w:ascii="Arial" w:hAnsi="Arial" w:cs="Arial"/>
              </w:rPr>
              <w:t>Interview / Written Test</w:t>
            </w:r>
          </w:p>
          <w:p w:rsidR="006C53D4" w:rsidRPr="00A22F53" w:rsidRDefault="006C53D4" w:rsidP="004B294E">
            <w:pPr>
              <w:pStyle w:val="ListBullet"/>
              <w:keepNext/>
              <w:keepLines/>
              <w:numPr>
                <w:ilvl w:val="0"/>
                <w:numId w:val="64"/>
              </w:numPr>
              <w:ind w:left="499" w:hanging="357"/>
              <w:contextualSpacing/>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with Oral Questioning</w:t>
            </w:r>
          </w:p>
        </w:tc>
      </w:tr>
      <w:tr w:rsidR="006C53D4" w:rsidRPr="00A13626" w:rsidTr="00213C72">
        <w:trPr>
          <w:trHeight w:val="683"/>
        </w:trPr>
        <w:tc>
          <w:tcPr>
            <w:tcW w:w="2070" w:type="dxa"/>
            <w:tcBorders>
              <w:top w:val="single" w:sz="4" w:space="0" w:color="auto"/>
              <w:left w:val="single" w:sz="4" w:space="0" w:color="auto"/>
              <w:bottom w:val="single" w:sz="4" w:space="0" w:color="auto"/>
              <w:right w:val="single" w:sz="4" w:space="0" w:color="auto"/>
            </w:tcBorders>
            <w:hideMark/>
          </w:tcPr>
          <w:p w:rsidR="006C53D4" w:rsidRPr="00A13626" w:rsidRDefault="006C53D4" w:rsidP="00213C72">
            <w:pPr>
              <w:tabs>
                <w:tab w:val="left" w:pos="1080"/>
                <w:tab w:val="left" w:pos="3510"/>
              </w:tabs>
              <w:spacing w:before="80" w:after="80"/>
              <w:rPr>
                <w:rFonts w:ascii="Arial" w:hAnsi="Arial" w:cs="Arial"/>
              </w:rPr>
            </w:pPr>
            <w:r w:rsidRPr="00A13626">
              <w:rPr>
                <w:rFonts w:ascii="Arial" w:hAnsi="Arial" w:cs="Arial"/>
              </w:rPr>
              <w:t>Context of Assessment</w:t>
            </w:r>
          </w:p>
        </w:tc>
        <w:tc>
          <w:tcPr>
            <w:tcW w:w="6930" w:type="dxa"/>
            <w:tcBorders>
              <w:top w:val="single" w:sz="4" w:space="0" w:color="auto"/>
              <w:left w:val="single" w:sz="4" w:space="0" w:color="auto"/>
              <w:bottom w:val="single" w:sz="4" w:space="0" w:color="auto"/>
              <w:right w:val="single" w:sz="4" w:space="0" w:color="auto"/>
            </w:tcBorders>
            <w:hideMark/>
          </w:tcPr>
          <w:p w:rsidR="006C53D4" w:rsidRPr="00A22F53" w:rsidRDefault="006C53D4" w:rsidP="00213C72">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6C53D4" w:rsidRPr="00A13626" w:rsidRDefault="006C53D4" w:rsidP="006C53D4">
      <w:pPr>
        <w:rPr>
          <w:rFonts w:ascii="Arial" w:hAnsi="Arial" w:cs="Arial"/>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Pr="00A13626" w:rsidRDefault="006C53D4" w:rsidP="006C53D4">
      <w:pPr>
        <w:rPr>
          <w:rFonts w:ascii="Arial" w:hAnsi="Arial" w:cs="Arial"/>
          <w:color w:val="000000"/>
          <w:lang w:eastAsia="de-DE"/>
        </w:rPr>
      </w:pPr>
    </w:p>
    <w:p w:rsidR="006C53D4" w:rsidRDefault="006C53D4" w:rsidP="006C53D4"/>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6660"/>
      </w:tblGrid>
      <w:tr w:rsidR="0076638B" w:rsidTr="00D348F2">
        <w:trPr>
          <w:trHeight w:val="170"/>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76638B" w:rsidRDefault="0076638B">
            <w:pPr>
              <w:spacing w:line="276" w:lineRule="auto"/>
              <w:rPr>
                <w:rFonts w:ascii="Arial" w:hAnsi="Arial" w:cs="Arial"/>
                <w:b/>
              </w:rPr>
            </w:pPr>
            <w:r>
              <w:rPr>
                <w:rFonts w:ascii="Arial" w:hAnsi="Arial" w:cs="Arial"/>
              </w:rPr>
              <w:br w:type="page"/>
            </w:r>
            <w:r>
              <w:rPr>
                <w:rFonts w:ascii="Arial" w:hAnsi="Arial" w:cs="Arial"/>
                <w:b/>
                <w:bCs/>
              </w:rPr>
              <w:br w:type="page"/>
            </w:r>
            <w:r w:rsidR="00D348F2" w:rsidRPr="00A13626">
              <w:rPr>
                <w:rFonts w:ascii="Arial" w:hAnsi="Arial" w:cs="Arial"/>
                <w:b/>
                <w:bCs/>
              </w:rPr>
              <w:t>Occupational Standard</w:t>
            </w:r>
            <w:r w:rsidR="00D348F2" w:rsidRPr="00A13626">
              <w:rPr>
                <w:rFonts w:ascii="Arial" w:hAnsi="Arial" w:cs="Arial"/>
                <w:b/>
              </w:rPr>
              <w:t>:</w:t>
            </w:r>
            <w:r w:rsidR="00D348F2" w:rsidRPr="00A13626">
              <w:rPr>
                <w:rFonts w:ascii="Arial" w:hAnsi="Arial" w:cs="Arial"/>
                <w:bCs/>
                <w:color w:val="FF0000"/>
              </w:rPr>
              <w:t xml:space="preserve"> </w:t>
            </w:r>
            <w:r w:rsidR="00D348F2" w:rsidRPr="008C7D2C">
              <w:rPr>
                <w:rFonts w:ascii="Arial" w:hAnsi="Arial" w:cs="Arial"/>
                <w:b/>
                <w:bCs/>
                <w:color w:val="000000"/>
              </w:rPr>
              <w:t>Rail Traffic Operation</w:t>
            </w:r>
            <w:r w:rsidR="00D348F2">
              <w:rPr>
                <w:rFonts w:ascii="Arial" w:hAnsi="Arial" w:cs="Arial"/>
                <w:b/>
                <w:bCs/>
              </w:rPr>
              <w:t xml:space="preserve"> Level II</w:t>
            </w:r>
          </w:p>
        </w:tc>
      </w:tr>
      <w:tr w:rsidR="0076638B" w:rsidTr="00D348F2">
        <w:trPr>
          <w:trHeight w:val="70"/>
        </w:trPr>
        <w:tc>
          <w:tcPr>
            <w:tcW w:w="23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76638B" w:rsidRDefault="0076638B">
            <w:pPr>
              <w:spacing w:line="276" w:lineRule="auto"/>
              <w:rPr>
                <w:rFonts w:ascii="Arial" w:hAnsi="Arial" w:cs="Arial"/>
                <w:b/>
              </w:rPr>
            </w:pPr>
            <w:r>
              <w:rPr>
                <w:rFonts w:ascii="Arial" w:hAnsi="Arial" w:cs="Arial"/>
                <w:b/>
                <w:bCs/>
              </w:rPr>
              <w:t xml:space="preserve">Unit Title </w:t>
            </w:r>
          </w:p>
        </w:tc>
        <w:tc>
          <w:tcPr>
            <w:tcW w:w="66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76638B" w:rsidRDefault="0076638B">
            <w:pPr>
              <w:spacing w:line="276" w:lineRule="auto"/>
              <w:ind w:left="180" w:hanging="180"/>
              <w:rPr>
                <w:rFonts w:ascii="Arial" w:hAnsi="Arial" w:cs="Arial"/>
                <w:b/>
              </w:rPr>
            </w:pPr>
            <w:r>
              <w:rPr>
                <w:rFonts w:ascii="Arial" w:hAnsi="Arial" w:cs="Arial"/>
                <w:b/>
              </w:rPr>
              <w:t>Standardize and Sustain 3S</w:t>
            </w:r>
          </w:p>
        </w:tc>
      </w:tr>
      <w:tr w:rsidR="0076638B" w:rsidTr="00D348F2">
        <w:trPr>
          <w:trHeight w:val="70"/>
        </w:trPr>
        <w:tc>
          <w:tcPr>
            <w:tcW w:w="23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76638B" w:rsidRDefault="0076638B">
            <w:pPr>
              <w:spacing w:line="276" w:lineRule="auto"/>
              <w:rPr>
                <w:rFonts w:ascii="Arial" w:hAnsi="Arial" w:cs="Arial"/>
                <w:b/>
              </w:rPr>
            </w:pPr>
            <w:r>
              <w:rPr>
                <w:rFonts w:ascii="Arial" w:hAnsi="Arial" w:cs="Arial"/>
                <w:b/>
                <w:bCs/>
              </w:rPr>
              <w:t>Unit Code</w:t>
            </w:r>
          </w:p>
        </w:tc>
        <w:bookmarkStart w:id="62" w:name="ERC_RWS2_11_0313"/>
        <w:tc>
          <w:tcPr>
            <w:tcW w:w="6660" w:type="dxa"/>
            <w:tcBorders>
              <w:top w:val="single" w:sz="4" w:space="0" w:color="auto"/>
              <w:left w:val="single" w:sz="4" w:space="0" w:color="auto"/>
              <w:bottom w:val="single" w:sz="4" w:space="0" w:color="auto"/>
              <w:right w:val="single" w:sz="4" w:space="0" w:color="auto"/>
            </w:tcBorders>
            <w:shd w:val="clear" w:color="auto" w:fill="DDDDDD"/>
            <w:vAlign w:val="center"/>
          </w:tcPr>
          <w:p w:rsidR="0076638B" w:rsidRDefault="00072CA3">
            <w:pPr>
              <w:spacing w:line="276" w:lineRule="auto"/>
              <w:rPr>
                <w:rFonts w:ascii="Arial" w:hAnsi="Arial" w:cs="Arial"/>
              </w:rPr>
            </w:pPr>
            <w:r w:rsidRPr="006E6691">
              <w:rPr>
                <w:rFonts w:ascii="Arial" w:hAnsi="Arial" w:cs="Arial"/>
                <w:color w:val="00B0F0"/>
              </w:rPr>
              <w:fldChar w:fldCharType="begin"/>
            </w:r>
            <w:r w:rsidR="00D348F2" w:rsidRPr="006E6691">
              <w:rPr>
                <w:rFonts w:ascii="Arial" w:hAnsi="Arial" w:cs="Arial"/>
                <w:color w:val="00B0F0"/>
              </w:rPr>
              <w:instrText xml:space="preserve"> HYPERLINK  \l "ERC_RWS2_11" </w:instrText>
            </w:r>
            <w:r w:rsidRPr="006E6691">
              <w:rPr>
                <w:rFonts w:ascii="Arial" w:hAnsi="Arial" w:cs="Arial"/>
                <w:color w:val="00B0F0"/>
              </w:rPr>
              <w:fldChar w:fldCharType="separate"/>
            </w:r>
            <w:r w:rsidR="00D348F2" w:rsidRPr="006E6691">
              <w:rPr>
                <w:rStyle w:val="Hyperlink"/>
                <w:rFonts w:ascii="Arial" w:hAnsi="Arial" w:cs="Arial"/>
              </w:rPr>
              <w:t>EIS RTO2 11 0313</w:t>
            </w:r>
            <w:bookmarkEnd w:id="62"/>
            <w:r w:rsidRPr="006E6691">
              <w:rPr>
                <w:rFonts w:ascii="Arial" w:hAnsi="Arial" w:cs="Arial"/>
                <w:color w:val="00B0F0"/>
              </w:rPr>
              <w:fldChar w:fldCharType="end"/>
            </w:r>
          </w:p>
        </w:tc>
      </w:tr>
      <w:tr w:rsidR="0076638B" w:rsidTr="00D348F2">
        <w:trPr>
          <w:trHeight w:val="881"/>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pPr>
              <w:spacing w:line="276" w:lineRule="auto"/>
              <w:rPr>
                <w:rFonts w:ascii="Arial" w:hAnsi="Arial" w:cs="Arial"/>
              </w:rPr>
            </w:pPr>
            <w:r>
              <w:rPr>
                <w:rFonts w:ascii="Arial" w:hAnsi="Arial" w:cs="Arial"/>
                <w:b/>
                <w:bCs/>
              </w:rPr>
              <w:t>Unit Descriptor</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pPr>
              <w:tabs>
                <w:tab w:val="left" w:pos="0"/>
              </w:tabs>
              <w:spacing w:line="276" w:lineRule="auto"/>
              <w:jc w:val="both"/>
              <w:rPr>
                <w:rFonts w:ascii="Arial" w:hAnsi="Arial" w:cs="Arial"/>
              </w:rPr>
            </w:pPr>
            <w:r>
              <w:rPr>
                <w:rFonts w:ascii="Arial" w:hAnsi="Arial" w:cs="Arial"/>
              </w:rPr>
              <w:t xml:space="preserve">This unit of competence covers the knowledge, skills and attitudes required by </w:t>
            </w:r>
            <w:r>
              <w:rPr>
                <w:rFonts w:ascii="Arial" w:hAnsi="Arial" w:cs="Arial"/>
                <w:color w:val="000000"/>
              </w:rPr>
              <w:t>worker to standardize and sustain 3S to his/her workplace. It covers responsibility for the day- to-day operations of the workplace and ensuring that continuous improvements of Kaizen elements are initiated and institutionalized.</w:t>
            </w:r>
          </w:p>
        </w:tc>
      </w:tr>
    </w:tbl>
    <w:p w:rsidR="0076638B" w:rsidRDefault="0076638B" w:rsidP="0076638B">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6660"/>
      </w:tblGrid>
      <w:tr w:rsidR="0076638B" w:rsidTr="00D348F2">
        <w:trPr>
          <w:trHeight w:val="70"/>
        </w:trPr>
        <w:tc>
          <w:tcPr>
            <w:tcW w:w="23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638B" w:rsidRDefault="0076638B">
            <w:pPr>
              <w:spacing w:line="276" w:lineRule="auto"/>
              <w:rPr>
                <w:rFonts w:ascii="Arial" w:hAnsi="Arial" w:cs="Arial"/>
              </w:rPr>
            </w:pPr>
            <w:r>
              <w:rPr>
                <w:rFonts w:ascii="Arial" w:hAnsi="Arial" w:cs="Arial"/>
                <w:b/>
                <w:bCs/>
              </w:rPr>
              <w:t>Elements</w:t>
            </w:r>
          </w:p>
        </w:tc>
        <w:tc>
          <w:tcPr>
            <w:tcW w:w="66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638B" w:rsidRDefault="0076638B">
            <w:pPr>
              <w:autoSpaceDE w:val="0"/>
              <w:autoSpaceDN w:val="0"/>
              <w:adjustRightInd w:val="0"/>
              <w:spacing w:line="276" w:lineRule="auto"/>
              <w:rPr>
                <w:rFonts w:ascii="Arial" w:hAnsi="Arial" w:cs="Arial"/>
                <w:b/>
                <w:bCs/>
              </w:rPr>
            </w:pPr>
            <w:r>
              <w:rPr>
                <w:rFonts w:ascii="Arial" w:hAnsi="Arial" w:cs="Arial"/>
                <w:b/>
                <w:bCs/>
              </w:rPr>
              <w:t>Performance Criteria</w:t>
            </w:r>
          </w:p>
        </w:tc>
      </w:tr>
      <w:tr w:rsidR="0076638B" w:rsidTr="00D348F2">
        <w:trPr>
          <w:trHeight w:val="2429"/>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before="120" w:line="276" w:lineRule="auto"/>
              <w:ind w:left="270" w:hanging="270"/>
              <w:rPr>
                <w:rFonts w:ascii="Arial" w:hAnsi="Arial" w:cs="Arial"/>
              </w:rPr>
            </w:pPr>
            <w:r>
              <w:rPr>
                <w:rFonts w:ascii="Arial" w:hAnsi="Arial" w:cs="Arial"/>
              </w:rPr>
              <w:t>1. Prepare for work.</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rsidP="0076638B">
            <w:pPr>
              <w:numPr>
                <w:ilvl w:val="0"/>
                <w:numId w:val="328"/>
              </w:numPr>
              <w:autoSpaceDE w:val="0"/>
              <w:autoSpaceDN w:val="0"/>
              <w:adjustRightInd w:val="0"/>
              <w:spacing w:before="120" w:line="276" w:lineRule="auto"/>
              <w:ind w:left="518" w:hanging="432"/>
              <w:rPr>
                <w:rFonts w:ascii="Arial" w:hAnsi="Arial" w:cs="Arial"/>
                <w:lang w:val="en-GB"/>
              </w:rPr>
            </w:pPr>
            <w:r>
              <w:rPr>
                <w:rFonts w:ascii="Arial" w:hAnsi="Arial" w:cs="Arial"/>
                <w:lang w:val="en-GB"/>
              </w:rPr>
              <w:t>Work instructions are used to determine job requirements, including method, material and equipment.</w:t>
            </w:r>
          </w:p>
          <w:p w:rsidR="0076638B" w:rsidRDefault="0076638B" w:rsidP="0076638B">
            <w:pPr>
              <w:numPr>
                <w:ilvl w:val="0"/>
                <w:numId w:val="328"/>
              </w:numPr>
              <w:autoSpaceDE w:val="0"/>
              <w:autoSpaceDN w:val="0"/>
              <w:adjustRightInd w:val="0"/>
              <w:spacing w:before="120" w:line="276" w:lineRule="auto"/>
              <w:ind w:left="518" w:hanging="432"/>
              <w:rPr>
                <w:rFonts w:ascii="Arial" w:hAnsi="Arial" w:cs="Arial"/>
                <w:lang w:val="en-GB"/>
              </w:rPr>
            </w:pPr>
            <w:r>
              <w:rPr>
                <w:rFonts w:ascii="Arial" w:hAnsi="Arial" w:cs="Arial"/>
                <w:lang w:val="en-GB"/>
              </w:rPr>
              <w:t>Job specifications are read and interpreted following working manual.</w:t>
            </w:r>
          </w:p>
          <w:p w:rsidR="0076638B" w:rsidRDefault="0076638B" w:rsidP="0076638B">
            <w:pPr>
              <w:numPr>
                <w:ilvl w:val="0"/>
                <w:numId w:val="328"/>
              </w:numPr>
              <w:autoSpaceDE w:val="0"/>
              <w:autoSpaceDN w:val="0"/>
              <w:adjustRightInd w:val="0"/>
              <w:spacing w:before="120" w:line="276" w:lineRule="auto"/>
              <w:ind w:left="518" w:hanging="432"/>
              <w:rPr>
                <w:rFonts w:ascii="Arial" w:hAnsi="Arial" w:cs="Arial"/>
                <w:lang w:val="en-GB"/>
              </w:rPr>
            </w:pPr>
            <w:r>
              <w:rPr>
                <w:rFonts w:ascii="Arial" w:hAnsi="Arial" w:cs="Arial"/>
                <w:b/>
                <w:i/>
                <w:lang w:val="en-GB"/>
              </w:rPr>
              <w:t>OHS requirements</w:t>
            </w:r>
            <w:r>
              <w:rPr>
                <w:rFonts w:ascii="Arial" w:hAnsi="Arial" w:cs="Arial"/>
                <w:lang w:val="en-GB"/>
              </w:rPr>
              <w:t>, including dust and fume collection, breathing apparatus and eye and ear personal protection needs are observed throughout the work.</w:t>
            </w:r>
          </w:p>
          <w:p w:rsidR="0076638B" w:rsidRDefault="0076638B" w:rsidP="0076638B">
            <w:pPr>
              <w:numPr>
                <w:ilvl w:val="0"/>
                <w:numId w:val="328"/>
              </w:numPr>
              <w:autoSpaceDE w:val="0"/>
              <w:autoSpaceDN w:val="0"/>
              <w:adjustRightInd w:val="0"/>
              <w:spacing w:before="120" w:line="276" w:lineRule="auto"/>
              <w:ind w:left="518" w:hanging="432"/>
              <w:rPr>
                <w:rFonts w:ascii="Arial" w:hAnsi="Arial" w:cs="Arial"/>
                <w:lang w:val="en-GB"/>
              </w:rPr>
            </w:pPr>
            <w:r>
              <w:rPr>
                <w:rFonts w:ascii="Arial" w:hAnsi="Arial" w:cs="Arial"/>
                <w:b/>
                <w:i/>
                <w:lang w:val="en-GB"/>
              </w:rPr>
              <w:t>Safety equipment and tools</w:t>
            </w:r>
            <w:r>
              <w:rPr>
                <w:rFonts w:ascii="Arial" w:hAnsi="Arial" w:cs="Arial"/>
                <w:lang w:val="en-GB"/>
              </w:rPr>
              <w:t xml:space="preserve"> are identified and checked for safe and effective operation.</w:t>
            </w:r>
          </w:p>
          <w:p w:rsidR="0076638B" w:rsidRDefault="0076638B" w:rsidP="0076638B">
            <w:pPr>
              <w:numPr>
                <w:ilvl w:val="0"/>
                <w:numId w:val="328"/>
              </w:numPr>
              <w:autoSpaceDE w:val="0"/>
              <w:autoSpaceDN w:val="0"/>
              <w:adjustRightInd w:val="0"/>
              <w:spacing w:before="120" w:line="276" w:lineRule="auto"/>
              <w:ind w:left="518" w:hanging="432"/>
              <w:rPr>
                <w:rFonts w:ascii="Arial" w:hAnsi="Arial" w:cs="Arial"/>
                <w:lang w:val="en-GB"/>
              </w:rPr>
            </w:pPr>
            <w:r>
              <w:rPr>
                <w:rFonts w:ascii="Arial" w:hAnsi="Arial" w:cs="Arial"/>
                <w:b/>
                <w:i/>
                <w:lang w:val="en-GB"/>
              </w:rPr>
              <w:t>Tools and equipment</w:t>
            </w:r>
            <w:r>
              <w:rPr>
                <w:rFonts w:ascii="Arial" w:hAnsi="Arial" w:cs="Arial"/>
                <w:lang w:val="en-GB"/>
              </w:rPr>
              <w:t xml:space="preserve"> are prepared and used to implement 3S.</w:t>
            </w:r>
          </w:p>
        </w:tc>
      </w:tr>
      <w:tr w:rsidR="0076638B" w:rsidTr="00D348F2">
        <w:trPr>
          <w:trHeight w:val="2258"/>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rsidP="0076638B">
            <w:pPr>
              <w:numPr>
                <w:ilvl w:val="0"/>
                <w:numId w:val="329"/>
              </w:numPr>
              <w:spacing w:before="60" w:line="276" w:lineRule="auto"/>
              <w:ind w:left="252" w:hanging="252"/>
              <w:rPr>
                <w:rFonts w:ascii="Arial" w:hAnsi="Arial" w:cs="Arial"/>
                <w:color w:val="000000"/>
              </w:rPr>
            </w:pPr>
            <w:r>
              <w:rPr>
                <w:rFonts w:ascii="Arial" w:hAnsi="Arial" w:cs="Arial"/>
                <w:color w:val="000000"/>
              </w:rPr>
              <w:t>Standardize 3S.</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rsidP="0076638B">
            <w:pPr>
              <w:pStyle w:val="Default"/>
              <w:numPr>
                <w:ilvl w:val="0"/>
                <w:numId w:val="330"/>
              </w:numPr>
              <w:spacing w:before="120" w:line="276" w:lineRule="auto"/>
              <w:ind w:left="518" w:hanging="450"/>
              <w:rPr>
                <w:rFonts w:ascii="Arial" w:hAnsi="Arial" w:cs="Arial"/>
              </w:rPr>
            </w:pPr>
            <w:r>
              <w:rPr>
                <w:rFonts w:ascii="Arial" w:hAnsi="Arial" w:cs="Arial"/>
              </w:rPr>
              <w:t>Plan is prepared and used to standardize 3S activities.</w:t>
            </w:r>
          </w:p>
          <w:p w:rsidR="0076638B" w:rsidRDefault="0076638B" w:rsidP="0076638B">
            <w:pPr>
              <w:pStyle w:val="Default"/>
              <w:numPr>
                <w:ilvl w:val="0"/>
                <w:numId w:val="330"/>
              </w:numPr>
              <w:spacing w:before="120" w:line="276" w:lineRule="auto"/>
              <w:ind w:left="518" w:hanging="450"/>
              <w:rPr>
                <w:rFonts w:ascii="Arial" w:hAnsi="Arial" w:cs="Arial"/>
              </w:rPr>
            </w:pPr>
            <w:r>
              <w:rPr>
                <w:rFonts w:ascii="Arial" w:hAnsi="Arial" w:cs="Arial"/>
                <w:b/>
                <w:i/>
              </w:rPr>
              <w:t xml:space="preserve">Tools and techniques </w:t>
            </w:r>
            <w:r>
              <w:rPr>
                <w:rFonts w:ascii="Arial" w:hAnsi="Arial" w:cs="Arial"/>
              </w:rPr>
              <w:t xml:space="preserve">to standardize 3S are prepared and implemented based on </w:t>
            </w:r>
            <w:r>
              <w:rPr>
                <w:rFonts w:ascii="Arial" w:hAnsi="Arial" w:cs="Arial"/>
                <w:b/>
                <w:i/>
              </w:rPr>
              <w:t>relevant procedures</w:t>
            </w:r>
            <w:r>
              <w:rPr>
                <w:rFonts w:ascii="Arial" w:hAnsi="Arial" w:cs="Arial"/>
              </w:rPr>
              <w:t>.</w:t>
            </w:r>
          </w:p>
          <w:p w:rsidR="0076638B" w:rsidRDefault="0076638B" w:rsidP="0076638B">
            <w:pPr>
              <w:pStyle w:val="Default"/>
              <w:numPr>
                <w:ilvl w:val="0"/>
                <w:numId w:val="330"/>
              </w:numPr>
              <w:spacing w:before="120" w:line="276" w:lineRule="auto"/>
              <w:ind w:left="518" w:hanging="450"/>
              <w:rPr>
                <w:rFonts w:ascii="Arial" w:hAnsi="Arial" w:cs="Arial"/>
              </w:rPr>
            </w:pPr>
            <w:r>
              <w:rPr>
                <w:rFonts w:ascii="Arial" w:hAnsi="Arial" w:cs="Arial"/>
              </w:rPr>
              <w:t xml:space="preserve">Checklists are followed for standardize activities and </w:t>
            </w:r>
            <w:r>
              <w:rPr>
                <w:rFonts w:ascii="Arial" w:hAnsi="Arial" w:cs="Arial"/>
                <w:b/>
                <w:i/>
              </w:rPr>
              <w:t>reported</w:t>
            </w:r>
            <w:r>
              <w:rPr>
                <w:rFonts w:ascii="Arial" w:hAnsi="Arial" w:cs="Arial"/>
              </w:rPr>
              <w:t xml:space="preserve"> to </w:t>
            </w:r>
            <w:r>
              <w:rPr>
                <w:rFonts w:ascii="Arial" w:hAnsi="Arial" w:cs="Arial"/>
                <w:b/>
                <w:i/>
              </w:rPr>
              <w:t>relevant personnel</w:t>
            </w:r>
            <w:r>
              <w:rPr>
                <w:rFonts w:ascii="Arial" w:hAnsi="Arial" w:cs="Arial"/>
              </w:rPr>
              <w:t>.</w:t>
            </w:r>
          </w:p>
          <w:p w:rsidR="0076638B" w:rsidRDefault="0076638B" w:rsidP="0076638B">
            <w:pPr>
              <w:pStyle w:val="Default"/>
              <w:numPr>
                <w:ilvl w:val="0"/>
                <w:numId w:val="330"/>
              </w:numPr>
              <w:spacing w:before="120" w:line="276" w:lineRule="auto"/>
              <w:ind w:left="518" w:hanging="450"/>
              <w:rPr>
                <w:rFonts w:ascii="Arial" w:hAnsi="Arial" w:cs="Arial"/>
              </w:rPr>
            </w:pPr>
            <w:r>
              <w:rPr>
                <w:rFonts w:ascii="Arial" w:hAnsi="Arial" w:cs="Arial"/>
              </w:rPr>
              <w:t>The workplace is kept to the specified standard.</w:t>
            </w:r>
          </w:p>
          <w:p w:rsidR="0076638B" w:rsidRDefault="0076638B" w:rsidP="0076638B">
            <w:pPr>
              <w:pStyle w:val="Default"/>
              <w:numPr>
                <w:ilvl w:val="0"/>
                <w:numId w:val="330"/>
              </w:numPr>
              <w:spacing w:before="120" w:line="276" w:lineRule="auto"/>
              <w:ind w:left="518" w:hanging="450"/>
              <w:rPr>
                <w:rFonts w:ascii="Arial" w:hAnsi="Arial" w:cs="Arial"/>
              </w:rPr>
            </w:pPr>
            <w:r>
              <w:rPr>
                <w:rFonts w:ascii="Arial" w:hAnsi="Arial" w:cs="Arial"/>
              </w:rPr>
              <w:t>Problems are avoided by standardizing activities.</w:t>
            </w:r>
          </w:p>
        </w:tc>
      </w:tr>
      <w:tr w:rsidR="0076638B" w:rsidTr="00D348F2">
        <w:trPr>
          <w:trHeight w:val="260"/>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rsidP="0076638B">
            <w:pPr>
              <w:numPr>
                <w:ilvl w:val="0"/>
                <w:numId w:val="329"/>
              </w:numPr>
              <w:spacing w:before="60" w:line="276" w:lineRule="auto"/>
              <w:ind w:left="432"/>
              <w:rPr>
                <w:rFonts w:ascii="Arial" w:hAnsi="Arial" w:cs="Arial"/>
                <w:color w:val="000000"/>
              </w:rPr>
            </w:pPr>
            <w:r>
              <w:rPr>
                <w:rFonts w:ascii="Arial" w:hAnsi="Arial" w:cs="Arial"/>
                <w:color w:val="000000"/>
              </w:rPr>
              <w:t>Sustain 3S.</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rPr>
              <w:t>Plan is prepared and followed to standardize 3S activities.</w:t>
            </w:r>
          </w:p>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b/>
                <w:i/>
              </w:rPr>
              <w:t xml:space="preserve">Tools and techniques </w:t>
            </w:r>
            <w:r>
              <w:rPr>
                <w:rFonts w:ascii="Arial" w:hAnsi="Arial" w:cs="Arial"/>
              </w:rPr>
              <w:t>to sustain 3S are discussed, prepared and implemented based on relevant procedures.</w:t>
            </w:r>
          </w:p>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rPr>
              <w:t>Workplace is inspected regularly for compliance to specified standard and sustainability of 3S techniques.</w:t>
            </w:r>
          </w:p>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rPr>
              <w:lastRenderedPageBreak/>
              <w:t>Workplace is cleaned up after completion of job and before commencing next job or end of shift.</w:t>
            </w:r>
          </w:p>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rPr>
              <w:t>Situations are identified where compliance to standards is unlikely and actions specified in procedures are taken.</w:t>
            </w:r>
          </w:p>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rPr>
              <w:t>Improvements are recommended to lift the level of compliance in the workplace.</w:t>
            </w:r>
          </w:p>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rPr>
              <w:t xml:space="preserve">Checklists are followed to sustain activities and </w:t>
            </w:r>
            <w:r>
              <w:rPr>
                <w:rFonts w:ascii="Arial" w:hAnsi="Arial" w:cs="Arial"/>
                <w:color w:val="auto"/>
              </w:rPr>
              <w:t>report</w:t>
            </w:r>
            <w:r w:rsidR="00D348F2">
              <w:rPr>
                <w:rFonts w:ascii="Arial" w:hAnsi="Arial" w:cs="Arial"/>
                <w:color w:val="auto"/>
              </w:rPr>
              <w:t xml:space="preserve">ed </w:t>
            </w:r>
            <w:r>
              <w:rPr>
                <w:rFonts w:ascii="Arial" w:hAnsi="Arial" w:cs="Arial"/>
                <w:color w:val="auto"/>
              </w:rPr>
              <w:t>to relevant personnel</w:t>
            </w:r>
            <w:r>
              <w:rPr>
                <w:rFonts w:ascii="Arial" w:hAnsi="Arial" w:cs="Arial"/>
              </w:rPr>
              <w:t>.</w:t>
            </w:r>
          </w:p>
          <w:p w:rsidR="0076638B" w:rsidRDefault="0076638B" w:rsidP="0076638B">
            <w:pPr>
              <w:pStyle w:val="Default"/>
              <w:numPr>
                <w:ilvl w:val="0"/>
                <w:numId w:val="331"/>
              </w:numPr>
              <w:spacing w:before="120" w:line="276" w:lineRule="auto"/>
              <w:ind w:left="518" w:hanging="540"/>
              <w:rPr>
                <w:rFonts w:ascii="Arial" w:hAnsi="Arial" w:cs="Arial"/>
              </w:rPr>
            </w:pPr>
            <w:r>
              <w:rPr>
                <w:rFonts w:ascii="Arial" w:hAnsi="Arial" w:cs="Arial"/>
              </w:rPr>
              <w:t>Problems are avoided by sustaining activities.</w:t>
            </w:r>
          </w:p>
        </w:tc>
      </w:tr>
    </w:tbl>
    <w:p w:rsidR="0076638B" w:rsidRDefault="0076638B" w:rsidP="0076638B">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4"/>
        <w:gridCol w:w="6876"/>
      </w:tblGrid>
      <w:tr w:rsidR="0076638B" w:rsidTr="00D348F2">
        <w:trPr>
          <w:trHeight w:val="152"/>
        </w:trPr>
        <w:tc>
          <w:tcPr>
            <w:tcW w:w="212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638B" w:rsidRDefault="0076638B">
            <w:pPr>
              <w:autoSpaceDE w:val="0"/>
              <w:autoSpaceDN w:val="0"/>
              <w:adjustRightInd w:val="0"/>
              <w:spacing w:line="276" w:lineRule="auto"/>
              <w:rPr>
                <w:rFonts w:ascii="Arial" w:hAnsi="Arial" w:cs="Arial"/>
                <w:b/>
              </w:rPr>
            </w:pPr>
            <w:r>
              <w:rPr>
                <w:rFonts w:ascii="Arial" w:hAnsi="Arial" w:cs="Arial"/>
                <w:b/>
              </w:rPr>
              <w:t>Variable</w:t>
            </w:r>
          </w:p>
        </w:tc>
        <w:tc>
          <w:tcPr>
            <w:tcW w:w="6876"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638B" w:rsidRDefault="0076638B">
            <w:pPr>
              <w:spacing w:line="276" w:lineRule="auto"/>
              <w:rPr>
                <w:rFonts w:ascii="Arial" w:hAnsi="Arial" w:cs="Arial"/>
                <w:b/>
              </w:rPr>
            </w:pPr>
            <w:r>
              <w:rPr>
                <w:rFonts w:ascii="Arial" w:hAnsi="Arial" w:cs="Arial"/>
                <w:b/>
              </w:rPr>
              <w:t>Range</w:t>
            </w:r>
          </w:p>
        </w:tc>
      </w:tr>
      <w:tr w:rsidR="0076638B" w:rsidTr="00D348F2">
        <w:trPr>
          <w:trHeight w:val="1475"/>
        </w:trPr>
        <w:tc>
          <w:tcPr>
            <w:tcW w:w="2124"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lang w:val="en-GB"/>
              </w:rPr>
              <w:t>OHS requirements</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6"/>
              </w:numPr>
              <w:autoSpaceDE w:val="0"/>
              <w:autoSpaceDN w:val="0"/>
              <w:adjustRightInd w:val="0"/>
              <w:spacing w:line="276" w:lineRule="auto"/>
              <w:ind w:left="342" w:hanging="270"/>
              <w:rPr>
                <w:rFonts w:ascii="Arial" w:hAnsi="Arial" w:cs="Arial"/>
                <w:lang w:val="en-GB"/>
              </w:rPr>
            </w:pPr>
            <w:r>
              <w:rPr>
                <w:rFonts w:ascii="Arial" w:hAnsi="Arial" w:cs="Arial"/>
                <w:lang w:val="en-GB"/>
              </w:rPr>
              <w:t>Are to be in accordance with legislation/ regulations/codes of practice and enterprise safety policies and procedures. This may include protective clothing and equipment, use of tooling and equipment, workplace environment and safety, handling of material, use of fire fighting equipment, enterprise first aid, hazard control and hazardous materials and substances.</w:t>
            </w:r>
          </w:p>
          <w:p w:rsidR="0076638B" w:rsidRDefault="0076638B" w:rsidP="0076638B">
            <w:pPr>
              <w:numPr>
                <w:ilvl w:val="0"/>
                <w:numId w:val="336"/>
              </w:numPr>
              <w:autoSpaceDE w:val="0"/>
              <w:autoSpaceDN w:val="0"/>
              <w:adjustRightInd w:val="0"/>
              <w:spacing w:line="276" w:lineRule="auto"/>
              <w:ind w:left="342" w:hanging="270"/>
              <w:rPr>
                <w:rFonts w:ascii="Arial" w:hAnsi="Arial" w:cs="Arial"/>
                <w:lang w:val="en-GB"/>
              </w:rPr>
            </w:pPr>
            <w:r>
              <w:rPr>
                <w:rFonts w:ascii="Arial" w:hAnsi="Arial" w:cs="Arial"/>
                <w:lang w:val="en-GB"/>
              </w:rPr>
              <w:t>Personal protective equipment is to include that prescribed under legislation/regulations/codes of practice and workplace policies and practices.</w:t>
            </w:r>
          </w:p>
          <w:p w:rsidR="0076638B" w:rsidRDefault="0076638B" w:rsidP="0076638B">
            <w:pPr>
              <w:numPr>
                <w:ilvl w:val="0"/>
                <w:numId w:val="336"/>
              </w:numPr>
              <w:autoSpaceDE w:val="0"/>
              <w:autoSpaceDN w:val="0"/>
              <w:adjustRightInd w:val="0"/>
              <w:spacing w:line="276" w:lineRule="auto"/>
              <w:ind w:left="342" w:hanging="270"/>
              <w:rPr>
                <w:rFonts w:ascii="Arial" w:hAnsi="Arial" w:cs="Arial"/>
              </w:rPr>
            </w:pPr>
            <w:r>
              <w:rPr>
                <w:rFonts w:ascii="Arial" w:hAnsi="Arial" w:cs="Arial"/>
                <w:lang w:val="en-GB"/>
              </w:rPr>
              <w:t>Safe operating procedures are to include, but are not limited to the conduct of operational risk assessment and treatments associated with workplace organization.</w:t>
            </w:r>
          </w:p>
          <w:p w:rsidR="0076638B" w:rsidRDefault="0076638B" w:rsidP="0076638B">
            <w:pPr>
              <w:numPr>
                <w:ilvl w:val="0"/>
                <w:numId w:val="336"/>
              </w:numPr>
              <w:autoSpaceDE w:val="0"/>
              <w:autoSpaceDN w:val="0"/>
              <w:adjustRightInd w:val="0"/>
              <w:spacing w:line="276" w:lineRule="auto"/>
              <w:ind w:left="342" w:hanging="270"/>
              <w:rPr>
                <w:rFonts w:ascii="Arial" w:hAnsi="Arial" w:cs="Arial"/>
              </w:rPr>
            </w:pPr>
            <w:r>
              <w:rPr>
                <w:rFonts w:ascii="Arial" w:hAnsi="Arial" w:cs="Arial"/>
                <w:lang w:val="en-GB"/>
              </w:rPr>
              <w:t>Emergency procedures related to this unit are to include but may not be limited to emergency shutdown and stopping of equipment, extinguishing fires, enterprise first aid requirements and site evacuation.</w:t>
            </w:r>
          </w:p>
        </w:tc>
      </w:tr>
      <w:tr w:rsidR="0076638B" w:rsidTr="00D348F2">
        <w:trPr>
          <w:trHeight w:val="1214"/>
        </w:trPr>
        <w:tc>
          <w:tcPr>
            <w:tcW w:w="2124"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Safety equipment and tools</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7"/>
              </w:numPr>
              <w:autoSpaceDE w:val="0"/>
              <w:autoSpaceDN w:val="0"/>
              <w:adjustRightInd w:val="0"/>
              <w:spacing w:line="276" w:lineRule="auto"/>
              <w:ind w:left="342" w:hanging="270"/>
              <w:rPr>
                <w:rFonts w:ascii="Arial" w:hAnsi="Arial" w:cs="Arial"/>
                <w:color w:val="000000"/>
              </w:rPr>
            </w:pPr>
            <w:r>
              <w:rPr>
                <w:rFonts w:ascii="Arial" w:hAnsi="Arial" w:cs="Arial"/>
                <w:color w:val="000000"/>
              </w:rPr>
              <w:t>dust masks / goggles</w:t>
            </w:r>
          </w:p>
          <w:p w:rsidR="0076638B" w:rsidRDefault="0076638B" w:rsidP="0076638B">
            <w:pPr>
              <w:numPr>
                <w:ilvl w:val="0"/>
                <w:numId w:val="337"/>
              </w:numPr>
              <w:autoSpaceDE w:val="0"/>
              <w:autoSpaceDN w:val="0"/>
              <w:adjustRightInd w:val="0"/>
              <w:spacing w:line="276" w:lineRule="auto"/>
              <w:ind w:left="342" w:hanging="270"/>
              <w:rPr>
                <w:rFonts w:ascii="Arial" w:hAnsi="Arial" w:cs="Arial"/>
                <w:color w:val="000000"/>
              </w:rPr>
            </w:pPr>
            <w:r>
              <w:rPr>
                <w:rFonts w:ascii="Arial" w:hAnsi="Arial" w:cs="Arial"/>
                <w:color w:val="000000"/>
              </w:rPr>
              <w:t>glove</w:t>
            </w:r>
          </w:p>
          <w:p w:rsidR="0076638B" w:rsidRDefault="0076638B" w:rsidP="0076638B">
            <w:pPr>
              <w:numPr>
                <w:ilvl w:val="0"/>
                <w:numId w:val="337"/>
              </w:numPr>
              <w:autoSpaceDE w:val="0"/>
              <w:autoSpaceDN w:val="0"/>
              <w:adjustRightInd w:val="0"/>
              <w:spacing w:line="276" w:lineRule="auto"/>
              <w:ind w:left="342" w:hanging="270"/>
              <w:rPr>
                <w:rFonts w:ascii="Arial" w:hAnsi="Arial" w:cs="Arial"/>
                <w:color w:val="000000"/>
              </w:rPr>
            </w:pPr>
            <w:r>
              <w:rPr>
                <w:rFonts w:ascii="Arial" w:hAnsi="Arial" w:cs="Arial"/>
                <w:color w:val="000000"/>
              </w:rPr>
              <w:t>working cloth</w:t>
            </w:r>
          </w:p>
          <w:p w:rsidR="0076638B" w:rsidRDefault="0076638B" w:rsidP="0076638B">
            <w:pPr>
              <w:numPr>
                <w:ilvl w:val="0"/>
                <w:numId w:val="337"/>
              </w:numPr>
              <w:autoSpaceDE w:val="0"/>
              <w:autoSpaceDN w:val="0"/>
              <w:adjustRightInd w:val="0"/>
              <w:spacing w:line="276" w:lineRule="auto"/>
              <w:ind w:left="342" w:hanging="270"/>
              <w:rPr>
                <w:rFonts w:ascii="Arial" w:hAnsi="Arial" w:cs="Arial"/>
                <w:color w:val="000000"/>
              </w:rPr>
            </w:pPr>
            <w:r>
              <w:rPr>
                <w:rFonts w:ascii="Arial" w:hAnsi="Arial" w:cs="Arial"/>
                <w:color w:val="000000"/>
              </w:rPr>
              <w:t>first aid</w:t>
            </w:r>
          </w:p>
          <w:p w:rsidR="0076638B" w:rsidRDefault="0076638B" w:rsidP="0076638B">
            <w:pPr>
              <w:numPr>
                <w:ilvl w:val="0"/>
                <w:numId w:val="337"/>
              </w:numPr>
              <w:autoSpaceDE w:val="0"/>
              <w:autoSpaceDN w:val="0"/>
              <w:adjustRightInd w:val="0"/>
              <w:spacing w:line="276" w:lineRule="auto"/>
              <w:ind w:left="342" w:hanging="270"/>
              <w:rPr>
                <w:rFonts w:ascii="Arial" w:hAnsi="Arial" w:cs="Arial"/>
              </w:rPr>
            </w:pPr>
            <w:r>
              <w:rPr>
                <w:rFonts w:ascii="Arial" w:hAnsi="Arial" w:cs="Arial"/>
                <w:color w:val="000000"/>
              </w:rPr>
              <w:t>safety shoes</w:t>
            </w:r>
          </w:p>
        </w:tc>
      </w:tr>
      <w:tr w:rsidR="0076638B" w:rsidTr="00D348F2">
        <w:trPr>
          <w:trHeight w:val="1214"/>
        </w:trPr>
        <w:tc>
          <w:tcPr>
            <w:tcW w:w="2124"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Tools and equipment</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paint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hook</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sticker</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signboard</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lastRenderedPageBreak/>
              <w:t>nails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shelves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chip wood</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sponge</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broom</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pencil</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shadow board/ tools board</w:t>
            </w:r>
          </w:p>
        </w:tc>
      </w:tr>
      <w:tr w:rsidR="0076638B" w:rsidTr="00D348F2">
        <w:trPr>
          <w:trHeight w:val="70"/>
        </w:trPr>
        <w:tc>
          <w:tcPr>
            <w:tcW w:w="2124"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color w:val="000000"/>
              </w:rPr>
              <w:lastRenderedPageBreak/>
              <w:t xml:space="preserve">Tools and techniques </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Job Cycle Charts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Visual 5S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The Five Minute 5S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Standardization level checklist</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5S checklist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The five Whys and one How approach(5W1H)</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Suspension</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Incorporation</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Use Elimination</w:t>
            </w:r>
          </w:p>
        </w:tc>
      </w:tr>
      <w:tr w:rsidR="0076638B" w:rsidTr="00D348F2">
        <w:trPr>
          <w:trHeight w:val="1250"/>
        </w:trPr>
        <w:tc>
          <w:tcPr>
            <w:tcW w:w="2124"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Relevant procedures</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Assign 3S responsibilities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Integrate 3S duties into regular work duties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Check on 3S maintenance level</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OHS measures such as signage, symbols / coding and labeling of workplace and equipment</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Creating conditions to sustain your plans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Roles in implementation</w:t>
            </w:r>
          </w:p>
        </w:tc>
      </w:tr>
      <w:tr w:rsidR="0076638B" w:rsidTr="00D348F2">
        <w:trPr>
          <w:trHeight w:val="755"/>
        </w:trPr>
        <w:tc>
          <w:tcPr>
            <w:tcW w:w="2124" w:type="dxa"/>
            <w:tcBorders>
              <w:top w:val="single" w:sz="4" w:space="0" w:color="auto"/>
              <w:left w:val="single" w:sz="4" w:space="0" w:color="auto"/>
              <w:bottom w:val="single" w:sz="4" w:space="0" w:color="auto"/>
              <w:right w:val="single" w:sz="4" w:space="0" w:color="auto"/>
            </w:tcBorders>
            <w:hideMark/>
          </w:tcPr>
          <w:p w:rsidR="0076638B" w:rsidRPr="00D348F2" w:rsidRDefault="0076638B">
            <w:pPr>
              <w:pStyle w:val="BodyText"/>
              <w:spacing w:after="0" w:line="276" w:lineRule="auto"/>
              <w:rPr>
                <w:rFonts w:ascii="Arial" w:hAnsi="Arial" w:cs="Arial"/>
                <w:b/>
                <w:lang w:val="en-NZ"/>
              </w:rPr>
            </w:pPr>
            <w:r w:rsidRPr="00D348F2">
              <w:rPr>
                <w:rStyle w:val="SpecialBold"/>
                <w:rFonts w:ascii="Arial" w:hAnsi="Arial" w:cs="Arial"/>
                <w:b w:val="0"/>
              </w:rPr>
              <w:t>Reporting</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verbal responses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data entry into enterprise database</w:t>
            </w:r>
          </w:p>
          <w:p w:rsidR="0076638B" w:rsidRDefault="0076638B" w:rsidP="0076638B">
            <w:pPr>
              <w:numPr>
                <w:ilvl w:val="0"/>
                <w:numId w:val="338"/>
              </w:numPr>
              <w:autoSpaceDE w:val="0"/>
              <w:autoSpaceDN w:val="0"/>
              <w:adjustRightInd w:val="0"/>
              <w:spacing w:line="276" w:lineRule="auto"/>
              <w:ind w:left="342" w:hanging="234"/>
              <w:rPr>
                <w:rFonts w:ascii="Arial" w:hAnsi="Arial" w:cs="Arial"/>
                <w:lang w:val="en-NZ"/>
              </w:rPr>
            </w:pPr>
            <w:r>
              <w:rPr>
                <w:rFonts w:ascii="Arial" w:hAnsi="Arial" w:cs="Arial"/>
              </w:rPr>
              <w:t>brief written reports using enterprise report formats</w:t>
            </w:r>
          </w:p>
        </w:tc>
      </w:tr>
      <w:tr w:rsidR="0076638B" w:rsidTr="00D348F2">
        <w:trPr>
          <w:trHeight w:val="845"/>
        </w:trPr>
        <w:tc>
          <w:tcPr>
            <w:tcW w:w="2124" w:type="dxa"/>
            <w:tcBorders>
              <w:top w:val="single" w:sz="4" w:space="0" w:color="auto"/>
              <w:left w:val="single" w:sz="4" w:space="0" w:color="auto"/>
              <w:bottom w:val="single" w:sz="4" w:space="0" w:color="auto"/>
              <w:right w:val="single" w:sz="4" w:space="0" w:color="auto"/>
            </w:tcBorders>
            <w:hideMark/>
          </w:tcPr>
          <w:p w:rsidR="0076638B" w:rsidRPr="00D348F2" w:rsidRDefault="0076638B">
            <w:pPr>
              <w:pStyle w:val="BodyText"/>
              <w:spacing w:after="0" w:line="276" w:lineRule="auto"/>
              <w:rPr>
                <w:rStyle w:val="SpecialBold"/>
                <w:rFonts w:ascii="Arial" w:hAnsi="Arial" w:cs="Arial"/>
                <w:b w:val="0"/>
              </w:rPr>
            </w:pPr>
            <w:r w:rsidRPr="00D348F2">
              <w:rPr>
                <w:rStyle w:val="SpecialBold"/>
                <w:rFonts w:ascii="Arial" w:hAnsi="Arial" w:cs="Arial"/>
                <w:b w:val="0"/>
              </w:rPr>
              <w:t>Relevant personnel</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supervisors, managers and quality managers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administrative, laboratory and production personnel</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internal/external contractors, customers and suppliers</w:t>
            </w:r>
          </w:p>
        </w:tc>
      </w:tr>
      <w:tr w:rsidR="0076638B" w:rsidTr="00D348F2">
        <w:trPr>
          <w:trHeight w:val="1250"/>
        </w:trPr>
        <w:tc>
          <w:tcPr>
            <w:tcW w:w="2124"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color w:val="FF0000"/>
              </w:rPr>
            </w:pPr>
            <w:r>
              <w:rPr>
                <w:rFonts w:ascii="Arial" w:hAnsi="Arial" w:cs="Arial"/>
              </w:rPr>
              <w:t xml:space="preserve">Tools and techniques </w:t>
            </w:r>
          </w:p>
        </w:tc>
        <w:tc>
          <w:tcPr>
            <w:tcW w:w="6876"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May include but not limited to:</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slogans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posters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photo exhibits and storyboards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newsletter</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maps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pocket manuals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department/benchmarking tours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lastRenderedPageBreak/>
              <w:t>5S months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5S audit</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Awarding system</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Big cleaning day</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Patrolling system may include:</w:t>
            </w:r>
          </w:p>
          <w:p w:rsidR="0076638B" w:rsidRDefault="0076638B" w:rsidP="0076638B">
            <w:pPr>
              <w:pStyle w:val="Default"/>
              <w:numPr>
                <w:ilvl w:val="0"/>
                <w:numId w:val="339"/>
              </w:numPr>
              <w:spacing w:line="276" w:lineRule="auto"/>
              <w:ind w:hanging="288"/>
              <w:jc w:val="both"/>
              <w:rPr>
                <w:rFonts w:ascii="Arial" w:hAnsi="Arial" w:cs="Arial"/>
                <w:bCs/>
                <w:color w:val="auto"/>
              </w:rPr>
            </w:pPr>
            <w:r>
              <w:rPr>
                <w:rFonts w:ascii="Arial" w:hAnsi="Arial" w:cs="Arial"/>
                <w:bCs/>
                <w:color w:val="auto"/>
              </w:rPr>
              <w:t>Top management Patrol</w:t>
            </w:r>
          </w:p>
          <w:p w:rsidR="0076638B" w:rsidRDefault="0076638B" w:rsidP="0076638B">
            <w:pPr>
              <w:pStyle w:val="Default"/>
              <w:numPr>
                <w:ilvl w:val="0"/>
                <w:numId w:val="339"/>
              </w:numPr>
              <w:spacing w:line="276" w:lineRule="auto"/>
              <w:ind w:hanging="288"/>
              <w:jc w:val="both"/>
              <w:rPr>
                <w:rFonts w:ascii="Arial" w:hAnsi="Arial" w:cs="Arial"/>
                <w:bCs/>
                <w:color w:val="auto"/>
              </w:rPr>
            </w:pPr>
            <w:r>
              <w:rPr>
                <w:rFonts w:ascii="Arial" w:hAnsi="Arial" w:cs="Arial"/>
                <w:bCs/>
                <w:color w:val="auto"/>
              </w:rPr>
              <w:t>5S Committee members and Promotion office Patrol</w:t>
            </w:r>
          </w:p>
          <w:p w:rsidR="0076638B" w:rsidRDefault="0076638B" w:rsidP="0076638B">
            <w:pPr>
              <w:pStyle w:val="Default"/>
              <w:numPr>
                <w:ilvl w:val="0"/>
                <w:numId w:val="339"/>
              </w:numPr>
              <w:spacing w:line="276" w:lineRule="auto"/>
              <w:ind w:hanging="288"/>
              <w:jc w:val="both"/>
              <w:rPr>
                <w:rFonts w:ascii="Arial" w:hAnsi="Arial" w:cs="Arial"/>
              </w:rPr>
            </w:pPr>
            <w:r>
              <w:rPr>
                <w:rFonts w:ascii="Arial" w:hAnsi="Arial" w:cs="Arial"/>
                <w:bCs/>
              </w:rPr>
              <w:t>Mutual patrol</w:t>
            </w:r>
          </w:p>
          <w:p w:rsidR="0076638B" w:rsidRDefault="0076638B" w:rsidP="0076638B">
            <w:pPr>
              <w:pStyle w:val="Default"/>
              <w:numPr>
                <w:ilvl w:val="0"/>
                <w:numId w:val="339"/>
              </w:numPr>
              <w:spacing w:line="276" w:lineRule="auto"/>
              <w:ind w:hanging="288"/>
              <w:jc w:val="both"/>
              <w:rPr>
                <w:rFonts w:ascii="Arial" w:hAnsi="Arial" w:cs="Arial"/>
              </w:rPr>
            </w:pPr>
            <w:r>
              <w:rPr>
                <w:rFonts w:ascii="Arial" w:hAnsi="Arial" w:cs="Arial"/>
                <w:bCs/>
              </w:rPr>
              <w:t>Self-patrol</w:t>
            </w:r>
          </w:p>
          <w:p w:rsidR="0076638B" w:rsidRDefault="0076638B" w:rsidP="0076638B">
            <w:pPr>
              <w:pStyle w:val="Default"/>
              <w:numPr>
                <w:ilvl w:val="0"/>
                <w:numId w:val="339"/>
              </w:numPr>
              <w:spacing w:line="276" w:lineRule="auto"/>
              <w:ind w:hanging="288"/>
              <w:jc w:val="both"/>
              <w:rPr>
                <w:rFonts w:ascii="Arial" w:hAnsi="Arial" w:cs="Arial"/>
              </w:rPr>
            </w:pPr>
            <w:r>
              <w:rPr>
                <w:rFonts w:ascii="Arial" w:hAnsi="Arial" w:cs="Arial"/>
                <w:bCs/>
              </w:rPr>
              <w:t>Checklist patrol</w:t>
            </w:r>
          </w:p>
          <w:p w:rsidR="0076638B" w:rsidRDefault="0076638B" w:rsidP="0076638B">
            <w:pPr>
              <w:pStyle w:val="Default"/>
              <w:numPr>
                <w:ilvl w:val="0"/>
                <w:numId w:val="339"/>
              </w:numPr>
              <w:spacing w:line="276" w:lineRule="auto"/>
              <w:ind w:hanging="288"/>
              <w:jc w:val="both"/>
              <w:rPr>
                <w:rFonts w:ascii="Arial" w:hAnsi="Arial" w:cs="Arial"/>
                <w:color w:val="auto"/>
              </w:rPr>
            </w:pPr>
            <w:r>
              <w:rPr>
                <w:rFonts w:ascii="Arial" w:hAnsi="Arial" w:cs="Arial"/>
                <w:bCs/>
              </w:rPr>
              <w:t>Camera patrol</w:t>
            </w:r>
          </w:p>
        </w:tc>
      </w:tr>
    </w:tbl>
    <w:p w:rsidR="0076638B" w:rsidRDefault="0076638B" w:rsidP="0076638B">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6660"/>
      </w:tblGrid>
      <w:tr w:rsidR="0076638B" w:rsidTr="00D348F2">
        <w:trPr>
          <w:trHeight w:val="70"/>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76638B" w:rsidRDefault="0076638B">
            <w:pPr>
              <w:tabs>
                <w:tab w:val="left" w:pos="0"/>
              </w:tabs>
              <w:spacing w:line="276" w:lineRule="auto"/>
              <w:ind w:hanging="18"/>
              <w:rPr>
                <w:rFonts w:ascii="Arial" w:hAnsi="Arial" w:cs="Arial"/>
              </w:rPr>
            </w:pPr>
            <w:r>
              <w:rPr>
                <w:rFonts w:ascii="Arial" w:hAnsi="Arial" w:cs="Arial"/>
                <w:b/>
              </w:rPr>
              <w:t>Evidence Guide</w:t>
            </w:r>
          </w:p>
        </w:tc>
      </w:tr>
      <w:tr w:rsidR="0076638B" w:rsidTr="00D348F2">
        <w:trPr>
          <w:trHeight w:val="70"/>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pPr>
              <w:pStyle w:val="BodyText1"/>
              <w:spacing w:after="0" w:line="276" w:lineRule="auto"/>
              <w:rPr>
                <w:rFonts w:cs="Arial"/>
                <w:sz w:val="24"/>
                <w:szCs w:val="24"/>
              </w:rPr>
            </w:pPr>
            <w:r>
              <w:rPr>
                <w:rFonts w:cs="Arial"/>
                <w:sz w:val="24"/>
                <w:szCs w:val="24"/>
              </w:rPr>
              <w:t>Critical Aspects of Competence</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Demonstrates skills and knowledge to:</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Discuss the relationship between Kaizen elements.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Standardize and sustain 3S activities by applying appropriate tools and techniques.</w:t>
            </w:r>
          </w:p>
        </w:tc>
      </w:tr>
      <w:tr w:rsidR="0076638B" w:rsidTr="00D348F2">
        <w:trPr>
          <w:trHeight w:val="72"/>
        </w:trPr>
        <w:tc>
          <w:tcPr>
            <w:tcW w:w="2340" w:type="dxa"/>
            <w:tcBorders>
              <w:top w:val="single" w:sz="4" w:space="0" w:color="auto"/>
              <w:left w:val="single" w:sz="4" w:space="0" w:color="auto"/>
              <w:bottom w:val="single" w:sz="4" w:space="0" w:color="auto"/>
              <w:right w:val="single" w:sz="4" w:space="0" w:color="auto"/>
            </w:tcBorders>
          </w:tcPr>
          <w:p w:rsidR="0076638B" w:rsidRDefault="0076638B">
            <w:pPr>
              <w:spacing w:line="276" w:lineRule="auto"/>
              <w:rPr>
                <w:rFonts w:ascii="Arial" w:hAnsi="Arial" w:cs="Arial"/>
              </w:rPr>
            </w:pPr>
            <w:r>
              <w:rPr>
                <w:rFonts w:ascii="Arial" w:hAnsi="Arial" w:cs="Arial"/>
              </w:rPr>
              <w:t>Underpinning Knowledge and Attitudes</w:t>
            </w:r>
          </w:p>
          <w:p w:rsidR="0076638B" w:rsidRDefault="0076638B">
            <w:pPr>
              <w:spacing w:line="276" w:lineRule="auto"/>
              <w:rPr>
                <w:rFonts w:ascii="Arial" w:hAnsi="Arial" w:cs="Arial"/>
              </w:rPr>
            </w:pPr>
          </w:p>
          <w:p w:rsidR="0076638B" w:rsidRDefault="0076638B">
            <w:pPr>
              <w:spacing w:line="276" w:lineRule="auto"/>
              <w:rPr>
                <w:rFonts w:ascii="Arial" w:hAnsi="Arial" w:cs="Arial"/>
              </w:rPr>
            </w:pP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Demonstrates knowledge of:</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Elements of Kaizen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Ways to improve Kaizen elements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Benefits of improving kaizen elements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Relationship between Kaizen elements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The fourth pillar of 5S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Benefits of standardizing and sustaining 3S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Procedures for standardizing and sustaining 3S activities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Tools and techniques to sustain 3S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Relevant Occupational Health and Safety (OHS) and environment requirements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Plan and report</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Method of communication</w:t>
            </w:r>
          </w:p>
        </w:tc>
      </w:tr>
      <w:tr w:rsidR="0076638B" w:rsidTr="00D348F2">
        <w:trPr>
          <w:trHeight w:val="72"/>
        </w:trPr>
        <w:tc>
          <w:tcPr>
            <w:tcW w:w="2340" w:type="dxa"/>
            <w:tcBorders>
              <w:top w:val="single" w:sz="4" w:space="0" w:color="auto"/>
              <w:left w:val="single" w:sz="4" w:space="0" w:color="auto"/>
              <w:bottom w:val="single" w:sz="4" w:space="0" w:color="auto"/>
              <w:right w:val="single" w:sz="4" w:space="0" w:color="auto"/>
            </w:tcBorders>
          </w:tcPr>
          <w:p w:rsidR="0076638B" w:rsidRDefault="0076638B">
            <w:pPr>
              <w:spacing w:line="276" w:lineRule="auto"/>
              <w:rPr>
                <w:rFonts w:ascii="Arial" w:hAnsi="Arial" w:cs="Arial"/>
              </w:rPr>
            </w:pPr>
            <w:r>
              <w:rPr>
                <w:rFonts w:ascii="Arial" w:hAnsi="Arial" w:cs="Arial"/>
              </w:rPr>
              <w:t>Underpinning Skills</w:t>
            </w:r>
          </w:p>
          <w:p w:rsidR="0076638B" w:rsidRDefault="0076638B">
            <w:pPr>
              <w:spacing w:line="276" w:lineRule="auto"/>
              <w:rPr>
                <w:rFonts w:ascii="Arial" w:hAnsi="Arial" w:cs="Arial"/>
              </w:rPr>
            </w:pPr>
          </w:p>
          <w:p w:rsidR="0076638B" w:rsidRDefault="0076638B">
            <w:pPr>
              <w:spacing w:line="276" w:lineRule="auto"/>
              <w:rPr>
                <w:rFonts w:ascii="Arial" w:hAnsi="Arial" w:cs="Arial"/>
              </w:rPr>
            </w:pP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rPr>
            </w:pPr>
            <w:r>
              <w:rPr>
                <w:rFonts w:ascii="Arial" w:hAnsi="Arial" w:cs="Arial"/>
              </w:rPr>
              <w:t>Demonstrates skills of:</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improving Kaizen elements by applying 5S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standardizing and sustaining procedures and techniques to avoid problems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technical drawing</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procedures to standardizing 3S activities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analyzing and preparing shop layout of the workplace</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standardizing and sustaining checklists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preparing and implementing tools and techniques to sustain 3S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working with others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reading and interpreting documents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lastRenderedPageBreak/>
              <w:t xml:space="preserve">observing situations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solving problems by applying 5S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communication skills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proofErr w:type="gramStart"/>
            <w:r>
              <w:rPr>
                <w:rFonts w:ascii="Arial" w:hAnsi="Arial" w:cs="Arial"/>
              </w:rPr>
              <w:t>preparing</w:t>
            </w:r>
            <w:proofErr w:type="gramEnd"/>
            <w:r>
              <w:rPr>
                <w:rFonts w:ascii="Arial" w:hAnsi="Arial" w:cs="Arial"/>
              </w:rPr>
              <w:t xml:space="preserve"> labels, slogans, etc.</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gathering evidence by using different means</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using Kaizen board properly in accordance the procedure </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 xml:space="preserve">reporting activities and results using report formats </w:t>
            </w:r>
          </w:p>
        </w:tc>
      </w:tr>
      <w:tr w:rsidR="0076638B" w:rsidTr="00D348F2">
        <w:trPr>
          <w:trHeight w:val="782"/>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pPr>
              <w:spacing w:line="276" w:lineRule="auto"/>
              <w:rPr>
                <w:rFonts w:ascii="Arial" w:hAnsi="Arial" w:cs="Arial"/>
              </w:rPr>
            </w:pPr>
            <w:r>
              <w:rPr>
                <w:rFonts w:ascii="Arial" w:hAnsi="Arial" w:cs="Arial"/>
              </w:rPr>
              <w:lastRenderedPageBreak/>
              <w:t>Resources Implication</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color w:val="000000"/>
              </w:rPr>
            </w:pPr>
            <w:r>
              <w:rPr>
                <w:rFonts w:ascii="Arial" w:hAnsi="Arial" w:cs="Arial"/>
                <w:color w:val="000000"/>
              </w:rPr>
              <w:t>Access is required to real or appropriately simulated situations, including work areas, materials and equipment, and to information on workplace practices and OHS practices.</w:t>
            </w:r>
          </w:p>
        </w:tc>
      </w:tr>
      <w:tr w:rsidR="0076638B" w:rsidTr="00D348F2">
        <w:trPr>
          <w:trHeight w:val="72"/>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pPr>
              <w:spacing w:line="276" w:lineRule="auto"/>
              <w:rPr>
                <w:rFonts w:ascii="Arial" w:hAnsi="Arial" w:cs="Arial"/>
              </w:rPr>
            </w:pPr>
            <w:r>
              <w:rPr>
                <w:rFonts w:ascii="Arial" w:hAnsi="Arial" w:cs="Arial"/>
              </w:rPr>
              <w:t xml:space="preserve">Methods of Assessment </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color w:val="000000"/>
              </w:rPr>
            </w:pPr>
            <w:r>
              <w:rPr>
                <w:rFonts w:ascii="Arial" w:hAnsi="Arial" w:cs="Arial"/>
                <w:color w:val="000000"/>
              </w:rPr>
              <w:t>Competence may be assessed  through:</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Interview / Written Test</w:t>
            </w:r>
          </w:p>
          <w:p w:rsidR="0076638B" w:rsidRDefault="0076638B" w:rsidP="0076638B">
            <w:pPr>
              <w:numPr>
                <w:ilvl w:val="0"/>
                <w:numId w:val="338"/>
              </w:numPr>
              <w:autoSpaceDE w:val="0"/>
              <w:autoSpaceDN w:val="0"/>
              <w:adjustRightInd w:val="0"/>
              <w:spacing w:line="276" w:lineRule="auto"/>
              <w:ind w:left="342" w:hanging="234"/>
              <w:rPr>
                <w:rFonts w:ascii="Arial" w:hAnsi="Arial" w:cs="Arial"/>
              </w:rPr>
            </w:pPr>
            <w:r>
              <w:rPr>
                <w:rFonts w:ascii="Arial" w:hAnsi="Arial" w:cs="Arial"/>
              </w:rPr>
              <w:t>Observation / Demonstration with Oral Questioning</w:t>
            </w:r>
          </w:p>
        </w:tc>
      </w:tr>
      <w:tr w:rsidR="0076638B" w:rsidTr="00D348F2">
        <w:trPr>
          <w:trHeight w:val="70"/>
        </w:trPr>
        <w:tc>
          <w:tcPr>
            <w:tcW w:w="2340" w:type="dxa"/>
            <w:tcBorders>
              <w:top w:val="single" w:sz="4" w:space="0" w:color="auto"/>
              <w:left w:val="single" w:sz="4" w:space="0" w:color="auto"/>
              <w:bottom w:val="single" w:sz="4" w:space="0" w:color="auto"/>
              <w:right w:val="single" w:sz="4" w:space="0" w:color="auto"/>
            </w:tcBorders>
            <w:hideMark/>
          </w:tcPr>
          <w:p w:rsidR="0076638B" w:rsidRDefault="0076638B">
            <w:pPr>
              <w:spacing w:line="276" w:lineRule="auto"/>
              <w:rPr>
                <w:rFonts w:ascii="Arial" w:hAnsi="Arial" w:cs="Arial"/>
              </w:rPr>
            </w:pPr>
            <w:r>
              <w:rPr>
                <w:rFonts w:ascii="Arial" w:hAnsi="Arial" w:cs="Arial"/>
              </w:rPr>
              <w:t>Context of Assessment</w:t>
            </w:r>
          </w:p>
        </w:tc>
        <w:tc>
          <w:tcPr>
            <w:tcW w:w="6660" w:type="dxa"/>
            <w:tcBorders>
              <w:top w:val="single" w:sz="4" w:space="0" w:color="auto"/>
              <w:left w:val="single" w:sz="4" w:space="0" w:color="auto"/>
              <w:bottom w:val="single" w:sz="4" w:space="0" w:color="auto"/>
              <w:right w:val="single" w:sz="4" w:space="0" w:color="auto"/>
            </w:tcBorders>
            <w:hideMark/>
          </w:tcPr>
          <w:p w:rsidR="0076638B" w:rsidRDefault="0076638B">
            <w:pPr>
              <w:autoSpaceDE w:val="0"/>
              <w:autoSpaceDN w:val="0"/>
              <w:adjustRightInd w:val="0"/>
              <w:spacing w:line="276" w:lineRule="auto"/>
              <w:rPr>
                <w:rFonts w:ascii="Arial" w:hAnsi="Arial" w:cs="Arial"/>
                <w:color w:val="000000"/>
              </w:rPr>
            </w:pPr>
            <w:r>
              <w:rPr>
                <w:rFonts w:ascii="Arial" w:hAnsi="Arial" w:cs="Arial"/>
                <w:color w:val="000000"/>
              </w:rPr>
              <w:t>Competence may be assessed in the work place or in a simulated work place setting.</w:t>
            </w:r>
          </w:p>
        </w:tc>
      </w:tr>
    </w:tbl>
    <w:p w:rsidR="0076638B" w:rsidRDefault="0076638B" w:rsidP="0076638B"/>
    <w:p w:rsidR="0076638B" w:rsidRDefault="0076638B" w:rsidP="005966D8">
      <w:pPr>
        <w:ind w:right="29"/>
        <w:rPr>
          <w:rFonts w:ascii="Arial" w:hAnsi="Arial" w:cs="Arial"/>
          <w:b/>
          <w:sz w:val="44"/>
          <w:szCs w:val="44"/>
        </w:rPr>
      </w:pPr>
    </w:p>
    <w:p w:rsidR="006C53D4" w:rsidRDefault="00F5476B" w:rsidP="00D348F2">
      <w:pPr>
        <w:rPr>
          <w:rFonts w:ascii="Arial" w:hAnsi="Arial" w:cs="Arial"/>
          <w:b/>
          <w:sz w:val="44"/>
          <w:szCs w:val="44"/>
        </w:rPr>
      </w:pPr>
      <w:r>
        <w:rPr>
          <w:rFonts w:ascii="Arial" w:hAnsi="Arial" w:cs="Arial"/>
          <w:b/>
          <w:sz w:val="44"/>
          <w:szCs w:val="44"/>
        </w:rPr>
        <w:br w:type="page"/>
      </w:r>
    </w:p>
    <w:p w:rsidR="006E6691" w:rsidRDefault="006E6691" w:rsidP="006E6691">
      <w:pPr>
        <w:ind w:right="29"/>
        <w:jc w:val="center"/>
        <w:rPr>
          <w:rFonts w:ascii="Arial" w:hAnsi="Arial" w:cs="Arial"/>
          <w:b/>
          <w:sz w:val="40"/>
          <w:szCs w:val="40"/>
        </w:rPr>
      </w:pPr>
    </w:p>
    <w:p w:rsidR="006E6691" w:rsidRDefault="006E6691" w:rsidP="006E6691">
      <w:pPr>
        <w:ind w:right="29"/>
        <w:jc w:val="center"/>
        <w:rPr>
          <w:rFonts w:ascii="Arial" w:hAnsi="Arial" w:cs="Arial"/>
          <w:b/>
          <w:sz w:val="40"/>
          <w:szCs w:val="40"/>
        </w:rPr>
      </w:pPr>
    </w:p>
    <w:p w:rsidR="00F5476B" w:rsidRDefault="00F5476B" w:rsidP="00D348F2">
      <w:pPr>
        <w:rPr>
          <w:rFonts w:ascii="Arial" w:hAnsi="Arial" w:cs="Arial"/>
          <w:b/>
          <w:sz w:val="40"/>
          <w:szCs w:val="40"/>
        </w:rPr>
      </w:pPr>
    </w:p>
    <w:p w:rsidR="00D348F2" w:rsidRDefault="00D348F2" w:rsidP="00D348F2">
      <w:pPr>
        <w:rPr>
          <w:rFonts w:ascii="Arial" w:hAnsi="Arial" w:cs="Arial"/>
          <w:b/>
          <w:sz w:val="40"/>
          <w:szCs w:val="40"/>
        </w:rPr>
      </w:pPr>
    </w:p>
    <w:p w:rsidR="00D348F2" w:rsidRDefault="00D348F2" w:rsidP="00D348F2">
      <w:pPr>
        <w:rPr>
          <w:rFonts w:ascii="Arial" w:hAnsi="Arial" w:cs="Arial"/>
          <w:b/>
          <w:sz w:val="40"/>
          <w:szCs w:val="40"/>
        </w:rPr>
      </w:pPr>
    </w:p>
    <w:p w:rsidR="00D348F2" w:rsidRDefault="00D348F2" w:rsidP="00D348F2">
      <w:pPr>
        <w:rPr>
          <w:rFonts w:ascii="Arial" w:hAnsi="Arial" w:cs="Arial"/>
          <w:b/>
          <w:sz w:val="40"/>
          <w:szCs w:val="40"/>
        </w:rPr>
      </w:pPr>
    </w:p>
    <w:p w:rsidR="00D348F2" w:rsidRDefault="00D348F2" w:rsidP="00D348F2">
      <w:pPr>
        <w:rPr>
          <w:rFonts w:ascii="Arial" w:hAnsi="Arial" w:cs="Arial"/>
          <w:b/>
          <w:sz w:val="40"/>
          <w:szCs w:val="40"/>
        </w:rPr>
      </w:pPr>
    </w:p>
    <w:p w:rsidR="00D348F2" w:rsidRDefault="00D348F2" w:rsidP="00D348F2">
      <w:pPr>
        <w:rPr>
          <w:rFonts w:ascii="Arial" w:hAnsi="Arial" w:cs="Arial"/>
          <w:b/>
          <w:sz w:val="40"/>
          <w:szCs w:val="40"/>
        </w:rPr>
      </w:pPr>
    </w:p>
    <w:p w:rsidR="006E6691" w:rsidRDefault="006E6691" w:rsidP="006E6691">
      <w:pPr>
        <w:ind w:right="29"/>
        <w:jc w:val="center"/>
        <w:rPr>
          <w:rFonts w:ascii="Arial" w:hAnsi="Arial" w:cs="Arial"/>
          <w:b/>
          <w:sz w:val="40"/>
          <w:szCs w:val="40"/>
        </w:rPr>
      </w:pPr>
    </w:p>
    <w:p w:rsidR="00EA3BE1" w:rsidRPr="006E6691" w:rsidRDefault="005966D8" w:rsidP="006E6691">
      <w:pPr>
        <w:ind w:right="29"/>
        <w:jc w:val="center"/>
        <w:rPr>
          <w:rFonts w:ascii="Arial" w:hAnsi="Arial" w:cs="Arial"/>
          <w:b/>
          <w:sz w:val="40"/>
          <w:szCs w:val="40"/>
        </w:rPr>
      </w:pPr>
      <w:r w:rsidRPr="006E6691">
        <w:rPr>
          <w:rFonts w:ascii="Arial" w:hAnsi="Arial" w:cs="Arial"/>
          <w:b/>
          <w:sz w:val="40"/>
          <w:szCs w:val="40"/>
        </w:rPr>
        <w:t>NTQF Level I</w:t>
      </w:r>
      <w:r w:rsidR="00F960A6" w:rsidRPr="006E6691">
        <w:rPr>
          <w:rFonts w:ascii="Arial" w:hAnsi="Arial" w:cs="Arial"/>
          <w:b/>
          <w:sz w:val="40"/>
          <w:szCs w:val="40"/>
        </w:rPr>
        <w:t>II</w:t>
      </w: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EA3BE1" w:rsidRDefault="00EA3BE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6E6691" w:rsidRDefault="006E6691" w:rsidP="007A7356">
      <w:pPr>
        <w:ind w:right="-1379" w:hanging="426"/>
        <w:rPr>
          <w:rFonts w:ascii="Arial" w:hAnsi="Arial" w:cs="Arial"/>
        </w:rPr>
      </w:pPr>
    </w:p>
    <w:p w:rsidR="00D348F2" w:rsidRDefault="00D348F2">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0A17B8" w:rsidRPr="00381E81" w:rsidTr="00EA3BE1">
        <w:trPr>
          <w:trHeight w:val="440"/>
        </w:trPr>
        <w:tc>
          <w:tcPr>
            <w:tcW w:w="9000" w:type="dxa"/>
            <w:gridSpan w:val="2"/>
            <w:shd w:val="clear" w:color="auto" w:fill="DDDDDD"/>
            <w:vAlign w:val="center"/>
          </w:tcPr>
          <w:p w:rsidR="000A17B8" w:rsidRPr="00381E81" w:rsidRDefault="000A17B8" w:rsidP="00150DC3">
            <w:pPr>
              <w:spacing w:before="120"/>
              <w:rPr>
                <w:rFonts w:ascii="Arial" w:hAnsi="Arial" w:cs="Arial"/>
                <w:b/>
              </w:rPr>
            </w:pPr>
            <w:r w:rsidRPr="00381E81">
              <w:rPr>
                <w:rFonts w:ascii="Arial" w:hAnsi="Arial" w:cs="Arial"/>
              </w:rPr>
              <w:lastRenderedPageBreak/>
              <w:br w:type="page"/>
            </w:r>
            <w:r w:rsidRPr="00381E81">
              <w:rPr>
                <w:rFonts w:ascii="Arial" w:hAnsi="Arial" w:cs="Arial"/>
                <w:b/>
                <w:bCs/>
              </w:rPr>
              <w:br w:type="page"/>
            </w:r>
            <w:r w:rsidR="0033525B" w:rsidRPr="00381E81">
              <w:rPr>
                <w:rFonts w:ascii="Arial" w:hAnsi="Arial" w:cs="Arial"/>
                <w:b/>
                <w:bCs/>
              </w:rPr>
              <w:t>Occupational Standard</w:t>
            </w:r>
            <w:r w:rsidR="0033525B" w:rsidRPr="00381E81">
              <w:rPr>
                <w:rFonts w:ascii="Arial" w:hAnsi="Arial" w:cs="Arial"/>
                <w:b/>
              </w:rPr>
              <w:t xml:space="preserve">: </w:t>
            </w:r>
            <w:r w:rsidR="000C07B8" w:rsidRPr="008C7D2C">
              <w:rPr>
                <w:rFonts w:ascii="Arial" w:hAnsi="Arial" w:cs="Arial"/>
                <w:b/>
                <w:bCs/>
                <w:color w:val="000000"/>
              </w:rPr>
              <w:t>Rail Traffic Operation</w:t>
            </w:r>
            <w:r w:rsidR="000C07B8">
              <w:rPr>
                <w:rFonts w:ascii="Arial" w:hAnsi="Arial" w:cs="Arial"/>
                <w:b/>
                <w:bCs/>
              </w:rPr>
              <w:t xml:space="preserve"> </w:t>
            </w:r>
            <w:r w:rsidR="005966D8" w:rsidRPr="00381E81">
              <w:rPr>
                <w:rFonts w:ascii="Arial" w:hAnsi="Arial" w:cs="Arial"/>
                <w:b/>
                <w:bCs/>
              </w:rPr>
              <w:t>Level I</w:t>
            </w:r>
            <w:r w:rsidR="00150DC3" w:rsidRPr="00381E81">
              <w:rPr>
                <w:rFonts w:ascii="Arial" w:hAnsi="Arial" w:cs="Arial"/>
                <w:b/>
                <w:bCs/>
              </w:rPr>
              <w:t>II</w:t>
            </w:r>
          </w:p>
        </w:tc>
      </w:tr>
      <w:tr w:rsidR="000A17B8" w:rsidRPr="00381E81" w:rsidTr="00EA3BE1">
        <w:trPr>
          <w:trHeight w:val="350"/>
        </w:trPr>
        <w:tc>
          <w:tcPr>
            <w:tcW w:w="2160" w:type="dxa"/>
            <w:shd w:val="clear" w:color="auto" w:fill="DDDDDD"/>
            <w:vAlign w:val="center"/>
          </w:tcPr>
          <w:p w:rsidR="000A17B8" w:rsidRPr="00381E81" w:rsidRDefault="000A17B8" w:rsidP="006A5B2A">
            <w:pPr>
              <w:spacing w:before="120"/>
              <w:rPr>
                <w:rFonts w:ascii="Arial" w:hAnsi="Arial" w:cs="Arial"/>
                <w:b/>
              </w:rPr>
            </w:pPr>
            <w:r w:rsidRPr="00381E81">
              <w:rPr>
                <w:rFonts w:ascii="Arial" w:hAnsi="Arial" w:cs="Arial"/>
                <w:b/>
                <w:bCs/>
              </w:rPr>
              <w:t xml:space="preserve">Unit Title </w:t>
            </w:r>
          </w:p>
        </w:tc>
        <w:tc>
          <w:tcPr>
            <w:tcW w:w="6840" w:type="dxa"/>
            <w:shd w:val="clear" w:color="auto" w:fill="DDDDDD"/>
            <w:vAlign w:val="center"/>
          </w:tcPr>
          <w:p w:rsidR="000A17B8" w:rsidRPr="00381E81" w:rsidRDefault="00B17EBB" w:rsidP="00150DC3">
            <w:pPr>
              <w:rPr>
                <w:rFonts w:ascii="Arial" w:hAnsi="Arial" w:cs="Arial"/>
                <w:b/>
              </w:rPr>
            </w:pPr>
            <w:r w:rsidRPr="00381E81">
              <w:rPr>
                <w:rFonts w:ascii="Arial" w:hAnsi="Arial" w:cs="Arial"/>
                <w:b/>
              </w:rPr>
              <w:t>Organize</w:t>
            </w:r>
            <w:r w:rsidR="00150DC3" w:rsidRPr="00381E81">
              <w:rPr>
                <w:rFonts w:ascii="Arial" w:hAnsi="Arial" w:cs="Arial"/>
                <w:b/>
              </w:rPr>
              <w:t xml:space="preserve"> </w:t>
            </w:r>
            <w:r w:rsidR="00381E81" w:rsidRPr="00381E81">
              <w:rPr>
                <w:rFonts w:ascii="Arial" w:hAnsi="Arial" w:cs="Arial"/>
                <w:b/>
              </w:rPr>
              <w:t>Personal Work Priorities and Development</w:t>
            </w:r>
          </w:p>
        </w:tc>
      </w:tr>
      <w:tr w:rsidR="000A17B8" w:rsidRPr="00381E81" w:rsidTr="00EA3BE1">
        <w:trPr>
          <w:trHeight w:val="350"/>
        </w:trPr>
        <w:tc>
          <w:tcPr>
            <w:tcW w:w="2160" w:type="dxa"/>
            <w:shd w:val="clear" w:color="auto" w:fill="DDDDDD"/>
            <w:vAlign w:val="center"/>
          </w:tcPr>
          <w:p w:rsidR="000A17B8" w:rsidRPr="00381E81" w:rsidRDefault="000A17B8" w:rsidP="006A5B2A">
            <w:pPr>
              <w:spacing w:before="120"/>
              <w:rPr>
                <w:rFonts w:ascii="Arial" w:hAnsi="Arial" w:cs="Arial"/>
                <w:b/>
              </w:rPr>
            </w:pPr>
            <w:r w:rsidRPr="00381E81">
              <w:rPr>
                <w:rFonts w:ascii="Arial" w:hAnsi="Arial" w:cs="Arial"/>
                <w:b/>
                <w:bCs/>
              </w:rPr>
              <w:t>Unit Code</w:t>
            </w:r>
          </w:p>
        </w:tc>
        <w:bookmarkStart w:id="63" w:name="ERC_RWS3_01_0313"/>
        <w:tc>
          <w:tcPr>
            <w:tcW w:w="6840" w:type="dxa"/>
            <w:shd w:val="clear" w:color="auto" w:fill="DDDDDD"/>
            <w:vAlign w:val="center"/>
          </w:tcPr>
          <w:p w:rsidR="00C25777" w:rsidRPr="006E6691" w:rsidRDefault="00072CA3" w:rsidP="0065253E">
            <w:pPr>
              <w:rPr>
                <w:rFonts w:ascii="Arial" w:hAnsi="Arial" w:cs="Arial"/>
                <w:b/>
                <w:color w:val="00B0F0"/>
              </w:rPr>
            </w:pPr>
            <w:r w:rsidRPr="006E6691">
              <w:rPr>
                <w:rFonts w:ascii="Arial" w:hAnsi="Arial" w:cs="Arial"/>
                <w:b/>
                <w:color w:val="00B0F0"/>
              </w:rPr>
              <w:fldChar w:fldCharType="begin"/>
            </w:r>
            <w:r w:rsidR="0065253E" w:rsidRPr="006E6691">
              <w:rPr>
                <w:rFonts w:ascii="Arial" w:hAnsi="Arial" w:cs="Arial"/>
                <w:b/>
                <w:color w:val="00B0F0"/>
              </w:rPr>
              <w:instrText xml:space="preserve"> HYPERLINK  \l "ERC_RWS3_01" </w:instrText>
            </w:r>
            <w:r w:rsidRPr="006E6691">
              <w:rPr>
                <w:rFonts w:ascii="Arial" w:hAnsi="Arial" w:cs="Arial"/>
                <w:b/>
                <w:color w:val="00B0F0"/>
              </w:rPr>
              <w:fldChar w:fldCharType="separate"/>
            </w:r>
            <w:r w:rsidR="00EA605D" w:rsidRPr="006E6691">
              <w:rPr>
                <w:rStyle w:val="Hyperlink"/>
                <w:rFonts w:ascii="Arial" w:hAnsi="Arial" w:cs="Arial"/>
                <w:b/>
              </w:rPr>
              <w:t>EIS</w:t>
            </w:r>
            <w:r w:rsidR="0065253E" w:rsidRPr="006E6691">
              <w:rPr>
                <w:rStyle w:val="Hyperlink"/>
                <w:rFonts w:ascii="Arial" w:hAnsi="Arial" w:cs="Arial"/>
                <w:b/>
              </w:rPr>
              <w:t xml:space="preserve"> </w:t>
            </w:r>
            <w:r w:rsidR="00DC23B2" w:rsidRPr="006E6691">
              <w:rPr>
                <w:rStyle w:val="Hyperlink"/>
                <w:rFonts w:ascii="Arial" w:hAnsi="Arial" w:cs="Arial"/>
                <w:b/>
              </w:rPr>
              <w:t>RTO</w:t>
            </w:r>
            <w:r w:rsidR="0065253E" w:rsidRPr="006E6691">
              <w:rPr>
                <w:rStyle w:val="Hyperlink"/>
                <w:rFonts w:ascii="Arial" w:hAnsi="Arial" w:cs="Arial"/>
                <w:b/>
              </w:rPr>
              <w:t>3 01 0313</w:t>
            </w:r>
            <w:bookmarkEnd w:id="63"/>
            <w:r w:rsidRPr="006E6691">
              <w:rPr>
                <w:rFonts w:ascii="Arial" w:hAnsi="Arial" w:cs="Arial"/>
                <w:b/>
                <w:color w:val="00B0F0"/>
              </w:rPr>
              <w:fldChar w:fldCharType="end"/>
            </w:r>
          </w:p>
        </w:tc>
      </w:tr>
      <w:tr w:rsidR="000A17B8" w:rsidRPr="00381E81" w:rsidTr="00EA3BE1">
        <w:trPr>
          <w:trHeight w:val="881"/>
        </w:trPr>
        <w:tc>
          <w:tcPr>
            <w:tcW w:w="2160" w:type="dxa"/>
          </w:tcPr>
          <w:p w:rsidR="000A17B8" w:rsidRPr="00381E81" w:rsidRDefault="000A17B8" w:rsidP="00EA3BE1">
            <w:pPr>
              <w:spacing w:before="60"/>
              <w:rPr>
                <w:rFonts w:ascii="Arial" w:hAnsi="Arial" w:cs="Arial"/>
              </w:rPr>
            </w:pPr>
            <w:r w:rsidRPr="00381E81">
              <w:rPr>
                <w:rFonts w:ascii="Arial" w:hAnsi="Arial" w:cs="Arial"/>
                <w:b/>
                <w:bCs/>
              </w:rPr>
              <w:t>Unit Descriptor</w:t>
            </w:r>
          </w:p>
        </w:tc>
        <w:tc>
          <w:tcPr>
            <w:tcW w:w="6840" w:type="dxa"/>
            <w:vAlign w:val="center"/>
          </w:tcPr>
          <w:p w:rsidR="005A2B55" w:rsidRPr="00381E81" w:rsidRDefault="00150DC3" w:rsidP="006E6691">
            <w:pPr>
              <w:pStyle w:val="BodyText"/>
              <w:jc w:val="both"/>
              <w:rPr>
                <w:rFonts w:ascii="Arial" w:hAnsi="Arial" w:cs="Arial"/>
              </w:rPr>
            </w:pPr>
            <w:r w:rsidRPr="00381E81">
              <w:rPr>
                <w:rFonts w:ascii="Arial" w:hAnsi="Arial" w:cs="Arial"/>
              </w:rPr>
              <w:t>This unit describes the performance outcomes, skills and knowledge required to organise own work schedules, to monitor and obtain feedback on work performance, and to maintain required levels of competence.</w:t>
            </w:r>
            <w:r w:rsidR="00381E81">
              <w:rPr>
                <w:rFonts w:ascii="Arial" w:hAnsi="Arial" w:cs="Arial"/>
              </w:rPr>
              <w:t xml:space="preserve"> </w:t>
            </w:r>
          </w:p>
        </w:tc>
      </w:tr>
    </w:tbl>
    <w:p w:rsidR="00CF19C4" w:rsidRPr="00381E81" w:rsidRDefault="00CF19C4" w:rsidP="008A1FCA">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0A17B8" w:rsidRPr="00381E81" w:rsidTr="00EA3BE1">
        <w:trPr>
          <w:trHeight w:val="512"/>
        </w:trPr>
        <w:tc>
          <w:tcPr>
            <w:tcW w:w="2160" w:type="dxa"/>
            <w:shd w:val="clear" w:color="auto" w:fill="D9D9D9"/>
          </w:tcPr>
          <w:p w:rsidR="000A17B8" w:rsidRPr="00381E81" w:rsidRDefault="000A17B8" w:rsidP="006A5B2A">
            <w:pPr>
              <w:spacing w:before="120"/>
              <w:rPr>
                <w:rFonts w:ascii="Arial" w:hAnsi="Arial" w:cs="Arial"/>
              </w:rPr>
            </w:pPr>
            <w:r w:rsidRPr="00381E81">
              <w:rPr>
                <w:rFonts w:ascii="Arial" w:hAnsi="Arial" w:cs="Arial"/>
                <w:b/>
                <w:bCs/>
              </w:rPr>
              <w:t>Elements</w:t>
            </w:r>
          </w:p>
        </w:tc>
        <w:tc>
          <w:tcPr>
            <w:tcW w:w="6840" w:type="dxa"/>
            <w:shd w:val="clear" w:color="auto" w:fill="D9D9D9"/>
          </w:tcPr>
          <w:p w:rsidR="000A17B8" w:rsidRPr="00381E81" w:rsidRDefault="000A17B8" w:rsidP="006A5B2A">
            <w:pPr>
              <w:autoSpaceDE w:val="0"/>
              <w:autoSpaceDN w:val="0"/>
              <w:adjustRightInd w:val="0"/>
              <w:spacing w:before="120"/>
              <w:rPr>
                <w:rFonts w:ascii="Arial" w:hAnsi="Arial" w:cs="Arial"/>
                <w:b/>
                <w:bCs/>
              </w:rPr>
            </w:pPr>
            <w:r w:rsidRPr="00381E81">
              <w:rPr>
                <w:rFonts w:ascii="Arial" w:hAnsi="Arial" w:cs="Arial"/>
                <w:b/>
                <w:bCs/>
              </w:rPr>
              <w:t>Performance Criteria</w:t>
            </w:r>
          </w:p>
        </w:tc>
      </w:tr>
      <w:tr w:rsidR="00150DC3" w:rsidRPr="00381E81" w:rsidTr="00EA3BE1">
        <w:tblPrEx>
          <w:tblLook w:val="0000" w:firstRow="0" w:lastRow="0" w:firstColumn="0" w:lastColumn="0" w:noHBand="0" w:noVBand="0"/>
        </w:tblPrEx>
        <w:trPr>
          <w:trHeight w:val="1187"/>
        </w:trPr>
        <w:tc>
          <w:tcPr>
            <w:tcW w:w="2160" w:type="dxa"/>
          </w:tcPr>
          <w:p w:rsidR="00150DC3" w:rsidRPr="00381E81" w:rsidRDefault="00150DC3" w:rsidP="00381E81">
            <w:pPr>
              <w:pStyle w:val="List"/>
              <w:spacing w:before="120"/>
              <w:rPr>
                <w:rFonts w:ascii="Arial" w:hAnsi="Arial" w:cs="Arial"/>
                <w:szCs w:val="24"/>
                <w:lang w:val="en-NZ"/>
              </w:rPr>
            </w:pPr>
            <w:r w:rsidRPr="00381E81">
              <w:rPr>
                <w:rFonts w:ascii="Arial" w:hAnsi="Arial" w:cs="Arial"/>
                <w:szCs w:val="24"/>
              </w:rPr>
              <w:t>1.</w:t>
            </w:r>
            <w:r w:rsidRPr="00381E81">
              <w:rPr>
                <w:rFonts w:ascii="Arial" w:hAnsi="Arial" w:cs="Arial"/>
                <w:szCs w:val="24"/>
              </w:rPr>
              <w:tab/>
            </w:r>
            <w:r w:rsidR="00E1710D" w:rsidRPr="00381E81">
              <w:rPr>
                <w:rFonts w:ascii="Arial" w:hAnsi="Arial" w:cs="Arial"/>
                <w:szCs w:val="24"/>
              </w:rPr>
              <w:t>Organize</w:t>
            </w:r>
            <w:r w:rsidRPr="00381E81">
              <w:rPr>
                <w:rFonts w:ascii="Arial" w:hAnsi="Arial" w:cs="Arial"/>
                <w:szCs w:val="24"/>
              </w:rPr>
              <w:t xml:space="preserve"> and complete own work schedule</w:t>
            </w:r>
          </w:p>
        </w:tc>
        <w:tc>
          <w:tcPr>
            <w:tcW w:w="6840" w:type="dxa"/>
          </w:tcPr>
          <w:p w:rsidR="00150DC3" w:rsidRPr="00381E81" w:rsidRDefault="00150DC3" w:rsidP="004B294E">
            <w:pPr>
              <w:pStyle w:val="List2"/>
              <w:numPr>
                <w:ilvl w:val="0"/>
                <w:numId w:val="274"/>
              </w:numPr>
              <w:spacing w:before="120"/>
              <w:ind w:left="522" w:hanging="522"/>
              <w:contextualSpacing w:val="0"/>
              <w:rPr>
                <w:rFonts w:ascii="Arial" w:hAnsi="Arial" w:cs="Arial"/>
              </w:rPr>
            </w:pPr>
            <w:r w:rsidRPr="00381E81">
              <w:rPr>
                <w:rFonts w:ascii="Arial" w:hAnsi="Arial" w:cs="Arial"/>
              </w:rPr>
              <w:t xml:space="preserve">Ensure that </w:t>
            </w:r>
            <w:r w:rsidRPr="00381E81">
              <w:rPr>
                <w:rStyle w:val="BoldandItalics"/>
                <w:rFonts w:ascii="Arial" w:hAnsi="Arial" w:cs="Arial"/>
              </w:rPr>
              <w:t>work goals and objectives</w:t>
            </w:r>
            <w:r w:rsidRPr="00381E81">
              <w:rPr>
                <w:rFonts w:ascii="Arial" w:hAnsi="Arial" w:cs="Arial"/>
              </w:rPr>
              <w:t xml:space="preserve"> are understood, negotiated and agreed in accordance with </w:t>
            </w:r>
            <w:r w:rsidR="00E1710D" w:rsidRPr="00381E81">
              <w:rPr>
                <w:rStyle w:val="BoldandItalics"/>
                <w:rFonts w:ascii="Arial" w:hAnsi="Arial" w:cs="Arial"/>
              </w:rPr>
              <w:t>organizational</w:t>
            </w:r>
            <w:r w:rsidRPr="00381E81">
              <w:rPr>
                <w:rStyle w:val="BoldandItalics"/>
                <w:rFonts w:ascii="Arial" w:hAnsi="Arial" w:cs="Arial"/>
              </w:rPr>
              <w:t xml:space="preserve"> requirements</w:t>
            </w:r>
            <w:r w:rsidR="006E6691">
              <w:rPr>
                <w:rStyle w:val="BoldandItalics"/>
                <w:rFonts w:ascii="Arial" w:hAnsi="Arial" w:cs="Arial"/>
              </w:rPr>
              <w:t>.</w:t>
            </w:r>
          </w:p>
          <w:p w:rsidR="00150DC3" w:rsidRPr="00381E81" w:rsidRDefault="00150DC3" w:rsidP="004B294E">
            <w:pPr>
              <w:pStyle w:val="List2"/>
              <w:numPr>
                <w:ilvl w:val="0"/>
                <w:numId w:val="274"/>
              </w:numPr>
              <w:spacing w:before="120"/>
              <w:ind w:left="522" w:hanging="522"/>
              <w:contextualSpacing w:val="0"/>
              <w:rPr>
                <w:rFonts w:ascii="Arial" w:hAnsi="Arial" w:cs="Arial"/>
              </w:rPr>
            </w:pPr>
            <w:r w:rsidRPr="00381E81">
              <w:rPr>
                <w:rFonts w:ascii="Arial" w:hAnsi="Arial" w:cs="Arial"/>
              </w:rPr>
              <w:t xml:space="preserve">Assess and </w:t>
            </w:r>
            <w:r w:rsidR="00E1710D" w:rsidRPr="00381E81">
              <w:rPr>
                <w:rFonts w:ascii="Arial" w:hAnsi="Arial" w:cs="Arial"/>
              </w:rPr>
              <w:t>prioritize</w:t>
            </w:r>
            <w:r w:rsidRPr="00381E81">
              <w:rPr>
                <w:rFonts w:ascii="Arial" w:hAnsi="Arial" w:cs="Arial"/>
              </w:rPr>
              <w:t xml:space="preserve"> workload to ensure tasks are completed within identified timeframes</w:t>
            </w:r>
            <w:r w:rsidR="006E6691">
              <w:rPr>
                <w:rFonts w:ascii="Arial" w:hAnsi="Arial" w:cs="Arial"/>
              </w:rPr>
              <w:t>.</w:t>
            </w:r>
          </w:p>
          <w:p w:rsidR="00150DC3" w:rsidRPr="00381E81" w:rsidRDefault="007736F9" w:rsidP="004B294E">
            <w:pPr>
              <w:pStyle w:val="List2"/>
              <w:numPr>
                <w:ilvl w:val="0"/>
                <w:numId w:val="274"/>
              </w:numPr>
              <w:spacing w:before="120"/>
              <w:ind w:left="522" w:hanging="522"/>
              <w:contextualSpacing w:val="0"/>
              <w:rPr>
                <w:rFonts w:ascii="Arial" w:hAnsi="Arial" w:cs="Arial"/>
              </w:rPr>
            </w:pPr>
            <w:r w:rsidRPr="00381E81">
              <w:rPr>
                <w:rStyle w:val="BoldandItalics"/>
                <w:rFonts w:ascii="Arial" w:hAnsi="Arial" w:cs="Arial"/>
              </w:rPr>
              <w:t>Factors</w:t>
            </w:r>
            <w:r w:rsidR="00150DC3" w:rsidRPr="00381E81">
              <w:rPr>
                <w:rStyle w:val="BoldandItalics"/>
                <w:rFonts w:ascii="Arial" w:hAnsi="Arial" w:cs="Arial"/>
              </w:rPr>
              <w:t xml:space="preserve"> affecting the achievement of work objectives</w:t>
            </w:r>
            <w:r w:rsidR="00150DC3" w:rsidRPr="00381E81">
              <w:rPr>
                <w:rFonts w:ascii="Arial" w:hAnsi="Arial" w:cs="Arial"/>
              </w:rPr>
              <w:t xml:space="preserve"> </w:t>
            </w:r>
            <w:r>
              <w:rPr>
                <w:rFonts w:ascii="Arial" w:hAnsi="Arial" w:cs="Arial"/>
              </w:rPr>
              <w:t>are identified</w:t>
            </w:r>
            <w:r w:rsidRPr="00381E81">
              <w:rPr>
                <w:rFonts w:ascii="Arial" w:hAnsi="Arial" w:cs="Arial"/>
              </w:rPr>
              <w:t xml:space="preserve"> </w:t>
            </w:r>
            <w:r w:rsidR="00150DC3" w:rsidRPr="00381E81">
              <w:rPr>
                <w:rFonts w:ascii="Arial" w:hAnsi="Arial" w:cs="Arial"/>
              </w:rPr>
              <w:t xml:space="preserve">and contingencies </w:t>
            </w:r>
            <w:r>
              <w:rPr>
                <w:rFonts w:ascii="Arial" w:hAnsi="Arial" w:cs="Arial"/>
              </w:rPr>
              <w:t>are i</w:t>
            </w:r>
            <w:r w:rsidRPr="00381E81">
              <w:rPr>
                <w:rFonts w:ascii="Arial" w:hAnsi="Arial" w:cs="Arial"/>
              </w:rPr>
              <w:t>ncorporate</w:t>
            </w:r>
            <w:r>
              <w:rPr>
                <w:rFonts w:ascii="Arial" w:hAnsi="Arial" w:cs="Arial"/>
              </w:rPr>
              <w:t>d</w:t>
            </w:r>
            <w:r w:rsidRPr="00381E81">
              <w:rPr>
                <w:rFonts w:ascii="Arial" w:hAnsi="Arial" w:cs="Arial"/>
              </w:rPr>
              <w:t xml:space="preserve"> </w:t>
            </w:r>
            <w:r w:rsidR="00150DC3" w:rsidRPr="00381E81">
              <w:rPr>
                <w:rFonts w:ascii="Arial" w:hAnsi="Arial" w:cs="Arial"/>
              </w:rPr>
              <w:t>into work plans</w:t>
            </w:r>
            <w:r w:rsidR="006E6691">
              <w:rPr>
                <w:rFonts w:ascii="Arial" w:hAnsi="Arial" w:cs="Arial"/>
              </w:rPr>
              <w:t>.</w:t>
            </w:r>
          </w:p>
          <w:p w:rsidR="00150DC3" w:rsidRPr="00381E81" w:rsidRDefault="007736F9" w:rsidP="004B294E">
            <w:pPr>
              <w:pStyle w:val="List2"/>
              <w:numPr>
                <w:ilvl w:val="0"/>
                <w:numId w:val="274"/>
              </w:numPr>
              <w:spacing w:before="120"/>
              <w:ind w:left="522" w:hanging="522"/>
              <w:contextualSpacing w:val="0"/>
              <w:rPr>
                <w:rFonts w:ascii="Arial" w:hAnsi="Arial" w:cs="Arial"/>
                <w:lang w:val="en-NZ"/>
              </w:rPr>
            </w:pPr>
            <w:r w:rsidRPr="00381E81">
              <w:rPr>
                <w:rStyle w:val="BoldandItalics"/>
                <w:rFonts w:ascii="Arial" w:hAnsi="Arial" w:cs="Arial"/>
              </w:rPr>
              <w:t>Business</w:t>
            </w:r>
            <w:r w:rsidR="00150DC3" w:rsidRPr="00381E81">
              <w:rPr>
                <w:rStyle w:val="BoldandItalics"/>
                <w:rFonts w:ascii="Arial" w:hAnsi="Arial" w:cs="Arial"/>
              </w:rPr>
              <w:t xml:space="preserve"> technology</w:t>
            </w:r>
            <w:r w:rsidR="00150DC3" w:rsidRPr="00381E81">
              <w:rPr>
                <w:rFonts w:ascii="Arial" w:hAnsi="Arial" w:cs="Arial"/>
              </w:rPr>
              <w:t xml:space="preserve"> </w:t>
            </w:r>
            <w:r>
              <w:rPr>
                <w:rFonts w:ascii="Arial" w:hAnsi="Arial" w:cs="Arial"/>
              </w:rPr>
              <w:t>is u</w:t>
            </w:r>
            <w:r w:rsidRPr="00381E81">
              <w:rPr>
                <w:rFonts w:ascii="Arial" w:hAnsi="Arial" w:cs="Arial"/>
              </w:rPr>
              <w:t>se</w:t>
            </w:r>
            <w:r>
              <w:rPr>
                <w:rFonts w:ascii="Arial" w:hAnsi="Arial" w:cs="Arial"/>
              </w:rPr>
              <w:t>d</w:t>
            </w:r>
            <w:r w:rsidRPr="00381E81">
              <w:rPr>
                <w:rFonts w:ascii="Arial" w:hAnsi="Arial" w:cs="Arial"/>
              </w:rPr>
              <w:t xml:space="preserve"> </w:t>
            </w:r>
            <w:r w:rsidR="00150DC3" w:rsidRPr="00381E81">
              <w:rPr>
                <w:rFonts w:ascii="Arial" w:hAnsi="Arial" w:cs="Arial"/>
              </w:rPr>
              <w:t>efficiently and effectively to manage and monitor scheduling and completion of tasks</w:t>
            </w:r>
            <w:r w:rsidR="006E6691">
              <w:rPr>
                <w:rFonts w:ascii="Arial" w:hAnsi="Arial" w:cs="Arial"/>
              </w:rPr>
              <w:t>.</w:t>
            </w:r>
          </w:p>
        </w:tc>
      </w:tr>
      <w:tr w:rsidR="00150DC3" w:rsidRPr="00381E81" w:rsidTr="00EA3BE1">
        <w:tblPrEx>
          <w:tblLook w:val="0000" w:firstRow="0" w:lastRow="0" w:firstColumn="0" w:lastColumn="0" w:noHBand="0" w:noVBand="0"/>
        </w:tblPrEx>
        <w:trPr>
          <w:trHeight w:val="1261"/>
        </w:trPr>
        <w:tc>
          <w:tcPr>
            <w:tcW w:w="2160" w:type="dxa"/>
          </w:tcPr>
          <w:p w:rsidR="00150DC3" w:rsidRPr="00381E81" w:rsidRDefault="00150DC3" w:rsidP="00381E81">
            <w:pPr>
              <w:pStyle w:val="List"/>
              <w:spacing w:before="120"/>
              <w:rPr>
                <w:rFonts w:ascii="Arial" w:hAnsi="Arial" w:cs="Arial"/>
                <w:szCs w:val="24"/>
                <w:lang w:val="en-NZ"/>
              </w:rPr>
            </w:pPr>
            <w:r w:rsidRPr="00381E81">
              <w:rPr>
                <w:rFonts w:ascii="Arial" w:hAnsi="Arial" w:cs="Arial"/>
                <w:szCs w:val="24"/>
              </w:rPr>
              <w:t>2.</w:t>
            </w:r>
            <w:r w:rsidRPr="00381E81">
              <w:rPr>
                <w:rFonts w:ascii="Arial" w:hAnsi="Arial" w:cs="Arial"/>
                <w:szCs w:val="24"/>
              </w:rPr>
              <w:tab/>
              <w:t>Monitor own work performance</w:t>
            </w:r>
          </w:p>
        </w:tc>
        <w:tc>
          <w:tcPr>
            <w:tcW w:w="6840" w:type="dxa"/>
          </w:tcPr>
          <w:p w:rsidR="00150DC3" w:rsidRPr="00381E81" w:rsidRDefault="007736F9" w:rsidP="004B294E">
            <w:pPr>
              <w:pStyle w:val="List2"/>
              <w:numPr>
                <w:ilvl w:val="0"/>
                <w:numId w:val="275"/>
              </w:numPr>
              <w:spacing w:before="120"/>
              <w:ind w:left="522" w:hanging="522"/>
              <w:contextualSpacing w:val="0"/>
              <w:rPr>
                <w:rFonts w:ascii="Arial" w:hAnsi="Arial" w:cs="Arial"/>
              </w:rPr>
            </w:pPr>
            <w:r w:rsidRPr="00381E81">
              <w:rPr>
                <w:rFonts w:ascii="Arial" w:hAnsi="Arial" w:cs="Arial"/>
              </w:rPr>
              <w:t>Personal</w:t>
            </w:r>
            <w:r w:rsidR="00150DC3" w:rsidRPr="00381E81">
              <w:rPr>
                <w:rFonts w:ascii="Arial" w:hAnsi="Arial" w:cs="Arial"/>
              </w:rPr>
              <w:t xml:space="preserve"> work performance </w:t>
            </w:r>
            <w:r>
              <w:rPr>
                <w:rFonts w:ascii="Arial" w:hAnsi="Arial" w:cs="Arial"/>
              </w:rPr>
              <w:t xml:space="preserve">are </w:t>
            </w:r>
            <w:r w:rsidRPr="00381E81">
              <w:rPr>
                <w:rFonts w:ascii="Arial" w:hAnsi="Arial" w:cs="Arial"/>
              </w:rPr>
              <w:t>accurately monitor</w:t>
            </w:r>
            <w:r>
              <w:rPr>
                <w:rFonts w:ascii="Arial" w:hAnsi="Arial" w:cs="Arial"/>
              </w:rPr>
              <w:t>ed</w:t>
            </w:r>
            <w:r w:rsidRPr="00381E81">
              <w:rPr>
                <w:rFonts w:ascii="Arial" w:hAnsi="Arial" w:cs="Arial"/>
              </w:rPr>
              <w:t xml:space="preserve"> and adjust</w:t>
            </w:r>
            <w:r>
              <w:rPr>
                <w:rFonts w:ascii="Arial" w:hAnsi="Arial" w:cs="Arial"/>
              </w:rPr>
              <w:t>ed</w:t>
            </w:r>
            <w:r w:rsidRPr="00381E81">
              <w:rPr>
                <w:rFonts w:ascii="Arial" w:hAnsi="Arial" w:cs="Arial"/>
              </w:rPr>
              <w:t xml:space="preserve"> </w:t>
            </w:r>
            <w:r w:rsidR="00150DC3" w:rsidRPr="00381E81">
              <w:rPr>
                <w:rFonts w:ascii="Arial" w:hAnsi="Arial" w:cs="Arial"/>
              </w:rPr>
              <w:t>through self-assessment to ensure achievement of tasks</w:t>
            </w:r>
            <w:r w:rsidR="006E6691">
              <w:rPr>
                <w:rFonts w:ascii="Arial" w:hAnsi="Arial" w:cs="Arial"/>
              </w:rPr>
              <w:t>.</w:t>
            </w:r>
          </w:p>
          <w:p w:rsidR="00150DC3" w:rsidRPr="00381E81" w:rsidRDefault="00150DC3" w:rsidP="004B294E">
            <w:pPr>
              <w:pStyle w:val="List2"/>
              <w:numPr>
                <w:ilvl w:val="0"/>
                <w:numId w:val="275"/>
              </w:numPr>
              <w:spacing w:before="120"/>
              <w:ind w:left="522" w:hanging="522"/>
              <w:contextualSpacing w:val="0"/>
              <w:rPr>
                <w:rFonts w:ascii="Arial" w:hAnsi="Arial" w:cs="Arial"/>
              </w:rPr>
            </w:pPr>
            <w:r w:rsidRPr="00381E81">
              <w:rPr>
                <w:rFonts w:ascii="Arial" w:hAnsi="Arial" w:cs="Arial"/>
              </w:rPr>
              <w:t xml:space="preserve">Ensure that </w:t>
            </w:r>
            <w:r w:rsidRPr="00381E81">
              <w:rPr>
                <w:rStyle w:val="BoldandItalics"/>
                <w:rFonts w:ascii="Arial" w:hAnsi="Arial" w:cs="Arial"/>
              </w:rPr>
              <w:t>feedback on performance</w:t>
            </w:r>
            <w:r w:rsidRPr="00381E81">
              <w:rPr>
                <w:rFonts w:ascii="Arial" w:hAnsi="Arial" w:cs="Arial"/>
              </w:rPr>
              <w:t xml:space="preserve"> is actively sought and evaluated from colleagues and clients in the context of individual and group requirements</w:t>
            </w:r>
            <w:r w:rsidR="006E6691">
              <w:rPr>
                <w:rFonts w:ascii="Arial" w:hAnsi="Arial" w:cs="Arial"/>
              </w:rPr>
              <w:t>.</w:t>
            </w:r>
          </w:p>
          <w:p w:rsidR="00150DC3" w:rsidRPr="00381E81" w:rsidRDefault="00150DC3" w:rsidP="004B294E">
            <w:pPr>
              <w:pStyle w:val="List2"/>
              <w:numPr>
                <w:ilvl w:val="0"/>
                <w:numId w:val="275"/>
              </w:numPr>
              <w:spacing w:before="120"/>
              <w:ind w:left="522" w:hanging="522"/>
              <w:contextualSpacing w:val="0"/>
              <w:rPr>
                <w:rFonts w:ascii="Arial" w:hAnsi="Arial" w:cs="Arial"/>
              </w:rPr>
            </w:pPr>
            <w:r w:rsidRPr="00381E81">
              <w:rPr>
                <w:rFonts w:ascii="Arial" w:hAnsi="Arial" w:cs="Arial"/>
              </w:rPr>
              <w:t xml:space="preserve">Routinely identify and report on variations in the quality of service and products in accordance with </w:t>
            </w:r>
            <w:r w:rsidR="00E1710D" w:rsidRPr="00381E81">
              <w:rPr>
                <w:rFonts w:ascii="Arial" w:hAnsi="Arial" w:cs="Arial"/>
              </w:rPr>
              <w:t>organizational</w:t>
            </w:r>
            <w:r w:rsidRPr="00381E81">
              <w:rPr>
                <w:rFonts w:ascii="Arial" w:hAnsi="Arial" w:cs="Arial"/>
              </w:rPr>
              <w:t xml:space="preserve"> requirements</w:t>
            </w:r>
            <w:r w:rsidR="006E6691">
              <w:rPr>
                <w:rFonts w:ascii="Arial" w:hAnsi="Arial" w:cs="Arial"/>
              </w:rPr>
              <w:t>.</w:t>
            </w:r>
          </w:p>
          <w:p w:rsidR="00150DC3" w:rsidRPr="007736F9" w:rsidRDefault="007736F9" w:rsidP="004B294E">
            <w:pPr>
              <w:pStyle w:val="List2"/>
              <w:numPr>
                <w:ilvl w:val="0"/>
                <w:numId w:val="275"/>
              </w:numPr>
              <w:spacing w:before="120"/>
              <w:ind w:left="522" w:hanging="522"/>
              <w:contextualSpacing w:val="0"/>
              <w:rPr>
                <w:rFonts w:ascii="Arial" w:hAnsi="Arial" w:cs="Arial"/>
                <w:b/>
                <w:i/>
              </w:rPr>
            </w:pPr>
            <w:r w:rsidRPr="00381E81">
              <w:rPr>
                <w:rStyle w:val="BoldandItalics"/>
                <w:rFonts w:ascii="Arial" w:hAnsi="Arial" w:cs="Arial"/>
              </w:rPr>
              <w:t>Signs</w:t>
            </w:r>
            <w:r w:rsidR="00150DC3" w:rsidRPr="00381E81">
              <w:rPr>
                <w:rStyle w:val="BoldandItalics"/>
                <w:rFonts w:ascii="Arial" w:hAnsi="Arial" w:cs="Arial"/>
              </w:rPr>
              <w:t xml:space="preserve"> of stress</w:t>
            </w:r>
            <w:r w:rsidR="00150DC3" w:rsidRPr="00381E81">
              <w:rPr>
                <w:rFonts w:ascii="Arial" w:hAnsi="Arial" w:cs="Arial"/>
              </w:rPr>
              <w:t xml:space="preserve"> and effects on </w:t>
            </w:r>
            <w:r w:rsidR="00150DC3" w:rsidRPr="00381E81">
              <w:rPr>
                <w:rStyle w:val="BoldandItalics"/>
                <w:rFonts w:ascii="Arial" w:hAnsi="Arial" w:cs="Arial"/>
              </w:rPr>
              <w:t>personal wellbeing</w:t>
            </w:r>
            <w:r w:rsidRPr="00381E81">
              <w:rPr>
                <w:rFonts w:ascii="Arial" w:hAnsi="Arial" w:cs="Arial"/>
              </w:rPr>
              <w:t xml:space="preserve"> </w:t>
            </w:r>
            <w:r>
              <w:rPr>
                <w:rFonts w:ascii="Arial" w:hAnsi="Arial" w:cs="Arial"/>
              </w:rPr>
              <w:t>are i</w:t>
            </w:r>
            <w:r w:rsidRPr="00381E81">
              <w:rPr>
                <w:rFonts w:ascii="Arial" w:hAnsi="Arial" w:cs="Arial"/>
              </w:rPr>
              <w:t>dentif</w:t>
            </w:r>
            <w:r>
              <w:rPr>
                <w:rFonts w:ascii="Arial" w:hAnsi="Arial" w:cs="Arial"/>
              </w:rPr>
              <w:t>ied</w:t>
            </w:r>
            <w:r w:rsidR="006E6691" w:rsidRPr="007736F9">
              <w:rPr>
                <w:rStyle w:val="BoldandItalics"/>
                <w:rFonts w:ascii="Arial" w:hAnsi="Arial" w:cs="Arial"/>
                <w:b w:val="0"/>
                <w:i w:val="0"/>
              </w:rPr>
              <w:t>.</w:t>
            </w:r>
          </w:p>
          <w:p w:rsidR="00150DC3" w:rsidRPr="00381E81" w:rsidRDefault="007736F9" w:rsidP="004B294E">
            <w:pPr>
              <w:pStyle w:val="List2"/>
              <w:numPr>
                <w:ilvl w:val="0"/>
                <w:numId w:val="275"/>
              </w:numPr>
              <w:spacing w:before="120"/>
              <w:ind w:left="522" w:hanging="522"/>
              <w:contextualSpacing w:val="0"/>
              <w:rPr>
                <w:rFonts w:ascii="Arial" w:hAnsi="Arial" w:cs="Arial"/>
                <w:lang w:val="en-NZ"/>
              </w:rPr>
            </w:pPr>
            <w:r w:rsidRPr="00381E81">
              <w:rPr>
                <w:rStyle w:val="BoldandItalics"/>
                <w:rFonts w:ascii="Arial" w:hAnsi="Arial" w:cs="Arial"/>
              </w:rPr>
              <w:t>Sources</w:t>
            </w:r>
            <w:r w:rsidR="00150DC3" w:rsidRPr="00381E81">
              <w:rPr>
                <w:rStyle w:val="BoldandItalics"/>
                <w:rFonts w:ascii="Arial" w:hAnsi="Arial" w:cs="Arial"/>
              </w:rPr>
              <w:t xml:space="preserve"> of stress</w:t>
            </w:r>
            <w:r w:rsidR="00150DC3" w:rsidRPr="00381E81">
              <w:rPr>
                <w:rFonts w:ascii="Arial" w:hAnsi="Arial" w:cs="Arial"/>
              </w:rPr>
              <w:t xml:space="preserve"> </w:t>
            </w:r>
            <w:r>
              <w:rPr>
                <w:rFonts w:ascii="Arial" w:hAnsi="Arial" w:cs="Arial"/>
              </w:rPr>
              <w:t>are identified</w:t>
            </w:r>
            <w:r w:rsidRPr="00381E81">
              <w:rPr>
                <w:rFonts w:ascii="Arial" w:hAnsi="Arial" w:cs="Arial"/>
              </w:rPr>
              <w:t xml:space="preserve"> </w:t>
            </w:r>
            <w:r w:rsidR="00150DC3" w:rsidRPr="00381E81">
              <w:rPr>
                <w:rFonts w:ascii="Arial" w:hAnsi="Arial" w:cs="Arial"/>
              </w:rPr>
              <w:t xml:space="preserve">and appropriate </w:t>
            </w:r>
            <w:r w:rsidR="00150DC3" w:rsidRPr="00381E81">
              <w:rPr>
                <w:rStyle w:val="BoldandItalics"/>
                <w:rFonts w:ascii="Arial" w:hAnsi="Arial" w:cs="Arial"/>
              </w:rPr>
              <w:t>supports and resolution strategies</w:t>
            </w:r>
            <w:r w:rsidRPr="00381E81">
              <w:rPr>
                <w:rFonts w:ascii="Arial" w:hAnsi="Arial" w:cs="Arial"/>
              </w:rPr>
              <w:t xml:space="preserve"> </w:t>
            </w:r>
            <w:r>
              <w:rPr>
                <w:rFonts w:ascii="Arial" w:hAnsi="Arial" w:cs="Arial"/>
              </w:rPr>
              <w:t xml:space="preserve">are </w:t>
            </w:r>
            <w:r w:rsidRPr="00381E81">
              <w:rPr>
                <w:rFonts w:ascii="Arial" w:hAnsi="Arial" w:cs="Arial"/>
              </w:rPr>
              <w:t>access</w:t>
            </w:r>
            <w:r>
              <w:rPr>
                <w:rFonts w:ascii="Arial" w:hAnsi="Arial" w:cs="Arial"/>
              </w:rPr>
              <w:t>ed</w:t>
            </w:r>
            <w:r w:rsidR="006E6691" w:rsidRPr="007736F9">
              <w:rPr>
                <w:rStyle w:val="BoldandItalics"/>
                <w:rFonts w:ascii="Arial" w:hAnsi="Arial" w:cs="Arial"/>
                <w:b w:val="0"/>
                <w:i w:val="0"/>
              </w:rPr>
              <w:t>.</w:t>
            </w:r>
          </w:p>
        </w:tc>
      </w:tr>
      <w:tr w:rsidR="00150DC3" w:rsidRPr="00381E81" w:rsidTr="006E6691">
        <w:tblPrEx>
          <w:tblLook w:val="0000" w:firstRow="0" w:lastRow="0" w:firstColumn="0" w:lastColumn="0" w:noHBand="0" w:noVBand="0"/>
        </w:tblPrEx>
        <w:trPr>
          <w:trHeight w:val="721"/>
        </w:trPr>
        <w:tc>
          <w:tcPr>
            <w:tcW w:w="2160" w:type="dxa"/>
          </w:tcPr>
          <w:p w:rsidR="00150DC3" w:rsidRPr="00381E81" w:rsidRDefault="00150DC3" w:rsidP="00381E81">
            <w:pPr>
              <w:pStyle w:val="List"/>
              <w:spacing w:before="120"/>
              <w:rPr>
                <w:rFonts w:ascii="Arial" w:hAnsi="Arial" w:cs="Arial"/>
                <w:szCs w:val="24"/>
                <w:lang w:val="en-NZ"/>
              </w:rPr>
            </w:pPr>
            <w:r w:rsidRPr="00381E81">
              <w:rPr>
                <w:rFonts w:ascii="Arial" w:hAnsi="Arial" w:cs="Arial"/>
                <w:szCs w:val="24"/>
              </w:rPr>
              <w:t>3.</w:t>
            </w:r>
            <w:r w:rsidRPr="00381E81">
              <w:rPr>
                <w:rFonts w:ascii="Arial" w:hAnsi="Arial" w:cs="Arial"/>
                <w:szCs w:val="24"/>
              </w:rPr>
              <w:tab/>
              <w:t>Coordinate personal skill development and learning</w:t>
            </w:r>
          </w:p>
        </w:tc>
        <w:tc>
          <w:tcPr>
            <w:tcW w:w="6840" w:type="dxa"/>
          </w:tcPr>
          <w:p w:rsidR="00150DC3" w:rsidRPr="00381E81" w:rsidRDefault="007736F9" w:rsidP="004B294E">
            <w:pPr>
              <w:pStyle w:val="List2"/>
              <w:numPr>
                <w:ilvl w:val="0"/>
                <w:numId w:val="276"/>
              </w:numPr>
              <w:spacing w:before="120"/>
              <w:ind w:left="522" w:hanging="540"/>
              <w:contextualSpacing w:val="0"/>
              <w:rPr>
                <w:rFonts w:ascii="Arial" w:hAnsi="Arial" w:cs="Arial"/>
              </w:rPr>
            </w:pPr>
            <w:r w:rsidRPr="00381E81">
              <w:rPr>
                <w:rFonts w:ascii="Arial" w:hAnsi="Arial" w:cs="Arial"/>
              </w:rPr>
              <w:t>Personal</w:t>
            </w:r>
            <w:r w:rsidR="00150DC3" w:rsidRPr="00381E81">
              <w:rPr>
                <w:rFonts w:ascii="Arial" w:hAnsi="Arial" w:cs="Arial"/>
              </w:rPr>
              <w:t xml:space="preserve"> learning needs and skill gaps </w:t>
            </w:r>
            <w:r>
              <w:rPr>
                <w:rFonts w:ascii="Arial" w:hAnsi="Arial" w:cs="Arial"/>
              </w:rPr>
              <w:t>are identified</w:t>
            </w:r>
            <w:r w:rsidRPr="00381E81">
              <w:rPr>
                <w:rFonts w:ascii="Arial" w:hAnsi="Arial" w:cs="Arial"/>
              </w:rPr>
              <w:t xml:space="preserve"> </w:t>
            </w:r>
            <w:r w:rsidR="00150DC3" w:rsidRPr="00381E81">
              <w:rPr>
                <w:rFonts w:ascii="Arial" w:hAnsi="Arial" w:cs="Arial"/>
              </w:rPr>
              <w:t xml:space="preserve">using self-assessment and advice from colleagues and clients in relation to role and </w:t>
            </w:r>
            <w:r w:rsidR="00E1710D" w:rsidRPr="00381E81">
              <w:rPr>
                <w:rFonts w:ascii="Arial" w:hAnsi="Arial" w:cs="Arial"/>
              </w:rPr>
              <w:t>organizational</w:t>
            </w:r>
            <w:r w:rsidR="00150DC3" w:rsidRPr="00381E81">
              <w:rPr>
                <w:rFonts w:ascii="Arial" w:hAnsi="Arial" w:cs="Arial"/>
              </w:rPr>
              <w:t xml:space="preserve"> requirements</w:t>
            </w:r>
            <w:r w:rsidR="006E6691">
              <w:rPr>
                <w:rFonts w:ascii="Arial" w:hAnsi="Arial" w:cs="Arial"/>
              </w:rPr>
              <w:t>.</w:t>
            </w:r>
          </w:p>
          <w:p w:rsidR="00150DC3" w:rsidRPr="00381E81" w:rsidRDefault="007736F9" w:rsidP="004B294E">
            <w:pPr>
              <w:pStyle w:val="List2"/>
              <w:numPr>
                <w:ilvl w:val="0"/>
                <w:numId w:val="276"/>
              </w:numPr>
              <w:spacing w:before="120"/>
              <w:ind w:left="522" w:hanging="540"/>
              <w:contextualSpacing w:val="0"/>
              <w:rPr>
                <w:rFonts w:ascii="Arial" w:hAnsi="Arial" w:cs="Arial"/>
              </w:rPr>
            </w:pPr>
            <w:r w:rsidRPr="00381E81">
              <w:rPr>
                <w:rFonts w:ascii="Arial" w:hAnsi="Arial" w:cs="Arial"/>
              </w:rPr>
              <w:t>Opportunities</w:t>
            </w:r>
            <w:r w:rsidR="00150DC3" w:rsidRPr="00381E81">
              <w:rPr>
                <w:rFonts w:ascii="Arial" w:hAnsi="Arial" w:cs="Arial"/>
              </w:rPr>
              <w:t xml:space="preserve"> </w:t>
            </w:r>
            <w:r>
              <w:rPr>
                <w:rFonts w:ascii="Arial" w:hAnsi="Arial" w:cs="Arial"/>
              </w:rPr>
              <w:t>are identified</w:t>
            </w:r>
            <w:r w:rsidRPr="00381E81">
              <w:rPr>
                <w:rFonts w:ascii="Arial" w:hAnsi="Arial" w:cs="Arial"/>
              </w:rPr>
              <w:t>, prioritize</w:t>
            </w:r>
            <w:r>
              <w:rPr>
                <w:rFonts w:ascii="Arial" w:hAnsi="Arial" w:cs="Arial"/>
              </w:rPr>
              <w:t>d</w:t>
            </w:r>
            <w:r w:rsidRPr="00381E81">
              <w:rPr>
                <w:rFonts w:ascii="Arial" w:hAnsi="Arial" w:cs="Arial"/>
              </w:rPr>
              <w:t xml:space="preserve"> and plan</w:t>
            </w:r>
            <w:r>
              <w:rPr>
                <w:rFonts w:ascii="Arial" w:hAnsi="Arial" w:cs="Arial"/>
              </w:rPr>
              <w:t>ned</w:t>
            </w:r>
            <w:r w:rsidRPr="00381E81">
              <w:rPr>
                <w:rFonts w:ascii="Arial" w:hAnsi="Arial" w:cs="Arial"/>
              </w:rPr>
              <w:t xml:space="preserve"> </w:t>
            </w:r>
            <w:r w:rsidR="00150DC3" w:rsidRPr="00381E81">
              <w:rPr>
                <w:rFonts w:ascii="Arial" w:hAnsi="Arial" w:cs="Arial"/>
              </w:rPr>
              <w:t>for undertaking personal skill development activities in liaison with work groups and relevant personnel</w:t>
            </w:r>
            <w:r w:rsidR="006E6691">
              <w:rPr>
                <w:rFonts w:ascii="Arial" w:hAnsi="Arial" w:cs="Arial"/>
              </w:rPr>
              <w:t>.</w:t>
            </w:r>
          </w:p>
          <w:p w:rsidR="00150DC3" w:rsidRPr="00381E81" w:rsidRDefault="007736F9" w:rsidP="004B294E">
            <w:pPr>
              <w:pStyle w:val="List2"/>
              <w:numPr>
                <w:ilvl w:val="0"/>
                <w:numId w:val="276"/>
              </w:numPr>
              <w:spacing w:before="120"/>
              <w:ind w:left="522" w:hanging="540"/>
              <w:contextualSpacing w:val="0"/>
              <w:rPr>
                <w:rFonts w:ascii="Arial" w:hAnsi="Arial" w:cs="Arial"/>
              </w:rPr>
            </w:pPr>
            <w:r w:rsidRPr="00381E81">
              <w:rPr>
                <w:rStyle w:val="BoldandItalics"/>
                <w:rFonts w:ascii="Arial" w:hAnsi="Arial" w:cs="Arial"/>
              </w:rPr>
              <w:t>Professional</w:t>
            </w:r>
            <w:r w:rsidR="00150DC3" w:rsidRPr="00381E81">
              <w:rPr>
                <w:rStyle w:val="BoldandItalics"/>
                <w:rFonts w:ascii="Arial" w:hAnsi="Arial" w:cs="Arial"/>
              </w:rPr>
              <w:t xml:space="preserve"> development opportunities</w:t>
            </w:r>
            <w:r w:rsidR="00150DC3" w:rsidRPr="00381E81">
              <w:rPr>
                <w:rFonts w:ascii="Arial" w:hAnsi="Arial" w:cs="Arial"/>
              </w:rPr>
              <w:t xml:space="preserve"> </w:t>
            </w:r>
            <w:r>
              <w:rPr>
                <w:rFonts w:ascii="Arial" w:hAnsi="Arial" w:cs="Arial"/>
              </w:rPr>
              <w:t>are a</w:t>
            </w:r>
            <w:r w:rsidRPr="00381E81">
              <w:rPr>
                <w:rFonts w:ascii="Arial" w:hAnsi="Arial" w:cs="Arial"/>
              </w:rPr>
              <w:t>ccess</w:t>
            </w:r>
            <w:r>
              <w:rPr>
                <w:rFonts w:ascii="Arial" w:hAnsi="Arial" w:cs="Arial"/>
              </w:rPr>
              <w:t>ed</w:t>
            </w:r>
            <w:r w:rsidRPr="00381E81">
              <w:rPr>
                <w:rFonts w:ascii="Arial" w:hAnsi="Arial" w:cs="Arial"/>
              </w:rPr>
              <w:t>, complete</w:t>
            </w:r>
            <w:r>
              <w:rPr>
                <w:rFonts w:ascii="Arial" w:hAnsi="Arial" w:cs="Arial"/>
              </w:rPr>
              <w:t>d</w:t>
            </w:r>
            <w:r w:rsidRPr="00381E81">
              <w:rPr>
                <w:rFonts w:ascii="Arial" w:hAnsi="Arial" w:cs="Arial"/>
              </w:rPr>
              <w:t xml:space="preserve"> and record</w:t>
            </w:r>
            <w:r>
              <w:rPr>
                <w:rFonts w:ascii="Arial" w:hAnsi="Arial" w:cs="Arial"/>
              </w:rPr>
              <w:t>ed</w:t>
            </w:r>
            <w:r w:rsidRPr="00381E81">
              <w:rPr>
                <w:rFonts w:ascii="Arial" w:hAnsi="Arial" w:cs="Arial"/>
              </w:rPr>
              <w:t xml:space="preserve"> </w:t>
            </w:r>
            <w:r w:rsidR="00150DC3" w:rsidRPr="00381E81">
              <w:rPr>
                <w:rFonts w:ascii="Arial" w:hAnsi="Arial" w:cs="Arial"/>
              </w:rPr>
              <w:t>to facilitate continuous learning and career development</w:t>
            </w:r>
            <w:r w:rsidR="006E6691">
              <w:rPr>
                <w:rFonts w:ascii="Arial" w:hAnsi="Arial" w:cs="Arial"/>
              </w:rPr>
              <w:t>.</w:t>
            </w:r>
          </w:p>
          <w:p w:rsidR="00150DC3" w:rsidRPr="00381E81" w:rsidRDefault="007736F9" w:rsidP="004B294E">
            <w:pPr>
              <w:pStyle w:val="List2"/>
              <w:numPr>
                <w:ilvl w:val="0"/>
                <w:numId w:val="276"/>
              </w:numPr>
              <w:spacing w:before="120"/>
              <w:ind w:left="522" w:hanging="540"/>
              <w:contextualSpacing w:val="0"/>
              <w:rPr>
                <w:rFonts w:ascii="Arial" w:hAnsi="Arial" w:cs="Arial"/>
              </w:rPr>
            </w:pPr>
            <w:r w:rsidRPr="00381E81">
              <w:rPr>
                <w:rFonts w:ascii="Arial" w:hAnsi="Arial" w:cs="Arial"/>
              </w:rPr>
              <w:lastRenderedPageBreak/>
              <w:t>Formal</w:t>
            </w:r>
            <w:r w:rsidR="00150DC3" w:rsidRPr="00381E81">
              <w:rPr>
                <w:rFonts w:ascii="Arial" w:hAnsi="Arial" w:cs="Arial"/>
              </w:rPr>
              <w:t xml:space="preserve"> and informal </w:t>
            </w:r>
            <w:r>
              <w:rPr>
                <w:rFonts w:ascii="Arial" w:hAnsi="Arial" w:cs="Arial"/>
              </w:rPr>
              <w:t>feedbacks are i</w:t>
            </w:r>
            <w:r w:rsidRPr="00381E81">
              <w:rPr>
                <w:rFonts w:ascii="Arial" w:hAnsi="Arial" w:cs="Arial"/>
              </w:rPr>
              <w:t>ncorporate</w:t>
            </w:r>
            <w:r>
              <w:rPr>
                <w:rFonts w:ascii="Arial" w:hAnsi="Arial" w:cs="Arial"/>
              </w:rPr>
              <w:t>d</w:t>
            </w:r>
            <w:r w:rsidRPr="00381E81">
              <w:rPr>
                <w:rFonts w:ascii="Arial" w:hAnsi="Arial" w:cs="Arial"/>
              </w:rPr>
              <w:t xml:space="preserve"> </w:t>
            </w:r>
            <w:r w:rsidR="00150DC3" w:rsidRPr="00381E81">
              <w:rPr>
                <w:rFonts w:ascii="Arial" w:hAnsi="Arial" w:cs="Arial"/>
              </w:rPr>
              <w:t>into review of further learning needs</w:t>
            </w:r>
            <w:r w:rsidR="006E6691">
              <w:rPr>
                <w:rFonts w:ascii="Arial" w:hAnsi="Arial" w:cs="Arial"/>
              </w:rPr>
              <w:t>.</w:t>
            </w:r>
          </w:p>
        </w:tc>
      </w:tr>
    </w:tbl>
    <w:p w:rsidR="00CF19C4" w:rsidRPr="00381E81" w:rsidRDefault="00CF19C4" w:rsidP="008A1FCA">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0A17B8" w:rsidRPr="00381E81" w:rsidTr="000C07B8">
        <w:trPr>
          <w:trHeight w:val="467"/>
        </w:trPr>
        <w:tc>
          <w:tcPr>
            <w:tcW w:w="2160" w:type="dxa"/>
            <w:shd w:val="clear" w:color="auto" w:fill="D9D9D9"/>
            <w:vAlign w:val="center"/>
          </w:tcPr>
          <w:p w:rsidR="000A17B8" w:rsidRPr="00381E81" w:rsidRDefault="000A17B8" w:rsidP="006E6691">
            <w:pPr>
              <w:autoSpaceDE w:val="0"/>
              <w:autoSpaceDN w:val="0"/>
              <w:adjustRightInd w:val="0"/>
              <w:spacing w:before="20"/>
              <w:rPr>
                <w:rFonts w:ascii="Arial" w:hAnsi="Arial" w:cs="Arial"/>
                <w:b/>
              </w:rPr>
            </w:pPr>
            <w:r w:rsidRPr="00381E81">
              <w:rPr>
                <w:rFonts w:ascii="Arial" w:hAnsi="Arial" w:cs="Arial"/>
                <w:b/>
              </w:rPr>
              <w:t>Variable</w:t>
            </w:r>
          </w:p>
        </w:tc>
        <w:tc>
          <w:tcPr>
            <w:tcW w:w="6840" w:type="dxa"/>
            <w:shd w:val="clear" w:color="auto" w:fill="D9D9D9"/>
            <w:vAlign w:val="center"/>
          </w:tcPr>
          <w:p w:rsidR="000A17B8" w:rsidRPr="00381E81" w:rsidRDefault="000A17B8" w:rsidP="006E6691">
            <w:pPr>
              <w:spacing w:before="20"/>
              <w:rPr>
                <w:rFonts w:ascii="Arial" w:hAnsi="Arial" w:cs="Arial"/>
                <w:b/>
              </w:rPr>
            </w:pPr>
            <w:r w:rsidRPr="00381E81">
              <w:rPr>
                <w:rFonts w:ascii="Arial" w:hAnsi="Arial" w:cs="Arial"/>
                <w:b/>
              </w:rPr>
              <w:t>Range</w:t>
            </w:r>
          </w:p>
        </w:tc>
      </w:tr>
      <w:tr w:rsidR="00150DC3" w:rsidRPr="00381E81" w:rsidTr="000C07B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Work goals and objectives</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May</w:t>
            </w:r>
            <w:r w:rsidR="00E25880" w:rsidRPr="00381E81">
              <w:rPr>
                <w:rFonts w:ascii="Arial" w:hAnsi="Arial" w:cs="Arial"/>
              </w:rPr>
              <w:t xml:space="preserve"> include:</w:t>
            </w:r>
          </w:p>
          <w:p w:rsidR="00150DC3" w:rsidRPr="00381E81" w:rsidRDefault="00150DC3" w:rsidP="004B294E">
            <w:pPr>
              <w:pStyle w:val="ListBullet"/>
              <w:keepNext/>
              <w:keepLines/>
              <w:numPr>
                <w:ilvl w:val="0"/>
                <w:numId w:val="132"/>
              </w:numPr>
              <w:spacing w:before="20"/>
              <w:rPr>
                <w:rFonts w:ascii="Arial" w:hAnsi="Arial" w:cs="Arial"/>
              </w:rPr>
            </w:pPr>
            <w:r w:rsidRPr="00381E81">
              <w:rPr>
                <w:rFonts w:ascii="Arial" w:hAnsi="Arial" w:cs="Arial"/>
              </w:rPr>
              <w:t>budgetary targets</w:t>
            </w:r>
          </w:p>
          <w:p w:rsidR="00150DC3" w:rsidRPr="00381E81" w:rsidRDefault="00150DC3" w:rsidP="004B294E">
            <w:pPr>
              <w:pStyle w:val="ListBullet"/>
              <w:keepNext/>
              <w:keepLines/>
              <w:numPr>
                <w:ilvl w:val="0"/>
                <w:numId w:val="132"/>
              </w:numPr>
              <w:spacing w:before="20"/>
              <w:rPr>
                <w:rFonts w:ascii="Arial" w:hAnsi="Arial" w:cs="Arial"/>
              </w:rPr>
            </w:pPr>
            <w:r w:rsidRPr="00381E81">
              <w:rPr>
                <w:rFonts w:ascii="Arial" w:hAnsi="Arial" w:cs="Arial"/>
              </w:rPr>
              <w:t>production targets</w:t>
            </w:r>
          </w:p>
          <w:p w:rsidR="00150DC3" w:rsidRPr="00381E81" w:rsidRDefault="00150DC3" w:rsidP="004B294E">
            <w:pPr>
              <w:pStyle w:val="ListBullet"/>
              <w:keepNext/>
              <w:keepLines/>
              <w:numPr>
                <w:ilvl w:val="0"/>
                <w:numId w:val="132"/>
              </w:numPr>
              <w:spacing w:before="20"/>
              <w:rPr>
                <w:rFonts w:ascii="Arial" w:hAnsi="Arial" w:cs="Arial"/>
              </w:rPr>
            </w:pPr>
            <w:r w:rsidRPr="00381E81">
              <w:rPr>
                <w:rFonts w:ascii="Arial" w:hAnsi="Arial" w:cs="Arial"/>
              </w:rPr>
              <w:t>reporting deadlines</w:t>
            </w:r>
          </w:p>
          <w:p w:rsidR="00150DC3" w:rsidRPr="00381E81" w:rsidRDefault="00150DC3" w:rsidP="004B294E">
            <w:pPr>
              <w:pStyle w:val="ListBullet"/>
              <w:keepNext/>
              <w:keepLines/>
              <w:numPr>
                <w:ilvl w:val="0"/>
                <w:numId w:val="132"/>
              </w:numPr>
              <w:spacing w:before="20"/>
              <w:rPr>
                <w:rFonts w:ascii="Arial" w:hAnsi="Arial" w:cs="Arial"/>
              </w:rPr>
            </w:pPr>
            <w:r w:rsidRPr="00381E81">
              <w:rPr>
                <w:rFonts w:ascii="Arial" w:hAnsi="Arial" w:cs="Arial"/>
              </w:rPr>
              <w:t>sales targets</w:t>
            </w:r>
          </w:p>
          <w:p w:rsidR="00150DC3" w:rsidRPr="00381E81" w:rsidRDefault="00150DC3" w:rsidP="004B294E">
            <w:pPr>
              <w:pStyle w:val="ListBullet"/>
              <w:keepNext/>
              <w:keepLines/>
              <w:numPr>
                <w:ilvl w:val="0"/>
                <w:numId w:val="132"/>
              </w:numPr>
              <w:spacing w:before="20"/>
              <w:rPr>
                <w:rFonts w:ascii="Arial" w:hAnsi="Arial" w:cs="Arial"/>
              </w:rPr>
            </w:pPr>
            <w:r w:rsidRPr="00381E81">
              <w:rPr>
                <w:rFonts w:ascii="Arial" w:hAnsi="Arial" w:cs="Arial"/>
              </w:rPr>
              <w:t>team and individual learning goals</w:t>
            </w:r>
          </w:p>
          <w:p w:rsidR="00150DC3" w:rsidRPr="00381E81" w:rsidRDefault="00150DC3" w:rsidP="004B294E">
            <w:pPr>
              <w:pStyle w:val="ListBullet"/>
              <w:keepNext/>
              <w:keepLines/>
              <w:numPr>
                <w:ilvl w:val="0"/>
                <w:numId w:val="132"/>
              </w:numPr>
              <w:spacing w:before="20"/>
              <w:rPr>
                <w:rFonts w:ascii="Arial" w:hAnsi="Arial" w:cs="Arial"/>
                <w:lang w:val="en-NZ"/>
              </w:rPr>
            </w:pPr>
            <w:r w:rsidRPr="00381E81">
              <w:rPr>
                <w:rFonts w:ascii="Arial" w:hAnsi="Arial" w:cs="Arial"/>
              </w:rPr>
              <w:t>team participation</w:t>
            </w:r>
          </w:p>
        </w:tc>
      </w:tr>
      <w:tr w:rsidR="00150DC3" w:rsidRPr="00381E81" w:rsidTr="000C07B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Organisational requirements</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E25880" w:rsidRPr="00381E81">
              <w:rPr>
                <w:rFonts w:ascii="Arial" w:hAnsi="Arial" w:cs="Arial"/>
              </w:rPr>
              <w:t>y include:</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access and equity principles and practice</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business and performance plans</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defined resource parameters</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ethical standards</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goals, objectives, plans, systems and processes</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legal and organisational policies, guidelines and requirements</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OHS policies, procedures and programs</w:t>
            </w:r>
          </w:p>
          <w:p w:rsidR="00150DC3" w:rsidRPr="00381E81" w:rsidRDefault="00150DC3" w:rsidP="004B294E">
            <w:pPr>
              <w:pStyle w:val="ListBullet"/>
              <w:keepNext/>
              <w:keepLines/>
              <w:numPr>
                <w:ilvl w:val="0"/>
                <w:numId w:val="133"/>
              </w:numPr>
              <w:spacing w:before="20"/>
              <w:rPr>
                <w:rFonts w:ascii="Arial" w:hAnsi="Arial" w:cs="Arial"/>
              </w:rPr>
            </w:pPr>
            <w:r w:rsidRPr="00381E81">
              <w:rPr>
                <w:rFonts w:ascii="Arial" w:hAnsi="Arial" w:cs="Arial"/>
              </w:rPr>
              <w:t>quality and continuous improvement processes and standards</w:t>
            </w:r>
          </w:p>
          <w:p w:rsidR="00150DC3" w:rsidRPr="00381E81" w:rsidRDefault="00150DC3" w:rsidP="004B294E">
            <w:pPr>
              <w:pStyle w:val="ListBullet"/>
              <w:keepNext/>
              <w:keepLines/>
              <w:numPr>
                <w:ilvl w:val="0"/>
                <w:numId w:val="133"/>
              </w:numPr>
              <w:spacing w:before="20"/>
              <w:rPr>
                <w:rFonts w:ascii="Arial" w:hAnsi="Arial" w:cs="Arial"/>
                <w:lang w:val="en-NZ"/>
              </w:rPr>
            </w:pPr>
            <w:r w:rsidRPr="00381E81">
              <w:rPr>
                <w:rFonts w:ascii="Arial" w:hAnsi="Arial" w:cs="Arial"/>
              </w:rPr>
              <w:t>quality assurance and/or procedures manuals</w:t>
            </w:r>
          </w:p>
        </w:tc>
      </w:tr>
      <w:tr w:rsidR="00150DC3" w:rsidRPr="00381E81" w:rsidTr="000C07B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Factors affecting the achievement of work objectives</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E25880" w:rsidRPr="00381E81">
              <w:rPr>
                <w:rFonts w:ascii="Arial" w:hAnsi="Arial" w:cs="Arial"/>
              </w:rPr>
              <w:t>y include:</w:t>
            </w:r>
          </w:p>
          <w:p w:rsidR="00150DC3" w:rsidRPr="00381E81" w:rsidRDefault="00150DC3" w:rsidP="004B294E">
            <w:pPr>
              <w:pStyle w:val="ListBullet"/>
              <w:keepNext/>
              <w:keepLines/>
              <w:numPr>
                <w:ilvl w:val="0"/>
                <w:numId w:val="134"/>
              </w:numPr>
              <w:spacing w:before="20"/>
              <w:rPr>
                <w:rFonts w:ascii="Arial" w:hAnsi="Arial" w:cs="Arial"/>
              </w:rPr>
            </w:pPr>
            <w:r w:rsidRPr="00381E81">
              <w:rPr>
                <w:rFonts w:ascii="Arial" w:hAnsi="Arial" w:cs="Arial"/>
              </w:rPr>
              <w:t>budget constraints</w:t>
            </w:r>
          </w:p>
          <w:p w:rsidR="00150DC3" w:rsidRPr="00381E81" w:rsidRDefault="00150DC3" w:rsidP="004B294E">
            <w:pPr>
              <w:pStyle w:val="ListBullet"/>
              <w:keepNext/>
              <w:keepLines/>
              <w:numPr>
                <w:ilvl w:val="0"/>
                <w:numId w:val="134"/>
              </w:numPr>
              <w:spacing w:before="20"/>
              <w:rPr>
                <w:rFonts w:ascii="Arial" w:hAnsi="Arial" w:cs="Arial"/>
              </w:rPr>
            </w:pPr>
            <w:r w:rsidRPr="00381E81">
              <w:rPr>
                <w:rFonts w:ascii="Arial" w:hAnsi="Arial" w:cs="Arial"/>
              </w:rPr>
              <w:t>competing work demands</w:t>
            </w:r>
          </w:p>
          <w:p w:rsidR="00150DC3" w:rsidRPr="00381E81" w:rsidRDefault="00150DC3" w:rsidP="004B294E">
            <w:pPr>
              <w:pStyle w:val="ListBullet"/>
              <w:keepNext/>
              <w:keepLines/>
              <w:numPr>
                <w:ilvl w:val="0"/>
                <w:numId w:val="134"/>
              </w:numPr>
              <w:spacing w:before="20"/>
              <w:rPr>
                <w:rFonts w:ascii="Arial" w:hAnsi="Arial" w:cs="Arial"/>
              </w:rPr>
            </w:pPr>
            <w:r w:rsidRPr="00381E81">
              <w:rPr>
                <w:rFonts w:ascii="Arial" w:hAnsi="Arial" w:cs="Arial"/>
              </w:rPr>
              <w:t>environmental factors such as time, weather</w:t>
            </w:r>
          </w:p>
          <w:p w:rsidR="00150DC3" w:rsidRPr="00381E81" w:rsidRDefault="00150DC3" w:rsidP="004B294E">
            <w:pPr>
              <w:pStyle w:val="ListBullet"/>
              <w:keepNext/>
              <w:keepLines/>
              <w:numPr>
                <w:ilvl w:val="0"/>
                <w:numId w:val="134"/>
              </w:numPr>
              <w:spacing w:before="20"/>
              <w:rPr>
                <w:rFonts w:ascii="Arial" w:hAnsi="Arial" w:cs="Arial"/>
              </w:rPr>
            </w:pPr>
            <w:r w:rsidRPr="00381E81">
              <w:rPr>
                <w:rFonts w:ascii="Arial" w:hAnsi="Arial" w:cs="Arial"/>
              </w:rPr>
              <w:t>resource and materials availability</w:t>
            </w:r>
          </w:p>
          <w:p w:rsidR="00150DC3" w:rsidRPr="00381E81" w:rsidRDefault="00150DC3" w:rsidP="004B294E">
            <w:pPr>
              <w:pStyle w:val="ListBullet"/>
              <w:keepNext/>
              <w:keepLines/>
              <w:numPr>
                <w:ilvl w:val="0"/>
                <w:numId w:val="134"/>
              </w:numPr>
              <w:spacing w:before="20"/>
              <w:rPr>
                <w:rFonts w:ascii="Arial" w:hAnsi="Arial" w:cs="Arial"/>
              </w:rPr>
            </w:pPr>
            <w:r w:rsidRPr="00381E81">
              <w:rPr>
                <w:rFonts w:ascii="Arial" w:hAnsi="Arial" w:cs="Arial"/>
              </w:rPr>
              <w:t>technology/equipment breakdowns</w:t>
            </w:r>
          </w:p>
          <w:p w:rsidR="00150DC3" w:rsidRPr="00381E81" w:rsidRDefault="00150DC3" w:rsidP="004B294E">
            <w:pPr>
              <w:pStyle w:val="ListBullet"/>
              <w:keepNext/>
              <w:keepLines/>
              <w:numPr>
                <w:ilvl w:val="0"/>
                <w:numId w:val="134"/>
              </w:numPr>
              <w:spacing w:before="20"/>
              <w:rPr>
                <w:rFonts w:ascii="Arial" w:hAnsi="Arial" w:cs="Arial"/>
              </w:rPr>
            </w:pPr>
            <w:r w:rsidRPr="00381E81">
              <w:rPr>
                <w:rFonts w:ascii="Arial" w:hAnsi="Arial" w:cs="Arial"/>
              </w:rPr>
              <w:t>unforeseen incidents</w:t>
            </w:r>
          </w:p>
          <w:p w:rsidR="00150DC3" w:rsidRPr="00381E81" w:rsidRDefault="00150DC3" w:rsidP="004B294E">
            <w:pPr>
              <w:pStyle w:val="ListBullet"/>
              <w:keepNext/>
              <w:keepLines/>
              <w:numPr>
                <w:ilvl w:val="0"/>
                <w:numId w:val="134"/>
              </w:numPr>
              <w:spacing w:before="20"/>
              <w:rPr>
                <w:rFonts w:ascii="Arial" w:hAnsi="Arial" w:cs="Arial"/>
                <w:lang w:val="en-NZ"/>
              </w:rPr>
            </w:pPr>
            <w:r w:rsidRPr="00381E81">
              <w:rPr>
                <w:rFonts w:ascii="Arial" w:hAnsi="Arial" w:cs="Arial"/>
              </w:rPr>
              <w:t>workplace hazards, risks and controls</w:t>
            </w:r>
          </w:p>
        </w:tc>
      </w:tr>
      <w:tr w:rsidR="00150DC3" w:rsidRPr="00381E81" w:rsidTr="000C07B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Business technology</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w:t>
            </w:r>
            <w:r w:rsidR="00E25880" w:rsidRPr="00381E81">
              <w:rPr>
                <w:rFonts w:ascii="Arial" w:hAnsi="Arial" w:cs="Arial"/>
              </w:rPr>
              <w:t>ay include:</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computer applications</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computers</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email</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facsimile machines</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internet/extranet/intranet</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modems</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personal schedulers</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photocopiers</w:t>
            </w:r>
          </w:p>
          <w:p w:rsidR="00150DC3" w:rsidRPr="00381E81" w:rsidRDefault="00150DC3" w:rsidP="004B294E">
            <w:pPr>
              <w:pStyle w:val="ListBullet"/>
              <w:keepNext/>
              <w:keepLines/>
              <w:numPr>
                <w:ilvl w:val="0"/>
                <w:numId w:val="135"/>
              </w:numPr>
              <w:spacing w:before="20"/>
              <w:rPr>
                <w:rFonts w:ascii="Arial" w:hAnsi="Arial" w:cs="Arial"/>
              </w:rPr>
            </w:pPr>
            <w:r w:rsidRPr="00381E81">
              <w:rPr>
                <w:rFonts w:ascii="Arial" w:hAnsi="Arial" w:cs="Arial"/>
              </w:rPr>
              <w:t>printers</w:t>
            </w:r>
          </w:p>
          <w:p w:rsidR="00150DC3" w:rsidRPr="00381E81" w:rsidRDefault="00150DC3" w:rsidP="004B294E">
            <w:pPr>
              <w:pStyle w:val="ListBullet"/>
              <w:keepNext/>
              <w:keepLines/>
              <w:numPr>
                <w:ilvl w:val="0"/>
                <w:numId w:val="135"/>
              </w:numPr>
              <w:spacing w:before="20"/>
              <w:rPr>
                <w:rFonts w:ascii="Arial" w:hAnsi="Arial" w:cs="Arial"/>
                <w:lang w:val="en-NZ"/>
              </w:rPr>
            </w:pPr>
            <w:r w:rsidRPr="00381E81">
              <w:rPr>
                <w:rFonts w:ascii="Arial" w:hAnsi="Arial" w:cs="Arial"/>
              </w:rPr>
              <w:t>scanners</w:t>
            </w:r>
          </w:p>
        </w:tc>
      </w:tr>
    </w:tbl>
    <w:p w:rsidR="006E6691" w:rsidRDefault="006E6691"/>
    <w:p w:rsidR="006E6691" w:rsidRDefault="006E6691"/>
    <w:tbl>
      <w:tblPr>
        <w:tblW w:w="9000" w:type="dxa"/>
        <w:tblInd w:w="62" w:type="dxa"/>
        <w:tblLayout w:type="fixed"/>
        <w:tblCellMar>
          <w:left w:w="62" w:type="dxa"/>
          <w:right w:w="62" w:type="dxa"/>
        </w:tblCellMar>
        <w:tblLook w:val="0000" w:firstRow="0" w:lastRow="0" w:firstColumn="0" w:lastColumn="0" w:noHBand="0" w:noVBand="0"/>
      </w:tblPr>
      <w:tblGrid>
        <w:gridCol w:w="2160"/>
        <w:gridCol w:w="6840"/>
      </w:tblGrid>
      <w:tr w:rsidR="00150DC3" w:rsidRPr="00381E81" w:rsidTr="006E6691">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lastRenderedPageBreak/>
              <w:t>Feedback on performance</w:t>
            </w:r>
            <w:r w:rsidRPr="00381E81">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May</w:t>
            </w:r>
            <w:r w:rsidR="00E25880" w:rsidRPr="00381E81">
              <w:rPr>
                <w:rFonts w:ascii="Arial" w:hAnsi="Arial" w:cs="Arial"/>
              </w:rPr>
              <w:t xml:space="preserve"> include:</w:t>
            </w:r>
          </w:p>
          <w:p w:rsidR="00150DC3" w:rsidRPr="00381E81" w:rsidRDefault="00150DC3" w:rsidP="004B294E">
            <w:pPr>
              <w:pStyle w:val="ListBullet"/>
              <w:keepNext/>
              <w:keepLines/>
              <w:numPr>
                <w:ilvl w:val="0"/>
                <w:numId w:val="136"/>
              </w:numPr>
              <w:spacing w:before="20"/>
              <w:rPr>
                <w:rFonts w:ascii="Arial" w:hAnsi="Arial" w:cs="Arial"/>
              </w:rPr>
            </w:pPr>
            <w:r w:rsidRPr="00381E81">
              <w:rPr>
                <w:rFonts w:ascii="Arial" w:hAnsi="Arial" w:cs="Arial"/>
              </w:rPr>
              <w:t>formal/informal performance appraisals</w:t>
            </w:r>
          </w:p>
          <w:p w:rsidR="00150DC3" w:rsidRPr="00381E81" w:rsidRDefault="00150DC3" w:rsidP="004B294E">
            <w:pPr>
              <w:pStyle w:val="ListBullet"/>
              <w:keepNext/>
              <w:keepLines/>
              <w:numPr>
                <w:ilvl w:val="0"/>
                <w:numId w:val="136"/>
              </w:numPr>
              <w:spacing w:before="20"/>
              <w:rPr>
                <w:rFonts w:ascii="Arial" w:hAnsi="Arial" w:cs="Arial"/>
              </w:rPr>
            </w:pPr>
            <w:r w:rsidRPr="00381E81">
              <w:rPr>
                <w:rFonts w:ascii="Arial" w:hAnsi="Arial" w:cs="Arial"/>
              </w:rPr>
              <w:t>obtaining feedback from clients</w:t>
            </w:r>
          </w:p>
          <w:p w:rsidR="00150DC3" w:rsidRPr="00381E81" w:rsidRDefault="00150DC3" w:rsidP="004B294E">
            <w:pPr>
              <w:pStyle w:val="ListBullet"/>
              <w:keepNext/>
              <w:keepLines/>
              <w:numPr>
                <w:ilvl w:val="0"/>
                <w:numId w:val="136"/>
              </w:numPr>
              <w:spacing w:before="20"/>
              <w:rPr>
                <w:rFonts w:ascii="Arial" w:hAnsi="Arial" w:cs="Arial"/>
              </w:rPr>
            </w:pPr>
            <w:r w:rsidRPr="00381E81">
              <w:rPr>
                <w:rFonts w:ascii="Arial" w:hAnsi="Arial" w:cs="Arial"/>
              </w:rPr>
              <w:t>obtaining feedback from supervisors and colleagues</w:t>
            </w:r>
          </w:p>
          <w:p w:rsidR="00150DC3" w:rsidRPr="00381E81" w:rsidRDefault="00150DC3" w:rsidP="004B294E">
            <w:pPr>
              <w:pStyle w:val="ListBullet"/>
              <w:keepNext/>
              <w:keepLines/>
              <w:numPr>
                <w:ilvl w:val="0"/>
                <w:numId w:val="136"/>
              </w:numPr>
              <w:spacing w:before="20"/>
              <w:rPr>
                <w:rFonts w:ascii="Arial" w:hAnsi="Arial" w:cs="Arial"/>
              </w:rPr>
            </w:pPr>
            <w:r w:rsidRPr="00381E81">
              <w:rPr>
                <w:rFonts w:ascii="Arial" w:hAnsi="Arial" w:cs="Arial"/>
              </w:rPr>
              <w:t>personal, reflective behaviour strategies</w:t>
            </w:r>
          </w:p>
          <w:p w:rsidR="00150DC3" w:rsidRPr="00381E81" w:rsidRDefault="00150DC3" w:rsidP="004B294E">
            <w:pPr>
              <w:pStyle w:val="ListBullet"/>
              <w:keepNext/>
              <w:keepLines/>
              <w:numPr>
                <w:ilvl w:val="0"/>
                <w:numId w:val="136"/>
              </w:numPr>
              <w:spacing w:before="20"/>
              <w:rPr>
                <w:rFonts w:ascii="Arial" w:hAnsi="Arial" w:cs="Arial"/>
                <w:lang w:val="en-NZ"/>
              </w:rPr>
            </w:pPr>
            <w:r w:rsidRPr="00381E81">
              <w:rPr>
                <w:rFonts w:ascii="Arial" w:hAnsi="Arial" w:cs="Arial"/>
              </w:rPr>
              <w:t>routine organisational methods for monitoring service delivery</w:t>
            </w:r>
          </w:p>
        </w:tc>
      </w:tr>
      <w:tr w:rsidR="00150DC3" w:rsidRPr="00381E81" w:rsidTr="006E6691">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Signs of stress</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E25880" w:rsidRPr="00381E81">
              <w:rPr>
                <w:rFonts w:ascii="Arial" w:hAnsi="Arial" w:cs="Arial"/>
              </w:rPr>
              <w:t>y include:</w:t>
            </w:r>
          </w:p>
          <w:p w:rsidR="00150DC3" w:rsidRPr="00381E81" w:rsidRDefault="00150DC3" w:rsidP="004B294E">
            <w:pPr>
              <w:pStyle w:val="ListBullet"/>
              <w:keepNext/>
              <w:keepLines/>
              <w:numPr>
                <w:ilvl w:val="0"/>
                <w:numId w:val="137"/>
              </w:numPr>
              <w:spacing w:before="20"/>
              <w:rPr>
                <w:rFonts w:ascii="Arial" w:hAnsi="Arial" w:cs="Arial"/>
              </w:rPr>
            </w:pPr>
            <w:r w:rsidRPr="00381E81">
              <w:rPr>
                <w:rFonts w:ascii="Arial" w:hAnsi="Arial" w:cs="Arial"/>
              </w:rPr>
              <w:t>absence from work</w:t>
            </w:r>
          </w:p>
          <w:p w:rsidR="00150DC3" w:rsidRPr="00381E81" w:rsidRDefault="00150DC3" w:rsidP="004B294E">
            <w:pPr>
              <w:pStyle w:val="ListBullet"/>
              <w:keepNext/>
              <w:keepLines/>
              <w:numPr>
                <w:ilvl w:val="0"/>
                <w:numId w:val="137"/>
              </w:numPr>
              <w:spacing w:before="20"/>
              <w:rPr>
                <w:rFonts w:ascii="Arial" w:hAnsi="Arial" w:cs="Arial"/>
              </w:rPr>
            </w:pPr>
            <w:r w:rsidRPr="00381E81">
              <w:rPr>
                <w:rFonts w:ascii="Arial" w:hAnsi="Arial" w:cs="Arial"/>
              </w:rPr>
              <w:t>alcohol or other substance abuse</w:t>
            </w:r>
          </w:p>
          <w:p w:rsidR="00150DC3" w:rsidRPr="00381E81" w:rsidRDefault="00150DC3" w:rsidP="004B294E">
            <w:pPr>
              <w:pStyle w:val="ListBullet"/>
              <w:keepNext/>
              <w:keepLines/>
              <w:numPr>
                <w:ilvl w:val="0"/>
                <w:numId w:val="137"/>
              </w:numPr>
              <w:spacing w:before="20"/>
              <w:rPr>
                <w:rFonts w:ascii="Arial" w:hAnsi="Arial" w:cs="Arial"/>
              </w:rPr>
            </w:pPr>
            <w:r w:rsidRPr="00381E81">
              <w:rPr>
                <w:rFonts w:ascii="Arial" w:hAnsi="Arial" w:cs="Arial"/>
              </w:rPr>
              <w:t>conflict</w:t>
            </w:r>
          </w:p>
          <w:p w:rsidR="00150DC3" w:rsidRPr="00381E81" w:rsidRDefault="00150DC3" w:rsidP="004B294E">
            <w:pPr>
              <w:pStyle w:val="ListBullet"/>
              <w:keepNext/>
              <w:keepLines/>
              <w:numPr>
                <w:ilvl w:val="0"/>
                <w:numId w:val="137"/>
              </w:numPr>
              <w:spacing w:before="20"/>
              <w:rPr>
                <w:rFonts w:ascii="Arial" w:hAnsi="Arial" w:cs="Arial"/>
                <w:lang w:val="en-NZ"/>
              </w:rPr>
            </w:pPr>
            <w:r w:rsidRPr="00381E81">
              <w:rPr>
                <w:rFonts w:ascii="Arial" w:hAnsi="Arial" w:cs="Arial"/>
              </w:rPr>
              <w:t>poor work performance</w:t>
            </w:r>
          </w:p>
        </w:tc>
      </w:tr>
      <w:tr w:rsidR="00150DC3" w:rsidRPr="00381E81" w:rsidTr="006E6691">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Personal wellbeing</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May</w:t>
            </w:r>
            <w:r w:rsidR="00E25880" w:rsidRPr="00381E81">
              <w:rPr>
                <w:rFonts w:ascii="Arial" w:hAnsi="Arial" w:cs="Arial"/>
              </w:rPr>
              <w:t xml:space="preserve"> include:</w:t>
            </w:r>
          </w:p>
          <w:p w:rsidR="00150DC3" w:rsidRPr="00381E81" w:rsidRDefault="00150DC3" w:rsidP="004B294E">
            <w:pPr>
              <w:pStyle w:val="ListBullet"/>
              <w:keepNext/>
              <w:keepLines/>
              <w:numPr>
                <w:ilvl w:val="0"/>
                <w:numId w:val="138"/>
              </w:numPr>
              <w:spacing w:before="20"/>
              <w:rPr>
                <w:rFonts w:ascii="Arial" w:hAnsi="Arial" w:cs="Arial"/>
              </w:rPr>
            </w:pPr>
            <w:r w:rsidRPr="00381E81">
              <w:rPr>
                <w:rFonts w:ascii="Arial" w:hAnsi="Arial" w:cs="Arial"/>
              </w:rPr>
              <w:t>cultural</w:t>
            </w:r>
          </w:p>
          <w:p w:rsidR="00150DC3" w:rsidRPr="00381E81" w:rsidRDefault="00150DC3" w:rsidP="004B294E">
            <w:pPr>
              <w:pStyle w:val="ListBullet"/>
              <w:keepNext/>
              <w:keepLines/>
              <w:numPr>
                <w:ilvl w:val="0"/>
                <w:numId w:val="138"/>
              </w:numPr>
              <w:spacing w:before="20"/>
              <w:rPr>
                <w:rFonts w:ascii="Arial" w:hAnsi="Arial" w:cs="Arial"/>
              </w:rPr>
            </w:pPr>
            <w:r w:rsidRPr="00381E81">
              <w:rPr>
                <w:rFonts w:ascii="Arial" w:hAnsi="Arial" w:cs="Arial"/>
              </w:rPr>
              <w:t>emotional</w:t>
            </w:r>
          </w:p>
          <w:p w:rsidR="00150DC3" w:rsidRPr="00381E81" w:rsidRDefault="00150DC3" w:rsidP="004B294E">
            <w:pPr>
              <w:pStyle w:val="ListBullet"/>
              <w:keepNext/>
              <w:keepLines/>
              <w:numPr>
                <w:ilvl w:val="0"/>
                <w:numId w:val="138"/>
              </w:numPr>
              <w:spacing w:before="20"/>
              <w:rPr>
                <w:rFonts w:ascii="Arial" w:hAnsi="Arial" w:cs="Arial"/>
              </w:rPr>
            </w:pPr>
            <w:r w:rsidRPr="00381E81">
              <w:rPr>
                <w:rFonts w:ascii="Arial" w:hAnsi="Arial" w:cs="Arial"/>
              </w:rPr>
              <w:t>social</w:t>
            </w:r>
          </w:p>
          <w:p w:rsidR="00150DC3" w:rsidRPr="00381E81" w:rsidRDefault="00150DC3" w:rsidP="004B294E">
            <w:pPr>
              <w:pStyle w:val="ListBullet"/>
              <w:keepNext/>
              <w:keepLines/>
              <w:numPr>
                <w:ilvl w:val="0"/>
                <w:numId w:val="138"/>
              </w:numPr>
              <w:spacing w:before="20"/>
              <w:rPr>
                <w:rFonts w:ascii="Arial" w:hAnsi="Arial" w:cs="Arial"/>
                <w:lang w:val="en-NZ"/>
              </w:rPr>
            </w:pPr>
            <w:r w:rsidRPr="00381E81">
              <w:rPr>
                <w:rFonts w:ascii="Arial" w:hAnsi="Arial" w:cs="Arial"/>
              </w:rPr>
              <w:t>spiritual</w:t>
            </w:r>
          </w:p>
        </w:tc>
      </w:tr>
      <w:tr w:rsidR="00150DC3" w:rsidRPr="00381E81" w:rsidTr="006E6691">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Sources of stress</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w:t>
            </w:r>
            <w:r w:rsidR="00E25880" w:rsidRPr="00381E81">
              <w:rPr>
                <w:rFonts w:ascii="Arial" w:hAnsi="Arial" w:cs="Arial"/>
              </w:rPr>
              <w:t>ay include:</w:t>
            </w:r>
          </w:p>
          <w:p w:rsidR="00150DC3" w:rsidRPr="00381E81" w:rsidRDefault="00150DC3" w:rsidP="004B294E">
            <w:pPr>
              <w:pStyle w:val="ListBullet"/>
              <w:keepNext/>
              <w:keepLines/>
              <w:numPr>
                <w:ilvl w:val="0"/>
                <w:numId w:val="139"/>
              </w:numPr>
              <w:spacing w:before="20"/>
              <w:rPr>
                <w:rFonts w:ascii="Arial" w:hAnsi="Arial" w:cs="Arial"/>
              </w:rPr>
            </w:pPr>
            <w:r w:rsidRPr="00381E81">
              <w:rPr>
                <w:rFonts w:ascii="Arial" w:hAnsi="Arial" w:cs="Arial"/>
              </w:rPr>
              <w:t>complex tasks</w:t>
            </w:r>
          </w:p>
          <w:p w:rsidR="00150DC3" w:rsidRPr="00381E81" w:rsidRDefault="00150DC3" w:rsidP="004B294E">
            <w:pPr>
              <w:pStyle w:val="ListBullet"/>
              <w:keepNext/>
              <w:keepLines/>
              <w:numPr>
                <w:ilvl w:val="0"/>
                <w:numId w:val="139"/>
              </w:numPr>
              <w:spacing w:before="20"/>
              <w:rPr>
                <w:rFonts w:ascii="Arial" w:hAnsi="Arial" w:cs="Arial"/>
              </w:rPr>
            </w:pPr>
            <w:r w:rsidRPr="00381E81">
              <w:rPr>
                <w:rFonts w:ascii="Arial" w:hAnsi="Arial" w:cs="Arial"/>
              </w:rPr>
              <w:t>cultural issues</w:t>
            </w:r>
          </w:p>
          <w:p w:rsidR="00150DC3" w:rsidRPr="00381E81" w:rsidRDefault="00150DC3" w:rsidP="004B294E">
            <w:pPr>
              <w:pStyle w:val="ListBullet"/>
              <w:keepNext/>
              <w:keepLines/>
              <w:numPr>
                <w:ilvl w:val="0"/>
                <w:numId w:val="139"/>
              </w:numPr>
              <w:spacing w:before="20"/>
              <w:rPr>
                <w:rFonts w:ascii="Arial" w:hAnsi="Arial" w:cs="Arial"/>
              </w:rPr>
            </w:pPr>
            <w:r w:rsidRPr="00381E81">
              <w:rPr>
                <w:rFonts w:ascii="Arial" w:hAnsi="Arial" w:cs="Arial"/>
              </w:rPr>
              <w:t>work and family conflict</w:t>
            </w:r>
          </w:p>
          <w:p w:rsidR="00150DC3" w:rsidRPr="00381E81" w:rsidRDefault="00150DC3" w:rsidP="004B294E">
            <w:pPr>
              <w:pStyle w:val="ListBullet"/>
              <w:keepNext/>
              <w:keepLines/>
              <w:numPr>
                <w:ilvl w:val="0"/>
                <w:numId w:val="139"/>
              </w:numPr>
              <w:spacing w:before="20"/>
              <w:rPr>
                <w:rFonts w:ascii="Arial" w:hAnsi="Arial" w:cs="Arial"/>
                <w:lang w:val="en-NZ"/>
              </w:rPr>
            </w:pPr>
            <w:r w:rsidRPr="00381E81">
              <w:rPr>
                <w:rFonts w:ascii="Arial" w:hAnsi="Arial" w:cs="Arial"/>
              </w:rPr>
              <w:t>workloads</w:t>
            </w:r>
          </w:p>
        </w:tc>
      </w:tr>
      <w:tr w:rsidR="00150DC3" w:rsidRPr="00381E81" w:rsidTr="006E6691">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Supports and resolution strategies</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E25880" w:rsidRPr="00381E81">
              <w:rPr>
                <w:rFonts w:ascii="Arial" w:hAnsi="Arial" w:cs="Arial"/>
              </w:rPr>
              <w:t>y include:</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awareness raising</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counselling</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employee assistance programs (EAP)</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family support</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group activities</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job design</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mediation</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sharing load</w:t>
            </w:r>
          </w:p>
          <w:p w:rsidR="00150DC3" w:rsidRPr="00381E81" w:rsidRDefault="00150DC3" w:rsidP="004B294E">
            <w:pPr>
              <w:pStyle w:val="ListBullet"/>
              <w:keepNext/>
              <w:keepLines/>
              <w:numPr>
                <w:ilvl w:val="0"/>
                <w:numId w:val="140"/>
              </w:numPr>
              <w:spacing w:before="20"/>
              <w:rPr>
                <w:rFonts w:ascii="Arial" w:hAnsi="Arial" w:cs="Arial"/>
              </w:rPr>
            </w:pPr>
            <w:r w:rsidRPr="00381E81">
              <w:rPr>
                <w:rFonts w:ascii="Arial" w:hAnsi="Arial" w:cs="Arial"/>
              </w:rPr>
              <w:t>time off</w:t>
            </w:r>
          </w:p>
          <w:p w:rsidR="00150DC3" w:rsidRPr="00381E81" w:rsidRDefault="00150DC3" w:rsidP="004B294E">
            <w:pPr>
              <w:pStyle w:val="ListBullet"/>
              <w:keepNext/>
              <w:keepLines/>
              <w:numPr>
                <w:ilvl w:val="0"/>
                <w:numId w:val="140"/>
              </w:numPr>
              <w:spacing w:before="20"/>
              <w:rPr>
                <w:rFonts w:ascii="Arial" w:hAnsi="Arial" w:cs="Arial"/>
                <w:lang w:val="en-NZ"/>
              </w:rPr>
            </w:pPr>
            <w:r w:rsidRPr="00381E81">
              <w:rPr>
                <w:rFonts w:ascii="Arial" w:hAnsi="Arial" w:cs="Arial"/>
              </w:rPr>
              <w:t>training</w:t>
            </w:r>
          </w:p>
        </w:tc>
      </w:tr>
      <w:tr w:rsidR="00150DC3" w:rsidRPr="00381E81" w:rsidTr="006E6691">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50DC3" w:rsidRPr="00381E81" w:rsidRDefault="00150DC3" w:rsidP="006E6691">
            <w:pPr>
              <w:pStyle w:val="BodyText"/>
              <w:spacing w:before="20" w:after="0"/>
              <w:rPr>
                <w:rFonts w:ascii="Arial" w:hAnsi="Arial" w:cs="Arial"/>
                <w:lang w:val="en-NZ"/>
              </w:rPr>
            </w:pPr>
            <w:r w:rsidRPr="00381E81">
              <w:rPr>
                <w:rStyle w:val="BoldandItalics"/>
                <w:rFonts w:ascii="Arial" w:hAnsi="Arial" w:cs="Arial"/>
                <w:b w:val="0"/>
                <w:i w:val="0"/>
              </w:rPr>
              <w:t>Professional development opportunities</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E25880" w:rsidRPr="00381E81">
              <w:rPr>
                <w:rFonts w:ascii="Arial" w:hAnsi="Arial" w:cs="Arial"/>
              </w:rPr>
              <w:t>y include:</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career planning/development</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coaching, mentoring and/or supervision</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formal/informal learning programs</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internal/external training provision</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performance appraisals</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personal study</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quality assurance assessments and recommendations</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recognition of current competence/skills recognition</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work experience/exchange/opportunities</w:t>
            </w:r>
          </w:p>
          <w:p w:rsidR="00150DC3" w:rsidRPr="00381E81" w:rsidRDefault="00150DC3" w:rsidP="004B294E">
            <w:pPr>
              <w:pStyle w:val="ListBullet"/>
              <w:keepNext/>
              <w:keepLines/>
              <w:numPr>
                <w:ilvl w:val="0"/>
                <w:numId w:val="141"/>
              </w:numPr>
              <w:spacing w:before="20"/>
              <w:rPr>
                <w:rFonts w:ascii="Arial" w:hAnsi="Arial" w:cs="Arial"/>
              </w:rPr>
            </w:pPr>
            <w:r w:rsidRPr="00381E81">
              <w:rPr>
                <w:rFonts w:ascii="Arial" w:hAnsi="Arial" w:cs="Arial"/>
              </w:rPr>
              <w:t>workplace skills assessment</w:t>
            </w:r>
          </w:p>
        </w:tc>
      </w:tr>
    </w:tbl>
    <w:p w:rsidR="00CF19C4" w:rsidRPr="00381E81" w:rsidRDefault="00CF19C4" w:rsidP="008A1FCA">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D5A9F" w:rsidRPr="00381E81" w:rsidTr="00D225FE">
        <w:trPr>
          <w:trHeight w:val="458"/>
        </w:trPr>
        <w:tc>
          <w:tcPr>
            <w:tcW w:w="9000" w:type="dxa"/>
            <w:gridSpan w:val="2"/>
            <w:shd w:val="clear" w:color="auto" w:fill="D9D9D9"/>
            <w:vAlign w:val="center"/>
          </w:tcPr>
          <w:p w:rsidR="00FD5A9F" w:rsidRPr="00381E81" w:rsidRDefault="00FD5A9F" w:rsidP="006E6691">
            <w:pPr>
              <w:tabs>
                <w:tab w:val="left" w:pos="0"/>
              </w:tabs>
              <w:spacing w:before="20"/>
              <w:ind w:hanging="18"/>
              <w:rPr>
                <w:rFonts w:ascii="Arial" w:hAnsi="Arial" w:cs="Arial"/>
              </w:rPr>
            </w:pPr>
            <w:r w:rsidRPr="00381E81">
              <w:rPr>
                <w:rFonts w:ascii="Arial" w:hAnsi="Arial" w:cs="Arial"/>
                <w:b/>
              </w:rPr>
              <w:t>Evidence Guide</w:t>
            </w:r>
          </w:p>
        </w:tc>
      </w:tr>
      <w:tr w:rsidR="00FD5A9F" w:rsidRPr="00381E81" w:rsidTr="00D225FE">
        <w:trPr>
          <w:trHeight w:val="1186"/>
        </w:trPr>
        <w:tc>
          <w:tcPr>
            <w:tcW w:w="2160" w:type="dxa"/>
          </w:tcPr>
          <w:p w:rsidR="00FD5A9F" w:rsidRPr="00381E81" w:rsidRDefault="00FD5A9F" w:rsidP="006E6691">
            <w:pPr>
              <w:pStyle w:val="BodyText1"/>
              <w:spacing w:before="20" w:after="0"/>
              <w:rPr>
                <w:rFonts w:cs="Arial"/>
                <w:sz w:val="24"/>
                <w:szCs w:val="24"/>
              </w:rPr>
            </w:pPr>
            <w:r w:rsidRPr="00381E81">
              <w:rPr>
                <w:rFonts w:cs="Arial"/>
                <w:sz w:val="24"/>
                <w:szCs w:val="24"/>
              </w:rPr>
              <w:t xml:space="preserve">Critical </w:t>
            </w:r>
            <w:r w:rsidR="006A5B2A" w:rsidRPr="00381E81">
              <w:rPr>
                <w:rFonts w:cs="Arial"/>
                <w:sz w:val="24"/>
                <w:szCs w:val="24"/>
              </w:rPr>
              <w:t>As</w:t>
            </w:r>
            <w:r w:rsidRPr="00381E81">
              <w:rPr>
                <w:rFonts w:cs="Arial"/>
                <w:sz w:val="24"/>
                <w:szCs w:val="24"/>
              </w:rPr>
              <w:t>pects of Competence</w:t>
            </w:r>
          </w:p>
        </w:tc>
        <w:tc>
          <w:tcPr>
            <w:tcW w:w="6840" w:type="dxa"/>
          </w:tcPr>
          <w:p w:rsidR="00396383" w:rsidRPr="00381E81" w:rsidRDefault="00396383" w:rsidP="006E6691">
            <w:pPr>
              <w:pStyle w:val="BodyText"/>
              <w:spacing w:before="20" w:after="0"/>
              <w:rPr>
                <w:rFonts w:ascii="Arial" w:hAnsi="Arial" w:cs="Arial"/>
              </w:rPr>
            </w:pPr>
            <w:r w:rsidRPr="00381E81">
              <w:rPr>
                <w:rFonts w:ascii="Arial" w:hAnsi="Arial" w:cs="Arial"/>
              </w:rPr>
              <w:t>Evidence of the following is essential:</w:t>
            </w:r>
          </w:p>
          <w:p w:rsidR="00396383" w:rsidRPr="00381E81" w:rsidRDefault="00396383" w:rsidP="006E6691">
            <w:pPr>
              <w:pStyle w:val="ListBullet"/>
              <w:spacing w:before="20"/>
              <w:rPr>
                <w:rFonts w:ascii="Arial" w:hAnsi="Arial" w:cs="Arial"/>
              </w:rPr>
            </w:pPr>
            <w:r w:rsidRPr="00381E81">
              <w:rPr>
                <w:rFonts w:ascii="Arial" w:hAnsi="Arial" w:cs="Arial"/>
              </w:rPr>
              <w:t>preparing work plans</w:t>
            </w:r>
          </w:p>
          <w:p w:rsidR="00FD5A9F" w:rsidRPr="00381E81" w:rsidRDefault="008954BD" w:rsidP="006E6691">
            <w:pPr>
              <w:pStyle w:val="ListBullet"/>
              <w:spacing w:before="20"/>
              <w:rPr>
                <w:rFonts w:ascii="Arial" w:hAnsi="Arial" w:cs="Arial"/>
              </w:rPr>
            </w:pPr>
            <w:r w:rsidRPr="00381E81">
              <w:rPr>
                <w:rFonts w:ascii="Arial" w:hAnsi="Arial" w:cs="Arial"/>
              </w:rPr>
              <w:t>Scheduling</w:t>
            </w:r>
            <w:r w:rsidR="00396383" w:rsidRPr="00381E81">
              <w:rPr>
                <w:rFonts w:ascii="Arial" w:hAnsi="Arial" w:cs="Arial"/>
              </w:rPr>
              <w:t xml:space="preserve"> and prioritising work objectives and tasks</w:t>
            </w:r>
            <w:r w:rsidRPr="00381E81">
              <w:rPr>
                <w:rFonts w:ascii="Arial" w:hAnsi="Arial" w:cs="Arial"/>
              </w:rPr>
              <w:t xml:space="preserve"> </w:t>
            </w:r>
            <w:r w:rsidR="00396383" w:rsidRPr="00381E81">
              <w:rPr>
                <w:rFonts w:ascii="Arial" w:hAnsi="Arial" w:cs="Arial"/>
              </w:rPr>
              <w:t>knowledge of the principles and techniques of goal setting, measuring performance, time management and personal assessment.</w:t>
            </w:r>
            <w:r w:rsidR="00FD5A9F" w:rsidRPr="00381E81">
              <w:rPr>
                <w:rStyle w:val="SpecialBold"/>
                <w:rFonts w:ascii="Arial" w:hAnsi="Arial" w:cs="Arial"/>
                <w:b w:val="0"/>
              </w:rPr>
              <w:t xml:space="preserve"> </w:t>
            </w:r>
          </w:p>
        </w:tc>
      </w:tr>
      <w:tr w:rsidR="00FD5A9F" w:rsidRPr="00381E81" w:rsidTr="00381E81">
        <w:trPr>
          <w:trHeight w:val="901"/>
        </w:trPr>
        <w:tc>
          <w:tcPr>
            <w:tcW w:w="2160" w:type="dxa"/>
          </w:tcPr>
          <w:p w:rsidR="00FD5A9F" w:rsidRPr="00381E81" w:rsidRDefault="00FD5A9F" w:rsidP="006E6691">
            <w:pPr>
              <w:spacing w:before="20"/>
              <w:rPr>
                <w:rFonts w:ascii="Arial" w:hAnsi="Arial" w:cs="Arial"/>
              </w:rPr>
            </w:pPr>
            <w:r w:rsidRPr="00381E81">
              <w:rPr>
                <w:rFonts w:ascii="Arial" w:hAnsi="Arial" w:cs="Arial"/>
              </w:rPr>
              <w:t>Underpinning Knowledge and Attitudes</w:t>
            </w:r>
          </w:p>
        </w:tc>
        <w:tc>
          <w:tcPr>
            <w:tcW w:w="6840" w:type="dxa"/>
          </w:tcPr>
          <w:p w:rsidR="00FD5A9F" w:rsidRPr="00381E81" w:rsidRDefault="00FD5A9F" w:rsidP="006E6691">
            <w:pPr>
              <w:autoSpaceDE w:val="0"/>
              <w:autoSpaceDN w:val="0"/>
              <w:adjustRightInd w:val="0"/>
              <w:spacing w:before="20"/>
              <w:rPr>
                <w:rFonts w:ascii="Arial" w:hAnsi="Arial" w:cs="Arial"/>
              </w:rPr>
            </w:pPr>
            <w:r w:rsidRPr="00381E81">
              <w:rPr>
                <w:rFonts w:ascii="Arial" w:hAnsi="Arial" w:cs="Arial"/>
              </w:rPr>
              <w:t>Demonstrates knowledge of:</w:t>
            </w:r>
            <w:r w:rsidR="00396383" w:rsidRPr="00381E81">
              <w:rPr>
                <w:rFonts w:ascii="Arial" w:hAnsi="Arial" w:cs="Arial"/>
              </w:rPr>
              <w:t xml:space="preserve"> </w:t>
            </w:r>
          </w:p>
          <w:p w:rsidR="00396383" w:rsidRPr="00381E81" w:rsidRDefault="00396383" w:rsidP="006E6691">
            <w:pPr>
              <w:pStyle w:val="ListBullet"/>
              <w:spacing w:before="20"/>
              <w:rPr>
                <w:rFonts w:ascii="Arial" w:hAnsi="Arial" w:cs="Arial"/>
              </w:rPr>
            </w:pPr>
            <w:r w:rsidRPr="00381E81">
              <w:rPr>
                <w:rFonts w:ascii="Arial" w:hAnsi="Arial" w:cs="Arial"/>
              </w:rPr>
              <w:t>key provisions of relevant legislation from all levels of government that may affect aspects of business operations, such as:</w:t>
            </w:r>
          </w:p>
          <w:p w:rsidR="00396383" w:rsidRPr="00381E81" w:rsidRDefault="00396383" w:rsidP="006E6691">
            <w:pPr>
              <w:pStyle w:val="ListBullet2"/>
              <w:spacing w:before="20"/>
              <w:contextualSpacing w:val="0"/>
              <w:rPr>
                <w:rFonts w:ascii="Arial" w:hAnsi="Arial" w:cs="Arial"/>
              </w:rPr>
            </w:pPr>
            <w:r w:rsidRPr="00381E81">
              <w:rPr>
                <w:rFonts w:ascii="Arial" w:hAnsi="Arial" w:cs="Arial"/>
              </w:rPr>
              <w:t>anti-discrimination legislation</w:t>
            </w:r>
          </w:p>
          <w:p w:rsidR="00396383" w:rsidRPr="00381E81" w:rsidRDefault="00396383" w:rsidP="006E6691">
            <w:pPr>
              <w:pStyle w:val="ListBullet2"/>
              <w:spacing w:before="20"/>
              <w:contextualSpacing w:val="0"/>
              <w:rPr>
                <w:rFonts w:ascii="Arial" w:hAnsi="Arial" w:cs="Arial"/>
              </w:rPr>
            </w:pPr>
            <w:r w:rsidRPr="00381E81">
              <w:rPr>
                <w:rFonts w:ascii="Arial" w:hAnsi="Arial" w:cs="Arial"/>
              </w:rPr>
              <w:t>ethical principles</w:t>
            </w:r>
          </w:p>
          <w:p w:rsidR="00396383" w:rsidRPr="00381E81" w:rsidRDefault="00396383" w:rsidP="006E6691">
            <w:pPr>
              <w:pStyle w:val="ListBullet2"/>
              <w:spacing w:before="20"/>
              <w:contextualSpacing w:val="0"/>
              <w:rPr>
                <w:rFonts w:ascii="Arial" w:hAnsi="Arial" w:cs="Arial"/>
              </w:rPr>
            </w:pPr>
            <w:r w:rsidRPr="00381E81">
              <w:rPr>
                <w:rFonts w:ascii="Arial" w:hAnsi="Arial" w:cs="Arial"/>
              </w:rPr>
              <w:t>codes of practice</w:t>
            </w:r>
          </w:p>
          <w:p w:rsidR="00396383" w:rsidRPr="00381E81" w:rsidRDefault="00396383" w:rsidP="006E6691">
            <w:pPr>
              <w:pStyle w:val="ListBullet2"/>
              <w:spacing w:before="20"/>
              <w:contextualSpacing w:val="0"/>
              <w:rPr>
                <w:rFonts w:ascii="Arial" w:hAnsi="Arial" w:cs="Arial"/>
              </w:rPr>
            </w:pPr>
            <w:r w:rsidRPr="00381E81">
              <w:rPr>
                <w:rFonts w:ascii="Arial" w:hAnsi="Arial" w:cs="Arial"/>
              </w:rPr>
              <w:t>privacy laws</w:t>
            </w:r>
          </w:p>
          <w:p w:rsidR="00396383" w:rsidRPr="00381E81" w:rsidRDefault="00396383" w:rsidP="006E6691">
            <w:pPr>
              <w:pStyle w:val="ListBullet2"/>
              <w:spacing w:before="20"/>
              <w:contextualSpacing w:val="0"/>
              <w:rPr>
                <w:rFonts w:ascii="Arial" w:hAnsi="Arial" w:cs="Arial"/>
              </w:rPr>
            </w:pPr>
            <w:r w:rsidRPr="00381E81">
              <w:rPr>
                <w:rFonts w:ascii="Arial" w:hAnsi="Arial" w:cs="Arial"/>
              </w:rPr>
              <w:t>occupational health and safety (OHS)</w:t>
            </w:r>
          </w:p>
          <w:p w:rsidR="00396383" w:rsidRPr="00381E81" w:rsidRDefault="00396383" w:rsidP="006E6691">
            <w:pPr>
              <w:pStyle w:val="ListBullet"/>
              <w:spacing w:before="20"/>
              <w:rPr>
                <w:rFonts w:ascii="Arial" w:hAnsi="Arial" w:cs="Arial"/>
              </w:rPr>
            </w:pPr>
            <w:r w:rsidRPr="00381E81">
              <w:rPr>
                <w:rFonts w:ascii="Arial" w:hAnsi="Arial" w:cs="Arial"/>
              </w:rPr>
              <w:t>organisational policies, plans and procedures</w:t>
            </w:r>
          </w:p>
          <w:p w:rsidR="00396383" w:rsidRPr="00381E81" w:rsidRDefault="00396383" w:rsidP="006E6691">
            <w:pPr>
              <w:pStyle w:val="ListBullet"/>
              <w:spacing w:before="20"/>
              <w:rPr>
                <w:rFonts w:ascii="Arial" w:hAnsi="Arial" w:cs="Arial"/>
              </w:rPr>
            </w:pPr>
            <w:r w:rsidRPr="00381E81">
              <w:rPr>
                <w:rFonts w:ascii="Arial" w:hAnsi="Arial" w:cs="Arial"/>
              </w:rPr>
              <w:t>methods to elicit, analyse and interpret feedback</w:t>
            </w:r>
          </w:p>
          <w:p w:rsidR="00396383" w:rsidRPr="00381E81" w:rsidRDefault="00396383" w:rsidP="006E6691">
            <w:pPr>
              <w:pStyle w:val="ListBullet"/>
              <w:spacing w:before="20"/>
              <w:rPr>
                <w:rFonts w:ascii="Arial" w:hAnsi="Arial" w:cs="Arial"/>
              </w:rPr>
            </w:pPr>
            <w:r w:rsidRPr="00381E81">
              <w:rPr>
                <w:rFonts w:ascii="Arial" w:hAnsi="Arial" w:cs="Arial"/>
              </w:rPr>
              <w:t>principles and techniques of goal setting, measuring performance, time management and personal assessment</w:t>
            </w:r>
          </w:p>
          <w:p w:rsidR="00396383" w:rsidRPr="00381E81" w:rsidRDefault="008954BD" w:rsidP="006E6691">
            <w:pPr>
              <w:pStyle w:val="ListBullet"/>
              <w:spacing w:before="20"/>
              <w:rPr>
                <w:rFonts w:ascii="Arial" w:hAnsi="Arial" w:cs="Arial"/>
              </w:rPr>
            </w:pPr>
            <w:r w:rsidRPr="00381E81">
              <w:rPr>
                <w:rFonts w:ascii="Arial" w:hAnsi="Arial" w:cs="Arial"/>
              </w:rPr>
              <w:t>Competency</w:t>
            </w:r>
            <w:r w:rsidR="00396383" w:rsidRPr="00381E81">
              <w:rPr>
                <w:rFonts w:ascii="Arial" w:hAnsi="Arial" w:cs="Arial"/>
              </w:rPr>
              <w:t xml:space="preserve"> standards and how to interpret them in relation to </w:t>
            </w:r>
            <w:proofErr w:type="spellStart"/>
            <w:r w:rsidR="00396383" w:rsidRPr="00381E81">
              <w:rPr>
                <w:rFonts w:ascii="Arial" w:hAnsi="Arial" w:cs="Arial"/>
              </w:rPr>
              <w:t>self</w:t>
            </w:r>
            <w:r w:rsidRPr="00381E81">
              <w:rPr>
                <w:rFonts w:ascii="Arial" w:hAnsi="Arial" w:cs="Arial"/>
              </w:rPr>
              <w:t xml:space="preserve"> </w:t>
            </w:r>
            <w:r w:rsidR="00396383" w:rsidRPr="00381E81">
              <w:rPr>
                <w:rFonts w:ascii="Arial" w:hAnsi="Arial" w:cs="Arial"/>
              </w:rPr>
              <w:t>methods</w:t>
            </w:r>
            <w:proofErr w:type="spellEnd"/>
            <w:r w:rsidR="00396383" w:rsidRPr="00381E81">
              <w:rPr>
                <w:rFonts w:ascii="Arial" w:hAnsi="Arial" w:cs="Arial"/>
              </w:rPr>
              <w:t xml:space="preserve"> to identify and prioritise personal learning needs.</w:t>
            </w:r>
          </w:p>
        </w:tc>
      </w:tr>
      <w:tr w:rsidR="00FD5A9F" w:rsidRPr="00381E81" w:rsidTr="00D225FE">
        <w:trPr>
          <w:trHeight w:val="1628"/>
        </w:trPr>
        <w:tc>
          <w:tcPr>
            <w:tcW w:w="2160" w:type="dxa"/>
          </w:tcPr>
          <w:p w:rsidR="00FD5A9F" w:rsidRPr="00381E81" w:rsidRDefault="00FD5A9F" w:rsidP="006E6691">
            <w:pPr>
              <w:spacing w:before="20"/>
              <w:rPr>
                <w:rFonts w:ascii="Arial" w:hAnsi="Arial" w:cs="Arial"/>
              </w:rPr>
            </w:pPr>
            <w:r w:rsidRPr="00381E81">
              <w:rPr>
                <w:rFonts w:ascii="Arial" w:hAnsi="Arial" w:cs="Arial"/>
              </w:rPr>
              <w:t>Underpinning Skills</w:t>
            </w:r>
          </w:p>
        </w:tc>
        <w:tc>
          <w:tcPr>
            <w:tcW w:w="6840" w:type="dxa"/>
          </w:tcPr>
          <w:p w:rsidR="00396383" w:rsidRPr="00381E81" w:rsidRDefault="00FD5A9F" w:rsidP="006E6691">
            <w:pPr>
              <w:autoSpaceDE w:val="0"/>
              <w:autoSpaceDN w:val="0"/>
              <w:adjustRightInd w:val="0"/>
              <w:spacing w:before="20"/>
              <w:rPr>
                <w:rFonts w:ascii="Arial" w:hAnsi="Arial" w:cs="Arial"/>
              </w:rPr>
            </w:pPr>
            <w:r w:rsidRPr="00381E81">
              <w:rPr>
                <w:rFonts w:ascii="Arial" w:hAnsi="Arial" w:cs="Arial"/>
              </w:rPr>
              <w:t>Demonstrates skills to:</w:t>
            </w:r>
          </w:p>
          <w:p w:rsidR="00396383" w:rsidRPr="00381E81" w:rsidRDefault="00396383" w:rsidP="006E6691">
            <w:pPr>
              <w:pStyle w:val="ListBullet"/>
              <w:spacing w:before="20"/>
              <w:rPr>
                <w:rFonts w:ascii="Arial" w:hAnsi="Arial" w:cs="Arial"/>
              </w:rPr>
            </w:pPr>
            <w:r w:rsidRPr="00381E81">
              <w:rPr>
                <w:rFonts w:ascii="Arial" w:hAnsi="Arial" w:cs="Arial"/>
              </w:rPr>
              <w:t>literacy skills to read and understand the organisation's procedures, own work goals and objectives</w:t>
            </w:r>
          </w:p>
          <w:p w:rsidR="00396383" w:rsidRPr="00381E81" w:rsidRDefault="00396383" w:rsidP="006E6691">
            <w:pPr>
              <w:pStyle w:val="ListBullet"/>
              <w:spacing w:before="20"/>
              <w:rPr>
                <w:rFonts w:ascii="Arial" w:hAnsi="Arial" w:cs="Arial"/>
              </w:rPr>
            </w:pPr>
            <w:r w:rsidRPr="00381E81">
              <w:rPr>
                <w:rFonts w:ascii="Arial" w:hAnsi="Arial" w:cs="Arial"/>
              </w:rPr>
              <w:t>planning skills to organise work priorities and arrangements</w:t>
            </w:r>
          </w:p>
          <w:p w:rsidR="008954BD" w:rsidRPr="00381E81" w:rsidRDefault="00396383" w:rsidP="006E6691">
            <w:pPr>
              <w:pStyle w:val="ListBullet"/>
              <w:spacing w:before="20"/>
              <w:rPr>
                <w:rFonts w:ascii="Arial" w:hAnsi="Arial" w:cs="Arial"/>
              </w:rPr>
            </w:pPr>
            <w:r w:rsidRPr="00381E81">
              <w:rPr>
                <w:rFonts w:ascii="Arial" w:hAnsi="Arial" w:cs="Arial"/>
              </w:rPr>
              <w:t>problem-solving skills to solve routine problems</w:t>
            </w:r>
          </w:p>
          <w:p w:rsidR="00FD5A9F" w:rsidRPr="00381E81" w:rsidRDefault="008954BD" w:rsidP="006E6691">
            <w:pPr>
              <w:pStyle w:val="ListBullet"/>
              <w:spacing w:before="20"/>
              <w:rPr>
                <w:rFonts w:ascii="Arial" w:hAnsi="Arial" w:cs="Arial"/>
              </w:rPr>
            </w:pPr>
            <w:r w:rsidRPr="00381E81">
              <w:rPr>
                <w:rFonts w:ascii="Arial" w:hAnsi="Arial" w:cs="Arial"/>
              </w:rPr>
              <w:t>Communication</w:t>
            </w:r>
            <w:r w:rsidR="00396383" w:rsidRPr="00381E81">
              <w:rPr>
                <w:rFonts w:ascii="Arial" w:hAnsi="Arial" w:cs="Arial"/>
              </w:rPr>
              <w:t xml:space="preserve"> skills to give and receive constructive feedback relating to development needs. </w:t>
            </w:r>
          </w:p>
        </w:tc>
      </w:tr>
      <w:tr w:rsidR="00FD5A9F" w:rsidRPr="00381E81" w:rsidTr="00D225FE">
        <w:trPr>
          <w:trHeight w:val="818"/>
        </w:trPr>
        <w:tc>
          <w:tcPr>
            <w:tcW w:w="2160" w:type="dxa"/>
          </w:tcPr>
          <w:p w:rsidR="00FD5A9F" w:rsidRPr="00381E81" w:rsidRDefault="00FD5A9F" w:rsidP="006E6691">
            <w:pPr>
              <w:spacing w:before="20"/>
              <w:rPr>
                <w:rFonts w:ascii="Arial" w:hAnsi="Arial" w:cs="Arial"/>
              </w:rPr>
            </w:pPr>
            <w:r w:rsidRPr="00381E81">
              <w:rPr>
                <w:rFonts w:ascii="Arial" w:hAnsi="Arial" w:cs="Arial"/>
              </w:rPr>
              <w:t>Resources Implication</w:t>
            </w:r>
          </w:p>
        </w:tc>
        <w:tc>
          <w:tcPr>
            <w:tcW w:w="6840" w:type="dxa"/>
          </w:tcPr>
          <w:p w:rsidR="00FD5A9F" w:rsidRPr="00381E81" w:rsidRDefault="00FD5A9F" w:rsidP="006E6691">
            <w:pPr>
              <w:autoSpaceDE w:val="0"/>
              <w:autoSpaceDN w:val="0"/>
              <w:adjustRightInd w:val="0"/>
              <w:spacing w:before="20"/>
              <w:rPr>
                <w:rFonts w:ascii="Arial" w:hAnsi="Arial" w:cs="Arial"/>
              </w:rPr>
            </w:pPr>
            <w:r w:rsidRPr="00381E81">
              <w:rPr>
                <w:rFonts w:ascii="Arial" w:hAnsi="Arial" w:cs="Arial"/>
              </w:rPr>
              <w:t>Access is required to real or appropriately simulated situations, including work areas, materials and equipment, and to information on workplace practices and OHS practices.</w:t>
            </w:r>
          </w:p>
        </w:tc>
      </w:tr>
      <w:tr w:rsidR="00FD5A9F" w:rsidRPr="00381E81" w:rsidTr="00D225FE">
        <w:trPr>
          <w:trHeight w:val="774"/>
        </w:trPr>
        <w:tc>
          <w:tcPr>
            <w:tcW w:w="2160" w:type="dxa"/>
          </w:tcPr>
          <w:p w:rsidR="00FD5A9F" w:rsidRPr="00381E81" w:rsidRDefault="006A5B2A" w:rsidP="006E6691">
            <w:pPr>
              <w:spacing w:before="20"/>
              <w:rPr>
                <w:rFonts w:ascii="Arial" w:hAnsi="Arial" w:cs="Arial"/>
              </w:rPr>
            </w:pPr>
            <w:r w:rsidRPr="00381E81">
              <w:rPr>
                <w:rFonts w:ascii="Arial" w:hAnsi="Arial" w:cs="Arial"/>
              </w:rPr>
              <w:t xml:space="preserve">Methods of </w:t>
            </w:r>
            <w:r w:rsidR="00FD5A9F" w:rsidRPr="00381E81">
              <w:rPr>
                <w:rFonts w:ascii="Arial" w:hAnsi="Arial" w:cs="Arial"/>
              </w:rPr>
              <w:t xml:space="preserve">Assessment </w:t>
            </w:r>
          </w:p>
        </w:tc>
        <w:tc>
          <w:tcPr>
            <w:tcW w:w="6840" w:type="dxa"/>
          </w:tcPr>
          <w:p w:rsidR="00FD5A9F" w:rsidRPr="00381E81" w:rsidRDefault="00D225FE" w:rsidP="006E6691">
            <w:pPr>
              <w:spacing w:before="20"/>
              <w:rPr>
                <w:rFonts w:ascii="Arial" w:hAnsi="Arial" w:cs="Arial"/>
              </w:rPr>
            </w:pPr>
            <w:r w:rsidRPr="00381E81">
              <w:rPr>
                <w:rFonts w:ascii="Arial" w:hAnsi="Arial" w:cs="Arial"/>
              </w:rPr>
              <w:t>Competence</w:t>
            </w:r>
            <w:r w:rsidR="00FD5A9F" w:rsidRPr="00381E81">
              <w:rPr>
                <w:rFonts w:ascii="Arial" w:hAnsi="Arial" w:cs="Arial"/>
              </w:rPr>
              <w:t xml:space="preserve"> may be assessed through:</w:t>
            </w:r>
          </w:p>
          <w:p w:rsidR="00FD5A9F" w:rsidRPr="00381E81" w:rsidRDefault="00FD5A9F" w:rsidP="006E6691">
            <w:pPr>
              <w:numPr>
                <w:ilvl w:val="0"/>
                <w:numId w:val="4"/>
              </w:numPr>
              <w:tabs>
                <w:tab w:val="num" w:pos="342"/>
              </w:tabs>
              <w:spacing w:before="20"/>
              <w:ind w:left="342" w:hanging="270"/>
              <w:rPr>
                <w:rFonts w:ascii="Arial" w:hAnsi="Arial" w:cs="Arial"/>
              </w:rPr>
            </w:pPr>
            <w:r w:rsidRPr="00381E81">
              <w:rPr>
                <w:rFonts w:ascii="Arial" w:hAnsi="Arial" w:cs="Arial"/>
              </w:rPr>
              <w:t xml:space="preserve">Interview / Written Test </w:t>
            </w:r>
          </w:p>
          <w:p w:rsidR="00FD5A9F" w:rsidRPr="00381E81" w:rsidRDefault="00FD5A9F" w:rsidP="006E6691">
            <w:pPr>
              <w:numPr>
                <w:ilvl w:val="0"/>
                <w:numId w:val="4"/>
              </w:numPr>
              <w:tabs>
                <w:tab w:val="num" w:pos="342"/>
              </w:tabs>
              <w:spacing w:before="20"/>
              <w:ind w:left="342" w:hanging="270"/>
              <w:rPr>
                <w:rFonts w:ascii="Arial" w:hAnsi="Arial" w:cs="Arial"/>
              </w:rPr>
            </w:pPr>
            <w:r w:rsidRPr="00381E81">
              <w:rPr>
                <w:rFonts w:ascii="Arial" w:hAnsi="Arial" w:cs="Arial"/>
              </w:rPr>
              <w:t>Observation / Demonstration</w:t>
            </w:r>
            <w:r w:rsidR="006A5B2A" w:rsidRPr="00381E81">
              <w:rPr>
                <w:rFonts w:ascii="Arial" w:hAnsi="Arial" w:cs="Arial"/>
              </w:rPr>
              <w:t xml:space="preserve"> with Oral Questioning</w:t>
            </w:r>
          </w:p>
        </w:tc>
      </w:tr>
      <w:tr w:rsidR="00FD5A9F" w:rsidRPr="00381E81" w:rsidTr="00D225FE">
        <w:trPr>
          <w:trHeight w:val="616"/>
        </w:trPr>
        <w:tc>
          <w:tcPr>
            <w:tcW w:w="2160" w:type="dxa"/>
          </w:tcPr>
          <w:p w:rsidR="00FD5A9F" w:rsidRPr="00381E81" w:rsidRDefault="00FD5A9F" w:rsidP="006E6691">
            <w:pPr>
              <w:spacing w:before="20"/>
              <w:rPr>
                <w:rFonts w:ascii="Arial" w:hAnsi="Arial" w:cs="Arial"/>
              </w:rPr>
            </w:pPr>
            <w:r w:rsidRPr="00381E81">
              <w:rPr>
                <w:rFonts w:ascii="Arial" w:hAnsi="Arial" w:cs="Arial"/>
              </w:rPr>
              <w:t>Context of Assessment</w:t>
            </w:r>
          </w:p>
        </w:tc>
        <w:tc>
          <w:tcPr>
            <w:tcW w:w="6840" w:type="dxa"/>
          </w:tcPr>
          <w:p w:rsidR="00FD5A9F" w:rsidRPr="00381E81" w:rsidRDefault="00D225FE" w:rsidP="006E6691">
            <w:pPr>
              <w:spacing w:before="20"/>
              <w:rPr>
                <w:rFonts w:ascii="Arial" w:hAnsi="Arial" w:cs="Arial"/>
              </w:rPr>
            </w:pPr>
            <w:r w:rsidRPr="00381E81">
              <w:rPr>
                <w:rFonts w:ascii="Arial" w:hAnsi="Arial" w:cs="Arial"/>
              </w:rPr>
              <w:t>Competence</w:t>
            </w:r>
            <w:r w:rsidR="00FD5A9F" w:rsidRPr="00381E81">
              <w:rPr>
                <w:rFonts w:ascii="Arial" w:hAnsi="Arial" w:cs="Arial"/>
              </w:rPr>
              <w:t xml:space="preserve"> may be assessed in the work place or in a simulated work place setting</w:t>
            </w:r>
          </w:p>
        </w:tc>
      </w:tr>
    </w:tbl>
    <w:p w:rsidR="00E25880" w:rsidRPr="00381E81" w:rsidRDefault="00E25880">
      <w:pPr>
        <w:rPr>
          <w:rFonts w:ascii="Arial" w:hAnsi="Arial" w:cs="Arial"/>
        </w:rPr>
      </w:pPr>
    </w:p>
    <w:p w:rsidR="00E25880" w:rsidRDefault="00E25880"/>
    <w:p w:rsidR="00E25880" w:rsidRDefault="00E25880"/>
    <w:p w:rsidR="00E25880" w:rsidRDefault="00E25880"/>
    <w:p w:rsidR="00E25880" w:rsidRDefault="00E25880"/>
    <w:p w:rsidR="00E25880" w:rsidRDefault="00E25880"/>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36573E" w:rsidRPr="00381E81" w:rsidTr="006E6691">
        <w:trPr>
          <w:trHeight w:val="433"/>
        </w:trPr>
        <w:tc>
          <w:tcPr>
            <w:tcW w:w="9000" w:type="dxa"/>
            <w:gridSpan w:val="2"/>
            <w:shd w:val="pct12" w:color="auto" w:fill="auto"/>
            <w:vAlign w:val="center"/>
          </w:tcPr>
          <w:p w:rsidR="00C25777" w:rsidRPr="00381E81" w:rsidRDefault="0036573E" w:rsidP="006E6691">
            <w:pPr>
              <w:autoSpaceDE w:val="0"/>
              <w:autoSpaceDN w:val="0"/>
              <w:adjustRightInd w:val="0"/>
              <w:rPr>
                <w:rFonts w:ascii="Arial" w:hAnsi="Arial" w:cs="Arial"/>
                <w:b/>
                <w:bCs/>
              </w:rPr>
            </w:pPr>
            <w:r w:rsidRPr="00381E81">
              <w:rPr>
                <w:rFonts w:ascii="Arial" w:hAnsi="Arial" w:cs="Arial"/>
                <w:u w:val="single"/>
              </w:rPr>
              <w:br w:type="page"/>
            </w:r>
            <w:r w:rsidR="0033525B" w:rsidRPr="00381E81">
              <w:rPr>
                <w:rFonts w:ascii="Arial" w:hAnsi="Arial" w:cs="Arial"/>
                <w:b/>
                <w:bCs/>
              </w:rPr>
              <w:t>Occupational Standard</w:t>
            </w:r>
            <w:r w:rsidR="0033525B" w:rsidRPr="00381E81">
              <w:rPr>
                <w:rFonts w:ascii="Arial" w:hAnsi="Arial" w:cs="Arial"/>
                <w:b/>
              </w:rPr>
              <w:t xml:space="preserve">: </w:t>
            </w:r>
            <w:r w:rsidR="000C07B8" w:rsidRPr="008C7D2C">
              <w:rPr>
                <w:rFonts w:ascii="Arial" w:hAnsi="Arial" w:cs="Arial"/>
                <w:b/>
                <w:bCs/>
                <w:color w:val="000000"/>
              </w:rPr>
              <w:t>Rail Traffic Operation</w:t>
            </w:r>
            <w:r w:rsidR="000C07B8">
              <w:rPr>
                <w:rFonts w:ascii="Arial" w:hAnsi="Arial" w:cs="Arial"/>
                <w:b/>
                <w:bCs/>
              </w:rPr>
              <w:t xml:space="preserve"> </w:t>
            </w:r>
            <w:r w:rsidR="00F33F5E" w:rsidRPr="00381E81">
              <w:rPr>
                <w:rFonts w:ascii="Arial" w:hAnsi="Arial" w:cs="Arial"/>
                <w:b/>
                <w:bCs/>
              </w:rPr>
              <w:t>Level III</w:t>
            </w:r>
          </w:p>
        </w:tc>
      </w:tr>
      <w:tr w:rsidR="0036573E" w:rsidRPr="00381E81" w:rsidTr="006E6691">
        <w:trPr>
          <w:trHeight w:val="361"/>
        </w:trPr>
        <w:tc>
          <w:tcPr>
            <w:tcW w:w="2160" w:type="dxa"/>
            <w:shd w:val="pct12" w:color="auto" w:fill="auto"/>
            <w:vAlign w:val="center"/>
          </w:tcPr>
          <w:p w:rsidR="0036573E" w:rsidRPr="00381E81" w:rsidRDefault="0036573E" w:rsidP="006E6691">
            <w:pPr>
              <w:autoSpaceDE w:val="0"/>
              <w:autoSpaceDN w:val="0"/>
              <w:adjustRightInd w:val="0"/>
              <w:rPr>
                <w:rFonts w:ascii="Arial" w:hAnsi="Arial" w:cs="Arial"/>
                <w:b/>
                <w:bCs/>
              </w:rPr>
            </w:pPr>
            <w:r w:rsidRPr="00381E81">
              <w:rPr>
                <w:rFonts w:ascii="Arial" w:hAnsi="Arial" w:cs="Arial"/>
                <w:b/>
                <w:bCs/>
              </w:rPr>
              <w:t>Unit Title</w:t>
            </w:r>
          </w:p>
        </w:tc>
        <w:tc>
          <w:tcPr>
            <w:tcW w:w="6840" w:type="dxa"/>
            <w:shd w:val="pct12" w:color="auto" w:fill="auto"/>
            <w:vAlign w:val="center"/>
          </w:tcPr>
          <w:p w:rsidR="0036573E" w:rsidRPr="00381E81" w:rsidRDefault="00F960A6" w:rsidP="006E6691">
            <w:pPr>
              <w:pStyle w:val="SuperHeading"/>
              <w:spacing w:before="0" w:after="0"/>
              <w:rPr>
                <w:rFonts w:ascii="Arial" w:hAnsi="Arial" w:cs="Arial"/>
                <w:sz w:val="24"/>
                <w:szCs w:val="24"/>
              </w:rPr>
            </w:pPr>
            <w:r w:rsidRPr="00381E81">
              <w:rPr>
                <w:rFonts w:ascii="Arial" w:hAnsi="Arial" w:cs="Arial"/>
                <w:sz w:val="24"/>
                <w:szCs w:val="24"/>
              </w:rPr>
              <w:t xml:space="preserve">Write </w:t>
            </w:r>
            <w:r w:rsidR="00381E81" w:rsidRPr="00381E81">
              <w:rPr>
                <w:rFonts w:ascii="Arial" w:hAnsi="Arial" w:cs="Arial"/>
                <w:sz w:val="24"/>
                <w:szCs w:val="24"/>
              </w:rPr>
              <w:t>Simple Documents</w:t>
            </w:r>
          </w:p>
        </w:tc>
      </w:tr>
      <w:tr w:rsidR="0036573E" w:rsidRPr="00381E81" w:rsidTr="006E6691">
        <w:tc>
          <w:tcPr>
            <w:tcW w:w="2160" w:type="dxa"/>
            <w:shd w:val="pct12" w:color="auto" w:fill="auto"/>
            <w:vAlign w:val="center"/>
          </w:tcPr>
          <w:p w:rsidR="0036573E" w:rsidRPr="00381E81" w:rsidRDefault="0036573E" w:rsidP="006E6691">
            <w:pPr>
              <w:autoSpaceDE w:val="0"/>
              <w:autoSpaceDN w:val="0"/>
              <w:adjustRightInd w:val="0"/>
              <w:rPr>
                <w:rFonts w:ascii="Arial" w:hAnsi="Arial" w:cs="Arial"/>
                <w:b/>
                <w:bCs/>
              </w:rPr>
            </w:pPr>
            <w:r w:rsidRPr="00381E81">
              <w:rPr>
                <w:rFonts w:ascii="Arial" w:hAnsi="Arial" w:cs="Arial"/>
                <w:b/>
                <w:bCs/>
              </w:rPr>
              <w:t>Unit Code</w:t>
            </w:r>
          </w:p>
        </w:tc>
        <w:bookmarkStart w:id="64" w:name="ERC_RWS3_02_0313"/>
        <w:tc>
          <w:tcPr>
            <w:tcW w:w="6840" w:type="dxa"/>
            <w:shd w:val="pct12" w:color="auto" w:fill="auto"/>
            <w:vAlign w:val="center"/>
          </w:tcPr>
          <w:p w:rsidR="0036573E" w:rsidRPr="00381E81" w:rsidRDefault="00072CA3" w:rsidP="006E6691">
            <w:pPr>
              <w:rPr>
                <w:rFonts w:ascii="Arial" w:hAnsi="Arial" w:cs="Arial"/>
                <w:color w:val="00B0F0"/>
              </w:rPr>
            </w:pPr>
            <w:r w:rsidRPr="00381E81">
              <w:rPr>
                <w:rFonts w:ascii="Arial" w:hAnsi="Arial" w:cs="Arial"/>
                <w:color w:val="00B0F0"/>
              </w:rPr>
              <w:fldChar w:fldCharType="begin"/>
            </w:r>
            <w:r w:rsidR="0065253E" w:rsidRPr="00381E81">
              <w:rPr>
                <w:rFonts w:ascii="Arial" w:hAnsi="Arial" w:cs="Arial"/>
                <w:color w:val="00B0F0"/>
              </w:rPr>
              <w:instrText xml:space="preserve"> HYPERLINK  \l "ERC_RWS3_02" </w:instrText>
            </w:r>
            <w:r w:rsidRPr="00381E81">
              <w:rPr>
                <w:rFonts w:ascii="Arial" w:hAnsi="Arial" w:cs="Arial"/>
                <w:color w:val="00B0F0"/>
              </w:rPr>
              <w:fldChar w:fldCharType="separate"/>
            </w:r>
            <w:r w:rsidR="00EA605D">
              <w:rPr>
                <w:rStyle w:val="Hyperlink"/>
                <w:rFonts w:ascii="Arial" w:hAnsi="Arial" w:cs="Arial"/>
              </w:rPr>
              <w:t>EIS</w:t>
            </w:r>
            <w:r w:rsidR="0065253E" w:rsidRPr="00381E81">
              <w:rPr>
                <w:rStyle w:val="Hyperlink"/>
                <w:rFonts w:ascii="Arial" w:hAnsi="Arial" w:cs="Arial"/>
              </w:rPr>
              <w:t xml:space="preserve"> </w:t>
            </w:r>
            <w:r w:rsidR="00DC23B2" w:rsidRPr="00381E81">
              <w:rPr>
                <w:rStyle w:val="Hyperlink"/>
                <w:rFonts w:ascii="Arial" w:hAnsi="Arial" w:cs="Arial"/>
              </w:rPr>
              <w:t>RTO</w:t>
            </w:r>
            <w:r w:rsidR="0065253E" w:rsidRPr="00381E81">
              <w:rPr>
                <w:rStyle w:val="Hyperlink"/>
                <w:rFonts w:ascii="Arial" w:hAnsi="Arial" w:cs="Arial"/>
              </w:rPr>
              <w:t>3 02 0313</w:t>
            </w:r>
            <w:bookmarkEnd w:id="64"/>
            <w:r w:rsidRPr="00381E81">
              <w:rPr>
                <w:rFonts w:ascii="Arial" w:hAnsi="Arial" w:cs="Arial"/>
                <w:color w:val="00B0F0"/>
              </w:rPr>
              <w:fldChar w:fldCharType="end"/>
            </w:r>
          </w:p>
        </w:tc>
      </w:tr>
      <w:tr w:rsidR="0036573E" w:rsidRPr="00381E81" w:rsidTr="006E6691">
        <w:trPr>
          <w:trHeight w:val="865"/>
        </w:trPr>
        <w:tc>
          <w:tcPr>
            <w:tcW w:w="2160" w:type="dxa"/>
          </w:tcPr>
          <w:p w:rsidR="0036573E" w:rsidRPr="00381E81" w:rsidRDefault="0036573E" w:rsidP="006E6691">
            <w:pPr>
              <w:autoSpaceDE w:val="0"/>
              <w:autoSpaceDN w:val="0"/>
              <w:adjustRightInd w:val="0"/>
              <w:rPr>
                <w:rFonts w:ascii="Arial" w:hAnsi="Arial" w:cs="Arial"/>
                <w:b/>
                <w:bCs/>
              </w:rPr>
            </w:pPr>
            <w:r w:rsidRPr="00381E81">
              <w:rPr>
                <w:rFonts w:ascii="Arial" w:hAnsi="Arial" w:cs="Arial"/>
                <w:b/>
                <w:bCs/>
              </w:rPr>
              <w:t>Unit Descriptor</w:t>
            </w:r>
          </w:p>
        </w:tc>
        <w:tc>
          <w:tcPr>
            <w:tcW w:w="6840" w:type="dxa"/>
          </w:tcPr>
          <w:p w:rsidR="0036573E" w:rsidRPr="00381E81" w:rsidRDefault="00F960A6" w:rsidP="006E6691">
            <w:pPr>
              <w:pStyle w:val="BodyText"/>
              <w:spacing w:after="0"/>
              <w:jc w:val="both"/>
              <w:rPr>
                <w:rFonts w:ascii="Arial" w:hAnsi="Arial" w:cs="Arial"/>
              </w:rPr>
            </w:pPr>
            <w:r w:rsidRPr="00381E81">
              <w:rPr>
                <w:rFonts w:ascii="Arial" w:hAnsi="Arial" w:cs="Arial"/>
              </w:rPr>
              <w:t>This unit describes the performance outcomes, skills and knowledge required to plan, draft and review a basic document before writing the final version.</w:t>
            </w:r>
            <w:r w:rsidR="00381E81">
              <w:rPr>
                <w:rFonts w:ascii="Arial" w:hAnsi="Arial" w:cs="Arial"/>
              </w:rPr>
              <w:t xml:space="preserve"> </w:t>
            </w:r>
          </w:p>
        </w:tc>
      </w:tr>
    </w:tbl>
    <w:p w:rsidR="0036573E" w:rsidRPr="00381E81" w:rsidRDefault="0036573E" w:rsidP="008A1FCA">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36573E" w:rsidRPr="00381E81" w:rsidTr="00D225FE">
        <w:trPr>
          <w:trHeight w:val="413"/>
        </w:trPr>
        <w:tc>
          <w:tcPr>
            <w:tcW w:w="2160" w:type="dxa"/>
            <w:shd w:val="pct12" w:color="auto" w:fill="auto"/>
            <w:vAlign w:val="center"/>
          </w:tcPr>
          <w:p w:rsidR="0036573E" w:rsidRPr="00381E81" w:rsidRDefault="0036573E" w:rsidP="00185113">
            <w:pPr>
              <w:autoSpaceDE w:val="0"/>
              <w:autoSpaceDN w:val="0"/>
              <w:adjustRightInd w:val="0"/>
              <w:rPr>
                <w:rFonts w:ascii="Arial" w:hAnsi="Arial" w:cs="Arial"/>
                <w:b/>
                <w:bCs/>
              </w:rPr>
            </w:pPr>
            <w:r w:rsidRPr="00381E81">
              <w:rPr>
                <w:rFonts w:ascii="Arial" w:hAnsi="Arial" w:cs="Arial"/>
                <w:b/>
                <w:bCs/>
              </w:rPr>
              <w:t>E</w:t>
            </w:r>
            <w:r w:rsidR="00CF19C4" w:rsidRPr="00381E81">
              <w:rPr>
                <w:rFonts w:ascii="Arial" w:hAnsi="Arial" w:cs="Arial"/>
                <w:b/>
                <w:bCs/>
              </w:rPr>
              <w:t>lements</w:t>
            </w:r>
          </w:p>
        </w:tc>
        <w:tc>
          <w:tcPr>
            <w:tcW w:w="6840" w:type="dxa"/>
            <w:shd w:val="pct12" w:color="auto" w:fill="auto"/>
            <w:vAlign w:val="center"/>
          </w:tcPr>
          <w:p w:rsidR="0036573E" w:rsidRPr="00381E81" w:rsidRDefault="0036573E" w:rsidP="00185113">
            <w:pPr>
              <w:autoSpaceDE w:val="0"/>
              <w:autoSpaceDN w:val="0"/>
              <w:adjustRightInd w:val="0"/>
              <w:rPr>
                <w:rFonts w:ascii="Arial" w:hAnsi="Arial" w:cs="Arial"/>
                <w:b/>
                <w:bCs/>
              </w:rPr>
            </w:pPr>
            <w:r w:rsidRPr="00381E81">
              <w:rPr>
                <w:rFonts w:ascii="Arial" w:hAnsi="Arial" w:cs="Arial"/>
                <w:b/>
                <w:bCs/>
              </w:rPr>
              <w:t>P</w:t>
            </w:r>
            <w:r w:rsidR="00CF19C4" w:rsidRPr="00381E81">
              <w:rPr>
                <w:rFonts w:ascii="Arial" w:hAnsi="Arial" w:cs="Arial"/>
                <w:b/>
                <w:bCs/>
              </w:rPr>
              <w:t>erformance</w:t>
            </w:r>
            <w:r w:rsidRPr="00381E81">
              <w:rPr>
                <w:rFonts w:ascii="Arial" w:hAnsi="Arial" w:cs="Arial"/>
                <w:b/>
                <w:bCs/>
              </w:rPr>
              <w:t xml:space="preserve"> C</w:t>
            </w:r>
            <w:r w:rsidR="00CF19C4" w:rsidRPr="00381E81">
              <w:rPr>
                <w:rFonts w:ascii="Arial" w:hAnsi="Arial" w:cs="Arial"/>
                <w:b/>
                <w:bCs/>
              </w:rPr>
              <w:t>riteria</w:t>
            </w:r>
          </w:p>
        </w:tc>
      </w:tr>
      <w:tr w:rsidR="00F960A6" w:rsidRPr="00381E81" w:rsidTr="00D225FE">
        <w:tc>
          <w:tcPr>
            <w:tcW w:w="2160" w:type="dxa"/>
          </w:tcPr>
          <w:p w:rsidR="00F960A6" w:rsidRPr="00381E81" w:rsidRDefault="00F960A6" w:rsidP="006E6691">
            <w:pPr>
              <w:pStyle w:val="List"/>
              <w:tabs>
                <w:tab w:val="clear" w:pos="340"/>
                <w:tab w:val="left" w:pos="-2358"/>
              </w:tabs>
              <w:spacing w:before="120"/>
              <w:ind w:left="342"/>
              <w:rPr>
                <w:rFonts w:ascii="Arial" w:hAnsi="Arial" w:cs="Arial"/>
                <w:szCs w:val="24"/>
                <w:lang w:val="en-NZ"/>
              </w:rPr>
            </w:pPr>
            <w:r w:rsidRPr="00381E81">
              <w:rPr>
                <w:rFonts w:ascii="Arial" w:hAnsi="Arial" w:cs="Arial"/>
                <w:szCs w:val="24"/>
              </w:rPr>
              <w:t>1.</w:t>
            </w:r>
            <w:r w:rsidRPr="00381E81">
              <w:rPr>
                <w:rFonts w:ascii="Arial" w:hAnsi="Arial" w:cs="Arial"/>
                <w:szCs w:val="24"/>
              </w:rPr>
              <w:tab/>
              <w:t>Plan document</w:t>
            </w:r>
          </w:p>
        </w:tc>
        <w:tc>
          <w:tcPr>
            <w:tcW w:w="6840" w:type="dxa"/>
          </w:tcPr>
          <w:p w:rsidR="00F960A6" w:rsidRPr="00381E81" w:rsidRDefault="007736F9" w:rsidP="004B294E">
            <w:pPr>
              <w:pStyle w:val="List2"/>
              <w:numPr>
                <w:ilvl w:val="0"/>
                <w:numId w:val="277"/>
              </w:numPr>
              <w:spacing w:before="120"/>
              <w:ind w:left="522" w:hanging="522"/>
              <w:contextualSpacing w:val="0"/>
              <w:rPr>
                <w:rFonts w:ascii="Arial" w:hAnsi="Arial" w:cs="Arial"/>
              </w:rPr>
            </w:pPr>
            <w:r w:rsidRPr="00381E81">
              <w:rPr>
                <w:rStyle w:val="BoldandItalics"/>
                <w:rFonts w:ascii="Arial" w:hAnsi="Arial" w:cs="Arial"/>
              </w:rPr>
              <w:t>Audience</w:t>
            </w:r>
            <w:r w:rsidR="00F960A6" w:rsidRPr="00381E81">
              <w:rPr>
                <w:rFonts w:ascii="Arial" w:hAnsi="Arial" w:cs="Arial"/>
              </w:rPr>
              <w:t xml:space="preserve"> and </w:t>
            </w:r>
            <w:r w:rsidR="00F960A6" w:rsidRPr="00381E81">
              <w:rPr>
                <w:rStyle w:val="BoldandItalics"/>
                <w:rFonts w:ascii="Arial" w:hAnsi="Arial" w:cs="Arial"/>
              </w:rPr>
              <w:t>purpose</w:t>
            </w:r>
            <w:r w:rsidR="00F960A6" w:rsidRPr="00381E81">
              <w:rPr>
                <w:rFonts w:ascii="Arial" w:hAnsi="Arial" w:cs="Arial"/>
              </w:rPr>
              <w:t xml:space="preserve"> for the document</w:t>
            </w:r>
            <w:r w:rsidRPr="00381E81">
              <w:rPr>
                <w:rFonts w:ascii="Arial" w:hAnsi="Arial" w:cs="Arial"/>
              </w:rPr>
              <w:t xml:space="preserve"> </w:t>
            </w:r>
            <w:r>
              <w:rPr>
                <w:rFonts w:ascii="Arial" w:hAnsi="Arial" w:cs="Arial"/>
              </w:rPr>
              <w:t>are d</w:t>
            </w:r>
            <w:r w:rsidRPr="00381E81">
              <w:rPr>
                <w:rFonts w:ascii="Arial" w:hAnsi="Arial" w:cs="Arial"/>
              </w:rPr>
              <w:t>etermine</w:t>
            </w:r>
            <w:r>
              <w:rPr>
                <w:rFonts w:ascii="Arial" w:hAnsi="Arial" w:cs="Arial"/>
              </w:rPr>
              <w:t>d</w:t>
            </w:r>
            <w:r w:rsidR="006E6691">
              <w:rPr>
                <w:rFonts w:ascii="Arial" w:hAnsi="Arial" w:cs="Arial"/>
              </w:rPr>
              <w:t>.</w:t>
            </w:r>
          </w:p>
          <w:p w:rsidR="00F960A6" w:rsidRPr="00381E81" w:rsidRDefault="007736F9" w:rsidP="004B294E">
            <w:pPr>
              <w:pStyle w:val="List2"/>
              <w:numPr>
                <w:ilvl w:val="0"/>
                <w:numId w:val="277"/>
              </w:numPr>
              <w:spacing w:before="120"/>
              <w:ind w:left="522" w:hanging="522"/>
              <w:contextualSpacing w:val="0"/>
              <w:rPr>
                <w:rFonts w:ascii="Arial" w:hAnsi="Arial" w:cs="Arial"/>
              </w:rPr>
            </w:pPr>
            <w:r w:rsidRPr="00381E81">
              <w:rPr>
                <w:rStyle w:val="BoldandItalics"/>
                <w:rFonts w:ascii="Arial" w:hAnsi="Arial" w:cs="Arial"/>
              </w:rPr>
              <w:t>Format</w:t>
            </w:r>
            <w:r w:rsidR="00F960A6" w:rsidRPr="00381E81">
              <w:rPr>
                <w:rFonts w:ascii="Arial" w:hAnsi="Arial" w:cs="Arial"/>
              </w:rPr>
              <w:t xml:space="preserve"> and </w:t>
            </w:r>
            <w:r w:rsidR="00F960A6" w:rsidRPr="00381E81">
              <w:rPr>
                <w:rStyle w:val="BoldandItalics"/>
                <w:rFonts w:ascii="Arial" w:hAnsi="Arial" w:cs="Arial"/>
              </w:rPr>
              <w:t>structure</w:t>
            </w:r>
            <w:r w:rsidRPr="00381E81">
              <w:rPr>
                <w:rFonts w:ascii="Arial" w:hAnsi="Arial" w:cs="Arial"/>
              </w:rPr>
              <w:t xml:space="preserve"> </w:t>
            </w:r>
            <w:r>
              <w:rPr>
                <w:rFonts w:ascii="Arial" w:hAnsi="Arial" w:cs="Arial"/>
              </w:rPr>
              <w:t>are d</w:t>
            </w:r>
            <w:r w:rsidRPr="00381E81">
              <w:rPr>
                <w:rFonts w:ascii="Arial" w:hAnsi="Arial" w:cs="Arial"/>
              </w:rPr>
              <w:t>etermine</w:t>
            </w:r>
            <w:r>
              <w:rPr>
                <w:rFonts w:ascii="Arial" w:hAnsi="Arial" w:cs="Arial"/>
              </w:rPr>
              <w:t>d</w:t>
            </w:r>
            <w:r w:rsidR="006E6691" w:rsidRPr="007736F9">
              <w:rPr>
                <w:rStyle w:val="BoldandItalics"/>
                <w:rFonts w:ascii="Arial" w:hAnsi="Arial" w:cs="Arial"/>
                <w:b w:val="0"/>
                <w:i w:val="0"/>
              </w:rPr>
              <w:t>.</w:t>
            </w:r>
          </w:p>
          <w:p w:rsidR="00F960A6" w:rsidRPr="00381E81" w:rsidRDefault="007736F9" w:rsidP="004B294E">
            <w:pPr>
              <w:pStyle w:val="List2"/>
              <w:numPr>
                <w:ilvl w:val="0"/>
                <w:numId w:val="277"/>
              </w:numPr>
              <w:spacing w:before="120"/>
              <w:ind w:left="522" w:hanging="522"/>
              <w:contextualSpacing w:val="0"/>
              <w:rPr>
                <w:rFonts w:ascii="Arial" w:hAnsi="Arial" w:cs="Arial"/>
              </w:rPr>
            </w:pPr>
            <w:r>
              <w:rPr>
                <w:rFonts w:ascii="Arial" w:hAnsi="Arial" w:cs="Arial"/>
              </w:rPr>
              <w:t>Key</w:t>
            </w:r>
            <w:r w:rsidR="006E6691">
              <w:rPr>
                <w:rFonts w:ascii="Arial" w:hAnsi="Arial" w:cs="Arial"/>
              </w:rPr>
              <w:t xml:space="preserve"> points </w:t>
            </w:r>
            <w:r>
              <w:rPr>
                <w:rFonts w:ascii="Arial" w:hAnsi="Arial" w:cs="Arial"/>
              </w:rPr>
              <w:t>are e</w:t>
            </w:r>
            <w:r w:rsidRPr="00381E81">
              <w:rPr>
                <w:rFonts w:ascii="Arial" w:hAnsi="Arial" w:cs="Arial"/>
              </w:rPr>
              <w:t>st</w:t>
            </w:r>
            <w:r>
              <w:rPr>
                <w:rFonts w:ascii="Arial" w:hAnsi="Arial" w:cs="Arial"/>
              </w:rPr>
              <w:t xml:space="preserve">ablished </w:t>
            </w:r>
            <w:r w:rsidR="006E6691">
              <w:rPr>
                <w:rFonts w:ascii="Arial" w:hAnsi="Arial" w:cs="Arial"/>
              </w:rPr>
              <w:t>for inclusion.</w:t>
            </w:r>
          </w:p>
          <w:p w:rsidR="00F960A6" w:rsidRPr="00381E81" w:rsidRDefault="007736F9" w:rsidP="004B294E">
            <w:pPr>
              <w:pStyle w:val="List2"/>
              <w:numPr>
                <w:ilvl w:val="0"/>
                <w:numId w:val="277"/>
              </w:numPr>
              <w:spacing w:before="120"/>
              <w:ind w:left="522" w:hanging="522"/>
              <w:contextualSpacing w:val="0"/>
              <w:rPr>
                <w:rFonts w:ascii="Arial" w:hAnsi="Arial" w:cs="Arial"/>
              </w:rPr>
            </w:pPr>
            <w:r w:rsidRPr="00381E81">
              <w:rPr>
                <w:rStyle w:val="BoldandItalics"/>
                <w:rFonts w:ascii="Arial" w:hAnsi="Arial" w:cs="Arial"/>
              </w:rPr>
              <w:t>Organizational</w:t>
            </w:r>
            <w:r w:rsidR="00F960A6" w:rsidRPr="00381E81">
              <w:rPr>
                <w:rStyle w:val="BoldandItalics"/>
                <w:rFonts w:ascii="Arial" w:hAnsi="Arial" w:cs="Arial"/>
              </w:rPr>
              <w:t xml:space="preserve"> requirements</w:t>
            </w:r>
            <w:r w:rsidRPr="00381E81">
              <w:rPr>
                <w:rFonts w:ascii="Arial" w:hAnsi="Arial" w:cs="Arial"/>
              </w:rPr>
              <w:t xml:space="preserve"> </w:t>
            </w:r>
            <w:r>
              <w:rPr>
                <w:rFonts w:ascii="Arial" w:hAnsi="Arial" w:cs="Arial"/>
              </w:rPr>
              <w:t>are i</w:t>
            </w:r>
            <w:r w:rsidRPr="00381E81">
              <w:rPr>
                <w:rFonts w:ascii="Arial" w:hAnsi="Arial" w:cs="Arial"/>
              </w:rPr>
              <w:t>dentif</w:t>
            </w:r>
            <w:r>
              <w:rPr>
                <w:rFonts w:ascii="Arial" w:hAnsi="Arial" w:cs="Arial"/>
              </w:rPr>
              <w:t>ied</w:t>
            </w:r>
            <w:r w:rsidR="006E6691" w:rsidRPr="007736F9">
              <w:rPr>
                <w:rStyle w:val="BoldandItalics"/>
                <w:rFonts w:ascii="Arial" w:hAnsi="Arial" w:cs="Arial"/>
                <w:b w:val="0"/>
                <w:i w:val="0"/>
              </w:rPr>
              <w:t>.</w:t>
            </w:r>
            <w:r w:rsidR="00F960A6" w:rsidRPr="007736F9">
              <w:rPr>
                <w:rFonts w:ascii="Arial" w:hAnsi="Arial" w:cs="Arial"/>
                <w:b/>
                <w:i/>
              </w:rPr>
              <w:t xml:space="preserve"> </w:t>
            </w:r>
          </w:p>
          <w:p w:rsidR="00F960A6" w:rsidRPr="00AC07F0" w:rsidRDefault="00AC07F0" w:rsidP="004B294E">
            <w:pPr>
              <w:pStyle w:val="List2"/>
              <w:numPr>
                <w:ilvl w:val="0"/>
                <w:numId w:val="277"/>
              </w:numPr>
              <w:spacing w:before="120"/>
              <w:ind w:left="522" w:hanging="522"/>
              <w:contextualSpacing w:val="0"/>
              <w:rPr>
                <w:rFonts w:ascii="Arial" w:hAnsi="Arial" w:cs="Arial"/>
                <w:b/>
                <w:i/>
              </w:rPr>
            </w:pPr>
            <w:r w:rsidRPr="00381E81">
              <w:rPr>
                <w:rStyle w:val="BoldandItalics"/>
                <w:rFonts w:ascii="Arial" w:hAnsi="Arial" w:cs="Arial"/>
              </w:rPr>
              <w:t>Method</w:t>
            </w:r>
            <w:r w:rsidR="00F960A6" w:rsidRPr="00381E81">
              <w:rPr>
                <w:rStyle w:val="BoldandItalics"/>
                <w:rFonts w:ascii="Arial" w:hAnsi="Arial" w:cs="Arial"/>
              </w:rPr>
              <w:t xml:space="preserve"> of communication</w:t>
            </w:r>
            <w:r w:rsidRPr="00381E81">
              <w:rPr>
                <w:rFonts w:ascii="Arial" w:hAnsi="Arial" w:cs="Arial"/>
              </w:rPr>
              <w:t xml:space="preserve"> </w:t>
            </w:r>
            <w:r>
              <w:rPr>
                <w:rFonts w:ascii="Arial" w:hAnsi="Arial" w:cs="Arial"/>
              </w:rPr>
              <w:t>is e</w:t>
            </w:r>
            <w:r w:rsidRPr="00381E81">
              <w:rPr>
                <w:rFonts w:ascii="Arial" w:hAnsi="Arial" w:cs="Arial"/>
              </w:rPr>
              <w:t>stablish</w:t>
            </w:r>
            <w:r>
              <w:rPr>
                <w:rFonts w:ascii="Arial" w:hAnsi="Arial" w:cs="Arial"/>
              </w:rPr>
              <w:t>ed</w:t>
            </w:r>
            <w:r w:rsidR="006E6691" w:rsidRPr="00AC07F0">
              <w:rPr>
                <w:rStyle w:val="BoldandItalics"/>
                <w:rFonts w:ascii="Arial" w:hAnsi="Arial" w:cs="Arial"/>
                <w:b w:val="0"/>
                <w:i w:val="0"/>
              </w:rPr>
              <w:t>.</w:t>
            </w:r>
            <w:r w:rsidR="00F960A6" w:rsidRPr="00AC07F0">
              <w:rPr>
                <w:rFonts w:ascii="Arial" w:hAnsi="Arial" w:cs="Arial"/>
                <w:b/>
                <w:i/>
              </w:rPr>
              <w:t xml:space="preserve"> </w:t>
            </w:r>
          </w:p>
          <w:p w:rsidR="00F960A6" w:rsidRPr="00381E81" w:rsidRDefault="00AC07F0" w:rsidP="004B294E">
            <w:pPr>
              <w:pStyle w:val="List2"/>
              <w:numPr>
                <w:ilvl w:val="0"/>
                <w:numId w:val="277"/>
              </w:numPr>
              <w:spacing w:before="120"/>
              <w:ind w:left="522" w:hanging="522"/>
              <w:contextualSpacing w:val="0"/>
              <w:rPr>
                <w:rFonts w:ascii="Arial" w:hAnsi="Arial" w:cs="Arial"/>
                <w:lang w:val="en-NZ"/>
              </w:rPr>
            </w:pPr>
            <w:r w:rsidRPr="00381E81">
              <w:rPr>
                <w:rStyle w:val="BoldandItalics"/>
                <w:rFonts w:ascii="Arial" w:hAnsi="Arial" w:cs="Arial"/>
              </w:rPr>
              <w:t>Means</w:t>
            </w:r>
            <w:r w:rsidR="00F960A6" w:rsidRPr="00381E81">
              <w:rPr>
                <w:rStyle w:val="BoldandItalics"/>
                <w:rFonts w:ascii="Arial" w:hAnsi="Arial" w:cs="Arial"/>
              </w:rPr>
              <w:t xml:space="preserve"> of communication</w:t>
            </w:r>
            <w:r w:rsidRPr="00381E81">
              <w:rPr>
                <w:rFonts w:ascii="Arial" w:hAnsi="Arial" w:cs="Arial"/>
              </w:rPr>
              <w:t xml:space="preserve"> </w:t>
            </w:r>
            <w:r>
              <w:rPr>
                <w:rFonts w:ascii="Arial" w:hAnsi="Arial" w:cs="Arial"/>
              </w:rPr>
              <w:t>are e</w:t>
            </w:r>
            <w:r w:rsidRPr="00381E81">
              <w:rPr>
                <w:rFonts w:ascii="Arial" w:hAnsi="Arial" w:cs="Arial"/>
              </w:rPr>
              <w:t>stablish</w:t>
            </w:r>
            <w:r>
              <w:rPr>
                <w:rFonts w:ascii="Arial" w:hAnsi="Arial" w:cs="Arial"/>
              </w:rPr>
              <w:t>ed</w:t>
            </w:r>
            <w:r w:rsidR="006E6691" w:rsidRPr="00AC07F0">
              <w:rPr>
                <w:rStyle w:val="BoldandItalics"/>
                <w:rFonts w:ascii="Arial" w:hAnsi="Arial" w:cs="Arial"/>
                <w:b w:val="0"/>
                <w:i w:val="0"/>
              </w:rPr>
              <w:t>.</w:t>
            </w:r>
          </w:p>
        </w:tc>
      </w:tr>
      <w:tr w:rsidR="00F960A6" w:rsidRPr="00381E81" w:rsidTr="00D225FE">
        <w:tc>
          <w:tcPr>
            <w:tcW w:w="2160" w:type="dxa"/>
          </w:tcPr>
          <w:p w:rsidR="00F960A6" w:rsidRPr="00381E81" w:rsidRDefault="00F960A6" w:rsidP="006E6691">
            <w:pPr>
              <w:pStyle w:val="List"/>
              <w:tabs>
                <w:tab w:val="clear" w:pos="340"/>
                <w:tab w:val="left" w:pos="-2358"/>
              </w:tabs>
              <w:spacing w:before="120"/>
              <w:ind w:left="342"/>
              <w:rPr>
                <w:rFonts w:ascii="Arial" w:hAnsi="Arial" w:cs="Arial"/>
                <w:szCs w:val="24"/>
                <w:lang w:val="en-NZ"/>
              </w:rPr>
            </w:pPr>
            <w:r w:rsidRPr="00381E81">
              <w:rPr>
                <w:rFonts w:ascii="Arial" w:hAnsi="Arial" w:cs="Arial"/>
                <w:szCs w:val="24"/>
              </w:rPr>
              <w:t>2.</w:t>
            </w:r>
            <w:r w:rsidRPr="00381E81">
              <w:rPr>
                <w:rFonts w:ascii="Arial" w:hAnsi="Arial" w:cs="Arial"/>
                <w:szCs w:val="24"/>
              </w:rPr>
              <w:tab/>
              <w:t>Draft document</w:t>
            </w:r>
          </w:p>
        </w:tc>
        <w:tc>
          <w:tcPr>
            <w:tcW w:w="6840" w:type="dxa"/>
          </w:tcPr>
          <w:p w:rsidR="00F960A6" w:rsidRPr="00381E81" w:rsidRDefault="00AC07F0" w:rsidP="004B294E">
            <w:pPr>
              <w:pStyle w:val="List2"/>
              <w:numPr>
                <w:ilvl w:val="0"/>
                <w:numId w:val="278"/>
              </w:numPr>
              <w:spacing w:before="120"/>
              <w:ind w:left="522" w:hanging="522"/>
              <w:contextualSpacing w:val="0"/>
              <w:rPr>
                <w:rFonts w:ascii="Arial" w:hAnsi="Arial" w:cs="Arial"/>
              </w:rPr>
            </w:pPr>
            <w:r w:rsidRPr="00381E81">
              <w:rPr>
                <w:rFonts w:ascii="Arial" w:hAnsi="Arial" w:cs="Arial"/>
              </w:rPr>
              <w:t>Draft</w:t>
            </w:r>
            <w:r w:rsidR="00F960A6" w:rsidRPr="00381E81">
              <w:rPr>
                <w:rFonts w:ascii="Arial" w:hAnsi="Arial" w:cs="Arial"/>
              </w:rPr>
              <w:t xml:space="preserve"> document </w:t>
            </w:r>
            <w:r>
              <w:rPr>
                <w:rFonts w:ascii="Arial" w:hAnsi="Arial" w:cs="Arial"/>
              </w:rPr>
              <w:t>is d</w:t>
            </w:r>
            <w:r w:rsidRPr="00381E81">
              <w:rPr>
                <w:rFonts w:ascii="Arial" w:hAnsi="Arial" w:cs="Arial"/>
              </w:rPr>
              <w:t>evelop</w:t>
            </w:r>
            <w:r>
              <w:rPr>
                <w:rFonts w:ascii="Arial" w:hAnsi="Arial" w:cs="Arial"/>
              </w:rPr>
              <w:t>ed</w:t>
            </w:r>
            <w:r w:rsidRPr="00381E81">
              <w:rPr>
                <w:rFonts w:ascii="Arial" w:hAnsi="Arial" w:cs="Arial"/>
              </w:rPr>
              <w:t xml:space="preserve"> </w:t>
            </w:r>
            <w:r w:rsidR="00F960A6" w:rsidRPr="00381E81">
              <w:rPr>
                <w:rFonts w:ascii="Arial" w:hAnsi="Arial" w:cs="Arial"/>
              </w:rPr>
              <w:t>to communicate key points</w:t>
            </w:r>
            <w:r w:rsidR="006E6691">
              <w:rPr>
                <w:rFonts w:ascii="Arial" w:hAnsi="Arial" w:cs="Arial"/>
              </w:rPr>
              <w:t>.</w:t>
            </w:r>
          </w:p>
          <w:p w:rsidR="00F960A6" w:rsidRPr="00381E81" w:rsidRDefault="00AC07F0" w:rsidP="004B294E">
            <w:pPr>
              <w:pStyle w:val="List2"/>
              <w:numPr>
                <w:ilvl w:val="0"/>
                <w:numId w:val="278"/>
              </w:numPr>
              <w:spacing w:before="120"/>
              <w:ind w:left="522" w:hanging="522"/>
              <w:contextualSpacing w:val="0"/>
              <w:rPr>
                <w:rFonts w:ascii="Arial" w:hAnsi="Arial" w:cs="Arial"/>
                <w:lang w:val="en-NZ"/>
              </w:rPr>
            </w:pPr>
            <w:r w:rsidRPr="00381E81">
              <w:rPr>
                <w:rFonts w:ascii="Arial" w:hAnsi="Arial" w:cs="Arial"/>
              </w:rPr>
              <w:t>Any</w:t>
            </w:r>
            <w:r w:rsidR="00F960A6" w:rsidRPr="00381E81">
              <w:rPr>
                <w:rFonts w:ascii="Arial" w:hAnsi="Arial" w:cs="Arial"/>
              </w:rPr>
              <w:t xml:space="preserve"> required additional information</w:t>
            </w:r>
            <w:r w:rsidRPr="00381E81">
              <w:rPr>
                <w:rFonts w:ascii="Arial" w:hAnsi="Arial" w:cs="Arial"/>
              </w:rPr>
              <w:t xml:space="preserve"> </w:t>
            </w:r>
            <w:r>
              <w:rPr>
                <w:rFonts w:ascii="Arial" w:hAnsi="Arial" w:cs="Arial"/>
              </w:rPr>
              <w:t>is o</w:t>
            </w:r>
            <w:r w:rsidRPr="00381E81">
              <w:rPr>
                <w:rFonts w:ascii="Arial" w:hAnsi="Arial" w:cs="Arial"/>
              </w:rPr>
              <w:t>btain</w:t>
            </w:r>
            <w:r>
              <w:rPr>
                <w:rFonts w:ascii="Arial" w:hAnsi="Arial" w:cs="Arial"/>
              </w:rPr>
              <w:t>ed</w:t>
            </w:r>
            <w:r w:rsidRPr="00381E81">
              <w:rPr>
                <w:rFonts w:ascii="Arial" w:hAnsi="Arial" w:cs="Arial"/>
              </w:rPr>
              <w:t xml:space="preserve"> and include</w:t>
            </w:r>
            <w:r>
              <w:rPr>
                <w:rFonts w:ascii="Arial" w:hAnsi="Arial" w:cs="Arial"/>
              </w:rPr>
              <w:t>d</w:t>
            </w:r>
            <w:r w:rsidR="006E6691">
              <w:rPr>
                <w:rFonts w:ascii="Arial" w:hAnsi="Arial" w:cs="Arial"/>
              </w:rPr>
              <w:t>.</w:t>
            </w:r>
          </w:p>
        </w:tc>
      </w:tr>
      <w:tr w:rsidR="00F960A6" w:rsidRPr="00381E81" w:rsidTr="00D225FE">
        <w:trPr>
          <w:trHeight w:val="656"/>
        </w:trPr>
        <w:tc>
          <w:tcPr>
            <w:tcW w:w="2160" w:type="dxa"/>
          </w:tcPr>
          <w:p w:rsidR="00F960A6" w:rsidRPr="00381E81" w:rsidRDefault="00F960A6" w:rsidP="006E6691">
            <w:pPr>
              <w:pStyle w:val="List"/>
              <w:tabs>
                <w:tab w:val="clear" w:pos="340"/>
                <w:tab w:val="left" w:pos="-2358"/>
              </w:tabs>
              <w:spacing w:before="120"/>
              <w:ind w:left="342"/>
              <w:rPr>
                <w:rFonts w:ascii="Arial" w:hAnsi="Arial" w:cs="Arial"/>
                <w:szCs w:val="24"/>
                <w:lang w:val="en-NZ"/>
              </w:rPr>
            </w:pPr>
            <w:r w:rsidRPr="00381E81">
              <w:rPr>
                <w:rFonts w:ascii="Arial" w:hAnsi="Arial" w:cs="Arial"/>
                <w:szCs w:val="24"/>
              </w:rPr>
              <w:t>3.</w:t>
            </w:r>
            <w:r w:rsidRPr="00381E81">
              <w:rPr>
                <w:rFonts w:ascii="Arial" w:hAnsi="Arial" w:cs="Arial"/>
                <w:szCs w:val="24"/>
              </w:rPr>
              <w:tab/>
              <w:t>Review document</w:t>
            </w:r>
          </w:p>
        </w:tc>
        <w:tc>
          <w:tcPr>
            <w:tcW w:w="6840" w:type="dxa"/>
          </w:tcPr>
          <w:p w:rsidR="00F960A6" w:rsidRPr="00381E81" w:rsidRDefault="00AC07F0" w:rsidP="004B294E">
            <w:pPr>
              <w:pStyle w:val="List2"/>
              <w:numPr>
                <w:ilvl w:val="0"/>
                <w:numId w:val="279"/>
              </w:numPr>
              <w:spacing w:before="120"/>
              <w:ind w:left="522" w:hanging="522"/>
              <w:contextualSpacing w:val="0"/>
              <w:rPr>
                <w:rFonts w:ascii="Arial" w:hAnsi="Arial" w:cs="Arial"/>
              </w:rPr>
            </w:pPr>
            <w:r w:rsidRPr="00381E81">
              <w:rPr>
                <w:rFonts w:ascii="Arial" w:hAnsi="Arial" w:cs="Arial"/>
              </w:rPr>
              <w:t>Draft</w:t>
            </w:r>
            <w:r w:rsidR="00F960A6" w:rsidRPr="00381E81">
              <w:rPr>
                <w:rFonts w:ascii="Arial" w:hAnsi="Arial" w:cs="Arial"/>
              </w:rPr>
              <w:t xml:space="preserve"> </w:t>
            </w:r>
            <w:r>
              <w:rPr>
                <w:rFonts w:ascii="Arial" w:hAnsi="Arial" w:cs="Arial"/>
              </w:rPr>
              <w:t>is c</w:t>
            </w:r>
            <w:r w:rsidRPr="00381E81">
              <w:rPr>
                <w:rFonts w:ascii="Arial" w:hAnsi="Arial" w:cs="Arial"/>
              </w:rPr>
              <w:t>heck</w:t>
            </w:r>
            <w:r>
              <w:rPr>
                <w:rFonts w:ascii="Arial" w:hAnsi="Arial" w:cs="Arial"/>
              </w:rPr>
              <w:t>ed</w:t>
            </w:r>
            <w:r w:rsidRPr="00381E81">
              <w:rPr>
                <w:rFonts w:ascii="Arial" w:hAnsi="Arial" w:cs="Arial"/>
              </w:rPr>
              <w:t xml:space="preserve"> </w:t>
            </w:r>
            <w:r w:rsidR="00F960A6" w:rsidRPr="00381E81">
              <w:rPr>
                <w:rFonts w:ascii="Arial" w:hAnsi="Arial" w:cs="Arial"/>
              </w:rPr>
              <w:t xml:space="preserve">for suitability of tone for audience, purpose, </w:t>
            </w:r>
            <w:r w:rsidR="006E6691" w:rsidRPr="00381E81">
              <w:rPr>
                <w:rFonts w:ascii="Arial" w:hAnsi="Arial" w:cs="Arial"/>
              </w:rPr>
              <w:t>and format</w:t>
            </w:r>
            <w:r w:rsidR="00F960A6" w:rsidRPr="00381E81">
              <w:rPr>
                <w:rFonts w:ascii="Arial" w:hAnsi="Arial" w:cs="Arial"/>
              </w:rPr>
              <w:t xml:space="preserve"> and communication style</w:t>
            </w:r>
            <w:r w:rsidR="006E6691">
              <w:rPr>
                <w:rFonts w:ascii="Arial" w:hAnsi="Arial" w:cs="Arial"/>
              </w:rPr>
              <w:t>.</w:t>
            </w:r>
          </w:p>
          <w:p w:rsidR="00F960A6" w:rsidRPr="00381E81" w:rsidRDefault="00AC07F0" w:rsidP="004B294E">
            <w:pPr>
              <w:pStyle w:val="List2"/>
              <w:numPr>
                <w:ilvl w:val="0"/>
                <w:numId w:val="279"/>
              </w:numPr>
              <w:spacing w:before="120"/>
              <w:ind w:left="522" w:hanging="522"/>
              <w:contextualSpacing w:val="0"/>
              <w:rPr>
                <w:rFonts w:ascii="Arial" w:hAnsi="Arial" w:cs="Arial"/>
              </w:rPr>
            </w:pPr>
            <w:r w:rsidRPr="00381E81">
              <w:rPr>
                <w:rFonts w:ascii="Arial" w:hAnsi="Arial" w:cs="Arial"/>
              </w:rPr>
              <w:t>Draft</w:t>
            </w:r>
            <w:r w:rsidR="00F960A6" w:rsidRPr="00381E81">
              <w:rPr>
                <w:rFonts w:ascii="Arial" w:hAnsi="Arial" w:cs="Arial"/>
              </w:rPr>
              <w:t xml:space="preserve"> </w:t>
            </w:r>
            <w:r>
              <w:rPr>
                <w:rFonts w:ascii="Arial" w:hAnsi="Arial" w:cs="Arial"/>
              </w:rPr>
              <w:t>is c</w:t>
            </w:r>
            <w:r w:rsidRPr="00381E81">
              <w:rPr>
                <w:rFonts w:ascii="Arial" w:hAnsi="Arial" w:cs="Arial"/>
              </w:rPr>
              <w:t>heck</w:t>
            </w:r>
            <w:r>
              <w:rPr>
                <w:rFonts w:ascii="Arial" w:hAnsi="Arial" w:cs="Arial"/>
              </w:rPr>
              <w:t>ed</w:t>
            </w:r>
            <w:r w:rsidRPr="00381E81">
              <w:rPr>
                <w:rFonts w:ascii="Arial" w:hAnsi="Arial" w:cs="Arial"/>
              </w:rPr>
              <w:t xml:space="preserve"> </w:t>
            </w:r>
            <w:r w:rsidR="00F960A6" w:rsidRPr="00381E81">
              <w:rPr>
                <w:rFonts w:ascii="Arial" w:hAnsi="Arial" w:cs="Arial"/>
              </w:rPr>
              <w:t>for readability, grammar, spelling, and sentence and paragraph construction</w:t>
            </w:r>
            <w:r w:rsidR="006E6691">
              <w:rPr>
                <w:rFonts w:ascii="Arial" w:hAnsi="Arial" w:cs="Arial"/>
              </w:rPr>
              <w:t>.</w:t>
            </w:r>
          </w:p>
          <w:p w:rsidR="00F960A6" w:rsidRPr="00381E81" w:rsidRDefault="00AC07F0" w:rsidP="004B294E">
            <w:pPr>
              <w:pStyle w:val="List2"/>
              <w:numPr>
                <w:ilvl w:val="0"/>
                <w:numId w:val="279"/>
              </w:numPr>
              <w:spacing w:before="120"/>
              <w:ind w:left="522" w:hanging="522"/>
              <w:contextualSpacing w:val="0"/>
              <w:rPr>
                <w:rFonts w:ascii="Arial" w:hAnsi="Arial" w:cs="Arial"/>
              </w:rPr>
            </w:pPr>
            <w:r w:rsidRPr="00381E81">
              <w:rPr>
                <w:rFonts w:ascii="Arial" w:hAnsi="Arial" w:cs="Arial"/>
              </w:rPr>
              <w:t>Draft</w:t>
            </w:r>
            <w:r w:rsidR="00F960A6" w:rsidRPr="00381E81">
              <w:rPr>
                <w:rFonts w:ascii="Arial" w:hAnsi="Arial" w:cs="Arial"/>
              </w:rPr>
              <w:t xml:space="preserve"> </w:t>
            </w:r>
            <w:r>
              <w:rPr>
                <w:rFonts w:ascii="Arial" w:hAnsi="Arial" w:cs="Arial"/>
              </w:rPr>
              <w:t>is c</w:t>
            </w:r>
            <w:r w:rsidRPr="00381E81">
              <w:rPr>
                <w:rFonts w:ascii="Arial" w:hAnsi="Arial" w:cs="Arial"/>
              </w:rPr>
              <w:t>heck</w:t>
            </w:r>
            <w:r>
              <w:rPr>
                <w:rFonts w:ascii="Arial" w:hAnsi="Arial" w:cs="Arial"/>
              </w:rPr>
              <w:t>ed</w:t>
            </w:r>
            <w:r w:rsidRPr="00381E81">
              <w:rPr>
                <w:rFonts w:ascii="Arial" w:hAnsi="Arial" w:cs="Arial"/>
              </w:rPr>
              <w:t xml:space="preserve"> </w:t>
            </w:r>
            <w:r w:rsidR="00F960A6" w:rsidRPr="00381E81">
              <w:rPr>
                <w:rFonts w:ascii="Arial" w:hAnsi="Arial" w:cs="Arial"/>
              </w:rPr>
              <w:t>for sequencing and structure</w:t>
            </w:r>
            <w:r w:rsidR="006E6691">
              <w:rPr>
                <w:rFonts w:ascii="Arial" w:hAnsi="Arial" w:cs="Arial"/>
              </w:rPr>
              <w:t>.</w:t>
            </w:r>
          </w:p>
          <w:p w:rsidR="00F960A6" w:rsidRPr="00381E81" w:rsidRDefault="00AC07F0" w:rsidP="004B294E">
            <w:pPr>
              <w:pStyle w:val="List2"/>
              <w:numPr>
                <w:ilvl w:val="0"/>
                <w:numId w:val="279"/>
              </w:numPr>
              <w:spacing w:before="120"/>
              <w:ind w:left="522" w:hanging="522"/>
              <w:contextualSpacing w:val="0"/>
              <w:rPr>
                <w:rFonts w:ascii="Arial" w:hAnsi="Arial" w:cs="Arial"/>
              </w:rPr>
            </w:pPr>
            <w:r w:rsidRPr="00381E81">
              <w:rPr>
                <w:rFonts w:ascii="Arial" w:hAnsi="Arial" w:cs="Arial"/>
              </w:rPr>
              <w:t>Draft</w:t>
            </w:r>
            <w:r w:rsidR="00F960A6" w:rsidRPr="00381E81">
              <w:rPr>
                <w:rFonts w:ascii="Arial" w:hAnsi="Arial" w:cs="Arial"/>
              </w:rPr>
              <w:t xml:space="preserve"> </w:t>
            </w:r>
            <w:r>
              <w:rPr>
                <w:rFonts w:ascii="Arial" w:hAnsi="Arial" w:cs="Arial"/>
              </w:rPr>
              <w:t>is c</w:t>
            </w:r>
            <w:r w:rsidRPr="00381E81">
              <w:rPr>
                <w:rFonts w:ascii="Arial" w:hAnsi="Arial" w:cs="Arial"/>
              </w:rPr>
              <w:t>heck</w:t>
            </w:r>
            <w:r>
              <w:rPr>
                <w:rFonts w:ascii="Arial" w:hAnsi="Arial" w:cs="Arial"/>
              </w:rPr>
              <w:t>ed</w:t>
            </w:r>
            <w:r w:rsidRPr="00381E81">
              <w:rPr>
                <w:rFonts w:ascii="Arial" w:hAnsi="Arial" w:cs="Arial"/>
              </w:rPr>
              <w:t xml:space="preserve"> </w:t>
            </w:r>
            <w:r w:rsidR="00F960A6" w:rsidRPr="00381E81">
              <w:rPr>
                <w:rFonts w:ascii="Arial" w:hAnsi="Arial" w:cs="Arial"/>
              </w:rPr>
              <w:t xml:space="preserve">to ensure it meets </w:t>
            </w:r>
            <w:r w:rsidR="00851D8E" w:rsidRPr="00381E81">
              <w:rPr>
                <w:rFonts w:ascii="Arial" w:hAnsi="Arial" w:cs="Arial"/>
              </w:rPr>
              <w:t>organizational</w:t>
            </w:r>
            <w:r w:rsidR="00F960A6" w:rsidRPr="00381E81">
              <w:rPr>
                <w:rFonts w:ascii="Arial" w:hAnsi="Arial" w:cs="Arial"/>
              </w:rPr>
              <w:t xml:space="preserve"> requirements</w:t>
            </w:r>
            <w:r w:rsidR="006E6691">
              <w:rPr>
                <w:rFonts w:ascii="Arial" w:hAnsi="Arial" w:cs="Arial"/>
              </w:rPr>
              <w:t>.</w:t>
            </w:r>
          </w:p>
          <w:p w:rsidR="00F960A6" w:rsidRPr="00381E81" w:rsidRDefault="00F960A6" w:rsidP="004B294E">
            <w:pPr>
              <w:pStyle w:val="List2"/>
              <w:numPr>
                <w:ilvl w:val="0"/>
                <w:numId w:val="279"/>
              </w:numPr>
              <w:spacing w:before="120"/>
              <w:ind w:left="522" w:hanging="522"/>
              <w:contextualSpacing w:val="0"/>
              <w:rPr>
                <w:rFonts w:ascii="Arial" w:hAnsi="Arial" w:cs="Arial"/>
                <w:lang w:val="en-NZ"/>
              </w:rPr>
            </w:pPr>
            <w:r w:rsidRPr="00381E81">
              <w:rPr>
                <w:rFonts w:ascii="Arial" w:hAnsi="Arial" w:cs="Arial"/>
              </w:rPr>
              <w:t>Ensure draft is proofread, where appropriate, by supervisor or colleague</w:t>
            </w:r>
            <w:r w:rsidR="006E6691">
              <w:rPr>
                <w:rFonts w:ascii="Arial" w:hAnsi="Arial" w:cs="Arial"/>
              </w:rPr>
              <w:t>.</w:t>
            </w:r>
          </w:p>
        </w:tc>
      </w:tr>
      <w:tr w:rsidR="00F960A6" w:rsidRPr="00381E81" w:rsidTr="00D225FE">
        <w:trPr>
          <w:trHeight w:val="656"/>
        </w:trPr>
        <w:tc>
          <w:tcPr>
            <w:tcW w:w="2160" w:type="dxa"/>
          </w:tcPr>
          <w:p w:rsidR="00F960A6" w:rsidRPr="00381E81" w:rsidRDefault="00F960A6" w:rsidP="006E6691">
            <w:pPr>
              <w:pStyle w:val="List"/>
              <w:tabs>
                <w:tab w:val="clear" w:pos="340"/>
                <w:tab w:val="left" w:pos="-2358"/>
              </w:tabs>
              <w:spacing w:before="120"/>
              <w:ind w:left="342"/>
              <w:rPr>
                <w:rFonts w:ascii="Arial" w:hAnsi="Arial" w:cs="Arial"/>
                <w:szCs w:val="24"/>
                <w:lang w:val="en-NZ"/>
              </w:rPr>
            </w:pPr>
            <w:r w:rsidRPr="00381E81">
              <w:rPr>
                <w:rFonts w:ascii="Arial" w:hAnsi="Arial" w:cs="Arial"/>
                <w:szCs w:val="24"/>
              </w:rPr>
              <w:t>4.</w:t>
            </w:r>
            <w:r w:rsidRPr="00381E81">
              <w:rPr>
                <w:rFonts w:ascii="Arial" w:hAnsi="Arial" w:cs="Arial"/>
                <w:szCs w:val="24"/>
              </w:rPr>
              <w:tab/>
              <w:t>Write final document</w:t>
            </w:r>
          </w:p>
        </w:tc>
        <w:tc>
          <w:tcPr>
            <w:tcW w:w="6840" w:type="dxa"/>
          </w:tcPr>
          <w:p w:rsidR="00F960A6" w:rsidRPr="00381E81" w:rsidRDefault="00F960A6" w:rsidP="004B294E">
            <w:pPr>
              <w:pStyle w:val="List2"/>
              <w:numPr>
                <w:ilvl w:val="0"/>
                <w:numId w:val="280"/>
              </w:numPr>
              <w:spacing w:before="120"/>
              <w:ind w:left="522" w:hanging="522"/>
              <w:contextualSpacing w:val="0"/>
              <w:rPr>
                <w:rFonts w:ascii="Arial" w:hAnsi="Arial" w:cs="Arial"/>
              </w:rPr>
            </w:pPr>
            <w:r w:rsidRPr="00381E81">
              <w:rPr>
                <w:rFonts w:ascii="Arial" w:hAnsi="Arial" w:cs="Arial"/>
              </w:rPr>
              <w:t>Make and proofread necessary changes</w:t>
            </w:r>
            <w:r w:rsidR="006E6691">
              <w:rPr>
                <w:rFonts w:ascii="Arial" w:hAnsi="Arial" w:cs="Arial"/>
              </w:rPr>
              <w:t>.</w:t>
            </w:r>
            <w:r w:rsidRPr="00381E81">
              <w:rPr>
                <w:rFonts w:ascii="Arial" w:hAnsi="Arial" w:cs="Arial"/>
              </w:rPr>
              <w:t xml:space="preserve"> </w:t>
            </w:r>
          </w:p>
          <w:p w:rsidR="00F960A6" w:rsidRPr="00381E81" w:rsidRDefault="00F960A6" w:rsidP="004B294E">
            <w:pPr>
              <w:pStyle w:val="List2"/>
              <w:numPr>
                <w:ilvl w:val="0"/>
                <w:numId w:val="280"/>
              </w:numPr>
              <w:spacing w:before="120"/>
              <w:ind w:left="522" w:hanging="522"/>
              <w:contextualSpacing w:val="0"/>
              <w:rPr>
                <w:rFonts w:ascii="Arial" w:hAnsi="Arial" w:cs="Arial"/>
              </w:rPr>
            </w:pPr>
            <w:r w:rsidRPr="00381E81">
              <w:rPr>
                <w:rFonts w:ascii="Arial" w:hAnsi="Arial" w:cs="Arial"/>
              </w:rPr>
              <w:t xml:space="preserve">Ensure document is sent to </w:t>
            </w:r>
            <w:r w:rsidRPr="00381E81">
              <w:rPr>
                <w:rStyle w:val="BoldandItalics"/>
                <w:rFonts w:ascii="Arial" w:hAnsi="Arial" w:cs="Arial"/>
              </w:rPr>
              <w:t>intended recipient</w:t>
            </w:r>
            <w:r w:rsidR="006E6691">
              <w:rPr>
                <w:rStyle w:val="BoldandItalics"/>
                <w:rFonts w:ascii="Arial" w:hAnsi="Arial" w:cs="Arial"/>
              </w:rPr>
              <w:t>.</w:t>
            </w:r>
          </w:p>
          <w:p w:rsidR="00F960A6" w:rsidRPr="00381E81" w:rsidRDefault="00AC07F0" w:rsidP="004B294E">
            <w:pPr>
              <w:pStyle w:val="List2"/>
              <w:numPr>
                <w:ilvl w:val="0"/>
                <w:numId w:val="280"/>
              </w:numPr>
              <w:spacing w:before="120"/>
              <w:ind w:left="522" w:hanging="522"/>
              <w:contextualSpacing w:val="0"/>
              <w:rPr>
                <w:rFonts w:ascii="Arial" w:hAnsi="Arial" w:cs="Arial"/>
              </w:rPr>
            </w:pPr>
            <w:r w:rsidRPr="00381E81">
              <w:rPr>
                <w:rFonts w:ascii="Arial" w:hAnsi="Arial" w:cs="Arial"/>
              </w:rPr>
              <w:t>Copy</w:t>
            </w:r>
            <w:r w:rsidR="00F960A6" w:rsidRPr="00381E81">
              <w:rPr>
                <w:rFonts w:ascii="Arial" w:hAnsi="Arial" w:cs="Arial"/>
              </w:rPr>
              <w:t xml:space="preserve"> of document </w:t>
            </w:r>
            <w:r>
              <w:rPr>
                <w:rFonts w:ascii="Arial" w:hAnsi="Arial" w:cs="Arial"/>
              </w:rPr>
              <w:t>is f</w:t>
            </w:r>
            <w:r w:rsidRPr="00381E81">
              <w:rPr>
                <w:rFonts w:ascii="Arial" w:hAnsi="Arial" w:cs="Arial"/>
              </w:rPr>
              <w:t>ile</w:t>
            </w:r>
            <w:r>
              <w:rPr>
                <w:rFonts w:ascii="Arial" w:hAnsi="Arial" w:cs="Arial"/>
              </w:rPr>
              <w:t>d</w:t>
            </w:r>
            <w:r w:rsidRPr="00381E81">
              <w:rPr>
                <w:rFonts w:ascii="Arial" w:hAnsi="Arial" w:cs="Arial"/>
              </w:rPr>
              <w:t xml:space="preserve"> </w:t>
            </w:r>
            <w:r w:rsidR="00F960A6" w:rsidRPr="00381E81">
              <w:rPr>
                <w:rFonts w:ascii="Arial" w:hAnsi="Arial" w:cs="Arial"/>
              </w:rPr>
              <w:t xml:space="preserve">in accordance with </w:t>
            </w:r>
            <w:r w:rsidR="00851D8E" w:rsidRPr="00381E81">
              <w:rPr>
                <w:rFonts w:ascii="Arial" w:hAnsi="Arial" w:cs="Arial"/>
              </w:rPr>
              <w:t>organizational</w:t>
            </w:r>
            <w:r w:rsidR="00F960A6" w:rsidRPr="00381E81">
              <w:rPr>
                <w:rFonts w:ascii="Arial" w:hAnsi="Arial" w:cs="Arial"/>
              </w:rPr>
              <w:t xml:space="preserve"> policies and procedures</w:t>
            </w:r>
            <w:r w:rsidR="006E6691">
              <w:rPr>
                <w:rFonts w:ascii="Arial" w:hAnsi="Arial" w:cs="Arial"/>
              </w:rPr>
              <w:t>.</w:t>
            </w:r>
          </w:p>
        </w:tc>
      </w:tr>
    </w:tbl>
    <w:p w:rsidR="00CF19C4" w:rsidRPr="00381E81" w:rsidRDefault="00CF19C4" w:rsidP="008A1FCA">
      <w:pPr>
        <w:autoSpaceDE w:val="0"/>
        <w:autoSpaceDN w:val="0"/>
        <w:adjustRightInd w:val="0"/>
        <w:rPr>
          <w:rFonts w:ascii="Arial" w:hAnsi="Arial" w:cs="Arial"/>
          <w:b/>
          <w:bCs/>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36573E" w:rsidRPr="00381E81" w:rsidTr="0034762D">
        <w:trPr>
          <w:trHeight w:val="485"/>
        </w:trPr>
        <w:tc>
          <w:tcPr>
            <w:tcW w:w="2160" w:type="dxa"/>
            <w:shd w:val="pct12" w:color="auto" w:fill="auto"/>
            <w:vAlign w:val="center"/>
          </w:tcPr>
          <w:p w:rsidR="0036573E" w:rsidRPr="00381E81" w:rsidRDefault="0036573E" w:rsidP="006E6691">
            <w:pPr>
              <w:autoSpaceDE w:val="0"/>
              <w:autoSpaceDN w:val="0"/>
              <w:adjustRightInd w:val="0"/>
              <w:spacing w:before="20"/>
              <w:rPr>
                <w:rFonts w:ascii="Arial" w:hAnsi="Arial" w:cs="Arial"/>
                <w:b/>
                <w:bCs/>
              </w:rPr>
            </w:pPr>
            <w:r w:rsidRPr="00381E81">
              <w:rPr>
                <w:rFonts w:ascii="Arial" w:eastAsia="Calibri" w:hAnsi="Arial" w:cs="Arial"/>
                <w:b/>
                <w:bCs/>
              </w:rPr>
              <w:t>Variable</w:t>
            </w:r>
          </w:p>
        </w:tc>
        <w:tc>
          <w:tcPr>
            <w:tcW w:w="6840" w:type="dxa"/>
            <w:shd w:val="pct12" w:color="auto" w:fill="auto"/>
            <w:vAlign w:val="center"/>
          </w:tcPr>
          <w:p w:rsidR="0036573E" w:rsidRPr="00381E81" w:rsidRDefault="0036573E" w:rsidP="006E6691">
            <w:pPr>
              <w:autoSpaceDE w:val="0"/>
              <w:autoSpaceDN w:val="0"/>
              <w:adjustRightInd w:val="0"/>
              <w:spacing w:before="20"/>
              <w:rPr>
                <w:rFonts w:ascii="Arial" w:hAnsi="Arial" w:cs="Arial"/>
                <w:b/>
                <w:bCs/>
              </w:rPr>
            </w:pPr>
            <w:r w:rsidRPr="00381E81">
              <w:rPr>
                <w:rFonts w:ascii="Arial" w:eastAsia="Calibri" w:hAnsi="Arial" w:cs="Arial"/>
                <w:b/>
                <w:bCs/>
              </w:rPr>
              <w:t>Range</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t>Audience</w:t>
            </w:r>
            <w:r w:rsidRPr="00381E81">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May</w:t>
            </w:r>
            <w:r w:rsidR="00E25880" w:rsidRPr="00381E81">
              <w:rPr>
                <w:rFonts w:ascii="Arial" w:hAnsi="Arial" w:cs="Arial"/>
              </w:rPr>
              <w:t xml:space="preserve"> include:</w:t>
            </w:r>
          </w:p>
          <w:p w:rsidR="00F960A6" w:rsidRPr="00381E81" w:rsidRDefault="00F960A6" w:rsidP="004B294E">
            <w:pPr>
              <w:pStyle w:val="ListBullet"/>
              <w:keepNext/>
              <w:keepLines/>
              <w:numPr>
                <w:ilvl w:val="0"/>
                <w:numId w:val="142"/>
              </w:numPr>
              <w:spacing w:before="20"/>
              <w:rPr>
                <w:rFonts w:ascii="Arial" w:hAnsi="Arial" w:cs="Arial"/>
              </w:rPr>
            </w:pPr>
            <w:r w:rsidRPr="00381E81">
              <w:rPr>
                <w:rFonts w:ascii="Arial" w:hAnsi="Arial" w:cs="Arial"/>
              </w:rPr>
              <w:t>internal and external customers</w:t>
            </w:r>
          </w:p>
          <w:p w:rsidR="00F960A6" w:rsidRPr="00381E81" w:rsidRDefault="00F960A6" w:rsidP="004B294E">
            <w:pPr>
              <w:pStyle w:val="ListBullet"/>
              <w:keepNext/>
              <w:keepLines/>
              <w:numPr>
                <w:ilvl w:val="0"/>
                <w:numId w:val="142"/>
              </w:numPr>
              <w:spacing w:before="20"/>
              <w:rPr>
                <w:rFonts w:ascii="Arial" w:hAnsi="Arial" w:cs="Arial"/>
              </w:rPr>
            </w:pPr>
            <w:r w:rsidRPr="00381E81">
              <w:rPr>
                <w:rFonts w:ascii="Arial" w:hAnsi="Arial" w:cs="Arial"/>
              </w:rPr>
              <w:t>recipient/s who receive a copy for information</w:t>
            </w:r>
          </w:p>
          <w:p w:rsidR="00F960A6" w:rsidRPr="00381E81" w:rsidRDefault="00F960A6" w:rsidP="004B294E">
            <w:pPr>
              <w:pStyle w:val="ListBullet"/>
              <w:keepNext/>
              <w:keepLines/>
              <w:numPr>
                <w:ilvl w:val="0"/>
                <w:numId w:val="142"/>
              </w:numPr>
              <w:spacing w:before="20"/>
              <w:rPr>
                <w:rFonts w:ascii="Arial" w:hAnsi="Arial" w:cs="Arial"/>
                <w:lang w:val="en-NZ"/>
              </w:rPr>
            </w:pPr>
            <w:r w:rsidRPr="00381E81">
              <w:rPr>
                <w:rFonts w:ascii="Arial" w:hAnsi="Arial" w:cs="Arial"/>
              </w:rPr>
              <w:t>primary recipient/s of the communication</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t>Purpose</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E25880" w:rsidRPr="00381E81">
              <w:rPr>
                <w:rFonts w:ascii="Arial" w:hAnsi="Arial" w:cs="Arial"/>
              </w:rPr>
              <w:t>y include:</w:t>
            </w:r>
          </w:p>
          <w:p w:rsidR="00F960A6" w:rsidRPr="00381E81" w:rsidRDefault="00F960A6" w:rsidP="004B294E">
            <w:pPr>
              <w:pStyle w:val="ListBullet"/>
              <w:keepNext/>
              <w:keepLines/>
              <w:numPr>
                <w:ilvl w:val="0"/>
                <w:numId w:val="143"/>
              </w:numPr>
              <w:spacing w:before="20"/>
              <w:rPr>
                <w:rFonts w:ascii="Arial" w:hAnsi="Arial" w:cs="Arial"/>
              </w:rPr>
            </w:pPr>
            <w:r w:rsidRPr="00381E81">
              <w:rPr>
                <w:rFonts w:ascii="Arial" w:hAnsi="Arial" w:cs="Arial"/>
              </w:rPr>
              <w:t>clarification of issues</w:t>
            </w:r>
          </w:p>
          <w:p w:rsidR="00F960A6" w:rsidRPr="00381E81" w:rsidRDefault="00F960A6" w:rsidP="004B294E">
            <w:pPr>
              <w:pStyle w:val="ListBullet"/>
              <w:keepNext/>
              <w:keepLines/>
              <w:numPr>
                <w:ilvl w:val="0"/>
                <w:numId w:val="143"/>
              </w:numPr>
              <w:spacing w:before="20"/>
              <w:rPr>
                <w:rFonts w:ascii="Arial" w:hAnsi="Arial" w:cs="Arial"/>
              </w:rPr>
            </w:pPr>
            <w:r w:rsidRPr="00381E81">
              <w:rPr>
                <w:rFonts w:ascii="Arial" w:hAnsi="Arial" w:cs="Arial"/>
              </w:rPr>
              <w:lastRenderedPageBreak/>
              <w:t>communication about meetings or events</w:t>
            </w:r>
          </w:p>
          <w:p w:rsidR="00F960A6" w:rsidRPr="00381E81" w:rsidRDefault="00F960A6" w:rsidP="004B294E">
            <w:pPr>
              <w:pStyle w:val="ListBullet"/>
              <w:keepNext/>
              <w:keepLines/>
              <w:numPr>
                <w:ilvl w:val="0"/>
                <w:numId w:val="143"/>
              </w:numPr>
              <w:spacing w:before="20"/>
              <w:rPr>
                <w:rFonts w:ascii="Arial" w:hAnsi="Arial" w:cs="Arial"/>
              </w:rPr>
            </w:pPr>
            <w:r w:rsidRPr="00381E81">
              <w:rPr>
                <w:rFonts w:ascii="Arial" w:hAnsi="Arial" w:cs="Arial"/>
              </w:rPr>
              <w:t>information</w:t>
            </w:r>
          </w:p>
          <w:p w:rsidR="00F960A6" w:rsidRPr="00381E81" w:rsidRDefault="00F960A6" w:rsidP="004B294E">
            <w:pPr>
              <w:pStyle w:val="ListBullet"/>
              <w:keepNext/>
              <w:keepLines/>
              <w:numPr>
                <w:ilvl w:val="0"/>
                <w:numId w:val="143"/>
              </w:numPr>
              <w:spacing w:before="20"/>
              <w:rPr>
                <w:rFonts w:ascii="Arial" w:hAnsi="Arial" w:cs="Arial"/>
              </w:rPr>
            </w:pPr>
            <w:r w:rsidRPr="00381E81">
              <w:rPr>
                <w:rFonts w:ascii="Arial" w:hAnsi="Arial" w:cs="Arial"/>
              </w:rPr>
              <w:t>minutes/outcomes of meetings</w:t>
            </w:r>
          </w:p>
          <w:p w:rsidR="00F960A6" w:rsidRPr="00381E81" w:rsidRDefault="00F960A6" w:rsidP="004B294E">
            <w:pPr>
              <w:pStyle w:val="ListBullet"/>
              <w:keepNext/>
              <w:keepLines/>
              <w:numPr>
                <w:ilvl w:val="0"/>
                <w:numId w:val="143"/>
              </w:numPr>
              <w:spacing w:before="20"/>
              <w:rPr>
                <w:rFonts w:ascii="Arial" w:hAnsi="Arial" w:cs="Arial"/>
              </w:rPr>
            </w:pPr>
            <w:r w:rsidRPr="00381E81">
              <w:rPr>
                <w:rFonts w:ascii="Arial" w:hAnsi="Arial" w:cs="Arial"/>
              </w:rPr>
              <w:t>request for information, advice or assistance</w:t>
            </w:r>
          </w:p>
          <w:p w:rsidR="00F960A6" w:rsidRPr="00381E81" w:rsidRDefault="00F960A6" w:rsidP="004B294E">
            <w:pPr>
              <w:pStyle w:val="ListBullet"/>
              <w:keepNext/>
              <w:keepLines/>
              <w:numPr>
                <w:ilvl w:val="0"/>
                <w:numId w:val="143"/>
              </w:numPr>
              <w:spacing w:before="20"/>
              <w:rPr>
                <w:rFonts w:ascii="Arial" w:hAnsi="Arial" w:cs="Arial"/>
              </w:rPr>
            </w:pPr>
            <w:r w:rsidRPr="00381E81">
              <w:rPr>
                <w:rFonts w:ascii="Arial" w:hAnsi="Arial" w:cs="Arial"/>
              </w:rPr>
              <w:t>statements of fact</w:t>
            </w:r>
          </w:p>
          <w:p w:rsidR="00F960A6" w:rsidRPr="00381E81" w:rsidRDefault="00F960A6" w:rsidP="004B294E">
            <w:pPr>
              <w:pStyle w:val="ListBullet"/>
              <w:keepNext/>
              <w:keepLines/>
              <w:numPr>
                <w:ilvl w:val="0"/>
                <w:numId w:val="143"/>
              </w:numPr>
              <w:spacing w:before="20"/>
              <w:rPr>
                <w:rFonts w:ascii="Arial" w:hAnsi="Arial" w:cs="Arial"/>
                <w:lang w:val="en-NZ"/>
              </w:rPr>
            </w:pPr>
            <w:r w:rsidRPr="00381E81">
              <w:rPr>
                <w:rFonts w:ascii="Arial" w:hAnsi="Arial" w:cs="Arial"/>
              </w:rPr>
              <w:t>straightforward advice</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lastRenderedPageBreak/>
              <w:t>Format</w:t>
            </w:r>
            <w:r w:rsidRPr="00381E81">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5880"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May</w:t>
            </w:r>
            <w:r w:rsidR="00E25880" w:rsidRPr="00381E81">
              <w:rPr>
                <w:rFonts w:ascii="Arial" w:hAnsi="Arial" w:cs="Arial"/>
              </w:rPr>
              <w:t xml:space="preserve"> include:</w:t>
            </w:r>
          </w:p>
          <w:p w:rsidR="00F960A6" w:rsidRPr="00381E81" w:rsidRDefault="00F960A6" w:rsidP="004B294E">
            <w:pPr>
              <w:pStyle w:val="ListBullet"/>
              <w:keepNext/>
              <w:keepLines/>
              <w:numPr>
                <w:ilvl w:val="0"/>
                <w:numId w:val="144"/>
              </w:numPr>
              <w:spacing w:before="20"/>
              <w:rPr>
                <w:rFonts w:ascii="Arial" w:hAnsi="Arial" w:cs="Arial"/>
              </w:rPr>
            </w:pPr>
            <w:r w:rsidRPr="00381E81">
              <w:rPr>
                <w:rFonts w:ascii="Arial" w:hAnsi="Arial" w:cs="Arial"/>
              </w:rPr>
              <w:t>email</w:t>
            </w:r>
          </w:p>
          <w:p w:rsidR="00F960A6" w:rsidRPr="00381E81" w:rsidRDefault="00F960A6" w:rsidP="004B294E">
            <w:pPr>
              <w:pStyle w:val="ListBullet"/>
              <w:keepNext/>
              <w:keepLines/>
              <w:numPr>
                <w:ilvl w:val="0"/>
                <w:numId w:val="144"/>
              </w:numPr>
              <w:spacing w:before="20"/>
              <w:rPr>
                <w:rFonts w:ascii="Arial" w:hAnsi="Arial" w:cs="Arial"/>
              </w:rPr>
            </w:pPr>
            <w:r w:rsidRPr="00381E81">
              <w:rPr>
                <w:rFonts w:ascii="Arial" w:hAnsi="Arial" w:cs="Arial"/>
              </w:rPr>
              <w:t>forms</w:t>
            </w:r>
          </w:p>
          <w:p w:rsidR="00F960A6" w:rsidRPr="00381E81" w:rsidRDefault="00F960A6" w:rsidP="004B294E">
            <w:pPr>
              <w:pStyle w:val="ListBullet"/>
              <w:keepNext/>
              <w:keepLines/>
              <w:numPr>
                <w:ilvl w:val="0"/>
                <w:numId w:val="144"/>
              </w:numPr>
              <w:spacing w:before="20"/>
              <w:rPr>
                <w:rFonts w:ascii="Arial" w:hAnsi="Arial" w:cs="Arial"/>
              </w:rPr>
            </w:pPr>
            <w:r w:rsidRPr="00381E81">
              <w:rPr>
                <w:rFonts w:ascii="Arial" w:hAnsi="Arial" w:cs="Arial"/>
              </w:rPr>
              <w:t>letters</w:t>
            </w:r>
          </w:p>
          <w:p w:rsidR="00F960A6" w:rsidRPr="00381E81" w:rsidRDefault="00F960A6" w:rsidP="004B294E">
            <w:pPr>
              <w:pStyle w:val="ListBullet"/>
              <w:keepNext/>
              <w:keepLines/>
              <w:numPr>
                <w:ilvl w:val="0"/>
                <w:numId w:val="144"/>
              </w:numPr>
              <w:spacing w:before="20"/>
              <w:rPr>
                <w:rFonts w:ascii="Arial" w:hAnsi="Arial" w:cs="Arial"/>
              </w:rPr>
            </w:pPr>
            <w:r w:rsidRPr="00381E81">
              <w:rPr>
                <w:rFonts w:ascii="Arial" w:hAnsi="Arial" w:cs="Arial"/>
              </w:rPr>
              <w:t>memos</w:t>
            </w:r>
          </w:p>
          <w:p w:rsidR="00F960A6" w:rsidRPr="00381E81" w:rsidRDefault="00F960A6" w:rsidP="004B294E">
            <w:pPr>
              <w:pStyle w:val="ListBullet"/>
              <w:keepNext/>
              <w:keepLines/>
              <w:numPr>
                <w:ilvl w:val="0"/>
                <w:numId w:val="144"/>
              </w:numPr>
              <w:spacing w:before="20"/>
              <w:rPr>
                <w:rFonts w:ascii="Arial" w:hAnsi="Arial" w:cs="Arial"/>
              </w:rPr>
            </w:pPr>
            <w:r w:rsidRPr="00381E81">
              <w:rPr>
                <w:rFonts w:ascii="Arial" w:hAnsi="Arial" w:cs="Arial"/>
              </w:rPr>
              <w:t>minutes of meetings</w:t>
            </w:r>
          </w:p>
          <w:p w:rsidR="00F960A6" w:rsidRPr="00381E81" w:rsidRDefault="00F960A6" w:rsidP="004B294E">
            <w:pPr>
              <w:pStyle w:val="ListBullet"/>
              <w:keepNext/>
              <w:keepLines/>
              <w:numPr>
                <w:ilvl w:val="0"/>
                <w:numId w:val="144"/>
              </w:numPr>
              <w:spacing w:before="20"/>
              <w:rPr>
                <w:rFonts w:ascii="Arial" w:hAnsi="Arial" w:cs="Arial"/>
              </w:rPr>
            </w:pPr>
            <w:r w:rsidRPr="00381E81">
              <w:rPr>
                <w:rFonts w:ascii="Arial" w:hAnsi="Arial" w:cs="Arial"/>
              </w:rPr>
              <w:t xml:space="preserve">organisational templates or </w:t>
            </w:r>
            <w:proofErr w:type="spellStart"/>
            <w:r w:rsidRPr="00381E81">
              <w:rPr>
                <w:rFonts w:ascii="Arial" w:hAnsi="Arial" w:cs="Arial"/>
              </w:rPr>
              <w:t>proformas</w:t>
            </w:r>
            <w:proofErr w:type="spellEnd"/>
            <w:r w:rsidRPr="00381E81">
              <w:rPr>
                <w:rFonts w:ascii="Arial" w:hAnsi="Arial" w:cs="Arial"/>
              </w:rPr>
              <w:t xml:space="preserve"> for letters, memos or reports </w:t>
            </w:r>
          </w:p>
          <w:p w:rsidR="00F960A6" w:rsidRPr="00381E81" w:rsidRDefault="00F960A6" w:rsidP="004B294E">
            <w:pPr>
              <w:pStyle w:val="ListBullet"/>
              <w:keepNext/>
              <w:keepLines/>
              <w:numPr>
                <w:ilvl w:val="0"/>
                <w:numId w:val="144"/>
              </w:numPr>
              <w:spacing w:before="20"/>
              <w:rPr>
                <w:rFonts w:ascii="Arial" w:hAnsi="Arial" w:cs="Arial"/>
                <w:lang w:val="en-NZ"/>
              </w:rPr>
            </w:pPr>
            <w:r w:rsidRPr="00381E81">
              <w:rPr>
                <w:rFonts w:ascii="Arial" w:hAnsi="Arial" w:cs="Arial"/>
              </w:rPr>
              <w:t>tables</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t>Structure</w:t>
            </w:r>
            <w:r w:rsidRPr="00381E81">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0ED4"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590ED4" w:rsidRPr="00381E81">
              <w:rPr>
                <w:rFonts w:ascii="Arial" w:hAnsi="Arial" w:cs="Arial"/>
              </w:rPr>
              <w:t>y include:</w:t>
            </w:r>
          </w:p>
          <w:p w:rsidR="00F960A6" w:rsidRPr="00381E81" w:rsidRDefault="00F960A6" w:rsidP="004B294E">
            <w:pPr>
              <w:pStyle w:val="ListBullet"/>
              <w:keepNext/>
              <w:keepLines/>
              <w:numPr>
                <w:ilvl w:val="0"/>
                <w:numId w:val="145"/>
              </w:numPr>
              <w:spacing w:before="20"/>
              <w:rPr>
                <w:rFonts w:ascii="Arial" w:hAnsi="Arial" w:cs="Arial"/>
              </w:rPr>
            </w:pPr>
            <w:r w:rsidRPr="00381E81">
              <w:rPr>
                <w:rFonts w:ascii="Arial" w:hAnsi="Arial" w:cs="Arial"/>
              </w:rPr>
              <w:t xml:space="preserve">organisation of the material to suit the format (e.g. </w:t>
            </w:r>
            <w:proofErr w:type="spellStart"/>
            <w:r w:rsidRPr="00381E81">
              <w:rPr>
                <w:rFonts w:ascii="Arial" w:hAnsi="Arial" w:cs="Arial"/>
              </w:rPr>
              <w:t>scannability</w:t>
            </w:r>
            <w:proofErr w:type="spellEnd"/>
            <w:r w:rsidRPr="00381E81">
              <w:rPr>
                <w:rFonts w:ascii="Arial" w:hAnsi="Arial" w:cs="Arial"/>
              </w:rPr>
              <w:t xml:space="preserve"> for on-screen use)</w:t>
            </w:r>
          </w:p>
          <w:p w:rsidR="00F960A6" w:rsidRPr="00381E81" w:rsidRDefault="00F960A6" w:rsidP="004B294E">
            <w:pPr>
              <w:pStyle w:val="ListBullet"/>
              <w:keepNext/>
              <w:keepLines/>
              <w:numPr>
                <w:ilvl w:val="0"/>
                <w:numId w:val="145"/>
              </w:numPr>
              <w:spacing w:before="20"/>
              <w:rPr>
                <w:rFonts w:ascii="Arial" w:hAnsi="Arial" w:cs="Arial"/>
              </w:rPr>
            </w:pPr>
            <w:r w:rsidRPr="00381E81">
              <w:rPr>
                <w:rFonts w:ascii="Arial" w:hAnsi="Arial" w:cs="Arial"/>
              </w:rPr>
              <w:t>treatment of attachments and hyperlinks</w:t>
            </w:r>
          </w:p>
          <w:p w:rsidR="00F960A6" w:rsidRPr="00381E81" w:rsidRDefault="00F960A6" w:rsidP="004B294E">
            <w:pPr>
              <w:pStyle w:val="ListBullet"/>
              <w:keepNext/>
              <w:keepLines/>
              <w:numPr>
                <w:ilvl w:val="0"/>
                <w:numId w:val="145"/>
              </w:numPr>
              <w:spacing w:before="20"/>
              <w:rPr>
                <w:rFonts w:ascii="Arial" w:hAnsi="Arial" w:cs="Arial"/>
                <w:lang w:val="en-NZ"/>
              </w:rPr>
            </w:pPr>
            <w:r w:rsidRPr="00381E81">
              <w:rPr>
                <w:rFonts w:ascii="Arial" w:hAnsi="Arial" w:cs="Arial"/>
              </w:rPr>
              <w:t>visual signposting of material, including use of headings, lists, keywords and text in boxes</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t>Organisational requirements</w:t>
            </w:r>
            <w:r w:rsidRPr="00381E81">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0ED4"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590ED4" w:rsidRPr="00381E81">
              <w:rPr>
                <w:rFonts w:ascii="Arial" w:hAnsi="Arial" w:cs="Arial"/>
              </w:rPr>
              <w:t>y include:</w:t>
            </w:r>
          </w:p>
          <w:p w:rsidR="00F960A6" w:rsidRPr="00381E81" w:rsidRDefault="00F960A6" w:rsidP="004B294E">
            <w:pPr>
              <w:pStyle w:val="ListBullet"/>
              <w:keepNext/>
              <w:keepLines/>
              <w:numPr>
                <w:ilvl w:val="0"/>
                <w:numId w:val="146"/>
              </w:numPr>
              <w:spacing w:before="20"/>
              <w:rPr>
                <w:rFonts w:ascii="Arial" w:hAnsi="Arial" w:cs="Arial"/>
              </w:rPr>
            </w:pPr>
            <w:r w:rsidRPr="00381E81">
              <w:rPr>
                <w:rFonts w:ascii="Arial" w:hAnsi="Arial" w:cs="Arial"/>
              </w:rPr>
              <w:t>house style requirements</w:t>
            </w:r>
          </w:p>
          <w:p w:rsidR="00F960A6" w:rsidRPr="00381E81" w:rsidRDefault="00F960A6" w:rsidP="004B294E">
            <w:pPr>
              <w:pStyle w:val="ListBullet"/>
              <w:keepNext/>
              <w:keepLines/>
              <w:numPr>
                <w:ilvl w:val="0"/>
                <w:numId w:val="146"/>
              </w:numPr>
              <w:spacing w:before="20"/>
              <w:rPr>
                <w:rFonts w:ascii="Arial" w:hAnsi="Arial" w:cs="Arial"/>
              </w:rPr>
            </w:pPr>
            <w:r w:rsidRPr="00381E81">
              <w:rPr>
                <w:rFonts w:ascii="Arial" w:hAnsi="Arial" w:cs="Arial"/>
              </w:rPr>
              <w:t>identified authorities for signatories for correspondence/communications</w:t>
            </w:r>
          </w:p>
          <w:p w:rsidR="00F960A6" w:rsidRPr="00381E81" w:rsidRDefault="00F960A6" w:rsidP="004B294E">
            <w:pPr>
              <w:pStyle w:val="ListBullet"/>
              <w:keepNext/>
              <w:keepLines/>
              <w:numPr>
                <w:ilvl w:val="0"/>
                <w:numId w:val="146"/>
              </w:numPr>
              <w:spacing w:before="20"/>
              <w:rPr>
                <w:rFonts w:ascii="Arial" w:hAnsi="Arial" w:cs="Arial"/>
              </w:rPr>
            </w:pPr>
            <w:r w:rsidRPr="00381E81">
              <w:rPr>
                <w:rFonts w:ascii="Arial" w:hAnsi="Arial" w:cs="Arial"/>
              </w:rPr>
              <w:t>protocols, both written and unwritten for the organisation's internal and external communications</w:t>
            </w:r>
          </w:p>
          <w:p w:rsidR="00F960A6" w:rsidRPr="00381E81" w:rsidRDefault="00F960A6" w:rsidP="004B294E">
            <w:pPr>
              <w:pStyle w:val="ListBullet"/>
              <w:keepNext/>
              <w:keepLines/>
              <w:numPr>
                <w:ilvl w:val="0"/>
                <w:numId w:val="146"/>
              </w:numPr>
              <w:spacing w:before="20"/>
              <w:rPr>
                <w:rFonts w:ascii="Arial" w:hAnsi="Arial" w:cs="Arial"/>
                <w:lang w:val="en-NZ"/>
              </w:rPr>
            </w:pPr>
            <w:r w:rsidRPr="00381E81">
              <w:rPr>
                <w:rFonts w:ascii="Arial" w:hAnsi="Arial" w:cs="Arial"/>
              </w:rPr>
              <w:t>requirements for inclusive and non-discriminatory language and for adherence to copyright legislation</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t>Method of communication</w:t>
            </w:r>
            <w:r w:rsidRPr="00381E81">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0ED4"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590ED4" w:rsidRPr="00381E81">
              <w:rPr>
                <w:rFonts w:ascii="Arial" w:hAnsi="Arial" w:cs="Arial"/>
              </w:rPr>
              <w:t>y include:</w:t>
            </w:r>
          </w:p>
          <w:p w:rsidR="00F960A6" w:rsidRPr="00381E81" w:rsidRDefault="00F960A6" w:rsidP="004B294E">
            <w:pPr>
              <w:pStyle w:val="ListBullet"/>
              <w:keepNext/>
              <w:keepLines/>
              <w:numPr>
                <w:ilvl w:val="0"/>
                <w:numId w:val="147"/>
              </w:numPr>
              <w:spacing w:before="20"/>
              <w:rPr>
                <w:rFonts w:ascii="Arial" w:hAnsi="Arial" w:cs="Arial"/>
              </w:rPr>
            </w:pPr>
            <w:r w:rsidRPr="00381E81">
              <w:rPr>
                <w:rFonts w:ascii="Arial" w:hAnsi="Arial" w:cs="Arial"/>
              </w:rPr>
              <w:t>inclusive communication</w:t>
            </w:r>
          </w:p>
          <w:p w:rsidR="00F960A6" w:rsidRPr="00381E81" w:rsidRDefault="00F960A6" w:rsidP="004B294E">
            <w:pPr>
              <w:pStyle w:val="ListBullet"/>
              <w:keepNext/>
              <w:keepLines/>
              <w:numPr>
                <w:ilvl w:val="0"/>
                <w:numId w:val="147"/>
              </w:numPr>
              <w:spacing w:before="20"/>
              <w:rPr>
                <w:rFonts w:ascii="Arial" w:hAnsi="Arial" w:cs="Arial"/>
              </w:rPr>
            </w:pPr>
            <w:r w:rsidRPr="00381E81">
              <w:rPr>
                <w:rFonts w:ascii="Arial" w:hAnsi="Arial" w:cs="Arial"/>
              </w:rPr>
              <w:t>use of active or passive voice</w:t>
            </w:r>
          </w:p>
          <w:p w:rsidR="00F960A6" w:rsidRPr="00381E81" w:rsidRDefault="00F960A6" w:rsidP="004B294E">
            <w:pPr>
              <w:pStyle w:val="ListBullet"/>
              <w:keepNext/>
              <w:keepLines/>
              <w:numPr>
                <w:ilvl w:val="0"/>
                <w:numId w:val="147"/>
              </w:numPr>
              <w:spacing w:before="20"/>
              <w:rPr>
                <w:rFonts w:ascii="Arial" w:hAnsi="Arial" w:cs="Arial"/>
                <w:lang w:val="en-NZ"/>
              </w:rPr>
            </w:pPr>
            <w:r w:rsidRPr="00381E81">
              <w:rPr>
                <w:rFonts w:ascii="Arial" w:hAnsi="Arial" w:cs="Arial"/>
              </w:rPr>
              <w:t>use of the appropriate register or style of language - formal, standard or informal</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t>Means of communication</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0ED4"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590ED4" w:rsidRPr="00381E81">
              <w:rPr>
                <w:rFonts w:ascii="Arial" w:hAnsi="Arial" w:cs="Arial"/>
              </w:rPr>
              <w:t>y include:</w:t>
            </w:r>
          </w:p>
          <w:p w:rsidR="00F960A6" w:rsidRPr="00381E81" w:rsidRDefault="00F960A6" w:rsidP="004B294E">
            <w:pPr>
              <w:pStyle w:val="ListBullet"/>
              <w:keepNext/>
              <w:keepLines/>
              <w:numPr>
                <w:ilvl w:val="0"/>
                <w:numId w:val="148"/>
              </w:numPr>
              <w:spacing w:before="20"/>
              <w:rPr>
                <w:rFonts w:ascii="Arial" w:hAnsi="Arial" w:cs="Arial"/>
                <w:lang w:val="en-NZ"/>
              </w:rPr>
            </w:pPr>
            <w:r w:rsidRPr="00381E81">
              <w:rPr>
                <w:rFonts w:ascii="Arial" w:hAnsi="Arial" w:cs="Arial"/>
              </w:rPr>
              <w:t>software packages such as MS Word, Excel, PageMaker, PowerPoint and templates</w:t>
            </w:r>
          </w:p>
        </w:tc>
      </w:tr>
      <w:tr w:rsidR="00F960A6" w:rsidRPr="00381E81" w:rsidTr="0034762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F960A6" w:rsidRPr="00381E81" w:rsidRDefault="00F960A6" w:rsidP="006E6691">
            <w:pPr>
              <w:pStyle w:val="BodyText"/>
              <w:spacing w:before="20" w:after="0"/>
              <w:rPr>
                <w:rFonts w:ascii="Arial" w:hAnsi="Arial" w:cs="Arial"/>
                <w:lang w:val="en-NZ"/>
              </w:rPr>
            </w:pPr>
            <w:r w:rsidRPr="00381E81">
              <w:rPr>
                <w:rStyle w:val="BoldandItalics"/>
                <w:rFonts w:ascii="Arial" w:hAnsi="Arial" w:cs="Arial"/>
                <w:b w:val="0"/>
                <w:i w:val="0"/>
              </w:rPr>
              <w:t>Intended recipient</w:t>
            </w:r>
            <w:r w:rsidRPr="00381E81">
              <w:rPr>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0ED4" w:rsidRPr="00381E81" w:rsidRDefault="006E6691" w:rsidP="006E6691">
            <w:pPr>
              <w:pStyle w:val="ListBullet"/>
              <w:keepNext/>
              <w:keepLines/>
              <w:numPr>
                <w:ilvl w:val="0"/>
                <w:numId w:val="0"/>
              </w:numPr>
              <w:spacing w:before="20"/>
              <w:ind w:left="360" w:hanging="360"/>
              <w:rPr>
                <w:rFonts w:ascii="Arial" w:hAnsi="Arial" w:cs="Arial"/>
              </w:rPr>
            </w:pPr>
            <w:r w:rsidRPr="00381E81">
              <w:rPr>
                <w:rFonts w:ascii="Arial" w:hAnsi="Arial" w:cs="Arial"/>
              </w:rPr>
              <w:t>Ma</w:t>
            </w:r>
            <w:r w:rsidR="00590ED4" w:rsidRPr="00381E81">
              <w:rPr>
                <w:rFonts w:ascii="Arial" w:hAnsi="Arial" w:cs="Arial"/>
              </w:rPr>
              <w:t>y include:</w:t>
            </w:r>
          </w:p>
          <w:p w:rsidR="00F960A6" w:rsidRPr="00381E81" w:rsidRDefault="00F960A6" w:rsidP="004B294E">
            <w:pPr>
              <w:pStyle w:val="ListBullet"/>
              <w:keepNext/>
              <w:keepLines/>
              <w:numPr>
                <w:ilvl w:val="0"/>
                <w:numId w:val="148"/>
              </w:numPr>
              <w:spacing w:before="20"/>
              <w:rPr>
                <w:rFonts w:ascii="Arial" w:hAnsi="Arial" w:cs="Arial"/>
              </w:rPr>
            </w:pPr>
            <w:r w:rsidRPr="00381E81">
              <w:rPr>
                <w:rFonts w:ascii="Arial" w:hAnsi="Arial" w:cs="Arial"/>
              </w:rPr>
              <w:t>audience for document</w:t>
            </w:r>
          </w:p>
          <w:p w:rsidR="00F960A6" w:rsidRPr="00381E81" w:rsidRDefault="00F960A6" w:rsidP="004B294E">
            <w:pPr>
              <w:pStyle w:val="ListBullet"/>
              <w:keepNext/>
              <w:keepLines/>
              <w:numPr>
                <w:ilvl w:val="0"/>
                <w:numId w:val="148"/>
              </w:numPr>
              <w:spacing w:before="20"/>
              <w:rPr>
                <w:rFonts w:ascii="Arial" w:hAnsi="Arial" w:cs="Arial"/>
              </w:rPr>
            </w:pPr>
            <w:r w:rsidRPr="00381E81">
              <w:rPr>
                <w:rFonts w:ascii="Arial" w:hAnsi="Arial" w:cs="Arial"/>
              </w:rPr>
              <w:t>signatory of the document</w:t>
            </w:r>
          </w:p>
          <w:p w:rsidR="00F960A6" w:rsidRPr="00381E81" w:rsidRDefault="00F960A6" w:rsidP="004B294E">
            <w:pPr>
              <w:pStyle w:val="ListBullet"/>
              <w:keepNext/>
              <w:keepLines/>
              <w:numPr>
                <w:ilvl w:val="0"/>
                <w:numId w:val="148"/>
              </w:numPr>
              <w:spacing w:before="20"/>
              <w:rPr>
                <w:rFonts w:ascii="Arial" w:hAnsi="Arial" w:cs="Arial"/>
              </w:rPr>
            </w:pPr>
            <w:r w:rsidRPr="00381E81">
              <w:rPr>
                <w:rFonts w:ascii="Arial" w:hAnsi="Arial" w:cs="Arial"/>
              </w:rPr>
              <w:t>supervisor or other staff member who may add to or forward document to another recipient</w:t>
            </w:r>
          </w:p>
        </w:tc>
      </w:tr>
    </w:tbl>
    <w:p w:rsidR="0036573E" w:rsidRDefault="0036573E" w:rsidP="008A1FCA">
      <w:pPr>
        <w:rPr>
          <w:rFonts w:ascii="Arial" w:hAnsi="Arial" w:cs="Arial"/>
          <w:sz w:val="28"/>
          <w:szCs w:val="28"/>
        </w:rPr>
      </w:pPr>
    </w:p>
    <w:p w:rsidR="0099120E" w:rsidRDefault="0099120E" w:rsidP="008A1FCA">
      <w:pPr>
        <w:rPr>
          <w:rFonts w:ascii="Arial" w:hAnsi="Arial" w:cs="Arial"/>
          <w:sz w:val="28"/>
          <w:szCs w:val="28"/>
        </w:rPr>
      </w:pPr>
    </w:p>
    <w:p w:rsidR="0099120E" w:rsidRPr="0034762D" w:rsidRDefault="0099120E" w:rsidP="008A1FCA">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36573E" w:rsidRPr="00381E81" w:rsidTr="00D225FE">
        <w:trPr>
          <w:trHeight w:val="521"/>
        </w:trPr>
        <w:tc>
          <w:tcPr>
            <w:tcW w:w="9000" w:type="dxa"/>
            <w:gridSpan w:val="2"/>
            <w:shd w:val="pct12" w:color="auto" w:fill="auto"/>
            <w:vAlign w:val="center"/>
          </w:tcPr>
          <w:p w:rsidR="0036573E" w:rsidRPr="00381E81" w:rsidRDefault="0036573E" w:rsidP="0099120E">
            <w:pPr>
              <w:spacing w:before="20"/>
              <w:rPr>
                <w:rFonts w:ascii="Arial" w:hAnsi="Arial" w:cs="Arial"/>
              </w:rPr>
            </w:pPr>
            <w:r w:rsidRPr="00381E81">
              <w:rPr>
                <w:rFonts w:ascii="Arial" w:hAnsi="Arial" w:cs="Arial"/>
                <w:b/>
              </w:rPr>
              <w:lastRenderedPageBreak/>
              <w:t>Evidence Guide</w:t>
            </w:r>
          </w:p>
        </w:tc>
      </w:tr>
      <w:tr w:rsidR="0036573E" w:rsidRPr="00381E81" w:rsidTr="00D225FE">
        <w:tc>
          <w:tcPr>
            <w:tcW w:w="2160" w:type="dxa"/>
          </w:tcPr>
          <w:p w:rsidR="0036573E" w:rsidRPr="00381E81" w:rsidRDefault="0036573E" w:rsidP="0099120E">
            <w:pPr>
              <w:autoSpaceDE w:val="0"/>
              <w:autoSpaceDN w:val="0"/>
              <w:adjustRightInd w:val="0"/>
              <w:spacing w:before="20"/>
              <w:rPr>
                <w:rFonts w:ascii="Arial" w:hAnsi="Arial" w:cs="Arial"/>
                <w:bCs/>
              </w:rPr>
            </w:pPr>
            <w:r w:rsidRPr="00381E81">
              <w:rPr>
                <w:rFonts w:ascii="Arial" w:hAnsi="Arial" w:cs="Arial"/>
              </w:rPr>
              <w:t xml:space="preserve">Critical </w:t>
            </w:r>
            <w:r w:rsidR="00185113" w:rsidRPr="00381E81">
              <w:rPr>
                <w:rFonts w:ascii="Arial" w:hAnsi="Arial" w:cs="Arial"/>
              </w:rPr>
              <w:t>Asp</w:t>
            </w:r>
            <w:r w:rsidRPr="00381E81">
              <w:rPr>
                <w:rFonts w:ascii="Arial" w:hAnsi="Arial" w:cs="Arial"/>
              </w:rPr>
              <w:t>ects of Competence</w:t>
            </w:r>
          </w:p>
        </w:tc>
        <w:tc>
          <w:tcPr>
            <w:tcW w:w="6840" w:type="dxa"/>
          </w:tcPr>
          <w:p w:rsidR="00F960A6" w:rsidRPr="00381E81" w:rsidRDefault="00F960A6" w:rsidP="0099120E">
            <w:pPr>
              <w:pStyle w:val="BodyText"/>
              <w:spacing w:before="20" w:after="0"/>
              <w:rPr>
                <w:rFonts w:ascii="Arial" w:hAnsi="Arial" w:cs="Arial"/>
              </w:rPr>
            </w:pPr>
            <w:r w:rsidRPr="00381E81">
              <w:rPr>
                <w:rFonts w:ascii="Arial" w:hAnsi="Arial" w:cs="Arial"/>
              </w:rPr>
              <w:t>Evidence of the following is essential:</w:t>
            </w:r>
          </w:p>
          <w:p w:rsidR="00F960A6" w:rsidRPr="00381E81" w:rsidRDefault="00F960A6" w:rsidP="0099120E">
            <w:pPr>
              <w:pStyle w:val="ListBullet"/>
              <w:spacing w:before="20"/>
              <w:rPr>
                <w:rFonts w:ascii="Arial" w:hAnsi="Arial" w:cs="Arial"/>
              </w:rPr>
            </w:pPr>
            <w:r w:rsidRPr="00381E81">
              <w:rPr>
                <w:rFonts w:ascii="Arial" w:hAnsi="Arial" w:cs="Arial"/>
              </w:rPr>
              <w:t>producing a range of documents that accurately convey required basic information</w:t>
            </w:r>
          </w:p>
          <w:p w:rsidR="000B3674" w:rsidRPr="00381E81" w:rsidRDefault="00F960A6" w:rsidP="0099120E">
            <w:pPr>
              <w:pStyle w:val="ListBullet"/>
              <w:spacing w:before="20"/>
              <w:rPr>
                <w:rFonts w:ascii="Arial" w:hAnsi="Arial" w:cs="Arial"/>
              </w:rPr>
            </w:pPr>
            <w:r w:rsidRPr="00381E81">
              <w:rPr>
                <w:rFonts w:ascii="Arial" w:hAnsi="Arial" w:cs="Arial"/>
              </w:rPr>
              <w:t>using formatting suitable for intended audience</w:t>
            </w:r>
          </w:p>
          <w:p w:rsidR="0036573E" w:rsidRPr="00381E81" w:rsidRDefault="000B3674" w:rsidP="0099120E">
            <w:pPr>
              <w:pStyle w:val="ListBullet"/>
              <w:spacing w:before="20"/>
              <w:rPr>
                <w:rFonts w:ascii="Arial" w:hAnsi="Arial" w:cs="Arial"/>
              </w:rPr>
            </w:pPr>
            <w:r w:rsidRPr="00381E81">
              <w:rPr>
                <w:rFonts w:ascii="Arial" w:hAnsi="Arial" w:cs="Arial"/>
              </w:rPr>
              <w:t>Knowledge</w:t>
            </w:r>
            <w:r w:rsidR="00F960A6" w:rsidRPr="00381E81">
              <w:rPr>
                <w:rFonts w:ascii="Arial" w:hAnsi="Arial" w:cs="Arial"/>
              </w:rPr>
              <w:t xml:space="preserve"> of organisational policies and procedures for document production.</w:t>
            </w:r>
          </w:p>
        </w:tc>
      </w:tr>
      <w:tr w:rsidR="0099120E" w:rsidRPr="00381E81" w:rsidTr="00D225FE">
        <w:tc>
          <w:tcPr>
            <w:tcW w:w="2160" w:type="dxa"/>
          </w:tcPr>
          <w:p w:rsidR="0099120E" w:rsidRPr="00381E81" w:rsidRDefault="0099120E" w:rsidP="003F7355">
            <w:pPr>
              <w:spacing w:before="20"/>
              <w:rPr>
                <w:rFonts w:ascii="Arial" w:hAnsi="Arial" w:cs="Arial"/>
              </w:rPr>
            </w:pPr>
            <w:r w:rsidRPr="00381E81">
              <w:rPr>
                <w:rFonts w:ascii="Arial" w:hAnsi="Arial" w:cs="Arial"/>
              </w:rPr>
              <w:t>Underpinning Knowledge and Attitudes</w:t>
            </w:r>
          </w:p>
          <w:p w:rsidR="0099120E" w:rsidRPr="00381E81" w:rsidRDefault="0099120E" w:rsidP="003F7355">
            <w:pPr>
              <w:spacing w:before="20"/>
              <w:rPr>
                <w:rFonts w:ascii="Arial" w:hAnsi="Arial" w:cs="Arial"/>
              </w:rPr>
            </w:pPr>
          </w:p>
          <w:p w:rsidR="0099120E" w:rsidRPr="00381E81" w:rsidRDefault="0099120E" w:rsidP="003F7355">
            <w:pPr>
              <w:spacing w:before="20"/>
              <w:rPr>
                <w:rFonts w:ascii="Arial" w:hAnsi="Arial" w:cs="Arial"/>
              </w:rPr>
            </w:pPr>
          </w:p>
        </w:tc>
        <w:tc>
          <w:tcPr>
            <w:tcW w:w="6840" w:type="dxa"/>
          </w:tcPr>
          <w:p w:rsidR="0099120E" w:rsidRPr="00381E81" w:rsidRDefault="0099120E" w:rsidP="003F7355">
            <w:pPr>
              <w:autoSpaceDE w:val="0"/>
              <w:autoSpaceDN w:val="0"/>
              <w:adjustRightInd w:val="0"/>
              <w:spacing w:before="20"/>
              <w:rPr>
                <w:rFonts w:ascii="Arial" w:hAnsi="Arial" w:cs="Arial"/>
              </w:rPr>
            </w:pPr>
            <w:r w:rsidRPr="00381E81">
              <w:rPr>
                <w:rFonts w:ascii="Arial" w:hAnsi="Arial" w:cs="Arial"/>
              </w:rPr>
              <w:t>Demonstrate knowledge of:</w:t>
            </w:r>
          </w:p>
          <w:tbl>
            <w:tblPr>
              <w:tblW w:w="6912" w:type="dxa"/>
              <w:tblLayout w:type="fixed"/>
              <w:tblCellMar>
                <w:left w:w="62" w:type="dxa"/>
                <w:right w:w="62" w:type="dxa"/>
              </w:tblCellMar>
              <w:tblLook w:val="0000" w:firstRow="0" w:lastRow="0" w:firstColumn="0" w:lastColumn="0" w:noHBand="0" w:noVBand="0"/>
            </w:tblPr>
            <w:tblGrid>
              <w:gridCol w:w="6912"/>
            </w:tblGrid>
            <w:tr w:rsidR="0099120E" w:rsidRPr="00381E81" w:rsidTr="003F7355">
              <w:tc>
                <w:tcPr>
                  <w:tcW w:w="6912" w:type="dxa"/>
                  <w:tcBorders>
                    <w:top w:val="nil"/>
                    <w:left w:val="nil"/>
                    <w:bottom w:val="nil"/>
                    <w:right w:val="nil"/>
                  </w:tcBorders>
                  <w:tcMar>
                    <w:top w:w="0" w:type="dxa"/>
                    <w:left w:w="62" w:type="dxa"/>
                    <w:bottom w:w="0" w:type="dxa"/>
                    <w:right w:w="62" w:type="dxa"/>
                  </w:tcMar>
                </w:tcPr>
                <w:p w:rsidR="0099120E" w:rsidRPr="00381E81" w:rsidRDefault="0099120E" w:rsidP="003F7355">
                  <w:pPr>
                    <w:pStyle w:val="ListBullet"/>
                    <w:spacing w:before="20"/>
                    <w:rPr>
                      <w:rFonts w:ascii="Arial" w:hAnsi="Arial" w:cs="Arial"/>
                    </w:rPr>
                  </w:pPr>
                  <w:r w:rsidRPr="00381E81">
                    <w:rPr>
                      <w:rFonts w:ascii="Arial" w:hAnsi="Arial" w:cs="Arial"/>
                    </w:rPr>
                    <w:t>Basic grammar, spelling and punctuation.</w:t>
                  </w:r>
                </w:p>
                <w:p w:rsidR="0099120E" w:rsidRPr="00381E81" w:rsidRDefault="0099120E" w:rsidP="003F7355">
                  <w:pPr>
                    <w:pStyle w:val="ListBullet"/>
                    <w:spacing w:before="20"/>
                    <w:rPr>
                      <w:rFonts w:ascii="Arial" w:hAnsi="Arial" w:cs="Arial"/>
                    </w:rPr>
                  </w:pPr>
                  <w:r w:rsidRPr="00381E81">
                    <w:rPr>
                      <w:rFonts w:ascii="Arial" w:hAnsi="Arial" w:cs="Arial"/>
                    </w:rPr>
                    <w:t xml:space="preserve">communication protocols </w:t>
                  </w:r>
                </w:p>
                <w:p w:rsidR="0099120E" w:rsidRPr="00381E81" w:rsidRDefault="0099120E" w:rsidP="003F7355">
                  <w:pPr>
                    <w:pStyle w:val="ListBullet"/>
                    <w:spacing w:before="20"/>
                    <w:rPr>
                      <w:rFonts w:ascii="Arial" w:hAnsi="Arial" w:cs="Arial"/>
                    </w:rPr>
                  </w:pPr>
                  <w:r w:rsidRPr="00381E81">
                    <w:rPr>
                      <w:rFonts w:ascii="Arial" w:hAnsi="Arial" w:cs="Arial"/>
                    </w:rPr>
                    <w:t>how audience, purpose and method of communication influence tone</w:t>
                  </w:r>
                </w:p>
                <w:p w:rsidR="0099120E" w:rsidRPr="00381E81" w:rsidRDefault="0099120E" w:rsidP="003F7355">
                  <w:pPr>
                    <w:pStyle w:val="ListBullet"/>
                    <w:spacing w:before="20"/>
                    <w:rPr>
                      <w:rFonts w:ascii="Arial" w:hAnsi="Arial" w:cs="Arial"/>
                      <w:lang w:val="en-NZ"/>
                    </w:rPr>
                  </w:pPr>
                  <w:r w:rsidRPr="00381E81">
                    <w:rPr>
                      <w:rFonts w:ascii="Arial" w:hAnsi="Arial" w:cs="Arial"/>
                    </w:rPr>
                    <w:t>organisational policies and procedures for document production</w:t>
                  </w:r>
                </w:p>
                <w:p w:rsidR="0099120E" w:rsidRPr="00381E81" w:rsidRDefault="0099120E" w:rsidP="003F7355">
                  <w:pPr>
                    <w:pStyle w:val="ListBullet"/>
                    <w:spacing w:before="20"/>
                    <w:rPr>
                      <w:rFonts w:ascii="Arial" w:hAnsi="Arial" w:cs="Arial"/>
                      <w:lang w:val="en-NZ"/>
                    </w:rPr>
                  </w:pPr>
                  <w:r w:rsidRPr="00381E81">
                    <w:rPr>
                      <w:rFonts w:ascii="Arial" w:hAnsi="Arial" w:cs="Arial"/>
                    </w:rPr>
                    <w:t>Resources to assist in document production, such as dictionary, thesaurus, templates, and style sheets.</w:t>
                  </w:r>
                </w:p>
              </w:tc>
            </w:tr>
          </w:tbl>
          <w:p w:rsidR="0099120E" w:rsidRPr="00381E81" w:rsidRDefault="0099120E" w:rsidP="003F7355">
            <w:pPr>
              <w:autoSpaceDE w:val="0"/>
              <w:autoSpaceDN w:val="0"/>
              <w:adjustRightInd w:val="0"/>
              <w:spacing w:before="20"/>
              <w:ind w:left="432"/>
              <w:rPr>
                <w:rFonts w:ascii="Arial" w:hAnsi="Arial" w:cs="Arial"/>
              </w:rPr>
            </w:pPr>
          </w:p>
        </w:tc>
      </w:tr>
      <w:tr w:rsidR="0099120E" w:rsidRPr="00381E81" w:rsidTr="00D225FE">
        <w:tc>
          <w:tcPr>
            <w:tcW w:w="2160" w:type="dxa"/>
          </w:tcPr>
          <w:p w:rsidR="0099120E" w:rsidRPr="00381E81" w:rsidRDefault="0099120E" w:rsidP="0099120E">
            <w:pPr>
              <w:spacing w:before="20"/>
              <w:rPr>
                <w:rFonts w:ascii="Arial" w:hAnsi="Arial" w:cs="Arial"/>
              </w:rPr>
            </w:pPr>
            <w:r w:rsidRPr="00381E81">
              <w:rPr>
                <w:rFonts w:ascii="Arial" w:hAnsi="Arial" w:cs="Arial"/>
              </w:rPr>
              <w:t>Underpinning Skills</w:t>
            </w:r>
          </w:p>
          <w:p w:rsidR="0099120E" w:rsidRPr="00381E81" w:rsidRDefault="0099120E" w:rsidP="0099120E">
            <w:pPr>
              <w:autoSpaceDE w:val="0"/>
              <w:autoSpaceDN w:val="0"/>
              <w:adjustRightInd w:val="0"/>
              <w:spacing w:before="20"/>
              <w:rPr>
                <w:rFonts w:ascii="Arial" w:hAnsi="Arial" w:cs="Arial"/>
                <w:bCs/>
              </w:rPr>
            </w:pPr>
          </w:p>
        </w:tc>
        <w:tc>
          <w:tcPr>
            <w:tcW w:w="6840" w:type="dxa"/>
          </w:tcPr>
          <w:p w:rsidR="0099120E" w:rsidRPr="0099120E" w:rsidRDefault="0099120E" w:rsidP="0099120E">
            <w:pPr>
              <w:autoSpaceDE w:val="0"/>
              <w:autoSpaceDN w:val="0"/>
              <w:adjustRightInd w:val="0"/>
              <w:spacing w:before="20"/>
              <w:rPr>
                <w:rFonts w:ascii="Arial" w:hAnsi="Arial" w:cs="Arial"/>
                <w:lang w:val="en-NZ"/>
              </w:rPr>
            </w:pPr>
            <w:r w:rsidRPr="00A13626">
              <w:rPr>
                <w:rFonts w:ascii="Arial" w:hAnsi="Arial" w:cs="Arial"/>
              </w:rPr>
              <w:t>Demonstrate skills to</w:t>
            </w:r>
            <w:r>
              <w:rPr>
                <w:rFonts w:ascii="Arial" w:hAnsi="Arial" w:cs="Arial"/>
              </w:rPr>
              <w:t>:</w:t>
            </w:r>
            <w:r w:rsidRPr="00381E81">
              <w:rPr>
                <w:rFonts w:ascii="Arial" w:hAnsi="Arial" w:cs="Arial"/>
              </w:rPr>
              <w:t xml:space="preserve"> </w:t>
            </w:r>
          </w:p>
          <w:p w:rsidR="0099120E" w:rsidRPr="00381E81" w:rsidRDefault="0099120E" w:rsidP="0099120E">
            <w:pPr>
              <w:pStyle w:val="ListBullet"/>
              <w:spacing w:before="20"/>
              <w:rPr>
                <w:rFonts w:ascii="Arial" w:hAnsi="Arial" w:cs="Arial"/>
                <w:lang w:val="en-NZ"/>
              </w:rPr>
            </w:pPr>
            <w:r w:rsidRPr="00381E81">
              <w:rPr>
                <w:rFonts w:ascii="Arial" w:hAnsi="Arial" w:cs="Arial"/>
              </w:rPr>
              <w:t>literacy skills to read and understand a variety of texts; to prepare general information and papers according to target audience; and to proofread and edit documents to ensure clarity of meaning and conformity to organisational requirements</w:t>
            </w:r>
          </w:p>
          <w:p w:rsidR="0099120E" w:rsidRPr="00381E81" w:rsidRDefault="0099120E" w:rsidP="0099120E">
            <w:pPr>
              <w:pStyle w:val="ListBullet"/>
              <w:spacing w:before="20"/>
              <w:rPr>
                <w:rFonts w:ascii="Arial" w:hAnsi="Arial" w:cs="Arial"/>
                <w:lang w:val="en-NZ"/>
              </w:rPr>
            </w:pPr>
            <w:r w:rsidRPr="00381E81">
              <w:rPr>
                <w:rFonts w:ascii="Arial" w:hAnsi="Arial" w:cs="Arial"/>
              </w:rPr>
              <w:t>Problem-solving skills to determine document design and production processes.</w:t>
            </w:r>
          </w:p>
        </w:tc>
      </w:tr>
      <w:tr w:rsidR="00323A9C" w:rsidRPr="00381E81" w:rsidTr="00D225FE">
        <w:tc>
          <w:tcPr>
            <w:tcW w:w="2160" w:type="dxa"/>
          </w:tcPr>
          <w:p w:rsidR="00323A9C" w:rsidRPr="00A13626" w:rsidRDefault="00323A9C" w:rsidP="003F7355">
            <w:pPr>
              <w:rPr>
                <w:rFonts w:ascii="Arial" w:hAnsi="Arial" w:cs="Arial"/>
                <w:lang w:eastAsia="de-DE"/>
              </w:rPr>
            </w:pPr>
            <w:r w:rsidRPr="00A13626">
              <w:rPr>
                <w:rFonts w:ascii="Arial" w:hAnsi="Arial" w:cs="Arial"/>
                <w:lang w:eastAsia="de-DE"/>
              </w:rPr>
              <w:t>Resource Implications</w:t>
            </w:r>
          </w:p>
        </w:tc>
        <w:tc>
          <w:tcPr>
            <w:tcW w:w="6840" w:type="dxa"/>
          </w:tcPr>
          <w:p w:rsidR="00323A9C" w:rsidRPr="00A22F53" w:rsidRDefault="00323A9C" w:rsidP="003F7355">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99120E" w:rsidRPr="00381E81" w:rsidTr="00D225FE">
        <w:tc>
          <w:tcPr>
            <w:tcW w:w="2160" w:type="dxa"/>
          </w:tcPr>
          <w:p w:rsidR="0099120E" w:rsidRPr="00381E81" w:rsidRDefault="0099120E" w:rsidP="0099120E">
            <w:pPr>
              <w:spacing w:before="20"/>
              <w:rPr>
                <w:rFonts w:ascii="Arial" w:hAnsi="Arial" w:cs="Arial"/>
              </w:rPr>
            </w:pPr>
            <w:r w:rsidRPr="00381E81">
              <w:rPr>
                <w:rFonts w:ascii="Arial" w:hAnsi="Arial" w:cs="Arial"/>
              </w:rPr>
              <w:t xml:space="preserve">Methods of Assessment </w:t>
            </w:r>
          </w:p>
        </w:tc>
        <w:tc>
          <w:tcPr>
            <w:tcW w:w="6840" w:type="dxa"/>
          </w:tcPr>
          <w:p w:rsidR="0099120E" w:rsidRPr="00381E81" w:rsidRDefault="0099120E" w:rsidP="0099120E">
            <w:pPr>
              <w:spacing w:before="20"/>
              <w:rPr>
                <w:rFonts w:ascii="Arial" w:hAnsi="Arial" w:cs="Arial"/>
              </w:rPr>
            </w:pPr>
            <w:r w:rsidRPr="00381E81">
              <w:rPr>
                <w:rFonts w:ascii="Arial" w:hAnsi="Arial" w:cs="Arial"/>
              </w:rPr>
              <w:t>Competence may be accessed through:</w:t>
            </w:r>
          </w:p>
          <w:p w:rsidR="0099120E" w:rsidRPr="00381E81" w:rsidRDefault="0099120E" w:rsidP="0099120E">
            <w:pPr>
              <w:numPr>
                <w:ilvl w:val="0"/>
                <w:numId w:val="4"/>
              </w:numPr>
              <w:tabs>
                <w:tab w:val="clear" w:pos="711"/>
                <w:tab w:val="num" w:pos="342"/>
                <w:tab w:val="num" w:pos="1023"/>
              </w:tabs>
              <w:spacing w:before="20"/>
              <w:ind w:left="342" w:hanging="270"/>
              <w:rPr>
                <w:rFonts w:ascii="Arial" w:hAnsi="Arial" w:cs="Arial"/>
              </w:rPr>
            </w:pPr>
            <w:r w:rsidRPr="00381E81">
              <w:rPr>
                <w:rFonts w:ascii="Arial" w:hAnsi="Arial" w:cs="Arial"/>
              </w:rPr>
              <w:t xml:space="preserve">Interview / Written Test </w:t>
            </w:r>
          </w:p>
          <w:p w:rsidR="0099120E" w:rsidRPr="00381E81" w:rsidRDefault="0099120E" w:rsidP="0099120E">
            <w:pPr>
              <w:numPr>
                <w:ilvl w:val="0"/>
                <w:numId w:val="4"/>
              </w:numPr>
              <w:tabs>
                <w:tab w:val="clear" w:pos="711"/>
                <w:tab w:val="num" w:pos="342"/>
                <w:tab w:val="num" w:pos="1023"/>
              </w:tabs>
              <w:spacing w:before="20"/>
              <w:ind w:left="342" w:hanging="270"/>
              <w:rPr>
                <w:rFonts w:ascii="Arial" w:hAnsi="Arial" w:cs="Arial"/>
              </w:rPr>
            </w:pPr>
            <w:r w:rsidRPr="00381E81">
              <w:rPr>
                <w:rFonts w:ascii="Arial" w:hAnsi="Arial" w:cs="Arial"/>
              </w:rPr>
              <w:t>Observation / Demonstration with Oral Questioning</w:t>
            </w:r>
          </w:p>
        </w:tc>
      </w:tr>
      <w:tr w:rsidR="0099120E" w:rsidRPr="00381E81" w:rsidTr="00D225FE">
        <w:tc>
          <w:tcPr>
            <w:tcW w:w="2160" w:type="dxa"/>
          </w:tcPr>
          <w:p w:rsidR="0099120E" w:rsidRPr="00381E81" w:rsidRDefault="0099120E" w:rsidP="0099120E">
            <w:pPr>
              <w:spacing w:before="20"/>
              <w:rPr>
                <w:rFonts w:ascii="Arial" w:hAnsi="Arial" w:cs="Arial"/>
              </w:rPr>
            </w:pPr>
            <w:r w:rsidRPr="00381E81">
              <w:rPr>
                <w:rFonts w:ascii="Arial" w:hAnsi="Arial" w:cs="Arial"/>
              </w:rPr>
              <w:t>Context of Assessment</w:t>
            </w:r>
          </w:p>
        </w:tc>
        <w:tc>
          <w:tcPr>
            <w:tcW w:w="6840" w:type="dxa"/>
          </w:tcPr>
          <w:p w:rsidR="0099120E" w:rsidRPr="00381E81" w:rsidRDefault="0099120E" w:rsidP="0099120E">
            <w:pPr>
              <w:autoSpaceDE w:val="0"/>
              <w:autoSpaceDN w:val="0"/>
              <w:adjustRightInd w:val="0"/>
              <w:spacing w:before="20"/>
              <w:rPr>
                <w:rFonts w:ascii="Arial" w:hAnsi="Arial" w:cs="Arial"/>
              </w:rPr>
            </w:pPr>
            <w:r w:rsidRPr="00381E81">
              <w:rPr>
                <w:rFonts w:ascii="Arial" w:hAnsi="Arial" w:cs="Arial"/>
              </w:rPr>
              <w:t>Competence may be assessed in the work place or in a simulated work place setting.</w:t>
            </w:r>
          </w:p>
        </w:tc>
      </w:tr>
    </w:tbl>
    <w:p w:rsidR="00FD5A9F" w:rsidRPr="00381E81" w:rsidRDefault="00FD5A9F" w:rsidP="008A1FCA">
      <w:pPr>
        <w:tabs>
          <w:tab w:val="left" w:pos="7035"/>
        </w:tabs>
        <w:rPr>
          <w:rFonts w:ascii="Arial" w:hAnsi="Arial" w:cs="Arial"/>
          <w:u w:val="single"/>
        </w:rPr>
      </w:pPr>
    </w:p>
    <w:p w:rsidR="008A1FCA" w:rsidRPr="00381E81" w:rsidRDefault="008A1FCA" w:rsidP="008A1FCA">
      <w:pPr>
        <w:tabs>
          <w:tab w:val="left" w:pos="7035"/>
        </w:tabs>
        <w:rPr>
          <w:rFonts w:ascii="Arial" w:hAnsi="Arial" w:cs="Arial"/>
          <w:u w:val="single"/>
        </w:rPr>
      </w:pPr>
    </w:p>
    <w:p w:rsidR="00590ED4" w:rsidRPr="00381E81" w:rsidRDefault="00590ED4" w:rsidP="008A1FCA">
      <w:pPr>
        <w:tabs>
          <w:tab w:val="left" w:pos="7035"/>
        </w:tabs>
        <w:rPr>
          <w:rFonts w:ascii="Arial" w:hAnsi="Arial" w:cs="Arial"/>
          <w:u w:val="single"/>
        </w:rPr>
      </w:pPr>
    </w:p>
    <w:p w:rsidR="00590ED4" w:rsidRPr="00381E81" w:rsidRDefault="00590ED4" w:rsidP="008A1FCA">
      <w:pPr>
        <w:tabs>
          <w:tab w:val="left" w:pos="7035"/>
        </w:tabs>
        <w:rPr>
          <w:rFonts w:ascii="Arial" w:hAnsi="Arial" w:cs="Arial"/>
          <w:u w:val="single"/>
        </w:rPr>
      </w:pPr>
    </w:p>
    <w:p w:rsidR="00590ED4" w:rsidRPr="00381E81" w:rsidRDefault="00590ED4" w:rsidP="008A1FCA">
      <w:pPr>
        <w:tabs>
          <w:tab w:val="left" w:pos="7035"/>
        </w:tabs>
        <w:rPr>
          <w:rFonts w:ascii="Arial" w:hAnsi="Arial" w:cs="Arial"/>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p w:rsidR="00590ED4" w:rsidRDefault="00590ED4" w:rsidP="008A1FCA">
      <w:pPr>
        <w:tabs>
          <w:tab w:val="left" w:pos="7035"/>
        </w:tabs>
        <w:rPr>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E61E83" w:rsidRPr="004A5E92" w:rsidTr="00A27E45">
        <w:trPr>
          <w:trHeight w:val="349"/>
        </w:trPr>
        <w:tc>
          <w:tcPr>
            <w:tcW w:w="9000" w:type="dxa"/>
            <w:gridSpan w:val="2"/>
            <w:shd w:val="pct12" w:color="auto" w:fill="auto"/>
            <w:vAlign w:val="center"/>
          </w:tcPr>
          <w:p w:rsidR="00C25777" w:rsidRDefault="000E28C3" w:rsidP="00323A9C">
            <w:pPr>
              <w:autoSpaceDE w:val="0"/>
              <w:autoSpaceDN w:val="0"/>
              <w:adjustRightInd w:val="0"/>
              <w:rPr>
                <w:rFonts w:ascii="Arial" w:hAnsi="Arial" w:cs="Arial"/>
                <w:b/>
                <w:bCs/>
              </w:rPr>
            </w:pPr>
            <w:r w:rsidRPr="000E28C3">
              <w:rPr>
                <w:rFonts w:ascii="Arial" w:hAnsi="Arial" w:cs="Arial"/>
                <w:b/>
              </w:rPr>
              <w:br w:type="page"/>
            </w:r>
            <w:r w:rsidRPr="000E28C3">
              <w:rPr>
                <w:rFonts w:ascii="Arial" w:hAnsi="Arial" w:cs="Arial"/>
                <w:b/>
              </w:rPr>
              <w:br w:type="page"/>
            </w:r>
            <w:r w:rsidRPr="000E28C3">
              <w:rPr>
                <w:rFonts w:ascii="Arial" w:hAnsi="Arial" w:cs="Arial"/>
                <w:b/>
              </w:rPr>
              <w:br w:type="page"/>
            </w:r>
            <w:r w:rsidR="0033525B">
              <w:rPr>
                <w:rFonts w:ascii="Arial" w:hAnsi="Arial" w:cs="Arial"/>
                <w:b/>
                <w:bCs/>
              </w:rPr>
              <w:t>Occupational Standard</w:t>
            </w:r>
            <w:r w:rsidR="0033525B">
              <w:rPr>
                <w:rFonts w:ascii="Arial" w:hAnsi="Arial" w:cs="Arial"/>
                <w:b/>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F33F5E">
              <w:rPr>
                <w:rFonts w:ascii="Arial" w:hAnsi="Arial" w:cs="Arial"/>
                <w:b/>
                <w:bCs/>
              </w:rPr>
              <w:t>Level III</w:t>
            </w:r>
          </w:p>
        </w:tc>
      </w:tr>
      <w:tr w:rsidR="00E61E83" w:rsidRPr="0034762D" w:rsidTr="00A27E45">
        <w:trPr>
          <w:trHeight w:val="349"/>
        </w:trPr>
        <w:tc>
          <w:tcPr>
            <w:tcW w:w="2160" w:type="dxa"/>
            <w:shd w:val="pct12" w:color="auto" w:fill="auto"/>
            <w:vAlign w:val="center"/>
          </w:tcPr>
          <w:p w:rsidR="00E61E83" w:rsidRPr="0034762D" w:rsidRDefault="000E28C3" w:rsidP="00323A9C">
            <w:pPr>
              <w:autoSpaceDE w:val="0"/>
              <w:autoSpaceDN w:val="0"/>
              <w:adjustRightInd w:val="0"/>
              <w:rPr>
                <w:rFonts w:ascii="Arial" w:hAnsi="Arial" w:cs="Arial"/>
                <w:b/>
                <w:bCs/>
              </w:rPr>
            </w:pPr>
            <w:r w:rsidRPr="0034762D">
              <w:rPr>
                <w:rFonts w:ascii="Arial" w:hAnsi="Arial" w:cs="Arial"/>
                <w:b/>
                <w:bCs/>
              </w:rPr>
              <w:t>Unit Title</w:t>
            </w:r>
          </w:p>
        </w:tc>
        <w:tc>
          <w:tcPr>
            <w:tcW w:w="6840" w:type="dxa"/>
            <w:shd w:val="pct12" w:color="auto" w:fill="auto"/>
            <w:vAlign w:val="center"/>
          </w:tcPr>
          <w:p w:rsidR="00C25777" w:rsidRPr="0034762D" w:rsidRDefault="00F33F5E" w:rsidP="00323A9C">
            <w:pPr>
              <w:pStyle w:val="SuperHeading"/>
              <w:spacing w:before="0" w:after="0"/>
              <w:rPr>
                <w:rFonts w:ascii="Arial" w:hAnsi="Arial" w:cs="Arial"/>
                <w:sz w:val="24"/>
                <w:szCs w:val="24"/>
              </w:rPr>
            </w:pPr>
            <w:r w:rsidRPr="0034762D">
              <w:rPr>
                <w:rFonts w:ascii="Arial" w:hAnsi="Arial" w:cs="Arial"/>
                <w:sz w:val="24"/>
                <w:szCs w:val="24"/>
              </w:rPr>
              <w:t xml:space="preserve">Apply </w:t>
            </w:r>
            <w:r w:rsidR="0034762D" w:rsidRPr="0034762D">
              <w:rPr>
                <w:rFonts w:ascii="Arial" w:hAnsi="Arial" w:cs="Arial"/>
                <w:sz w:val="24"/>
                <w:szCs w:val="24"/>
              </w:rPr>
              <w:t>Awareness of Railway Fundamentals</w:t>
            </w:r>
          </w:p>
        </w:tc>
      </w:tr>
      <w:tr w:rsidR="00E61E83" w:rsidRPr="0034762D" w:rsidTr="00A27E45">
        <w:trPr>
          <w:trHeight w:val="349"/>
        </w:trPr>
        <w:tc>
          <w:tcPr>
            <w:tcW w:w="2160" w:type="dxa"/>
            <w:shd w:val="pct12" w:color="auto" w:fill="auto"/>
            <w:vAlign w:val="center"/>
          </w:tcPr>
          <w:p w:rsidR="00E61E83" w:rsidRPr="0034762D" w:rsidRDefault="000E28C3" w:rsidP="00323A9C">
            <w:pPr>
              <w:autoSpaceDE w:val="0"/>
              <w:autoSpaceDN w:val="0"/>
              <w:adjustRightInd w:val="0"/>
              <w:rPr>
                <w:rFonts w:ascii="Arial" w:hAnsi="Arial" w:cs="Arial"/>
                <w:b/>
                <w:bCs/>
              </w:rPr>
            </w:pPr>
            <w:r w:rsidRPr="0034762D">
              <w:rPr>
                <w:rFonts w:ascii="Arial" w:hAnsi="Arial" w:cs="Arial"/>
                <w:b/>
                <w:bCs/>
              </w:rPr>
              <w:t>Unit Code</w:t>
            </w:r>
          </w:p>
        </w:tc>
        <w:bookmarkStart w:id="65" w:name="ERC_RWS3_03_0313"/>
        <w:tc>
          <w:tcPr>
            <w:tcW w:w="6840" w:type="dxa"/>
            <w:shd w:val="pct12" w:color="auto" w:fill="auto"/>
            <w:vAlign w:val="center"/>
          </w:tcPr>
          <w:p w:rsidR="00C25777" w:rsidRPr="00323A9C" w:rsidRDefault="00072CA3" w:rsidP="00323A9C">
            <w:pPr>
              <w:rPr>
                <w:rFonts w:ascii="Arial" w:hAnsi="Arial" w:cs="Arial"/>
                <w:b/>
                <w:color w:val="00B0F0"/>
              </w:rPr>
            </w:pPr>
            <w:r w:rsidRPr="00323A9C">
              <w:rPr>
                <w:rFonts w:ascii="Arial" w:hAnsi="Arial" w:cs="Arial"/>
                <w:b/>
                <w:color w:val="00B0F0"/>
              </w:rPr>
              <w:fldChar w:fldCharType="begin"/>
            </w:r>
            <w:r w:rsidR="0065253E" w:rsidRPr="00323A9C">
              <w:rPr>
                <w:rFonts w:ascii="Arial" w:hAnsi="Arial" w:cs="Arial"/>
                <w:b/>
                <w:color w:val="00B0F0"/>
              </w:rPr>
              <w:instrText xml:space="preserve"> HYPERLINK  \l "ERC_RWS3_03" </w:instrText>
            </w:r>
            <w:r w:rsidRPr="00323A9C">
              <w:rPr>
                <w:rFonts w:ascii="Arial" w:hAnsi="Arial" w:cs="Arial"/>
                <w:b/>
                <w:color w:val="00B0F0"/>
              </w:rPr>
              <w:fldChar w:fldCharType="separate"/>
            </w:r>
            <w:r w:rsidR="00EA605D" w:rsidRPr="00323A9C">
              <w:rPr>
                <w:rStyle w:val="Hyperlink"/>
                <w:rFonts w:ascii="Arial" w:hAnsi="Arial" w:cs="Arial"/>
                <w:b/>
              </w:rPr>
              <w:t>EIS</w:t>
            </w:r>
            <w:r w:rsidR="0065253E" w:rsidRPr="00323A9C">
              <w:rPr>
                <w:rStyle w:val="Hyperlink"/>
                <w:rFonts w:ascii="Arial" w:hAnsi="Arial" w:cs="Arial"/>
                <w:b/>
              </w:rPr>
              <w:t xml:space="preserve"> </w:t>
            </w:r>
            <w:r w:rsidR="00DC23B2" w:rsidRPr="00323A9C">
              <w:rPr>
                <w:rStyle w:val="Hyperlink"/>
                <w:rFonts w:ascii="Arial" w:hAnsi="Arial" w:cs="Arial"/>
                <w:b/>
              </w:rPr>
              <w:t>RTO</w:t>
            </w:r>
            <w:r w:rsidR="0065253E" w:rsidRPr="00323A9C">
              <w:rPr>
                <w:rStyle w:val="Hyperlink"/>
                <w:rFonts w:ascii="Arial" w:hAnsi="Arial" w:cs="Arial"/>
                <w:b/>
              </w:rPr>
              <w:t>3 03 0313</w:t>
            </w:r>
            <w:bookmarkEnd w:id="65"/>
            <w:r w:rsidRPr="00323A9C">
              <w:rPr>
                <w:rFonts w:ascii="Arial" w:hAnsi="Arial" w:cs="Arial"/>
                <w:b/>
                <w:color w:val="00B0F0"/>
              </w:rPr>
              <w:fldChar w:fldCharType="end"/>
            </w:r>
          </w:p>
        </w:tc>
      </w:tr>
      <w:tr w:rsidR="00E61E83" w:rsidRPr="0034762D" w:rsidTr="00A27E45">
        <w:trPr>
          <w:trHeight w:val="800"/>
        </w:trPr>
        <w:tc>
          <w:tcPr>
            <w:tcW w:w="2160" w:type="dxa"/>
          </w:tcPr>
          <w:p w:rsidR="00E61E83" w:rsidRPr="0034762D" w:rsidRDefault="000E28C3" w:rsidP="004314A9">
            <w:pPr>
              <w:autoSpaceDE w:val="0"/>
              <w:autoSpaceDN w:val="0"/>
              <w:adjustRightInd w:val="0"/>
              <w:spacing w:before="120"/>
              <w:rPr>
                <w:rFonts w:ascii="Arial" w:hAnsi="Arial" w:cs="Arial"/>
                <w:b/>
                <w:bCs/>
              </w:rPr>
            </w:pPr>
            <w:r w:rsidRPr="0034762D">
              <w:rPr>
                <w:rFonts w:ascii="Arial" w:hAnsi="Arial" w:cs="Arial"/>
                <w:b/>
                <w:bCs/>
              </w:rPr>
              <w:t>Unit Descriptor</w:t>
            </w:r>
          </w:p>
        </w:tc>
        <w:tc>
          <w:tcPr>
            <w:tcW w:w="6840" w:type="dxa"/>
          </w:tcPr>
          <w:p w:rsidR="00E61E83" w:rsidRPr="0034762D" w:rsidRDefault="00F33F5E" w:rsidP="00323A9C">
            <w:pPr>
              <w:pStyle w:val="BodyText"/>
              <w:jc w:val="both"/>
              <w:rPr>
                <w:rFonts w:ascii="Arial" w:hAnsi="Arial" w:cs="Arial"/>
              </w:rPr>
            </w:pPr>
            <w:r w:rsidRPr="0034762D">
              <w:rPr>
                <w:rFonts w:ascii="Arial" w:hAnsi="Arial" w:cs="Arial"/>
              </w:rPr>
              <w:t xml:space="preserve">This unit involves the skills and knowledge required to develop an awareness of railway fundamentals. This includes the track, trackside equipment, fixed structures, rail vehicles and rolling stock. </w:t>
            </w:r>
          </w:p>
        </w:tc>
      </w:tr>
    </w:tbl>
    <w:p w:rsidR="00A40386" w:rsidRPr="0034762D" w:rsidRDefault="00A4038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E61E83" w:rsidRPr="0034762D" w:rsidTr="00A27E45">
        <w:trPr>
          <w:trHeight w:val="467"/>
        </w:trPr>
        <w:tc>
          <w:tcPr>
            <w:tcW w:w="2160" w:type="dxa"/>
            <w:tcBorders>
              <w:top w:val="single" w:sz="4" w:space="0" w:color="auto"/>
              <w:left w:val="single" w:sz="4" w:space="0" w:color="auto"/>
              <w:bottom w:val="single" w:sz="4" w:space="0" w:color="auto"/>
              <w:right w:val="single" w:sz="4" w:space="0" w:color="auto"/>
            </w:tcBorders>
            <w:shd w:val="pct12" w:color="auto" w:fill="auto"/>
            <w:vAlign w:val="center"/>
          </w:tcPr>
          <w:p w:rsidR="00E61E83" w:rsidRPr="0034762D" w:rsidRDefault="000E28C3" w:rsidP="004314A9">
            <w:pPr>
              <w:autoSpaceDE w:val="0"/>
              <w:autoSpaceDN w:val="0"/>
              <w:adjustRightInd w:val="0"/>
              <w:rPr>
                <w:rFonts w:ascii="Arial" w:hAnsi="Arial" w:cs="Arial"/>
                <w:b/>
                <w:bCs/>
              </w:rPr>
            </w:pPr>
            <w:r w:rsidRPr="0034762D">
              <w:rPr>
                <w:rFonts w:ascii="Arial" w:hAnsi="Arial" w:cs="Arial"/>
                <w:b/>
                <w:bCs/>
              </w:rPr>
              <w:t>Element</w:t>
            </w:r>
            <w:r w:rsidR="000C32B9" w:rsidRPr="0034762D">
              <w:rPr>
                <w:rFonts w:ascii="Arial" w:hAnsi="Arial" w:cs="Arial"/>
                <w:b/>
                <w:bCs/>
              </w:rPr>
              <w:t>s</w:t>
            </w:r>
          </w:p>
        </w:tc>
        <w:tc>
          <w:tcPr>
            <w:tcW w:w="6840" w:type="dxa"/>
            <w:tcBorders>
              <w:top w:val="single" w:sz="4" w:space="0" w:color="auto"/>
              <w:left w:val="single" w:sz="4" w:space="0" w:color="auto"/>
              <w:bottom w:val="single" w:sz="4" w:space="0" w:color="auto"/>
              <w:right w:val="single" w:sz="4" w:space="0" w:color="auto"/>
            </w:tcBorders>
            <w:shd w:val="pct12" w:color="auto" w:fill="auto"/>
            <w:vAlign w:val="center"/>
          </w:tcPr>
          <w:p w:rsidR="00E61E83" w:rsidRPr="0034762D" w:rsidRDefault="000E28C3" w:rsidP="004314A9">
            <w:pPr>
              <w:autoSpaceDE w:val="0"/>
              <w:autoSpaceDN w:val="0"/>
              <w:adjustRightInd w:val="0"/>
              <w:rPr>
                <w:rFonts w:ascii="Arial" w:hAnsi="Arial" w:cs="Arial"/>
                <w:b/>
              </w:rPr>
            </w:pPr>
            <w:r w:rsidRPr="0034762D">
              <w:rPr>
                <w:rFonts w:ascii="Arial" w:hAnsi="Arial" w:cs="Arial"/>
                <w:b/>
              </w:rPr>
              <w:t>Performance Criteria</w:t>
            </w:r>
          </w:p>
        </w:tc>
      </w:tr>
      <w:tr w:rsidR="00F33F5E" w:rsidRPr="0034762D" w:rsidTr="00486978">
        <w:trPr>
          <w:trHeight w:val="1891"/>
        </w:trPr>
        <w:tc>
          <w:tcPr>
            <w:tcW w:w="2160" w:type="dxa"/>
            <w:tcBorders>
              <w:top w:val="single" w:sz="4" w:space="0" w:color="auto"/>
              <w:left w:val="single" w:sz="4" w:space="0" w:color="auto"/>
              <w:bottom w:val="single" w:sz="4" w:space="0" w:color="auto"/>
              <w:right w:val="single" w:sz="4" w:space="0" w:color="auto"/>
            </w:tcBorders>
          </w:tcPr>
          <w:p w:rsidR="00F33F5E" w:rsidRPr="0034762D" w:rsidRDefault="00F33F5E" w:rsidP="00323A9C">
            <w:pPr>
              <w:pStyle w:val="BodyText"/>
              <w:spacing w:before="120"/>
              <w:ind w:left="342" w:hanging="342"/>
              <w:rPr>
                <w:rFonts w:ascii="Arial" w:hAnsi="Arial" w:cs="Arial"/>
                <w:b/>
                <w:lang w:val="en-NZ"/>
              </w:rPr>
            </w:pPr>
            <w:r w:rsidRPr="0034762D">
              <w:rPr>
                <w:rStyle w:val="SpecialBold"/>
                <w:rFonts w:ascii="Arial" w:hAnsi="Arial" w:cs="Arial"/>
                <w:b w:val="0"/>
              </w:rPr>
              <w:t>1</w:t>
            </w:r>
            <w:r w:rsidR="00323A9C">
              <w:rPr>
                <w:rStyle w:val="SpecialBold"/>
                <w:rFonts w:ascii="Arial" w:hAnsi="Arial" w:cs="Arial"/>
                <w:b w:val="0"/>
              </w:rPr>
              <w:t>.</w:t>
            </w:r>
            <w:r w:rsidRPr="0034762D">
              <w:rPr>
                <w:rStyle w:val="SpecialBold"/>
                <w:rFonts w:ascii="Arial" w:hAnsi="Arial" w:cs="Arial"/>
                <w:b w:val="0"/>
              </w:rPr>
              <w:tab/>
              <w:t>Identify basic terminology and features of track and structures</w:t>
            </w:r>
          </w:p>
        </w:tc>
        <w:tc>
          <w:tcPr>
            <w:tcW w:w="6840" w:type="dxa"/>
            <w:tcBorders>
              <w:top w:val="single" w:sz="4" w:space="0" w:color="auto"/>
              <w:left w:val="single" w:sz="4" w:space="0" w:color="auto"/>
              <w:bottom w:val="single" w:sz="4" w:space="0" w:color="auto"/>
              <w:right w:val="single" w:sz="4" w:space="0" w:color="auto"/>
            </w:tcBorders>
          </w:tcPr>
          <w:p w:rsidR="00F33F5E" w:rsidRPr="0034762D" w:rsidRDefault="00F33F5E" w:rsidP="004B294E">
            <w:pPr>
              <w:numPr>
                <w:ilvl w:val="0"/>
                <w:numId w:val="281"/>
              </w:numPr>
              <w:spacing w:before="120"/>
              <w:ind w:left="522" w:hanging="522"/>
              <w:rPr>
                <w:rFonts w:ascii="Arial" w:hAnsi="Arial" w:cs="Arial"/>
              </w:rPr>
            </w:pPr>
            <w:r w:rsidRPr="0034762D">
              <w:rPr>
                <w:rFonts w:ascii="Arial" w:hAnsi="Arial" w:cs="Arial"/>
              </w:rPr>
              <w:t xml:space="preserve">Basic terminology is identified for track, </w:t>
            </w:r>
            <w:r w:rsidRPr="0034762D">
              <w:rPr>
                <w:rFonts w:ascii="Arial" w:hAnsi="Arial" w:cs="Arial"/>
                <w:b/>
                <w:i/>
              </w:rPr>
              <w:t xml:space="preserve">trackside equipment </w:t>
            </w:r>
            <w:r w:rsidRPr="0034762D">
              <w:rPr>
                <w:rFonts w:ascii="Arial" w:hAnsi="Arial" w:cs="Arial"/>
              </w:rPr>
              <w:t>and fixed structures</w:t>
            </w:r>
            <w:r w:rsidR="009141B3">
              <w:rPr>
                <w:rFonts w:ascii="Arial" w:hAnsi="Arial" w:cs="Arial"/>
              </w:rPr>
              <w:t>.</w:t>
            </w:r>
          </w:p>
          <w:p w:rsidR="00F33F5E" w:rsidRPr="0034762D" w:rsidRDefault="00F33F5E" w:rsidP="004B294E">
            <w:pPr>
              <w:numPr>
                <w:ilvl w:val="0"/>
                <w:numId w:val="281"/>
              </w:numPr>
              <w:spacing w:before="120"/>
              <w:ind w:left="522" w:hanging="522"/>
              <w:rPr>
                <w:rFonts w:ascii="Arial" w:hAnsi="Arial" w:cs="Arial"/>
              </w:rPr>
            </w:pPr>
            <w:r w:rsidRPr="0034762D">
              <w:rPr>
                <w:rFonts w:ascii="Arial" w:hAnsi="Arial" w:cs="Arial"/>
              </w:rPr>
              <w:t>Features of track, including geography, geometry and classes are identified</w:t>
            </w:r>
            <w:r w:rsidR="009141B3">
              <w:rPr>
                <w:rFonts w:ascii="Arial" w:hAnsi="Arial" w:cs="Arial"/>
              </w:rPr>
              <w:t>.</w:t>
            </w:r>
          </w:p>
          <w:p w:rsidR="00F33F5E" w:rsidRPr="0034762D" w:rsidRDefault="00F33F5E" w:rsidP="004B294E">
            <w:pPr>
              <w:numPr>
                <w:ilvl w:val="0"/>
                <w:numId w:val="281"/>
              </w:numPr>
              <w:spacing w:before="120"/>
              <w:ind w:left="522" w:hanging="522"/>
              <w:rPr>
                <w:rFonts w:ascii="Arial" w:hAnsi="Arial" w:cs="Arial"/>
              </w:rPr>
            </w:pPr>
            <w:r w:rsidRPr="0034762D">
              <w:rPr>
                <w:rFonts w:ascii="Arial" w:hAnsi="Arial" w:cs="Arial"/>
              </w:rPr>
              <w:t xml:space="preserve">Bridges and other </w:t>
            </w:r>
            <w:r w:rsidRPr="0034762D">
              <w:rPr>
                <w:rFonts w:ascii="Arial" w:hAnsi="Arial" w:cs="Arial"/>
                <w:b/>
                <w:i/>
              </w:rPr>
              <w:t>infrastructure</w:t>
            </w:r>
            <w:r w:rsidRPr="0034762D">
              <w:rPr>
                <w:rFonts w:ascii="Arial" w:hAnsi="Arial" w:cs="Arial"/>
              </w:rPr>
              <w:t xml:space="preserve"> categories and their purpose are identified</w:t>
            </w:r>
            <w:r w:rsidR="009141B3">
              <w:rPr>
                <w:rFonts w:ascii="Arial" w:hAnsi="Arial" w:cs="Arial"/>
              </w:rPr>
              <w:t>.</w:t>
            </w:r>
          </w:p>
          <w:p w:rsidR="00F33F5E" w:rsidRPr="0034762D" w:rsidRDefault="00F33F5E" w:rsidP="004B294E">
            <w:pPr>
              <w:numPr>
                <w:ilvl w:val="0"/>
                <w:numId w:val="281"/>
              </w:numPr>
              <w:spacing w:before="120"/>
              <w:ind w:left="522" w:hanging="522"/>
              <w:rPr>
                <w:rFonts w:ascii="Arial" w:hAnsi="Arial" w:cs="Arial"/>
              </w:rPr>
            </w:pPr>
            <w:r w:rsidRPr="0034762D">
              <w:rPr>
                <w:rFonts w:ascii="Arial" w:hAnsi="Arial" w:cs="Arial"/>
              </w:rPr>
              <w:t>Other principal structure types and their purpose are identified</w:t>
            </w:r>
            <w:r w:rsidR="009141B3">
              <w:rPr>
                <w:rFonts w:ascii="Arial" w:hAnsi="Arial" w:cs="Arial"/>
              </w:rPr>
              <w:t>.</w:t>
            </w:r>
          </w:p>
          <w:p w:rsidR="00F33F5E" w:rsidRPr="0034762D" w:rsidRDefault="00F33F5E" w:rsidP="004B294E">
            <w:pPr>
              <w:numPr>
                <w:ilvl w:val="0"/>
                <w:numId w:val="281"/>
              </w:numPr>
              <w:spacing w:before="120"/>
              <w:ind w:left="522" w:hanging="522"/>
              <w:rPr>
                <w:rFonts w:ascii="Arial" w:hAnsi="Arial" w:cs="Arial"/>
              </w:rPr>
            </w:pPr>
            <w:r w:rsidRPr="0034762D">
              <w:rPr>
                <w:rFonts w:ascii="Arial" w:hAnsi="Arial" w:cs="Arial"/>
              </w:rPr>
              <w:t xml:space="preserve">Relevant stakeholders </w:t>
            </w:r>
            <w:r w:rsidR="006100C3" w:rsidRPr="0034762D">
              <w:rPr>
                <w:rFonts w:ascii="Arial" w:hAnsi="Arial" w:cs="Arial"/>
              </w:rPr>
              <w:t xml:space="preserve">are identified </w:t>
            </w:r>
            <w:r w:rsidRPr="0034762D">
              <w:rPr>
                <w:rFonts w:ascii="Arial" w:hAnsi="Arial" w:cs="Arial"/>
              </w:rPr>
              <w:t>to report structural faults and anomalies to</w:t>
            </w:r>
            <w:r w:rsidR="009141B3">
              <w:rPr>
                <w:rFonts w:ascii="Arial" w:hAnsi="Arial" w:cs="Arial"/>
              </w:rPr>
              <w:t>.</w:t>
            </w:r>
          </w:p>
          <w:p w:rsidR="000B3674" w:rsidRPr="0034762D" w:rsidRDefault="000B3674" w:rsidP="004B294E">
            <w:pPr>
              <w:numPr>
                <w:ilvl w:val="0"/>
                <w:numId w:val="281"/>
              </w:numPr>
              <w:spacing w:before="120"/>
              <w:ind w:left="522" w:hanging="522"/>
              <w:rPr>
                <w:rFonts w:ascii="Arial" w:hAnsi="Arial" w:cs="Arial"/>
              </w:rPr>
            </w:pPr>
            <w:r w:rsidRPr="0034762D">
              <w:rPr>
                <w:rFonts w:ascii="Arial" w:hAnsi="Arial" w:cs="Arial"/>
                <w:b/>
                <w:i/>
              </w:rPr>
              <w:t>Track components</w:t>
            </w:r>
            <w:r w:rsidRPr="0034762D">
              <w:rPr>
                <w:rFonts w:ascii="Arial" w:hAnsi="Arial" w:cs="Arial"/>
              </w:rPr>
              <w:t xml:space="preserve"> are assembled/</w:t>
            </w:r>
            <w:r w:rsidR="00410B77">
              <w:rPr>
                <w:rFonts w:ascii="Arial" w:hAnsi="Arial" w:cs="Arial"/>
              </w:rPr>
              <w:t xml:space="preserve"> </w:t>
            </w:r>
            <w:r w:rsidRPr="0034762D">
              <w:rPr>
                <w:rFonts w:ascii="Arial" w:hAnsi="Arial" w:cs="Arial"/>
              </w:rPr>
              <w:t>aligned to specification where required</w:t>
            </w:r>
            <w:r w:rsidR="009141B3">
              <w:rPr>
                <w:rFonts w:ascii="Arial" w:hAnsi="Arial" w:cs="Arial"/>
              </w:rPr>
              <w:t>.</w:t>
            </w:r>
          </w:p>
          <w:p w:rsidR="001C12C8" w:rsidRPr="0034762D" w:rsidRDefault="001C12C8" w:rsidP="004B294E">
            <w:pPr>
              <w:numPr>
                <w:ilvl w:val="0"/>
                <w:numId w:val="281"/>
              </w:numPr>
              <w:spacing w:before="120"/>
              <w:ind w:left="522" w:hanging="522"/>
              <w:rPr>
                <w:rFonts w:ascii="Arial" w:hAnsi="Arial" w:cs="Arial"/>
              </w:rPr>
            </w:pPr>
            <w:r w:rsidRPr="0034762D">
              <w:rPr>
                <w:rFonts w:ascii="Arial" w:hAnsi="Arial" w:cs="Arial"/>
                <w:b/>
                <w:i/>
              </w:rPr>
              <w:t>Track layout</w:t>
            </w:r>
            <w:r w:rsidRPr="0034762D">
              <w:rPr>
                <w:rFonts w:ascii="Arial" w:hAnsi="Arial" w:cs="Arial"/>
              </w:rPr>
              <w:t xml:space="preserve"> dimensions, geometry and condition are checked for compliance with design</w:t>
            </w:r>
            <w:r w:rsidR="009141B3">
              <w:rPr>
                <w:rFonts w:ascii="Arial" w:hAnsi="Arial" w:cs="Arial"/>
              </w:rPr>
              <w:t>.</w:t>
            </w:r>
            <w:r w:rsidRPr="0034762D">
              <w:rPr>
                <w:rFonts w:ascii="Arial" w:hAnsi="Arial" w:cs="Arial"/>
              </w:rPr>
              <w:t xml:space="preserve"> </w:t>
            </w:r>
          </w:p>
        </w:tc>
      </w:tr>
      <w:tr w:rsidR="00F33F5E" w:rsidRPr="0034762D" w:rsidTr="00A27E45">
        <w:trPr>
          <w:trHeight w:val="800"/>
        </w:trPr>
        <w:tc>
          <w:tcPr>
            <w:tcW w:w="2160" w:type="dxa"/>
            <w:tcBorders>
              <w:top w:val="single" w:sz="4" w:space="0" w:color="auto"/>
              <w:left w:val="single" w:sz="4" w:space="0" w:color="auto"/>
              <w:bottom w:val="single" w:sz="4" w:space="0" w:color="auto"/>
              <w:right w:val="single" w:sz="4" w:space="0" w:color="auto"/>
            </w:tcBorders>
          </w:tcPr>
          <w:p w:rsidR="00F33F5E" w:rsidRPr="0034762D" w:rsidRDefault="00F33F5E" w:rsidP="00323A9C">
            <w:pPr>
              <w:pStyle w:val="BodyText"/>
              <w:spacing w:before="120"/>
              <w:ind w:left="342" w:hanging="342"/>
              <w:rPr>
                <w:rFonts w:ascii="Arial" w:hAnsi="Arial" w:cs="Arial"/>
                <w:b/>
                <w:lang w:val="en-NZ"/>
              </w:rPr>
            </w:pPr>
            <w:r w:rsidRPr="0034762D">
              <w:rPr>
                <w:rStyle w:val="SpecialBold"/>
                <w:rFonts w:ascii="Arial" w:hAnsi="Arial" w:cs="Arial"/>
                <w:b w:val="0"/>
              </w:rPr>
              <w:t>2</w:t>
            </w:r>
            <w:r w:rsidR="00323A9C">
              <w:rPr>
                <w:rStyle w:val="SpecialBold"/>
                <w:rFonts w:ascii="Arial" w:hAnsi="Arial" w:cs="Arial"/>
                <w:b w:val="0"/>
              </w:rPr>
              <w:t>.</w:t>
            </w:r>
            <w:r w:rsidRPr="0034762D">
              <w:rPr>
                <w:rStyle w:val="SpecialBold"/>
                <w:rFonts w:ascii="Arial" w:hAnsi="Arial" w:cs="Arial"/>
                <w:b w:val="0"/>
              </w:rPr>
              <w:tab/>
              <w:t>Identify overhead and electrical components</w:t>
            </w:r>
          </w:p>
        </w:tc>
        <w:tc>
          <w:tcPr>
            <w:tcW w:w="6840" w:type="dxa"/>
            <w:tcBorders>
              <w:top w:val="single" w:sz="4" w:space="0" w:color="auto"/>
              <w:left w:val="single" w:sz="4" w:space="0" w:color="auto"/>
              <w:bottom w:val="single" w:sz="4" w:space="0" w:color="auto"/>
              <w:right w:val="single" w:sz="4" w:space="0" w:color="auto"/>
            </w:tcBorders>
          </w:tcPr>
          <w:p w:rsidR="00F33F5E" w:rsidRPr="0034762D" w:rsidRDefault="00F33F5E" w:rsidP="004B294E">
            <w:pPr>
              <w:pStyle w:val="BodyText"/>
              <w:numPr>
                <w:ilvl w:val="0"/>
                <w:numId w:val="282"/>
              </w:numPr>
              <w:spacing w:before="120"/>
              <w:ind w:left="522" w:hanging="522"/>
              <w:rPr>
                <w:rFonts w:ascii="Arial" w:hAnsi="Arial" w:cs="Arial"/>
              </w:rPr>
            </w:pPr>
            <w:r w:rsidRPr="0034762D">
              <w:rPr>
                <w:rFonts w:ascii="Arial" w:hAnsi="Arial" w:cs="Arial"/>
              </w:rPr>
              <w:t xml:space="preserve">Principal </w:t>
            </w:r>
            <w:r w:rsidRPr="0034762D">
              <w:rPr>
                <w:rFonts w:ascii="Arial" w:hAnsi="Arial" w:cs="Arial"/>
                <w:b/>
                <w:i/>
              </w:rPr>
              <w:t>overhead and electrical components</w:t>
            </w:r>
            <w:r w:rsidRPr="0034762D">
              <w:rPr>
                <w:rFonts w:ascii="Arial" w:hAnsi="Arial" w:cs="Arial"/>
              </w:rPr>
              <w:t xml:space="preserve"> and their purpose are identified</w:t>
            </w:r>
            <w:r w:rsidR="009141B3">
              <w:rPr>
                <w:rFonts w:ascii="Arial" w:hAnsi="Arial" w:cs="Arial"/>
              </w:rPr>
              <w:t>.</w:t>
            </w:r>
          </w:p>
          <w:p w:rsidR="00F33F5E" w:rsidRPr="0034762D" w:rsidRDefault="00F33F5E" w:rsidP="004B294E">
            <w:pPr>
              <w:pStyle w:val="BodyText"/>
              <w:numPr>
                <w:ilvl w:val="0"/>
                <w:numId w:val="282"/>
              </w:numPr>
              <w:spacing w:before="120"/>
              <w:ind w:left="522" w:hanging="522"/>
              <w:rPr>
                <w:rFonts w:ascii="Arial" w:hAnsi="Arial" w:cs="Arial"/>
              </w:rPr>
            </w:pPr>
            <w:r w:rsidRPr="0034762D">
              <w:rPr>
                <w:rFonts w:ascii="Arial" w:hAnsi="Arial" w:cs="Arial"/>
              </w:rPr>
              <w:t>Power supply voltages are identified</w:t>
            </w:r>
            <w:r w:rsidR="009141B3">
              <w:rPr>
                <w:rFonts w:ascii="Arial" w:hAnsi="Arial" w:cs="Arial"/>
              </w:rPr>
              <w:t>.</w:t>
            </w:r>
          </w:p>
          <w:p w:rsidR="00F33F5E" w:rsidRPr="0034762D" w:rsidRDefault="00F33F5E" w:rsidP="004B294E">
            <w:pPr>
              <w:pStyle w:val="BodyText"/>
              <w:numPr>
                <w:ilvl w:val="0"/>
                <w:numId w:val="282"/>
              </w:numPr>
              <w:spacing w:before="120"/>
              <w:ind w:left="522" w:hanging="522"/>
              <w:rPr>
                <w:rFonts w:ascii="Arial" w:hAnsi="Arial" w:cs="Arial"/>
              </w:rPr>
            </w:pPr>
            <w:r w:rsidRPr="0034762D">
              <w:rPr>
                <w:rFonts w:ascii="Arial" w:hAnsi="Arial" w:cs="Arial"/>
              </w:rPr>
              <w:t>Methods of isolation and their purpose are identified</w:t>
            </w:r>
            <w:r w:rsidR="009141B3">
              <w:rPr>
                <w:rFonts w:ascii="Arial" w:hAnsi="Arial" w:cs="Arial"/>
              </w:rPr>
              <w:t>.</w:t>
            </w:r>
          </w:p>
          <w:p w:rsidR="001C12C8" w:rsidRPr="0034762D" w:rsidRDefault="001C12C8" w:rsidP="004B294E">
            <w:pPr>
              <w:pStyle w:val="BodyText"/>
              <w:numPr>
                <w:ilvl w:val="0"/>
                <w:numId w:val="282"/>
              </w:numPr>
              <w:spacing w:before="120"/>
              <w:ind w:left="522" w:hanging="522"/>
              <w:rPr>
                <w:rFonts w:ascii="Arial" w:hAnsi="Arial" w:cs="Arial"/>
                <w:lang w:val="en-NZ"/>
              </w:rPr>
            </w:pPr>
            <w:r w:rsidRPr="0034762D">
              <w:rPr>
                <w:rFonts w:ascii="Arial" w:hAnsi="Arial" w:cs="Arial"/>
              </w:rPr>
              <w:t xml:space="preserve">Explaining procedures for granting permission for </w:t>
            </w:r>
            <w:r w:rsidRPr="0034762D">
              <w:rPr>
                <w:rFonts w:ascii="Arial" w:hAnsi="Arial" w:cs="Arial"/>
                <w:b/>
                <w:i/>
              </w:rPr>
              <w:t>rail traffic</w:t>
            </w:r>
            <w:r w:rsidRPr="0034762D">
              <w:rPr>
                <w:rFonts w:ascii="Arial" w:hAnsi="Arial" w:cs="Arial"/>
              </w:rPr>
              <w:t xml:space="preserve"> to enter occupancy/possession limit</w:t>
            </w:r>
            <w:r w:rsidR="009141B3">
              <w:rPr>
                <w:rFonts w:ascii="Arial" w:hAnsi="Arial" w:cs="Arial"/>
              </w:rPr>
              <w:t>.</w:t>
            </w:r>
          </w:p>
        </w:tc>
      </w:tr>
      <w:tr w:rsidR="00F33F5E" w:rsidRPr="0034762D" w:rsidTr="00A27E45">
        <w:trPr>
          <w:trHeight w:val="800"/>
        </w:trPr>
        <w:tc>
          <w:tcPr>
            <w:tcW w:w="2160" w:type="dxa"/>
            <w:tcBorders>
              <w:top w:val="single" w:sz="4" w:space="0" w:color="auto"/>
              <w:left w:val="single" w:sz="4" w:space="0" w:color="auto"/>
              <w:bottom w:val="single" w:sz="4" w:space="0" w:color="auto"/>
              <w:right w:val="single" w:sz="4" w:space="0" w:color="auto"/>
            </w:tcBorders>
          </w:tcPr>
          <w:p w:rsidR="00F33F5E" w:rsidRPr="0034762D" w:rsidRDefault="00F33F5E" w:rsidP="00323A9C">
            <w:pPr>
              <w:pStyle w:val="BodyText"/>
              <w:spacing w:before="120"/>
              <w:ind w:left="342" w:hanging="342"/>
              <w:rPr>
                <w:rFonts w:ascii="Arial" w:hAnsi="Arial" w:cs="Arial"/>
                <w:b/>
                <w:lang w:val="en-NZ"/>
              </w:rPr>
            </w:pPr>
            <w:r w:rsidRPr="0034762D">
              <w:rPr>
                <w:rStyle w:val="SpecialBold"/>
                <w:rFonts w:ascii="Arial" w:hAnsi="Arial" w:cs="Arial"/>
                <w:b w:val="0"/>
              </w:rPr>
              <w:t>3</w:t>
            </w:r>
            <w:r w:rsidR="00323A9C">
              <w:rPr>
                <w:rStyle w:val="SpecialBold"/>
                <w:rFonts w:ascii="Arial" w:hAnsi="Arial" w:cs="Arial"/>
                <w:b w:val="0"/>
              </w:rPr>
              <w:t>.</w:t>
            </w:r>
            <w:r w:rsidR="00B17EBB" w:rsidRPr="0034762D">
              <w:rPr>
                <w:rStyle w:val="SpecialBold"/>
                <w:rFonts w:ascii="Arial" w:hAnsi="Arial" w:cs="Arial"/>
                <w:b w:val="0"/>
              </w:rPr>
              <w:t xml:space="preserve"> </w:t>
            </w:r>
            <w:r w:rsidRPr="0034762D">
              <w:rPr>
                <w:rStyle w:val="SpecialBold"/>
                <w:rFonts w:ascii="Arial" w:hAnsi="Arial" w:cs="Arial"/>
                <w:b w:val="0"/>
              </w:rPr>
              <w:t>Identify rail track vehicles and rolling stock</w:t>
            </w:r>
          </w:p>
        </w:tc>
        <w:tc>
          <w:tcPr>
            <w:tcW w:w="6840" w:type="dxa"/>
            <w:tcBorders>
              <w:top w:val="single" w:sz="4" w:space="0" w:color="auto"/>
              <w:left w:val="single" w:sz="4" w:space="0" w:color="auto"/>
              <w:bottom w:val="single" w:sz="4" w:space="0" w:color="auto"/>
              <w:right w:val="single" w:sz="4" w:space="0" w:color="auto"/>
            </w:tcBorders>
          </w:tcPr>
          <w:p w:rsidR="00F33F5E" w:rsidRPr="0034762D" w:rsidRDefault="00F33F5E" w:rsidP="004B294E">
            <w:pPr>
              <w:pStyle w:val="BodyText"/>
              <w:numPr>
                <w:ilvl w:val="0"/>
                <w:numId w:val="283"/>
              </w:numPr>
              <w:spacing w:before="120"/>
              <w:ind w:left="522" w:hanging="540"/>
              <w:rPr>
                <w:rFonts w:ascii="Arial" w:hAnsi="Arial" w:cs="Arial"/>
              </w:rPr>
            </w:pPr>
            <w:r w:rsidRPr="0034762D">
              <w:rPr>
                <w:rFonts w:ascii="Arial" w:hAnsi="Arial" w:cs="Arial"/>
              </w:rPr>
              <w:t>Types of trains and rolling stock are identified</w:t>
            </w:r>
            <w:r w:rsidR="009141B3">
              <w:rPr>
                <w:rFonts w:ascii="Arial" w:hAnsi="Arial" w:cs="Arial"/>
              </w:rPr>
              <w:t>.</w:t>
            </w:r>
            <w:r w:rsidRPr="0034762D">
              <w:rPr>
                <w:rFonts w:ascii="Arial" w:hAnsi="Arial" w:cs="Arial"/>
              </w:rPr>
              <w:t xml:space="preserve"> </w:t>
            </w:r>
          </w:p>
          <w:p w:rsidR="00F33F5E" w:rsidRPr="0034762D" w:rsidRDefault="00F33F5E" w:rsidP="004B294E">
            <w:pPr>
              <w:pStyle w:val="BodyText"/>
              <w:numPr>
                <w:ilvl w:val="0"/>
                <w:numId w:val="283"/>
              </w:numPr>
              <w:spacing w:before="120"/>
              <w:ind w:left="522" w:hanging="540"/>
              <w:rPr>
                <w:rFonts w:ascii="Arial" w:hAnsi="Arial" w:cs="Arial"/>
              </w:rPr>
            </w:pPr>
            <w:r w:rsidRPr="0034762D">
              <w:rPr>
                <w:rFonts w:ascii="Arial" w:hAnsi="Arial" w:cs="Arial"/>
              </w:rPr>
              <w:t>Types of machines used for track installation and maintenance are identified</w:t>
            </w:r>
            <w:r w:rsidR="009141B3">
              <w:rPr>
                <w:rFonts w:ascii="Arial" w:hAnsi="Arial" w:cs="Arial"/>
              </w:rPr>
              <w:t>.</w:t>
            </w:r>
          </w:p>
          <w:p w:rsidR="00F33F5E" w:rsidRPr="0034762D" w:rsidRDefault="00F33F5E" w:rsidP="004B294E">
            <w:pPr>
              <w:pStyle w:val="BodyText"/>
              <w:numPr>
                <w:ilvl w:val="0"/>
                <w:numId w:val="283"/>
              </w:numPr>
              <w:spacing w:before="120"/>
              <w:ind w:left="522" w:hanging="540"/>
              <w:rPr>
                <w:rFonts w:ascii="Arial" w:hAnsi="Arial" w:cs="Arial"/>
              </w:rPr>
            </w:pPr>
            <w:r w:rsidRPr="0034762D">
              <w:rPr>
                <w:rFonts w:ascii="Arial" w:hAnsi="Arial" w:cs="Arial"/>
              </w:rPr>
              <w:t xml:space="preserve">Types of </w:t>
            </w:r>
            <w:r w:rsidRPr="0034762D">
              <w:rPr>
                <w:rFonts w:ascii="Arial" w:hAnsi="Arial" w:cs="Arial"/>
                <w:b/>
                <w:i/>
              </w:rPr>
              <w:t>rail track vehicles</w:t>
            </w:r>
            <w:r w:rsidRPr="0034762D">
              <w:rPr>
                <w:rFonts w:ascii="Arial" w:hAnsi="Arial" w:cs="Arial"/>
              </w:rPr>
              <w:t xml:space="preserve"> are identified</w:t>
            </w:r>
            <w:r w:rsidR="009141B3">
              <w:rPr>
                <w:rFonts w:ascii="Arial" w:hAnsi="Arial" w:cs="Arial"/>
              </w:rPr>
              <w:t>.</w:t>
            </w:r>
          </w:p>
          <w:p w:rsidR="00F33F5E" w:rsidRPr="0034762D" w:rsidRDefault="00F33F5E" w:rsidP="004B294E">
            <w:pPr>
              <w:pStyle w:val="BodyText"/>
              <w:numPr>
                <w:ilvl w:val="0"/>
                <w:numId w:val="283"/>
              </w:numPr>
              <w:spacing w:before="120"/>
              <w:ind w:left="522" w:hanging="540"/>
              <w:rPr>
                <w:rFonts w:ascii="Arial" w:hAnsi="Arial" w:cs="Arial"/>
              </w:rPr>
            </w:pPr>
            <w:r w:rsidRPr="0034762D">
              <w:rPr>
                <w:rFonts w:ascii="Arial" w:hAnsi="Arial" w:cs="Arial"/>
              </w:rPr>
              <w:t>Relevant stakeholders to whom rolling stock faults and anomalies are reported are identified</w:t>
            </w:r>
            <w:r w:rsidR="009141B3">
              <w:rPr>
                <w:rFonts w:ascii="Arial" w:hAnsi="Arial" w:cs="Arial"/>
              </w:rPr>
              <w:t>.</w:t>
            </w:r>
          </w:p>
        </w:tc>
      </w:tr>
    </w:tbl>
    <w:p w:rsidR="00A40386" w:rsidRDefault="00A40386">
      <w:pPr>
        <w:rPr>
          <w:rFonts w:ascii="Arial" w:hAnsi="Arial" w:cs="Arial"/>
        </w:rPr>
      </w:pPr>
    </w:p>
    <w:p w:rsidR="009141B3" w:rsidRDefault="009141B3">
      <w:pPr>
        <w:rPr>
          <w:rFonts w:ascii="Arial" w:hAnsi="Arial" w:cs="Arial"/>
        </w:rPr>
      </w:pPr>
    </w:p>
    <w:p w:rsidR="009141B3" w:rsidRDefault="009141B3">
      <w:pPr>
        <w:rPr>
          <w:rFonts w:ascii="Arial" w:hAnsi="Arial" w:cs="Arial"/>
        </w:rPr>
      </w:pPr>
    </w:p>
    <w:p w:rsidR="009141B3" w:rsidRPr="0034762D" w:rsidRDefault="009141B3">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E61E83" w:rsidRPr="0034762D" w:rsidTr="0034762D">
        <w:trPr>
          <w:trHeight w:val="413"/>
        </w:trPr>
        <w:tc>
          <w:tcPr>
            <w:tcW w:w="2160" w:type="dxa"/>
            <w:shd w:val="pct12" w:color="auto" w:fill="auto"/>
            <w:vAlign w:val="center"/>
          </w:tcPr>
          <w:p w:rsidR="00E61E83" w:rsidRPr="0034762D" w:rsidRDefault="000E28C3" w:rsidP="009141B3">
            <w:pPr>
              <w:autoSpaceDE w:val="0"/>
              <w:autoSpaceDN w:val="0"/>
              <w:adjustRightInd w:val="0"/>
              <w:rPr>
                <w:rFonts w:ascii="Arial" w:hAnsi="Arial" w:cs="Arial"/>
                <w:b/>
              </w:rPr>
            </w:pPr>
            <w:r w:rsidRPr="0034762D">
              <w:rPr>
                <w:rFonts w:ascii="Arial" w:hAnsi="Arial" w:cs="Arial"/>
                <w:b/>
              </w:rPr>
              <w:lastRenderedPageBreak/>
              <w:t>Variable</w:t>
            </w:r>
          </w:p>
        </w:tc>
        <w:tc>
          <w:tcPr>
            <w:tcW w:w="6840" w:type="dxa"/>
            <w:shd w:val="pct12" w:color="auto" w:fill="auto"/>
            <w:vAlign w:val="center"/>
          </w:tcPr>
          <w:p w:rsidR="00E61E83" w:rsidRPr="0034762D" w:rsidRDefault="000E28C3" w:rsidP="009141B3">
            <w:pPr>
              <w:autoSpaceDE w:val="0"/>
              <w:autoSpaceDN w:val="0"/>
              <w:adjustRightInd w:val="0"/>
              <w:rPr>
                <w:rFonts w:ascii="Arial" w:hAnsi="Arial" w:cs="Arial"/>
                <w:b/>
              </w:rPr>
            </w:pPr>
            <w:r w:rsidRPr="0034762D">
              <w:rPr>
                <w:rFonts w:ascii="Arial" w:hAnsi="Arial" w:cs="Arial"/>
                <w:b/>
              </w:rPr>
              <w:t>Range</w:t>
            </w:r>
          </w:p>
        </w:tc>
      </w:tr>
      <w:tr w:rsidR="004C0001" w:rsidRPr="0034762D" w:rsidTr="00B145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4C0001" w:rsidP="009141B3">
            <w:pPr>
              <w:pStyle w:val="BodyText"/>
              <w:spacing w:after="0"/>
              <w:rPr>
                <w:rFonts w:ascii="Arial" w:hAnsi="Arial" w:cs="Arial"/>
                <w:b/>
                <w:lang w:val="en-NZ"/>
              </w:rPr>
            </w:pPr>
            <w:r w:rsidRPr="0034762D">
              <w:rPr>
                <w:rStyle w:val="SpecialBold"/>
                <w:rFonts w:ascii="Arial" w:hAnsi="Arial" w:cs="Arial"/>
                <w:b w:val="0"/>
              </w:rPr>
              <w:t xml:space="preserve">Trackside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9141B3" w:rsidP="009141B3">
            <w:pPr>
              <w:pStyle w:val="ListBullet"/>
              <w:numPr>
                <w:ilvl w:val="0"/>
                <w:numId w:val="0"/>
              </w:numPr>
              <w:ind w:left="360" w:hanging="360"/>
              <w:rPr>
                <w:rStyle w:val="SpecialBold"/>
                <w:rFonts w:ascii="Arial" w:hAnsi="Arial" w:cs="Arial"/>
                <w:b w:val="0"/>
              </w:rPr>
            </w:pPr>
            <w:r w:rsidRPr="0034762D">
              <w:rPr>
                <w:rStyle w:val="SpecialBold"/>
                <w:rFonts w:ascii="Arial" w:hAnsi="Arial" w:cs="Arial"/>
                <w:b w:val="0"/>
              </w:rPr>
              <w:t>May</w:t>
            </w:r>
            <w:r w:rsidR="004C0001" w:rsidRPr="0034762D">
              <w:rPr>
                <w:rStyle w:val="SpecialBold"/>
                <w:rFonts w:ascii="Arial" w:hAnsi="Arial" w:cs="Arial"/>
                <w:b w:val="0"/>
              </w:rPr>
              <w:t xml:space="preserve"> include:</w:t>
            </w:r>
          </w:p>
          <w:p w:rsidR="004C0001" w:rsidRPr="0034762D" w:rsidRDefault="004C0001" w:rsidP="009141B3">
            <w:pPr>
              <w:pStyle w:val="ListBullet"/>
              <w:rPr>
                <w:rFonts w:ascii="Arial" w:hAnsi="Arial" w:cs="Arial"/>
              </w:rPr>
            </w:pPr>
            <w:r w:rsidRPr="0034762D">
              <w:rPr>
                <w:rFonts w:ascii="Arial" w:hAnsi="Arial" w:cs="Arial"/>
              </w:rPr>
              <w:t>signal posts</w:t>
            </w:r>
          </w:p>
          <w:p w:rsidR="004C0001" w:rsidRPr="0034762D" w:rsidRDefault="004C0001" w:rsidP="009141B3">
            <w:pPr>
              <w:pStyle w:val="ListBullet"/>
              <w:rPr>
                <w:rFonts w:ascii="Arial" w:hAnsi="Arial" w:cs="Arial"/>
              </w:rPr>
            </w:pPr>
            <w:r w:rsidRPr="0034762D">
              <w:rPr>
                <w:rFonts w:ascii="Arial" w:hAnsi="Arial" w:cs="Arial"/>
              </w:rPr>
              <w:t>signage</w:t>
            </w:r>
          </w:p>
          <w:p w:rsidR="004C0001" w:rsidRPr="0034762D" w:rsidRDefault="004C0001" w:rsidP="009141B3">
            <w:pPr>
              <w:pStyle w:val="ListBullet"/>
              <w:rPr>
                <w:rFonts w:ascii="Arial" w:hAnsi="Arial" w:cs="Arial"/>
              </w:rPr>
            </w:pPr>
            <w:r w:rsidRPr="0034762D">
              <w:rPr>
                <w:rFonts w:ascii="Arial" w:hAnsi="Arial" w:cs="Arial"/>
              </w:rPr>
              <w:t>kilometre posts</w:t>
            </w:r>
          </w:p>
          <w:p w:rsidR="004C0001" w:rsidRPr="0034762D" w:rsidRDefault="004C0001" w:rsidP="009141B3">
            <w:pPr>
              <w:pStyle w:val="ListBullet"/>
              <w:rPr>
                <w:rFonts w:ascii="Arial" w:hAnsi="Arial" w:cs="Arial"/>
              </w:rPr>
            </w:pPr>
            <w:r w:rsidRPr="0034762D">
              <w:rPr>
                <w:rFonts w:ascii="Arial" w:hAnsi="Arial" w:cs="Arial"/>
              </w:rPr>
              <w:t>relay huts</w:t>
            </w:r>
          </w:p>
          <w:p w:rsidR="004C0001" w:rsidRPr="0034762D" w:rsidRDefault="004C0001" w:rsidP="009141B3">
            <w:pPr>
              <w:pStyle w:val="ListBullet"/>
              <w:rPr>
                <w:rFonts w:ascii="Arial" w:hAnsi="Arial" w:cs="Arial"/>
              </w:rPr>
            </w:pPr>
            <w:r w:rsidRPr="0034762D">
              <w:rPr>
                <w:rFonts w:ascii="Arial" w:hAnsi="Arial" w:cs="Arial"/>
              </w:rPr>
              <w:t>trunking</w:t>
            </w:r>
          </w:p>
          <w:p w:rsidR="004C0001" w:rsidRPr="0034762D" w:rsidRDefault="004C0001" w:rsidP="009141B3">
            <w:pPr>
              <w:pStyle w:val="ListBullet"/>
              <w:rPr>
                <w:rFonts w:ascii="Arial" w:hAnsi="Arial" w:cs="Arial"/>
              </w:rPr>
            </w:pPr>
            <w:proofErr w:type="spellStart"/>
            <w:r w:rsidRPr="0034762D">
              <w:rPr>
                <w:rFonts w:ascii="Arial" w:hAnsi="Arial" w:cs="Arial"/>
              </w:rPr>
              <w:t>troughing</w:t>
            </w:r>
            <w:proofErr w:type="spellEnd"/>
          </w:p>
          <w:p w:rsidR="004C0001" w:rsidRPr="0034762D" w:rsidRDefault="004C0001" w:rsidP="009141B3">
            <w:pPr>
              <w:pStyle w:val="ListBullet"/>
              <w:rPr>
                <w:rFonts w:ascii="Arial" w:hAnsi="Arial" w:cs="Arial"/>
              </w:rPr>
            </w:pPr>
            <w:r w:rsidRPr="0034762D">
              <w:rPr>
                <w:rFonts w:ascii="Arial" w:hAnsi="Arial" w:cs="Arial"/>
              </w:rPr>
              <w:t>point machines</w:t>
            </w:r>
          </w:p>
          <w:p w:rsidR="004C0001" w:rsidRPr="0034762D" w:rsidRDefault="004C0001" w:rsidP="009141B3">
            <w:pPr>
              <w:pStyle w:val="ListBullet"/>
              <w:rPr>
                <w:rFonts w:ascii="Arial" w:hAnsi="Arial" w:cs="Arial"/>
              </w:rPr>
            </w:pPr>
            <w:r w:rsidRPr="0034762D">
              <w:rPr>
                <w:rFonts w:ascii="Arial" w:hAnsi="Arial" w:cs="Arial"/>
              </w:rPr>
              <w:t>gantries</w:t>
            </w:r>
          </w:p>
          <w:p w:rsidR="004C0001" w:rsidRPr="0034762D" w:rsidRDefault="004C0001" w:rsidP="009141B3">
            <w:pPr>
              <w:pStyle w:val="ListBullet"/>
              <w:rPr>
                <w:rFonts w:ascii="Arial" w:hAnsi="Arial" w:cs="Arial"/>
              </w:rPr>
            </w:pPr>
            <w:r w:rsidRPr="0034762D">
              <w:rPr>
                <w:rFonts w:ascii="Arial" w:hAnsi="Arial" w:cs="Arial"/>
              </w:rPr>
              <w:t>level crossing equipment</w:t>
            </w:r>
          </w:p>
          <w:p w:rsidR="004C0001" w:rsidRPr="0034762D" w:rsidRDefault="004C0001" w:rsidP="009141B3">
            <w:pPr>
              <w:pStyle w:val="ListBullet"/>
              <w:rPr>
                <w:rFonts w:ascii="Arial" w:hAnsi="Arial" w:cs="Arial"/>
              </w:rPr>
            </w:pPr>
            <w:r w:rsidRPr="0034762D">
              <w:rPr>
                <w:rFonts w:ascii="Arial" w:hAnsi="Arial" w:cs="Arial"/>
              </w:rPr>
              <w:t>post/signal phones</w:t>
            </w:r>
          </w:p>
          <w:p w:rsidR="004C0001" w:rsidRPr="0034762D" w:rsidRDefault="004C0001" w:rsidP="009141B3">
            <w:pPr>
              <w:pStyle w:val="ListBullet"/>
              <w:rPr>
                <w:rFonts w:ascii="Arial" w:hAnsi="Arial" w:cs="Arial"/>
              </w:rPr>
            </w:pPr>
            <w:r w:rsidRPr="0034762D">
              <w:rPr>
                <w:rFonts w:ascii="Arial" w:hAnsi="Arial" w:cs="Arial"/>
              </w:rPr>
              <w:t>track stands</w:t>
            </w:r>
          </w:p>
          <w:p w:rsidR="004C0001" w:rsidRPr="0034762D" w:rsidRDefault="004C0001" w:rsidP="009141B3">
            <w:pPr>
              <w:pStyle w:val="ListBullet"/>
              <w:rPr>
                <w:rFonts w:ascii="Arial" w:hAnsi="Arial" w:cs="Arial"/>
                <w:lang w:val="en-NZ"/>
              </w:rPr>
            </w:pPr>
            <w:r w:rsidRPr="0034762D">
              <w:rPr>
                <w:rFonts w:ascii="Arial" w:hAnsi="Arial" w:cs="Arial"/>
              </w:rPr>
              <w:t>train stops</w:t>
            </w:r>
          </w:p>
        </w:tc>
      </w:tr>
      <w:tr w:rsidR="004C0001" w:rsidRPr="0034762D" w:rsidTr="00B145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4C0001" w:rsidP="009141B3">
            <w:pPr>
              <w:pStyle w:val="BodyText"/>
              <w:spacing w:after="0"/>
              <w:rPr>
                <w:rFonts w:ascii="Arial" w:hAnsi="Arial" w:cs="Arial"/>
                <w:b/>
                <w:lang w:val="en-NZ"/>
              </w:rPr>
            </w:pPr>
            <w:r w:rsidRPr="0034762D">
              <w:rPr>
                <w:rStyle w:val="SpecialBold"/>
                <w:rFonts w:ascii="Arial" w:hAnsi="Arial" w:cs="Arial"/>
                <w:b w:val="0"/>
              </w:rPr>
              <w:t xml:space="preserve">Infrastructure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9141B3" w:rsidP="009141B3">
            <w:pPr>
              <w:pStyle w:val="ListBullet"/>
              <w:numPr>
                <w:ilvl w:val="0"/>
                <w:numId w:val="0"/>
              </w:numPr>
              <w:ind w:left="360" w:hanging="360"/>
              <w:rPr>
                <w:rStyle w:val="SpecialBold"/>
                <w:rFonts w:ascii="Arial" w:hAnsi="Arial" w:cs="Arial"/>
                <w:b w:val="0"/>
              </w:rPr>
            </w:pPr>
            <w:r w:rsidRPr="0034762D">
              <w:rPr>
                <w:rStyle w:val="SpecialBold"/>
                <w:rFonts w:ascii="Arial" w:hAnsi="Arial" w:cs="Arial"/>
                <w:b w:val="0"/>
              </w:rPr>
              <w:t>Ma</w:t>
            </w:r>
            <w:r w:rsidR="004C0001" w:rsidRPr="0034762D">
              <w:rPr>
                <w:rStyle w:val="SpecialBold"/>
                <w:rFonts w:ascii="Arial" w:hAnsi="Arial" w:cs="Arial"/>
                <w:b w:val="0"/>
              </w:rPr>
              <w:t>y include:</w:t>
            </w:r>
          </w:p>
          <w:p w:rsidR="004C0001" w:rsidRPr="0034762D" w:rsidRDefault="004C0001" w:rsidP="009141B3">
            <w:pPr>
              <w:pStyle w:val="ListBullet"/>
              <w:rPr>
                <w:rFonts w:ascii="Arial" w:hAnsi="Arial" w:cs="Arial"/>
              </w:rPr>
            </w:pPr>
            <w:r w:rsidRPr="0034762D">
              <w:rPr>
                <w:rFonts w:ascii="Arial" w:hAnsi="Arial" w:cs="Arial"/>
              </w:rPr>
              <w:t>bridges</w:t>
            </w:r>
          </w:p>
          <w:p w:rsidR="004C0001" w:rsidRPr="0034762D" w:rsidRDefault="004C0001" w:rsidP="009141B3">
            <w:pPr>
              <w:pStyle w:val="ListBullet"/>
              <w:rPr>
                <w:rFonts w:ascii="Arial" w:hAnsi="Arial" w:cs="Arial"/>
              </w:rPr>
            </w:pPr>
            <w:r w:rsidRPr="0034762D">
              <w:rPr>
                <w:rFonts w:ascii="Arial" w:hAnsi="Arial" w:cs="Arial"/>
              </w:rPr>
              <w:t>tunnels</w:t>
            </w:r>
          </w:p>
          <w:p w:rsidR="004C0001" w:rsidRPr="0034762D" w:rsidRDefault="004C0001" w:rsidP="009141B3">
            <w:pPr>
              <w:pStyle w:val="ListBullet"/>
              <w:rPr>
                <w:rFonts w:ascii="Arial" w:hAnsi="Arial" w:cs="Arial"/>
              </w:rPr>
            </w:pPr>
            <w:r w:rsidRPr="0034762D">
              <w:rPr>
                <w:rFonts w:ascii="Arial" w:hAnsi="Arial" w:cs="Arial"/>
              </w:rPr>
              <w:t>level crossings</w:t>
            </w:r>
          </w:p>
          <w:p w:rsidR="004C0001" w:rsidRPr="0034762D" w:rsidRDefault="004C0001" w:rsidP="009141B3">
            <w:pPr>
              <w:pStyle w:val="ListBullet"/>
              <w:rPr>
                <w:rFonts w:ascii="Arial" w:hAnsi="Arial" w:cs="Arial"/>
              </w:rPr>
            </w:pPr>
            <w:r w:rsidRPr="0034762D">
              <w:rPr>
                <w:rFonts w:ascii="Arial" w:hAnsi="Arial" w:cs="Arial"/>
              </w:rPr>
              <w:t>stations</w:t>
            </w:r>
          </w:p>
          <w:p w:rsidR="004C0001" w:rsidRPr="0034762D" w:rsidRDefault="004C0001" w:rsidP="009141B3">
            <w:pPr>
              <w:pStyle w:val="ListBullet"/>
              <w:rPr>
                <w:rFonts w:ascii="Arial" w:hAnsi="Arial" w:cs="Arial"/>
              </w:rPr>
            </w:pPr>
            <w:r w:rsidRPr="0034762D">
              <w:rPr>
                <w:rFonts w:ascii="Arial" w:hAnsi="Arial" w:cs="Arial"/>
              </w:rPr>
              <w:t>platforms</w:t>
            </w:r>
          </w:p>
          <w:p w:rsidR="004C0001" w:rsidRPr="0034762D" w:rsidRDefault="004C0001" w:rsidP="009141B3">
            <w:pPr>
              <w:pStyle w:val="ListBullet"/>
              <w:rPr>
                <w:rFonts w:ascii="Arial" w:hAnsi="Arial" w:cs="Arial"/>
              </w:rPr>
            </w:pPr>
            <w:r w:rsidRPr="0034762D">
              <w:rPr>
                <w:rFonts w:ascii="Arial" w:hAnsi="Arial" w:cs="Arial"/>
              </w:rPr>
              <w:t>signal boxes</w:t>
            </w:r>
          </w:p>
          <w:p w:rsidR="004C0001" w:rsidRPr="0034762D" w:rsidRDefault="00EA00AE" w:rsidP="009141B3">
            <w:pPr>
              <w:pStyle w:val="ListBullet"/>
              <w:rPr>
                <w:rFonts w:ascii="Arial" w:hAnsi="Arial" w:cs="Arial"/>
                <w:lang w:val="en-NZ"/>
              </w:rPr>
            </w:pPr>
            <w:r>
              <w:rPr>
                <w:rFonts w:ascii="Arial" w:hAnsi="Arial" w:cs="Arial"/>
              </w:rPr>
              <w:t>safe working</w:t>
            </w:r>
            <w:r w:rsidR="004C0001" w:rsidRPr="0034762D">
              <w:rPr>
                <w:rFonts w:ascii="Arial" w:hAnsi="Arial" w:cs="Arial"/>
              </w:rPr>
              <w:t xml:space="preserve"> cabins</w:t>
            </w:r>
          </w:p>
        </w:tc>
      </w:tr>
      <w:tr w:rsidR="004C0001" w:rsidRPr="0034762D" w:rsidTr="00B145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4C0001" w:rsidP="009141B3">
            <w:pPr>
              <w:pStyle w:val="BodyText"/>
              <w:spacing w:after="0"/>
              <w:rPr>
                <w:rFonts w:ascii="Arial" w:hAnsi="Arial" w:cs="Arial"/>
                <w:b/>
                <w:lang w:val="en-NZ"/>
              </w:rPr>
            </w:pPr>
            <w:r w:rsidRPr="0034762D">
              <w:rPr>
                <w:rStyle w:val="SpecialBold"/>
                <w:rFonts w:ascii="Arial" w:hAnsi="Arial" w:cs="Arial"/>
                <w:b w:val="0"/>
              </w:rPr>
              <w:t xml:space="preserve">Track components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9141B3" w:rsidP="009141B3">
            <w:pPr>
              <w:pStyle w:val="ListBullet"/>
              <w:numPr>
                <w:ilvl w:val="0"/>
                <w:numId w:val="0"/>
              </w:numPr>
              <w:rPr>
                <w:rStyle w:val="SpecialBold"/>
                <w:rFonts w:ascii="Arial" w:hAnsi="Arial" w:cs="Arial"/>
                <w:b w:val="0"/>
              </w:rPr>
            </w:pPr>
            <w:r w:rsidRPr="0034762D">
              <w:rPr>
                <w:rStyle w:val="SpecialBold"/>
                <w:rFonts w:ascii="Arial" w:hAnsi="Arial" w:cs="Arial"/>
                <w:b w:val="0"/>
              </w:rPr>
              <w:t>Ma</w:t>
            </w:r>
            <w:r w:rsidR="004C0001" w:rsidRPr="0034762D">
              <w:rPr>
                <w:rStyle w:val="SpecialBold"/>
                <w:rFonts w:ascii="Arial" w:hAnsi="Arial" w:cs="Arial"/>
                <w:b w:val="0"/>
              </w:rPr>
              <w:t>y include:</w:t>
            </w:r>
          </w:p>
          <w:p w:rsidR="004C0001" w:rsidRPr="0034762D" w:rsidRDefault="004C0001" w:rsidP="009141B3">
            <w:pPr>
              <w:pStyle w:val="ListBullet"/>
              <w:rPr>
                <w:rFonts w:ascii="Arial" w:hAnsi="Arial" w:cs="Arial"/>
              </w:rPr>
            </w:pPr>
            <w:r w:rsidRPr="0034762D">
              <w:rPr>
                <w:rFonts w:ascii="Arial" w:hAnsi="Arial" w:cs="Arial"/>
              </w:rPr>
              <w:t>rails, rail fastenings and welds</w:t>
            </w:r>
          </w:p>
          <w:p w:rsidR="004C0001" w:rsidRPr="0034762D" w:rsidRDefault="004C0001" w:rsidP="009141B3">
            <w:pPr>
              <w:pStyle w:val="ListBullet"/>
              <w:rPr>
                <w:rFonts w:ascii="Arial" w:hAnsi="Arial" w:cs="Arial"/>
              </w:rPr>
            </w:pPr>
            <w:r w:rsidRPr="0034762D">
              <w:rPr>
                <w:rFonts w:ascii="Arial" w:hAnsi="Arial" w:cs="Arial"/>
              </w:rPr>
              <w:t>sleepers and sleeper fastenings</w:t>
            </w:r>
          </w:p>
          <w:p w:rsidR="004C0001" w:rsidRPr="0034762D" w:rsidRDefault="004C0001" w:rsidP="009141B3">
            <w:pPr>
              <w:pStyle w:val="ListBullet"/>
              <w:rPr>
                <w:rFonts w:ascii="Arial" w:hAnsi="Arial" w:cs="Arial"/>
              </w:rPr>
            </w:pPr>
            <w:r w:rsidRPr="0034762D">
              <w:rPr>
                <w:rFonts w:ascii="Arial" w:hAnsi="Arial" w:cs="Arial"/>
              </w:rPr>
              <w:t>ballast</w:t>
            </w:r>
          </w:p>
          <w:p w:rsidR="004C0001" w:rsidRPr="0034762D" w:rsidRDefault="004C0001" w:rsidP="009141B3">
            <w:pPr>
              <w:pStyle w:val="ListBullet"/>
              <w:rPr>
                <w:rFonts w:ascii="Arial" w:hAnsi="Arial" w:cs="Arial"/>
              </w:rPr>
            </w:pPr>
            <w:r w:rsidRPr="0034762D">
              <w:rPr>
                <w:rFonts w:ascii="Arial" w:hAnsi="Arial" w:cs="Arial"/>
              </w:rPr>
              <w:t>formation and earthworks</w:t>
            </w:r>
          </w:p>
          <w:p w:rsidR="004C0001" w:rsidRPr="0034762D" w:rsidRDefault="004C0001" w:rsidP="009141B3">
            <w:pPr>
              <w:pStyle w:val="ListBullet"/>
              <w:rPr>
                <w:rFonts w:ascii="Arial" w:hAnsi="Arial" w:cs="Arial"/>
              </w:rPr>
            </w:pPr>
            <w:r w:rsidRPr="0034762D">
              <w:rPr>
                <w:rFonts w:ascii="Arial" w:hAnsi="Arial" w:cs="Arial"/>
              </w:rPr>
              <w:t>drainage pits</w:t>
            </w:r>
          </w:p>
          <w:p w:rsidR="004C0001" w:rsidRPr="0034762D" w:rsidRDefault="004C0001" w:rsidP="009141B3">
            <w:pPr>
              <w:pStyle w:val="ListBullet"/>
              <w:rPr>
                <w:rFonts w:ascii="Arial" w:hAnsi="Arial" w:cs="Arial"/>
                <w:lang w:val="en-NZ"/>
              </w:rPr>
            </w:pPr>
            <w:r w:rsidRPr="0034762D">
              <w:rPr>
                <w:rFonts w:ascii="Arial" w:hAnsi="Arial" w:cs="Arial"/>
              </w:rPr>
              <w:t>cess or shoulder</w:t>
            </w:r>
          </w:p>
        </w:tc>
      </w:tr>
      <w:tr w:rsidR="004C0001" w:rsidRPr="0034762D" w:rsidTr="00B145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4C0001" w:rsidP="009141B3">
            <w:pPr>
              <w:pStyle w:val="BodyText"/>
              <w:spacing w:after="0"/>
              <w:rPr>
                <w:rFonts w:ascii="Arial" w:hAnsi="Arial" w:cs="Arial"/>
                <w:b/>
                <w:lang w:val="en-NZ"/>
              </w:rPr>
            </w:pPr>
            <w:r w:rsidRPr="0034762D">
              <w:rPr>
                <w:rStyle w:val="SpecialBold"/>
                <w:rFonts w:ascii="Arial" w:hAnsi="Arial" w:cs="Arial"/>
                <w:b w:val="0"/>
              </w:rPr>
              <w:t xml:space="preserve">Track layout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9141B3" w:rsidP="009141B3">
            <w:pPr>
              <w:pStyle w:val="ListBullet"/>
              <w:numPr>
                <w:ilvl w:val="0"/>
                <w:numId w:val="0"/>
              </w:numPr>
              <w:rPr>
                <w:rStyle w:val="SpecialBold"/>
                <w:rFonts w:ascii="Arial" w:hAnsi="Arial" w:cs="Arial"/>
                <w:b w:val="0"/>
              </w:rPr>
            </w:pPr>
            <w:r w:rsidRPr="0034762D">
              <w:rPr>
                <w:rStyle w:val="SpecialBold"/>
                <w:rFonts w:ascii="Arial" w:hAnsi="Arial" w:cs="Arial"/>
                <w:b w:val="0"/>
              </w:rPr>
              <w:t>Ma</w:t>
            </w:r>
            <w:r w:rsidR="004C0001" w:rsidRPr="0034762D">
              <w:rPr>
                <w:rStyle w:val="SpecialBold"/>
                <w:rFonts w:ascii="Arial" w:hAnsi="Arial" w:cs="Arial"/>
                <w:b w:val="0"/>
              </w:rPr>
              <w:t>y include:</w:t>
            </w:r>
          </w:p>
          <w:p w:rsidR="004C0001" w:rsidRPr="0034762D" w:rsidRDefault="004C0001" w:rsidP="009141B3">
            <w:pPr>
              <w:pStyle w:val="ListBullet"/>
              <w:rPr>
                <w:rFonts w:ascii="Arial" w:hAnsi="Arial" w:cs="Arial"/>
              </w:rPr>
            </w:pPr>
            <w:r w:rsidRPr="0034762D">
              <w:rPr>
                <w:rFonts w:ascii="Arial" w:hAnsi="Arial" w:cs="Arial"/>
              </w:rPr>
              <w:t>plain track</w:t>
            </w:r>
          </w:p>
          <w:p w:rsidR="004C0001" w:rsidRPr="0034762D" w:rsidRDefault="004C0001" w:rsidP="009141B3">
            <w:pPr>
              <w:pStyle w:val="ListBullet"/>
              <w:rPr>
                <w:rFonts w:ascii="Arial" w:hAnsi="Arial" w:cs="Arial"/>
              </w:rPr>
            </w:pPr>
            <w:r w:rsidRPr="0034762D">
              <w:rPr>
                <w:rFonts w:ascii="Arial" w:hAnsi="Arial" w:cs="Arial"/>
              </w:rPr>
              <w:t>gauge</w:t>
            </w:r>
          </w:p>
          <w:p w:rsidR="004C0001" w:rsidRPr="0034762D" w:rsidRDefault="004C0001" w:rsidP="009141B3">
            <w:pPr>
              <w:pStyle w:val="ListBullet"/>
              <w:rPr>
                <w:rFonts w:ascii="Arial" w:hAnsi="Arial" w:cs="Arial"/>
              </w:rPr>
            </w:pPr>
            <w:r w:rsidRPr="0034762D">
              <w:rPr>
                <w:rFonts w:ascii="Arial" w:hAnsi="Arial" w:cs="Arial"/>
              </w:rPr>
              <w:t>turnouts</w:t>
            </w:r>
          </w:p>
          <w:p w:rsidR="004C0001" w:rsidRPr="0034762D" w:rsidRDefault="004C0001" w:rsidP="009141B3">
            <w:pPr>
              <w:pStyle w:val="ListBullet"/>
              <w:rPr>
                <w:rFonts w:ascii="Arial" w:hAnsi="Arial" w:cs="Arial"/>
                <w:lang w:val="en-NZ"/>
              </w:rPr>
            </w:pPr>
            <w:r w:rsidRPr="0034762D">
              <w:rPr>
                <w:rFonts w:ascii="Arial" w:hAnsi="Arial" w:cs="Arial"/>
              </w:rPr>
              <w:t>special track, including catch</w:t>
            </w:r>
            <w:r w:rsidR="00410B77">
              <w:rPr>
                <w:rFonts w:ascii="Arial" w:hAnsi="Arial" w:cs="Arial"/>
              </w:rPr>
              <w:t xml:space="preserve"> </w:t>
            </w:r>
            <w:r w:rsidRPr="0034762D">
              <w:rPr>
                <w:rFonts w:ascii="Arial" w:hAnsi="Arial" w:cs="Arial"/>
              </w:rPr>
              <w:t>points/derails, expansion switches, diamond crossings and slips</w:t>
            </w:r>
          </w:p>
        </w:tc>
      </w:tr>
      <w:tr w:rsidR="004C0001" w:rsidRPr="0034762D" w:rsidTr="00B145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4C0001" w:rsidP="009141B3">
            <w:pPr>
              <w:pStyle w:val="BodyText"/>
              <w:spacing w:after="0"/>
              <w:rPr>
                <w:rFonts w:ascii="Arial" w:hAnsi="Arial" w:cs="Arial"/>
                <w:b/>
                <w:lang w:val="en-NZ"/>
              </w:rPr>
            </w:pPr>
            <w:r w:rsidRPr="0034762D">
              <w:rPr>
                <w:rStyle w:val="SpecialBold"/>
                <w:rFonts w:ascii="Arial" w:hAnsi="Arial" w:cs="Arial"/>
                <w:b w:val="0"/>
              </w:rPr>
              <w:t xml:space="preserve">Overhead and electrical components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9141B3" w:rsidP="009141B3">
            <w:pPr>
              <w:pStyle w:val="ListBullet"/>
              <w:numPr>
                <w:ilvl w:val="0"/>
                <w:numId w:val="0"/>
              </w:numPr>
              <w:ind w:left="360" w:hanging="360"/>
              <w:rPr>
                <w:rStyle w:val="SpecialBold"/>
                <w:rFonts w:ascii="Arial" w:hAnsi="Arial" w:cs="Arial"/>
                <w:b w:val="0"/>
              </w:rPr>
            </w:pPr>
            <w:r w:rsidRPr="0034762D">
              <w:rPr>
                <w:rStyle w:val="SpecialBold"/>
                <w:rFonts w:ascii="Arial" w:hAnsi="Arial" w:cs="Arial"/>
                <w:b w:val="0"/>
              </w:rPr>
              <w:t>Ma</w:t>
            </w:r>
            <w:r w:rsidR="004C0001" w:rsidRPr="0034762D">
              <w:rPr>
                <w:rStyle w:val="SpecialBold"/>
                <w:rFonts w:ascii="Arial" w:hAnsi="Arial" w:cs="Arial"/>
                <w:b w:val="0"/>
              </w:rPr>
              <w:t>y include:</w:t>
            </w:r>
          </w:p>
          <w:p w:rsidR="004C0001" w:rsidRPr="0034762D" w:rsidRDefault="004C0001" w:rsidP="009141B3">
            <w:pPr>
              <w:pStyle w:val="ListBullet"/>
              <w:rPr>
                <w:rFonts w:ascii="Arial" w:hAnsi="Arial" w:cs="Arial"/>
              </w:rPr>
            </w:pPr>
            <w:r w:rsidRPr="0034762D">
              <w:rPr>
                <w:rFonts w:ascii="Arial" w:hAnsi="Arial" w:cs="Arial"/>
              </w:rPr>
              <w:t>catenary</w:t>
            </w:r>
          </w:p>
          <w:p w:rsidR="004C0001" w:rsidRPr="0034762D" w:rsidRDefault="004C0001" w:rsidP="009141B3">
            <w:pPr>
              <w:pStyle w:val="ListBullet"/>
              <w:rPr>
                <w:rFonts w:ascii="Arial" w:hAnsi="Arial" w:cs="Arial"/>
              </w:rPr>
            </w:pPr>
            <w:r w:rsidRPr="0034762D">
              <w:rPr>
                <w:rFonts w:ascii="Arial" w:hAnsi="Arial" w:cs="Arial"/>
              </w:rPr>
              <w:t xml:space="preserve">stanchions </w:t>
            </w:r>
          </w:p>
          <w:p w:rsidR="004C0001" w:rsidRPr="0034762D" w:rsidRDefault="004C0001" w:rsidP="009141B3">
            <w:pPr>
              <w:pStyle w:val="ListBullet"/>
              <w:rPr>
                <w:rFonts w:ascii="Arial" w:hAnsi="Arial" w:cs="Arial"/>
              </w:rPr>
            </w:pPr>
            <w:r w:rsidRPr="0034762D">
              <w:rPr>
                <w:rFonts w:ascii="Arial" w:hAnsi="Arial" w:cs="Arial"/>
              </w:rPr>
              <w:t>drop wire</w:t>
            </w:r>
          </w:p>
          <w:p w:rsidR="004C0001" w:rsidRPr="0034762D" w:rsidRDefault="004C0001" w:rsidP="009141B3">
            <w:pPr>
              <w:pStyle w:val="ListBullet"/>
              <w:rPr>
                <w:rFonts w:ascii="Arial" w:hAnsi="Arial" w:cs="Arial"/>
              </w:rPr>
            </w:pPr>
            <w:r w:rsidRPr="0034762D">
              <w:rPr>
                <w:rFonts w:ascii="Arial" w:hAnsi="Arial" w:cs="Arial"/>
              </w:rPr>
              <w:t>contact</w:t>
            </w:r>
          </w:p>
          <w:p w:rsidR="004C0001" w:rsidRPr="0034762D" w:rsidRDefault="004C0001" w:rsidP="009141B3">
            <w:pPr>
              <w:pStyle w:val="ListBullet"/>
              <w:rPr>
                <w:rFonts w:ascii="Arial" w:hAnsi="Arial" w:cs="Arial"/>
              </w:rPr>
            </w:pPr>
            <w:r w:rsidRPr="0034762D">
              <w:rPr>
                <w:rFonts w:ascii="Arial" w:hAnsi="Arial" w:cs="Arial"/>
              </w:rPr>
              <w:t>steady arm</w:t>
            </w:r>
          </w:p>
          <w:p w:rsidR="004C0001" w:rsidRPr="0034762D" w:rsidRDefault="004C0001" w:rsidP="009141B3">
            <w:pPr>
              <w:pStyle w:val="ListBullet"/>
              <w:rPr>
                <w:rFonts w:ascii="Arial" w:hAnsi="Arial" w:cs="Arial"/>
              </w:rPr>
            </w:pPr>
            <w:r w:rsidRPr="0034762D">
              <w:rPr>
                <w:rFonts w:ascii="Arial" w:hAnsi="Arial" w:cs="Arial"/>
              </w:rPr>
              <w:t>feeder</w:t>
            </w:r>
          </w:p>
          <w:p w:rsidR="004C0001" w:rsidRPr="0034762D" w:rsidRDefault="004C0001" w:rsidP="009141B3">
            <w:pPr>
              <w:pStyle w:val="ListBullet"/>
              <w:rPr>
                <w:rFonts w:ascii="Arial" w:hAnsi="Arial" w:cs="Arial"/>
              </w:rPr>
            </w:pPr>
            <w:r w:rsidRPr="0034762D">
              <w:rPr>
                <w:rFonts w:ascii="Arial" w:hAnsi="Arial" w:cs="Arial"/>
              </w:rPr>
              <w:t>spark gaps</w:t>
            </w:r>
          </w:p>
          <w:p w:rsidR="004C0001" w:rsidRPr="0034762D" w:rsidRDefault="004C0001" w:rsidP="009141B3">
            <w:pPr>
              <w:pStyle w:val="ListBullet"/>
              <w:rPr>
                <w:rFonts w:ascii="Arial" w:hAnsi="Arial" w:cs="Arial"/>
              </w:rPr>
            </w:pPr>
            <w:r w:rsidRPr="0034762D">
              <w:rPr>
                <w:rFonts w:ascii="Arial" w:hAnsi="Arial" w:cs="Arial"/>
              </w:rPr>
              <w:t>earth straps</w:t>
            </w:r>
          </w:p>
          <w:p w:rsidR="004C0001" w:rsidRPr="0034762D" w:rsidRDefault="004C0001" w:rsidP="009141B3">
            <w:pPr>
              <w:pStyle w:val="ListBullet"/>
              <w:rPr>
                <w:rFonts w:ascii="Arial" w:hAnsi="Arial" w:cs="Arial"/>
              </w:rPr>
            </w:pPr>
            <w:r w:rsidRPr="0034762D">
              <w:rPr>
                <w:rFonts w:ascii="Arial" w:hAnsi="Arial" w:cs="Arial"/>
              </w:rPr>
              <w:t>tension weights</w:t>
            </w:r>
          </w:p>
          <w:p w:rsidR="004C0001" w:rsidRPr="0034762D" w:rsidRDefault="004C0001" w:rsidP="009141B3">
            <w:pPr>
              <w:pStyle w:val="ListBullet"/>
              <w:rPr>
                <w:rFonts w:ascii="Arial" w:hAnsi="Arial" w:cs="Arial"/>
              </w:rPr>
            </w:pPr>
            <w:r w:rsidRPr="0034762D">
              <w:rPr>
                <w:rFonts w:ascii="Arial" w:hAnsi="Arial" w:cs="Arial"/>
              </w:rPr>
              <w:t>pantographs</w:t>
            </w:r>
          </w:p>
          <w:p w:rsidR="004C0001" w:rsidRPr="0034762D" w:rsidRDefault="004C0001" w:rsidP="009141B3">
            <w:pPr>
              <w:pStyle w:val="ListBullet"/>
              <w:rPr>
                <w:rFonts w:ascii="Arial" w:hAnsi="Arial" w:cs="Arial"/>
              </w:rPr>
            </w:pPr>
            <w:r w:rsidRPr="0034762D">
              <w:rPr>
                <w:rFonts w:ascii="Arial" w:hAnsi="Arial" w:cs="Arial"/>
              </w:rPr>
              <w:t>high voltage cables</w:t>
            </w:r>
          </w:p>
          <w:p w:rsidR="004C0001" w:rsidRPr="0034762D" w:rsidRDefault="004C0001" w:rsidP="009141B3">
            <w:pPr>
              <w:pStyle w:val="ListBullet"/>
              <w:rPr>
                <w:rFonts w:ascii="Arial" w:hAnsi="Arial" w:cs="Arial"/>
              </w:rPr>
            </w:pPr>
            <w:r w:rsidRPr="0034762D">
              <w:rPr>
                <w:rFonts w:ascii="Arial" w:hAnsi="Arial" w:cs="Arial"/>
              </w:rPr>
              <w:lastRenderedPageBreak/>
              <w:t>power supplies</w:t>
            </w:r>
          </w:p>
          <w:p w:rsidR="004C0001" w:rsidRPr="0034762D" w:rsidRDefault="004C0001" w:rsidP="009141B3">
            <w:pPr>
              <w:pStyle w:val="ListBullet"/>
              <w:rPr>
                <w:rFonts w:ascii="Arial" w:hAnsi="Arial" w:cs="Arial"/>
                <w:lang w:val="en-NZ"/>
              </w:rPr>
            </w:pPr>
            <w:r w:rsidRPr="0034762D">
              <w:rPr>
                <w:rFonts w:ascii="Arial" w:hAnsi="Arial" w:cs="Arial"/>
              </w:rPr>
              <w:t>isolation points</w:t>
            </w:r>
          </w:p>
        </w:tc>
      </w:tr>
      <w:tr w:rsidR="004C0001" w:rsidRPr="0034762D" w:rsidTr="00B145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4C0001" w:rsidP="009141B3">
            <w:pPr>
              <w:pStyle w:val="BodyText"/>
              <w:spacing w:after="0"/>
              <w:rPr>
                <w:rFonts w:ascii="Arial" w:hAnsi="Arial" w:cs="Arial"/>
                <w:b/>
                <w:lang w:val="en-NZ"/>
              </w:rPr>
            </w:pPr>
            <w:r w:rsidRPr="0034762D">
              <w:rPr>
                <w:rStyle w:val="SpecialBold"/>
                <w:rFonts w:ascii="Arial" w:hAnsi="Arial" w:cs="Arial"/>
                <w:b w:val="0"/>
              </w:rPr>
              <w:lastRenderedPageBreak/>
              <w:t xml:space="preserve">Rail traffic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9141B3" w:rsidP="009141B3">
            <w:pPr>
              <w:pStyle w:val="ListBullet"/>
              <w:numPr>
                <w:ilvl w:val="0"/>
                <w:numId w:val="0"/>
              </w:numPr>
              <w:ind w:left="360" w:hanging="360"/>
              <w:rPr>
                <w:rStyle w:val="SpecialBold"/>
                <w:rFonts w:ascii="Arial" w:hAnsi="Arial" w:cs="Arial"/>
                <w:b w:val="0"/>
              </w:rPr>
            </w:pPr>
            <w:r w:rsidRPr="0034762D">
              <w:rPr>
                <w:rStyle w:val="SpecialBold"/>
                <w:rFonts w:ascii="Arial" w:hAnsi="Arial" w:cs="Arial"/>
                <w:b w:val="0"/>
              </w:rPr>
              <w:t>May</w:t>
            </w:r>
            <w:r w:rsidR="004C0001" w:rsidRPr="0034762D">
              <w:rPr>
                <w:rStyle w:val="SpecialBold"/>
                <w:rFonts w:ascii="Arial" w:hAnsi="Arial" w:cs="Arial"/>
                <w:b w:val="0"/>
              </w:rPr>
              <w:t xml:space="preserve"> include:</w:t>
            </w:r>
          </w:p>
          <w:p w:rsidR="004C0001" w:rsidRPr="0034762D" w:rsidRDefault="004C0001" w:rsidP="009141B3">
            <w:pPr>
              <w:pStyle w:val="ListBullet"/>
              <w:rPr>
                <w:rFonts w:ascii="Arial" w:hAnsi="Arial" w:cs="Arial"/>
              </w:rPr>
            </w:pPr>
            <w:r w:rsidRPr="0034762D">
              <w:rPr>
                <w:rFonts w:ascii="Arial" w:hAnsi="Arial" w:cs="Arial"/>
              </w:rPr>
              <w:t>light locomotives</w:t>
            </w:r>
          </w:p>
          <w:p w:rsidR="004C0001" w:rsidRPr="0034762D" w:rsidRDefault="004C0001" w:rsidP="009141B3">
            <w:pPr>
              <w:pStyle w:val="ListBullet"/>
              <w:rPr>
                <w:rFonts w:ascii="Arial" w:hAnsi="Arial" w:cs="Arial"/>
              </w:rPr>
            </w:pPr>
            <w:r w:rsidRPr="0034762D">
              <w:rPr>
                <w:rFonts w:ascii="Arial" w:hAnsi="Arial" w:cs="Arial"/>
              </w:rPr>
              <w:t>locomotive hauled freight trains</w:t>
            </w:r>
          </w:p>
          <w:p w:rsidR="004C0001" w:rsidRPr="0034762D" w:rsidRDefault="004C0001" w:rsidP="009141B3">
            <w:pPr>
              <w:pStyle w:val="ListBullet"/>
              <w:rPr>
                <w:rFonts w:ascii="Arial" w:hAnsi="Arial" w:cs="Arial"/>
              </w:rPr>
            </w:pPr>
            <w:r w:rsidRPr="0034762D">
              <w:rPr>
                <w:rFonts w:ascii="Arial" w:hAnsi="Arial" w:cs="Arial"/>
              </w:rPr>
              <w:t>locomotive hauled passenger trains</w:t>
            </w:r>
          </w:p>
          <w:p w:rsidR="004C0001" w:rsidRPr="0034762D" w:rsidRDefault="004C0001" w:rsidP="009141B3">
            <w:pPr>
              <w:pStyle w:val="ListBullet"/>
              <w:rPr>
                <w:rFonts w:ascii="Arial" w:hAnsi="Arial" w:cs="Arial"/>
              </w:rPr>
            </w:pPr>
            <w:r w:rsidRPr="0034762D">
              <w:rPr>
                <w:rFonts w:ascii="Arial" w:hAnsi="Arial" w:cs="Arial"/>
              </w:rPr>
              <w:t>railcars</w:t>
            </w:r>
          </w:p>
          <w:p w:rsidR="004C0001" w:rsidRPr="0034762D" w:rsidRDefault="004C0001" w:rsidP="009141B3">
            <w:pPr>
              <w:pStyle w:val="ListBullet"/>
              <w:rPr>
                <w:rFonts w:ascii="Arial" w:hAnsi="Arial" w:cs="Arial"/>
              </w:rPr>
            </w:pPr>
            <w:r w:rsidRPr="0034762D">
              <w:rPr>
                <w:rFonts w:ascii="Arial" w:hAnsi="Arial" w:cs="Arial"/>
              </w:rPr>
              <w:t>electrical multiple units (EMUs)</w:t>
            </w:r>
          </w:p>
          <w:p w:rsidR="004C0001" w:rsidRPr="0034762D" w:rsidRDefault="004C0001" w:rsidP="009141B3">
            <w:pPr>
              <w:pStyle w:val="ListBullet"/>
              <w:rPr>
                <w:rFonts w:ascii="Arial" w:hAnsi="Arial" w:cs="Arial"/>
                <w:lang w:val="en-NZ"/>
              </w:rPr>
            </w:pPr>
            <w:r w:rsidRPr="0034762D">
              <w:rPr>
                <w:rFonts w:ascii="Arial" w:hAnsi="Arial" w:cs="Arial"/>
              </w:rPr>
              <w:t>diesel multiple units (DMUs)</w:t>
            </w:r>
          </w:p>
        </w:tc>
      </w:tr>
      <w:tr w:rsidR="004C0001" w:rsidRPr="0034762D" w:rsidTr="00B1459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4C0001" w:rsidP="009141B3">
            <w:pPr>
              <w:pStyle w:val="BodyText"/>
              <w:spacing w:after="0"/>
              <w:rPr>
                <w:rFonts w:ascii="Arial" w:hAnsi="Arial" w:cs="Arial"/>
                <w:b/>
                <w:lang w:val="en-NZ"/>
              </w:rPr>
            </w:pPr>
            <w:r w:rsidRPr="0034762D">
              <w:rPr>
                <w:rStyle w:val="SpecialBold"/>
                <w:rFonts w:ascii="Arial" w:hAnsi="Arial" w:cs="Arial"/>
                <w:b w:val="0"/>
              </w:rPr>
              <w:t xml:space="preserve">Rail track vehicles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C0001" w:rsidRPr="0034762D" w:rsidRDefault="009141B3" w:rsidP="009141B3">
            <w:pPr>
              <w:pStyle w:val="ListBullet"/>
              <w:numPr>
                <w:ilvl w:val="0"/>
                <w:numId w:val="0"/>
              </w:numPr>
              <w:ind w:left="360" w:hanging="360"/>
              <w:rPr>
                <w:rStyle w:val="SpecialBold"/>
                <w:rFonts w:ascii="Arial" w:hAnsi="Arial" w:cs="Arial"/>
                <w:b w:val="0"/>
              </w:rPr>
            </w:pPr>
            <w:r w:rsidRPr="0034762D">
              <w:rPr>
                <w:rStyle w:val="SpecialBold"/>
                <w:rFonts w:ascii="Arial" w:hAnsi="Arial" w:cs="Arial"/>
                <w:b w:val="0"/>
              </w:rPr>
              <w:t>Ma</w:t>
            </w:r>
            <w:r w:rsidR="004C0001" w:rsidRPr="0034762D">
              <w:rPr>
                <w:rStyle w:val="SpecialBold"/>
                <w:rFonts w:ascii="Arial" w:hAnsi="Arial" w:cs="Arial"/>
                <w:b w:val="0"/>
              </w:rPr>
              <w:t>y include:</w:t>
            </w:r>
          </w:p>
          <w:p w:rsidR="004C0001" w:rsidRPr="0034762D" w:rsidRDefault="004C0001" w:rsidP="009141B3">
            <w:pPr>
              <w:pStyle w:val="ListBullet"/>
              <w:rPr>
                <w:rFonts w:ascii="Arial" w:hAnsi="Arial" w:cs="Arial"/>
              </w:rPr>
            </w:pPr>
            <w:r w:rsidRPr="0034762D">
              <w:rPr>
                <w:rFonts w:ascii="Arial" w:hAnsi="Arial" w:cs="Arial"/>
              </w:rPr>
              <w:t>road/rail vehicles</w:t>
            </w:r>
          </w:p>
          <w:p w:rsidR="004C0001" w:rsidRPr="0034762D" w:rsidRDefault="004C0001" w:rsidP="009141B3">
            <w:pPr>
              <w:pStyle w:val="ListBullet"/>
              <w:rPr>
                <w:rFonts w:ascii="Arial" w:hAnsi="Arial" w:cs="Arial"/>
              </w:rPr>
            </w:pPr>
            <w:r w:rsidRPr="0034762D">
              <w:rPr>
                <w:rFonts w:ascii="Arial" w:hAnsi="Arial" w:cs="Arial"/>
              </w:rPr>
              <w:t>maintenance vehicles</w:t>
            </w:r>
          </w:p>
          <w:p w:rsidR="004C0001" w:rsidRPr="0034762D" w:rsidRDefault="004C0001" w:rsidP="009141B3">
            <w:pPr>
              <w:pStyle w:val="ListBullet"/>
              <w:rPr>
                <w:rFonts w:ascii="Arial" w:hAnsi="Arial" w:cs="Arial"/>
              </w:rPr>
            </w:pPr>
            <w:r w:rsidRPr="0034762D">
              <w:rPr>
                <w:rFonts w:ascii="Arial" w:hAnsi="Arial" w:cs="Arial"/>
              </w:rPr>
              <w:t>track machines</w:t>
            </w:r>
          </w:p>
          <w:p w:rsidR="004C0001" w:rsidRPr="0034762D" w:rsidRDefault="004C0001" w:rsidP="009141B3">
            <w:pPr>
              <w:pStyle w:val="ListBullet"/>
              <w:rPr>
                <w:rFonts w:ascii="Arial" w:hAnsi="Arial" w:cs="Arial"/>
              </w:rPr>
            </w:pPr>
            <w:r w:rsidRPr="0034762D">
              <w:rPr>
                <w:rFonts w:ascii="Arial" w:hAnsi="Arial" w:cs="Arial"/>
              </w:rPr>
              <w:t>trolleys</w:t>
            </w:r>
          </w:p>
          <w:p w:rsidR="004C0001" w:rsidRPr="0034762D" w:rsidRDefault="004C0001" w:rsidP="009141B3">
            <w:pPr>
              <w:pStyle w:val="ListBullet"/>
              <w:rPr>
                <w:rFonts w:ascii="Arial" w:hAnsi="Arial" w:cs="Arial"/>
              </w:rPr>
            </w:pPr>
            <w:r w:rsidRPr="0034762D">
              <w:rPr>
                <w:rFonts w:ascii="Arial" w:hAnsi="Arial" w:cs="Arial"/>
              </w:rPr>
              <w:t>elevated platforms</w:t>
            </w:r>
          </w:p>
          <w:p w:rsidR="004C0001" w:rsidRPr="0034762D" w:rsidRDefault="004C0001" w:rsidP="009141B3">
            <w:pPr>
              <w:pStyle w:val="ListBullet"/>
              <w:rPr>
                <w:rFonts w:ascii="Arial" w:hAnsi="Arial" w:cs="Arial"/>
              </w:rPr>
            </w:pPr>
            <w:r w:rsidRPr="0034762D">
              <w:rPr>
                <w:rFonts w:ascii="Arial" w:hAnsi="Arial" w:cs="Arial"/>
              </w:rPr>
              <w:t xml:space="preserve">cherry pickers </w:t>
            </w:r>
          </w:p>
        </w:tc>
      </w:tr>
    </w:tbl>
    <w:p w:rsidR="00DC1F7C" w:rsidRPr="0034762D" w:rsidRDefault="00DC1F7C" w:rsidP="008A1FCA">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E61E83" w:rsidRPr="0034762D" w:rsidTr="00A27E45">
        <w:trPr>
          <w:trHeight w:val="512"/>
        </w:trPr>
        <w:tc>
          <w:tcPr>
            <w:tcW w:w="9000" w:type="dxa"/>
            <w:gridSpan w:val="2"/>
            <w:shd w:val="clear" w:color="auto" w:fill="D9D9D9"/>
            <w:vAlign w:val="center"/>
          </w:tcPr>
          <w:p w:rsidR="00E61E83" w:rsidRPr="0034762D" w:rsidRDefault="00E61E83" w:rsidP="008A1FCA">
            <w:pPr>
              <w:rPr>
                <w:rFonts w:ascii="Arial" w:hAnsi="Arial" w:cs="Arial"/>
                <w:b/>
              </w:rPr>
            </w:pPr>
            <w:r w:rsidRPr="0034762D">
              <w:rPr>
                <w:rFonts w:ascii="Arial" w:hAnsi="Arial" w:cs="Arial"/>
                <w:b/>
              </w:rPr>
              <w:t>Evidence Guide</w:t>
            </w:r>
          </w:p>
        </w:tc>
      </w:tr>
      <w:tr w:rsidR="00E61E83" w:rsidRPr="0034762D" w:rsidTr="00914B0D">
        <w:tblPrEx>
          <w:tblLook w:val="0000" w:firstRow="0" w:lastRow="0" w:firstColumn="0" w:lastColumn="0" w:noHBand="0" w:noVBand="0"/>
        </w:tblPrEx>
        <w:trPr>
          <w:trHeight w:val="841"/>
        </w:trPr>
        <w:tc>
          <w:tcPr>
            <w:tcW w:w="2160" w:type="dxa"/>
          </w:tcPr>
          <w:p w:rsidR="00E61E83" w:rsidRPr="0034762D" w:rsidRDefault="00E61E83" w:rsidP="008A1FCA">
            <w:pPr>
              <w:rPr>
                <w:rFonts w:ascii="Arial" w:hAnsi="Arial" w:cs="Arial"/>
              </w:rPr>
            </w:pPr>
            <w:r w:rsidRPr="0034762D">
              <w:rPr>
                <w:rFonts w:ascii="Arial" w:hAnsi="Arial" w:cs="Arial"/>
              </w:rPr>
              <w:t>Critical Aspects of Competence</w:t>
            </w:r>
          </w:p>
        </w:tc>
        <w:tc>
          <w:tcPr>
            <w:tcW w:w="6840" w:type="dxa"/>
          </w:tcPr>
          <w:p w:rsidR="009141B3" w:rsidRPr="00CD69A0" w:rsidRDefault="009141B3" w:rsidP="009141B3">
            <w:pPr>
              <w:autoSpaceDE w:val="0"/>
              <w:autoSpaceDN w:val="0"/>
              <w:adjustRightInd w:val="0"/>
              <w:spacing w:before="60"/>
              <w:rPr>
                <w:rFonts w:ascii="Arial" w:hAnsi="Arial" w:cs="Arial"/>
              </w:rPr>
            </w:pPr>
            <w:r w:rsidRPr="00CD69A0">
              <w:rPr>
                <w:rFonts w:ascii="Arial" w:hAnsi="Arial" w:cs="Arial"/>
              </w:rPr>
              <w:t>Demonstrates skills and knowledge in:</w:t>
            </w:r>
          </w:p>
          <w:p w:rsidR="00F33F5E" w:rsidRPr="0034762D" w:rsidRDefault="00F33F5E" w:rsidP="00F33F5E">
            <w:pPr>
              <w:pStyle w:val="ListBullet2"/>
              <w:rPr>
                <w:rFonts w:ascii="Arial" w:hAnsi="Arial" w:cs="Arial"/>
              </w:rPr>
            </w:pPr>
            <w:r w:rsidRPr="0034762D">
              <w:rPr>
                <w:rFonts w:ascii="Arial" w:hAnsi="Arial" w:cs="Arial"/>
              </w:rPr>
              <w:t>the underpinning knowledge and skills</w:t>
            </w:r>
          </w:p>
          <w:p w:rsidR="00F33F5E" w:rsidRPr="0034762D" w:rsidRDefault="00F33F5E" w:rsidP="00F33F5E">
            <w:pPr>
              <w:pStyle w:val="ListBullet2"/>
              <w:rPr>
                <w:rFonts w:ascii="Arial" w:hAnsi="Arial" w:cs="Arial"/>
              </w:rPr>
            </w:pPr>
            <w:r w:rsidRPr="0034762D">
              <w:rPr>
                <w:rFonts w:ascii="Arial" w:hAnsi="Arial" w:cs="Arial"/>
              </w:rPr>
              <w:t>relevant legislation and workplace procedures</w:t>
            </w:r>
          </w:p>
          <w:p w:rsidR="00E61E83" w:rsidRPr="0034762D" w:rsidRDefault="00F33F5E" w:rsidP="00F33F5E">
            <w:pPr>
              <w:autoSpaceDE w:val="0"/>
              <w:autoSpaceDN w:val="0"/>
              <w:adjustRightInd w:val="0"/>
              <w:ind w:left="464"/>
              <w:rPr>
                <w:rFonts w:ascii="Arial" w:hAnsi="Arial" w:cs="Arial"/>
              </w:rPr>
            </w:pPr>
            <w:r w:rsidRPr="0034762D">
              <w:rPr>
                <w:rFonts w:ascii="Arial" w:hAnsi="Arial" w:cs="Arial"/>
              </w:rPr>
              <w:t>other relevant aspects of the range statement</w:t>
            </w:r>
          </w:p>
        </w:tc>
      </w:tr>
      <w:tr w:rsidR="002849AB" w:rsidRPr="0034762D" w:rsidTr="00914B0D">
        <w:tblPrEx>
          <w:tblLook w:val="0000" w:firstRow="0" w:lastRow="0" w:firstColumn="0" w:lastColumn="0" w:noHBand="0" w:noVBand="0"/>
        </w:tblPrEx>
        <w:trPr>
          <w:trHeight w:val="70"/>
        </w:trPr>
        <w:tc>
          <w:tcPr>
            <w:tcW w:w="2160" w:type="dxa"/>
          </w:tcPr>
          <w:p w:rsidR="002849AB" w:rsidRPr="0034762D" w:rsidRDefault="002849AB" w:rsidP="008A1FCA">
            <w:pPr>
              <w:pStyle w:val="BodyText"/>
              <w:spacing w:after="0"/>
              <w:rPr>
                <w:rFonts w:ascii="Arial" w:hAnsi="Arial" w:cs="Arial"/>
                <w:b/>
              </w:rPr>
            </w:pPr>
            <w:r w:rsidRPr="0034762D">
              <w:rPr>
                <w:rFonts w:ascii="Arial" w:hAnsi="Arial" w:cs="Arial"/>
              </w:rPr>
              <w:t>Underpinning Knowledge and Attitudes</w:t>
            </w:r>
          </w:p>
        </w:tc>
        <w:tc>
          <w:tcPr>
            <w:tcW w:w="6840" w:type="dxa"/>
          </w:tcPr>
          <w:p w:rsidR="009141B3" w:rsidRPr="00A13626" w:rsidRDefault="009141B3" w:rsidP="009141B3">
            <w:pPr>
              <w:tabs>
                <w:tab w:val="left" w:pos="252"/>
              </w:tabs>
              <w:ind w:left="252" w:hanging="252"/>
              <w:rPr>
                <w:rFonts w:ascii="Arial" w:hAnsi="Arial" w:cs="Arial"/>
              </w:rPr>
            </w:pPr>
            <w:r w:rsidRPr="00A13626">
              <w:rPr>
                <w:rFonts w:ascii="Arial" w:hAnsi="Arial" w:cs="Arial"/>
              </w:rPr>
              <w:t>Demonstrate knowledge of:</w:t>
            </w:r>
          </w:p>
          <w:p w:rsidR="00F33F5E" w:rsidRPr="0034762D" w:rsidRDefault="009141B3" w:rsidP="00F33F5E">
            <w:pPr>
              <w:pStyle w:val="ListBullet"/>
              <w:rPr>
                <w:rFonts w:ascii="Arial" w:hAnsi="Arial" w:cs="Arial"/>
                <w:lang w:val="en-NZ"/>
              </w:rPr>
            </w:pPr>
            <w:r>
              <w:rPr>
                <w:rFonts w:ascii="Arial" w:hAnsi="Arial" w:cs="Arial"/>
              </w:rPr>
              <w:t>Relevant safety, OH</w:t>
            </w:r>
            <w:r w:rsidR="00F33F5E" w:rsidRPr="0034762D">
              <w:rPr>
                <w:rFonts w:ascii="Arial" w:hAnsi="Arial" w:cs="Arial"/>
              </w:rPr>
              <w:t>S and environmental procedures and regulations</w:t>
            </w:r>
          </w:p>
          <w:p w:rsidR="00F33F5E" w:rsidRPr="0034762D" w:rsidRDefault="00F33F5E" w:rsidP="00F33F5E">
            <w:pPr>
              <w:pStyle w:val="ListBullet"/>
              <w:rPr>
                <w:rFonts w:ascii="Arial" w:hAnsi="Arial" w:cs="Arial"/>
                <w:lang w:val="en-NZ"/>
              </w:rPr>
            </w:pPr>
            <w:r w:rsidRPr="0034762D">
              <w:rPr>
                <w:rFonts w:ascii="Arial" w:hAnsi="Arial" w:cs="Arial"/>
              </w:rPr>
              <w:t>Standard railway terminology</w:t>
            </w:r>
          </w:p>
          <w:p w:rsidR="00F33F5E" w:rsidRPr="0034762D" w:rsidRDefault="00F33F5E" w:rsidP="00F33F5E">
            <w:pPr>
              <w:pStyle w:val="ListBullet"/>
              <w:rPr>
                <w:rFonts w:ascii="Arial" w:hAnsi="Arial" w:cs="Arial"/>
                <w:lang w:val="en-NZ"/>
              </w:rPr>
            </w:pPr>
            <w:r w:rsidRPr="0034762D">
              <w:rPr>
                <w:rFonts w:ascii="Arial" w:hAnsi="Arial" w:cs="Arial"/>
              </w:rPr>
              <w:t>Fundamentals of track structures and equipment</w:t>
            </w:r>
          </w:p>
          <w:p w:rsidR="00F33F5E" w:rsidRPr="0034762D" w:rsidRDefault="00F33F5E" w:rsidP="00F33F5E">
            <w:pPr>
              <w:pStyle w:val="ListBullet"/>
              <w:rPr>
                <w:rFonts w:ascii="Arial" w:hAnsi="Arial" w:cs="Arial"/>
                <w:lang w:val="en-NZ"/>
              </w:rPr>
            </w:pPr>
            <w:r w:rsidRPr="0034762D">
              <w:rPr>
                <w:rFonts w:ascii="Arial" w:hAnsi="Arial" w:cs="Arial"/>
              </w:rPr>
              <w:t>Fundamentals of track layout and geometry</w:t>
            </w:r>
          </w:p>
          <w:p w:rsidR="00F33F5E" w:rsidRPr="0034762D" w:rsidRDefault="00F33F5E" w:rsidP="00F33F5E">
            <w:pPr>
              <w:pStyle w:val="ListBullet"/>
              <w:rPr>
                <w:rFonts w:ascii="Arial" w:hAnsi="Arial" w:cs="Arial"/>
                <w:lang w:val="en-NZ"/>
              </w:rPr>
            </w:pPr>
            <w:r w:rsidRPr="0034762D">
              <w:rPr>
                <w:rFonts w:ascii="Arial" w:hAnsi="Arial" w:cs="Arial"/>
              </w:rPr>
              <w:t>Overhead and electrical components</w:t>
            </w:r>
          </w:p>
          <w:p w:rsidR="00F33F5E" w:rsidRPr="0034762D" w:rsidRDefault="00F33F5E" w:rsidP="00F33F5E">
            <w:pPr>
              <w:pStyle w:val="ListBullet"/>
              <w:rPr>
                <w:rFonts w:ascii="Arial" w:hAnsi="Arial" w:cs="Arial"/>
                <w:lang w:val="en-NZ"/>
              </w:rPr>
            </w:pPr>
            <w:r w:rsidRPr="0034762D">
              <w:rPr>
                <w:rFonts w:ascii="Arial" w:hAnsi="Arial" w:cs="Arial"/>
              </w:rPr>
              <w:t>Types of rail track vehicles, trains and rolling stock</w:t>
            </w:r>
          </w:p>
          <w:p w:rsidR="00ED0C41" w:rsidRPr="0034762D" w:rsidRDefault="00F33F5E" w:rsidP="00ED0C41">
            <w:pPr>
              <w:pStyle w:val="ListBullet"/>
              <w:rPr>
                <w:rFonts w:ascii="Arial" w:hAnsi="Arial" w:cs="Arial"/>
                <w:lang w:val="en-NZ"/>
              </w:rPr>
            </w:pPr>
            <w:r w:rsidRPr="0034762D">
              <w:rPr>
                <w:rFonts w:ascii="Arial" w:hAnsi="Arial" w:cs="Arial"/>
              </w:rPr>
              <w:t>Relevant communication systems and procedures</w:t>
            </w:r>
          </w:p>
          <w:p w:rsidR="002849AB" w:rsidRPr="0034762D" w:rsidRDefault="00F33F5E" w:rsidP="00ED0C41">
            <w:pPr>
              <w:pStyle w:val="ListBullet"/>
              <w:rPr>
                <w:rFonts w:ascii="Arial" w:hAnsi="Arial" w:cs="Arial"/>
                <w:lang w:val="en-NZ"/>
              </w:rPr>
            </w:pPr>
            <w:r w:rsidRPr="0034762D">
              <w:rPr>
                <w:rFonts w:ascii="Arial" w:hAnsi="Arial" w:cs="Arial"/>
              </w:rPr>
              <w:t>Procedures for fault reporting</w:t>
            </w:r>
          </w:p>
        </w:tc>
      </w:tr>
      <w:tr w:rsidR="00F33F5E" w:rsidRPr="0034762D" w:rsidTr="00914B0D">
        <w:tblPrEx>
          <w:tblLook w:val="0000" w:firstRow="0" w:lastRow="0" w:firstColumn="0" w:lastColumn="0" w:noHBand="0" w:noVBand="0"/>
        </w:tblPrEx>
        <w:tc>
          <w:tcPr>
            <w:tcW w:w="2160" w:type="dxa"/>
          </w:tcPr>
          <w:p w:rsidR="00F33F5E" w:rsidRPr="0034762D" w:rsidRDefault="00F33F5E" w:rsidP="008A1FCA">
            <w:pPr>
              <w:pStyle w:val="BodyText"/>
              <w:spacing w:after="0"/>
              <w:rPr>
                <w:rFonts w:ascii="Arial" w:hAnsi="Arial" w:cs="Arial"/>
                <w:b/>
              </w:rPr>
            </w:pPr>
            <w:r w:rsidRPr="0034762D">
              <w:rPr>
                <w:rFonts w:ascii="Arial" w:hAnsi="Arial" w:cs="Arial"/>
              </w:rPr>
              <w:t>Underpinning Skills</w:t>
            </w:r>
          </w:p>
        </w:tc>
        <w:tc>
          <w:tcPr>
            <w:tcW w:w="6840" w:type="dxa"/>
          </w:tcPr>
          <w:p w:rsidR="009141B3" w:rsidRPr="00A13626" w:rsidRDefault="009141B3" w:rsidP="009141B3">
            <w:pPr>
              <w:tabs>
                <w:tab w:val="left" w:pos="252"/>
              </w:tabs>
              <w:ind w:left="252" w:hanging="252"/>
              <w:rPr>
                <w:rFonts w:ascii="Arial" w:hAnsi="Arial" w:cs="Arial"/>
              </w:rPr>
            </w:pPr>
            <w:r w:rsidRPr="00A13626">
              <w:rPr>
                <w:rFonts w:ascii="Arial" w:hAnsi="Arial" w:cs="Arial"/>
              </w:rPr>
              <w:t>Demonstrate skills to:</w:t>
            </w:r>
          </w:p>
          <w:p w:rsidR="00F33F5E" w:rsidRPr="00410B77" w:rsidRDefault="00F33F5E" w:rsidP="00410B77">
            <w:pPr>
              <w:pStyle w:val="ListBullet"/>
              <w:rPr>
                <w:rFonts w:ascii="Arial" w:hAnsi="Arial" w:cs="Arial"/>
              </w:rPr>
            </w:pPr>
            <w:r w:rsidRPr="0034762D">
              <w:rPr>
                <w:rFonts w:ascii="Arial" w:hAnsi="Arial" w:cs="Arial"/>
              </w:rPr>
              <w:t xml:space="preserve">Communicate effectively with others </w:t>
            </w:r>
          </w:p>
          <w:p w:rsidR="00F33F5E" w:rsidRPr="00410B77" w:rsidRDefault="00F33F5E" w:rsidP="00410B77">
            <w:pPr>
              <w:pStyle w:val="ListBullet"/>
              <w:rPr>
                <w:rFonts w:ascii="Arial" w:hAnsi="Arial" w:cs="Arial"/>
              </w:rPr>
            </w:pPr>
            <w:r w:rsidRPr="0034762D">
              <w:rPr>
                <w:rFonts w:ascii="Arial" w:hAnsi="Arial" w:cs="Arial"/>
              </w:rPr>
              <w:t>Interpret and follow operational instructions</w:t>
            </w:r>
          </w:p>
          <w:p w:rsidR="00F33F5E" w:rsidRPr="0034762D" w:rsidRDefault="00F33F5E" w:rsidP="00410B77">
            <w:pPr>
              <w:pStyle w:val="ListBullet"/>
              <w:rPr>
                <w:rFonts w:ascii="Arial" w:hAnsi="Arial" w:cs="Arial"/>
                <w:lang w:val="en-NZ"/>
              </w:rPr>
            </w:pPr>
            <w:r w:rsidRPr="0034762D">
              <w:rPr>
                <w:rFonts w:ascii="Arial" w:hAnsi="Arial" w:cs="Arial"/>
              </w:rPr>
              <w:t>Interpret voltage readings for power supplies</w:t>
            </w:r>
          </w:p>
        </w:tc>
      </w:tr>
      <w:tr w:rsidR="009141B3" w:rsidRPr="0034762D" w:rsidTr="00914B0D">
        <w:tblPrEx>
          <w:tblLook w:val="0000" w:firstRow="0" w:lastRow="0" w:firstColumn="0" w:lastColumn="0" w:noHBand="0" w:noVBand="0"/>
        </w:tblPrEx>
        <w:tc>
          <w:tcPr>
            <w:tcW w:w="2160" w:type="dxa"/>
          </w:tcPr>
          <w:p w:rsidR="009141B3" w:rsidRPr="00A13626" w:rsidRDefault="009141B3" w:rsidP="003F7355">
            <w:pPr>
              <w:rPr>
                <w:rFonts w:ascii="Arial" w:hAnsi="Arial" w:cs="Arial"/>
                <w:lang w:eastAsia="de-DE"/>
              </w:rPr>
            </w:pPr>
            <w:r w:rsidRPr="00A13626">
              <w:rPr>
                <w:rFonts w:ascii="Arial" w:hAnsi="Arial" w:cs="Arial"/>
                <w:lang w:eastAsia="de-DE"/>
              </w:rPr>
              <w:t>Resource Implications</w:t>
            </w:r>
          </w:p>
        </w:tc>
        <w:tc>
          <w:tcPr>
            <w:tcW w:w="6840" w:type="dxa"/>
          </w:tcPr>
          <w:p w:rsidR="009141B3" w:rsidRPr="00A22F53" w:rsidRDefault="009141B3" w:rsidP="003F7355">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34762D" w:rsidTr="00914B0D">
        <w:tblPrEx>
          <w:tblLook w:val="0000" w:firstRow="0" w:lastRow="0" w:firstColumn="0" w:lastColumn="0" w:noHBand="0" w:noVBand="0"/>
        </w:tblPrEx>
        <w:tc>
          <w:tcPr>
            <w:tcW w:w="2160" w:type="dxa"/>
          </w:tcPr>
          <w:p w:rsidR="00F33F5E" w:rsidRPr="0034762D" w:rsidRDefault="00F33F5E" w:rsidP="008A1FCA">
            <w:pPr>
              <w:pStyle w:val="BodyText"/>
              <w:spacing w:after="0"/>
              <w:rPr>
                <w:rFonts w:ascii="Arial" w:hAnsi="Arial" w:cs="Arial"/>
                <w:b/>
              </w:rPr>
            </w:pPr>
            <w:r w:rsidRPr="0034762D">
              <w:rPr>
                <w:rFonts w:ascii="Arial" w:hAnsi="Arial" w:cs="Arial"/>
              </w:rPr>
              <w:t>Methods of Assessment</w:t>
            </w:r>
          </w:p>
        </w:tc>
        <w:tc>
          <w:tcPr>
            <w:tcW w:w="6840" w:type="dxa"/>
          </w:tcPr>
          <w:p w:rsidR="00F33F5E" w:rsidRPr="0034762D" w:rsidRDefault="00F33F5E" w:rsidP="008A1FCA">
            <w:pPr>
              <w:pStyle w:val="Footer"/>
              <w:tabs>
                <w:tab w:val="clear" w:pos="4320"/>
                <w:tab w:val="clear" w:pos="8640"/>
              </w:tabs>
              <w:rPr>
                <w:rFonts w:ascii="Arial" w:hAnsi="Arial" w:cs="Arial"/>
              </w:rPr>
            </w:pPr>
            <w:r w:rsidRPr="0034762D">
              <w:rPr>
                <w:rFonts w:ascii="Arial" w:hAnsi="Arial" w:cs="Arial"/>
              </w:rPr>
              <w:t>Competence may be assessed through:</w:t>
            </w:r>
          </w:p>
          <w:p w:rsidR="00F33F5E" w:rsidRPr="0034762D" w:rsidRDefault="00F33F5E" w:rsidP="004B294E">
            <w:pPr>
              <w:pStyle w:val="Footer"/>
              <w:numPr>
                <w:ilvl w:val="1"/>
                <w:numId w:val="8"/>
              </w:numPr>
              <w:tabs>
                <w:tab w:val="clear" w:pos="792"/>
                <w:tab w:val="clear" w:pos="4320"/>
                <w:tab w:val="clear" w:pos="8640"/>
                <w:tab w:val="left" w:pos="249"/>
              </w:tabs>
              <w:ind w:left="249" w:hanging="249"/>
              <w:rPr>
                <w:rFonts w:ascii="Arial" w:hAnsi="Arial" w:cs="Arial"/>
              </w:rPr>
            </w:pPr>
            <w:r w:rsidRPr="0034762D">
              <w:rPr>
                <w:rFonts w:ascii="Arial" w:hAnsi="Arial" w:cs="Arial"/>
              </w:rPr>
              <w:t>Interview/Written Test</w:t>
            </w:r>
          </w:p>
          <w:p w:rsidR="00F33F5E" w:rsidRPr="0034762D" w:rsidRDefault="00F33F5E" w:rsidP="004B294E">
            <w:pPr>
              <w:pStyle w:val="Footer"/>
              <w:numPr>
                <w:ilvl w:val="1"/>
                <w:numId w:val="8"/>
              </w:numPr>
              <w:tabs>
                <w:tab w:val="clear" w:pos="792"/>
                <w:tab w:val="clear" w:pos="4320"/>
                <w:tab w:val="clear" w:pos="8640"/>
                <w:tab w:val="left" w:pos="249"/>
              </w:tabs>
              <w:ind w:left="249" w:hanging="249"/>
              <w:rPr>
                <w:rFonts w:ascii="Arial" w:hAnsi="Arial" w:cs="Arial"/>
              </w:rPr>
            </w:pPr>
            <w:r w:rsidRPr="0034762D">
              <w:rPr>
                <w:rFonts w:ascii="Arial" w:hAnsi="Arial" w:cs="Arial"/>
              </w:rPr>
              <w:t>Observation/Demonstration  with Oral Questioning</w:t>
            </w:r>
          </w:p>
        </w:tc>
      </w:tr>
      <w:tr w:rsidR="00F33F5E" w:rsidRPr="0034762D" w:rsidTr="00914B0D">
        <w:tblPrEx>
          <w:tblLook w:val="0000" w:firstRow="0" w:lastRow="0" w:firstColumn="0" w:lastColumn="0" w:noHBand="0" w:noVBand="0"/>
        </w:tblPrEx>
        <w:tc>
          <w:tcPr>
            <w:tcW w:w="2160" w:type="dxa"/>
          </w:tcPr>
          <w:p w:rsidR="00F33F5E" w:rsidRPr="0034762D" w:rsidRDefault="00F33F5E" w:rsidP="008A1FCA">
            <w:pPr>
              <w:pStyle w:val="BodyText"/>
              <w:spacing w:after="0"/>
              <w:rPr>
                <w:rFonts w:ascii="Arial" w:hAnsi="Arial" w:cs="Arial"/>
                <w:b/>
              </w:rPr>
            </w:pPr>
            <w:r w:rsidRPr="0034762D">
              <w:rPr>
                <w:rFonts w:ascii="Arial" w:hAnsi="Arial" w:cs="Arial"/>
              </w:rPr>
              <w:t>Context of Assessment</w:t>
            </w:r>
          </w:p>
        </w:tc>
        <w:tc>
          <w:tcPr>
            <w:tcW w:w="6840" w:type="dxa"/>
          </w:tcPr>
          <w:p w:rsidR="00F33F5E" w:rsidRPr="0034762D" w:rsidRDefault="00F33F5E" w:rsidP="008A1FCA">
            <w:pPr>
              <w:pStyle w:val="Footer"/>
              <w:tabs>
                <w:tab w:val="clear" w:pos="4320"/>
                <w:tab w:val="clear" w:pos="8640"/>
              </w:tabs>
              <w:rPr>
                <w:rFonts w:ascii="Arial" w:hAnsi="Arial" w:cs="Arial"/>
              </w:rPr>
            </w:pPr>
            <w:r w:rsidRPr="0034762D">
              <w:rPr>
                <w:rFonts w:ascii="Arial" w:hAnsi="Arial" w:cs="Arial"/>
              </w:rPr>
              <w:t>Competence may be assessed in the workplace or in simulated workplace environment.</w:t>
            </w:r>
          </w:p>
        </w:tc>
      </w:tr>
    </w:tbl>
    <w:p w:rsidR="00E61E83" w:rsidRPr="0034762D" w:rsidRDefault="00E61E83" w:rsidP="008A1FCA">
      <w:pPr>
        <w:rPr>
          <w:rFonts w:ascii="Arial" w:hAnsi="Arial" w:cs="Arial"/>
        </w:rPr>
      </w:pPr>
    </w:p>
    <w:p w:rsidR="004052DC" w:rsidRPr="0034762D" w:rsidRDefault="004052DC" w:rsidP="008A1FCA">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3E7C11">
        <w:trPr>
          <w:trHeight w:val="440"/>
        </w:trPr>
        <w:tc>
          <w:tcPr>
            <w:tcW w:w="9000" w:type="dxa"/>
            <w:gridSpan w:val="2"/>
            <w:shd w:val="clear" w:color="auto" w:fill="DDDDDD"/>
            <w:vAlign w:val="center"/>
          </w:tcPr>
          <w:p w:rsidR="00F33F5E" w:rsidRDefault="00F33F5E" w:rsidP="00BD2125">
            <w:pPr>
              <w:rPr>
                <w:rFonts w:ascii="Arial" w:hAnsi="Arial" w:cs="Arial"/>
                <w:b/>
              </w:rPr>
            </w:pPr>
            <w:r>
              <w:rPr>
                <w:rFonts w:ascii="Arial" w:hAnsi="Arial" w:cs="Arial"/>
                <w:sz w:val="32"/>
                <w:szCs w:val="32"/>
              </w:rP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3E7C11">
              <w:rPr>
                <w:rFonts w:ascii="Arial" w:hAnsi="Arial" w:cs="Arial"/>
                <w:b/>
                <w:bCs/>
              </w:rPr>
              <w:t>Level III</w:t>
            </w:r>
          </w:p>
        </w:tc>
      </w:tr>
      <w:tr w:rsidR="00F33F5E" w:rsidRPr="008E75D7" w:rsidTr="003E7C11">
        <w:trPr>
          <w:trHeight w:val="350"/>
        </w:trPr>
        <w:tc>
          <w:tcPr>
            <w:tcW w:w="2160" w:type="dxa"/>
            <w:shd w:val="clear" w:color="auto" w:fill="DDDDDD"/>
            <w:vAlign w:val="center"/>
          </w:tcPr>
          <w:p w:rsidR="00F33F5E" w:rsidRPr="008E75D7" w:rsidRDefault="00F33F5E" w:rsidP="00BD2125">
            <w:pPr>
              <w:rPr>
                <w:rFonts w:ascii="Arial" w:hAnsi="Arial" w:cs="Arial"/>
                <w:b/>
              </w:rPr>
            </w:pPr>
            <w:r w:rsidRPr="008E75D7">
              <w:rPr>
                <w:rFonts w:ascii="Arial" w:hAnsi="Arial" w:cs="Arial"/>
                <w:b/>
                <w:bCs/>
              </w:rPr>
              <w:t xml:space="preserve">Unit Title </w:t>
            </w:r>
          </w:p>
        </w:tc>
        <w:tc>
          <w:tcPr>
            <w:tcW w:w="6840" w:type="dxa"/>
            <w:shd w:val="clear" w:color="auto" w:fill="DDDDDD"/>
            <w:vAlign w:val="center"/>
          </w:tcPr>
          <w:p w:rsidR="00F33F5E" w:rsidRPr="008E75D7" w:rsidRDefault="003E7C11" w:rsidP="00BD2125">
            <w:pPr>
              <w:pStyle w:val="SuperHeading"/>
              <w:spacing w:before="0" w:after="0"/>
              <w:rPr>
                <w:rFonts w:ascii="Arial" w:hAnsi="Arial" w:cs="Arial"/>
                <w:sz w:val="24"/>
                <w:szCs w:val="24"/>
              </w:rPr>
            </w:pPr>
            <w:r w:rsidRPr="008E75D7">
              <w:rPr>
                <w:rFonts w:ascii="Arial" w:hAnsi="Arial" w:cs="Arial"/>
                <w:sz w:val="24"/>
                <w:szCs w:val="24"/>
              </w:rPr>
              <w:t xml:space="preserve">Use </w:t>
            </w:r>
            <w:r w:rsidR="008E75D7" w:rsidRPr="008E75D7">
              <w:rPr>
                <w:rFonts w:ascii="Arial" w:hAnsi="Arial" w:cs="Arial"/>
                <w:sz w:val="24"/>
                <w:szCs w:val="24"/>
              </w:rPr>
              <w:t>Electronic Communication Systems</w:t>
            </w:r>
          </w:p>
        </w:tc>
      </w:tr>
      <w:tr w:rsidR="00F33F5E" w:rsidRPr="008E75D7" w:rsidTr="003E7C11">
        <w:trPr>
          <w:trHeight w:val="350"/>
        </w:trPr>
        <w:tc>
          <w:tcPr>
            <w:tcW w:w="2160" w:type="dxa"/>
            <w:shd w:val="clear" w:color="auto" w:fill="DDDDDD"/>
            <w:vAlign w:val="center"/>
          </w:tcPr>
          <w:p w:rsidR="00F33F5E" w:rsidRPr="008E75D7" w:rsidRDefault="00F33F5E" w:rsidP="00BD2125">
            <w:pPr>
              <w:rPr>
                <w:rFonts w:ascii="Arial" w:hAnsi="Arial" w:cs="Arial"/>
                <w:b/>
              </w:rPr>
            </w:pPr>
            <w:r w:rsidRPr="008E75D7">
              <w:rPr>
                <w:rFonts w:ascii="Arial" w:hAnsi="Arial" w:cs="Arial"/>
                <w:b/>
                <w:bCs/>
              </w:rPr>
              <w:t>Unit Code</w:t>
            </w:r>
          </w:p>
        </w:tc>
        <w:bookmarkStart w:id="66" w:name="ERC_RWS3_05_0313"/>
        <w:tc>
          <w:tcPr>
            <w:tcW w:w="6840" w:type="dxa"/>
            <w:shd w:val="clear" w:color="auto" w:fill="DDDDDD"/>
            <w:vAlign w:val="center"/>
          </w:tcPr>
          <w:p w:rsidR="00F33F5E" w:rsidRPr="008E75D7" w:rsidRDefault="00072CA3" w:rsidP="00BD2125">
            <w:pPr>
              <w:rPr>
                <w:rFonts w:ascii="Arial" w:hAnsi="Arial" w:cs="Arial"/>
                <w:color w:val="00B0F0"/>
              </w:rPr>
            </w:pPr>
            <w:r w:rsidRPr="008E75D7">
              <w:rPr>
                <w:rFonts w:ascii="Arial" w:hAnsi="Arial" w:cs="Arial"/>
                <w:color w:val="00B0F0"/>
              </w:rPr>
              <w:fldChar w:fldCharType="begin"/>
            </w:r>
            <w:r w:rsidR="0065253E" w:rsidRPr="008E75D7">
              <w:rPr>
                <w:rFonts w:ascii="Arial" w:hAnsi="Arial" w:cs="Arial"/>
                <w:color w:val="00B0F0"/>
              </w:rPr>
              <w:instrText xml:space="preserve"> HYPERLINK  \l "ERC_RWS3_05" </w:instrText>
            </w:r>
            <w:r w:rsidRPr="008E75D7">
              <w:rPr>
                <w:rFonts w:ascii="Arial" w:hAnsi="Arial" w:cs="Arial"/>
                <w:color w:val="00B0F0"/>
              </w:rPr>
              <w:fldChar w:fldCharType="separate"/>
            </w:r>
            <w:r w:rsidR="00EA605D">
              <w:rPr>
                <w:rStyle w:val="Hyperlink"/>
                <w:rFonts w:ascii="Arial" w:hAnsi="Arial" w:cs="Arial"/>
              </w:rPr>
              <w:t>EIS</w:t>
            </w:r>
            <w:r w:rsidR="0065253E" w:rsidRPr="008E75D7">
              <w:rPr>
                <w:rStyle w:val="Hyperlink"/>
                <w:rFonts w:ascii="Arial" w:hAnsi="Arial" w:cs="Arial"/>
              </w:rPr>
              <w:t xml:space="preserve"> </w:t>
            </w:r>
            <w:r w:rsidR="00DC23B2" w:rsidRPr="008E75D7">
              <w:rPr>
                <w:rStyle w:val="Hyperlink"/>
                <w:rFonts w:ascii="Arial" w:hAnsi="Arial" w:cs="Arial"/>
              </w:rPr>
              <w:t>RTO</w:t>
            </w:r>
            <w:r w:rsidR="0065253E" w:rsidRPr="008E75D7">
              <w:rPr>
                <w:rStyle w:val="Hyperlink"/>
                <w:rFonts w:ascii="Arial" w:hAnsi="Arial" w:cs="Arial"/>
              </w:rPr>
              <w:t>3 0</w:t>
            </w:r>
            <w:r w:rsidR="001257FA">
              <w:rPr>
                <w:rStyle w:val="Hyperlink"/>
                <w:rFonts w:ascii="Arial" w:hAnsi="Arial" w:cs="Arial"/>
              </w:rPr>
              <w:t>4</w:t>
            </w:r>
            <w:r w:rsidR="0065253E" w:rsidRPr="008E75D7">
              <w:rPr>
                <w:rStyle w:val="Hyperlink"/>
                <w:rFonts w:ascii="Arial" w:hAnsi="Arial" w:cs="Arial"/>
              </w:rPr>
              <w:t xml:space="preserve"> 0313</w:t>
            </w:r>
            <w:bookmarkEnd w:id="66"/>
            <w:r w:rsidRPr="008E75D7">
              <w:rPr>
                <w:rFonts w:ascii="Arial" w:hAnsi="Arial" w:cs="Arial"/>
                <w:color w:val="00B0F0"/>
              </w:rPr>
              <w:fldChar w:fldCharType="end"/>
            </w:r>
          </w:p>
        </w:tc>
      </w:tr>
      <w:tr w:rsidR="00F33F5E" w:rsidRPr="008E75D7" w:rsidTr="003E7C11">
        <w:trPr>
          <w:trHeight w:val="881"/>
        </w:trPr>
        <w:tc>
          <w:tcPr>
            <w:tcW w:w="2160" w:type="dxa"/>
          </w:tcPr>
          <w:p w:rsidR="00F33F5E" w:rsidRPr="008E75D7" w:rsidRDefault="00F33F5E" w:rsidP="00F33F5E">
            <w:pPr>
              <w:spacing w:before="60"/>
              <w:rPr>
                <w:rFonts w:ascii="Arial" w:hAnsi="Arial" w:cs="Arial"/>
              </w:rPr>
            </w:pPr>
            <w:r w:rsidRPr="008E75D7">
              <w:rPr>
                <w:rFonts w:ascii="Arial" w:hAnsi="Arial" w:cs="Arial"/>
                <w:b/>
                <w:bCs/>
              </w:rPr>
              <w:t>Unit Descriptor</w:t>
            </w:r>
          </w:p>
        </w:tc>
        <w:tc>
          <w:tcPr>
            <w:tcW w:w="6840" w:type="dxa"/>
            <w:vAlign w:val="center"/>
          </w:tcPr>
          <w:p w:rsidR="00F33F5E" w:rsidRPr="008E75D7" w:rsidRDefault="00541C70" w:rsidP="00BD2125">
            <w:pPr>
              <w:pStyle w:val="BodyText"/>
              <w:jc w:val="both"/>
              <w:rPr>
                <w:rFonts w:ascii="Arial" w:hAnsi="Arial" w:cs="Arial"/>
              </w:rPr>
            </w:pPr>
            <w:r w:rsidRPr="008E75D7">
              <w:rPr>
                <w:rFonts w:ascii="Arial" w:hAnsi="Arial" w:cs="Arial"/>
              </w:rPr>
              <w:t xml:space="preserve">This unit involves the skills and knowledge required to use electronic communication systems. It includes identifying system features, operating a communication system effectively, using appropriate communication protocols when using a system, ensuring equipment is operational, identifying any system access requirements (log in) and completing documentation. </w:t>
            </w:r>
            <w:r w:rsidR="008E75D7" w:rsidRPr="008E75D7">
              <w:rPr>
                <w:rFonts w:ascii="Arial" w:hAnsi="Arial" w:cs="Arial"/>
              </w:rPr>
              <w:t xml:space="preserve"> </w:t>
            </w:r>
          </w:p>
        </w:tc>
      </w:tr>
    </w:tbl>
    <w:p w:rsidR="00F33F5E" w:rsidRPr="008E75D7"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F33F5E">
        <w:trPr>
          <w:trHeight w:val="512"/>
        </w:trPr>
        <w:tc>
          <w:tcPr>
            <w:tcW w:w="2160" w:type="dxa"/>
            <w:shd w:val="clear" w:color="auto" w:fill="D9D9D9"/>
            <w:vAlign w:val="center"/>
          </w:tcPr>
          <w:p w:rsidR="00F33F5E" w:rsidRPr="008E75D7" w:rsidRDefault="00F33F5E" w:rsidP="00F33F5E">
            <w:pPr>
              <w:spacing w:before="120"/>
              <w:rPr>
                <w:rFonts w:ascii="Arial" w:hAnsi="Arial" w:cs="Arial"/>
              </w:rPr>
            </w:pPr>
            <w:r w:rsidRPr="008E75D7">
              <w:rPr>
                <w:rFonts w:ascii="Arial" w:hAnsi="Arial" w:cs="Arial"/>
                <w:b/>
                <w:bCs/>
              </w:rPr>
              <w:t>Elements</w:t>
            </w:r>
          </w:p>
        </w:tc>
        <w:tc>
          <w:tcPr>
            <w:tcW w:w="6840" w:type="dxa"/>
            <w:shd w:val="clear" w:color="auto" w:fill="D9D9D9"/>
            <w:vAlign w:val="center"/>
          </w:tcPr>
          <w:p w:rsidR="00F33F5E" w:rsidRPr="008E75D7" w:rsidRDefault="00F33F5E" w:rsidP="00F33F5E">
            <w:pPr>
              <w:autoSpaceDE w:val="0"/>
              <w:autoSpaceDN w:val="0"/>
              <w:adjustRightInd w:val="0"/>
              <w:spacing w:before="120"/>
              <w:rPr>
                <w:rFonts w:ascii="Arial" w:hAnsi="Arial" w:cs="Arial"/>
                <w:b/>
                <w:bCs/>
              </w:rPr>
            </w:pPr>
            <w:r w:rsidRPr="008E75D7">
              <w:rPr>
                <w:rFonts w:ascii="Arial" w:hAnsi="Arial" w:cs="Arial"/>
                <w:b/>
                <w:bCs/>
              </w:rPr>
              <w:t>Performance Criteria</w:t>
            </w:r>
          </w:p>
        </w:tc>
      </w:tr>
      <w:tr w:rsidR="00541C70" w:rsidRPr="008E75D7" w:rsidTr="00F33F5E">
        <w:tblPrEx>
          <w:tblLook w:val="0000" w:firstRow="0" w:lastRow="0" w:firstColumn="0" w:lastColumn="0" w:noHBand="0" w:noVBand="0"/>
        </w:tblPrEx>
        <w:trPr>
          <w:trHeight w:val="1430"/>
        </w:trPr>
        <w:tc>
          <w:tcPr>
            <w:tcW w:w="2160" w:type="dxa"/>
          </w:tcPr>
          <w:p w:rsidR="00541C70" w:rsidRPr="008E75D7" w:rsidRDefault="008E75D7" w:rsidP="00EA4082">
            <w:pPr>
              <w:pStyle w:val="BodyText"/>
              <w:spacing w:before="120"/>
              <w:ind w:left="342" w:hanging="342"/>
              <w:rPr>
                <w:rFonts w:ascii="Arial" w:hAnsi="Arial" w:cs="Arial"/>
                <w:b/>
                <w:lang w:val="en-NZ"/>
              </w:rPr>
            </w:pPr>
            <w:r>
              <w:rPr>
                <w:rStyle w:val="SpecialBold"/>
                <w:rFonts w:ascii="Arial" w:hAnsi="Arial" w:cs="Arial"/>
                <w:b w:val="0"/>
              </w:rPr>
              <w:t>1</w:t>
            </w:r>
            <w:r w:rsidR="00BD2125">
              <w:rPr>
                <w:rStyle w:val="SpecialBold"/>
                <w:rFonts w:ascii="Arial" w:hAnsi="Arial" w:cs="Arial"/>
                <w:b w:val="0"/>
              </w:rPr>
              <w:t>.</w:t>
            </w:r>
            <w:r>
              <w:rPr>
                <w:rStyle w:val="SpecialBold"/>
                <w:rFonts w:ascii="Arial" w:hAnsi="Arial" w:cs="Arial"/>
                <w:b w:val="0"/>
              </w:rPr>
              <w:t xml:space="preserve"> </w:t>
            </w:r>
            <w:r w:rsidR="00EA4082">
              <w:rPr>
                <w:rStyle w:val="SpecialBold"/>
                <w:rFonts w:ascii="Arial" w:hAnsi="Arial" w:cs="Arial"/>
                <w:b w:val="0"/>
              </w:rPr>
              <w:t>Apply OH</w:t>
            </w:r>
            <w:r w:rsidR="00541C70" w:rsidRPr="008E75D7">
              <w:rPr>
                <w:rStyle w:val="SpecialBold"/>
                <w:rFonts w:ascii="Arial" w:hAnsi="Arial" w:cs="Arial"/>
                <w:b w:val="0"/>
              </w:rPr>
              <w:t>S principles</w:t>
            </w:r>
          </w:p>
        </w:tc>
        <w:tc>
          <w:tcPr>
            <w:tcW w:w="6840" w:type="dxa"/>
          </w:tcPr>
          <w:p w:rsidR="00541C70" w:rsidRPr="008E75D7" w:rsidRDefault="00541C70" w:rsidP="004B294E">
            <w:pPr>
              <w:pStyle w:val="BodyText"/>
              <w:numPr>
                <w:ilvl w:val="0"/>
                <w:numId w:val="284"/>
              </w:numPr>
              <w:spacing w:before="120"/>
              <w:ind w:left="522" w:hanging="522"/>
              <w:rPr>
                <w:rFonts w:ascii="Arial" w:hAnsi="Arial" w:cs="Arial"/>
              </w:rPr>
            </w:pPr>
            <w:r w:rsidRPr="008E75D7">
              <w:rPr>
                <w:rFonts w:ascii="Arial" w:hAnsi="Arial" w:cs="Arial"/>
                <w:b/>
                <w:i/>
              </w:rPr>
              <w:t>Information</w:t>
            </w:r>
            <w:r w:rsidR="00475E83" w:rsidRPr="008E75D7">
              <w:rPr>
                <w:rFonts w:ascii="Arial" w:hAnsi="Arial" w:cs="Arial"/>
                <w:b/>
                <w:i/>
              </w:rPr>
              <w:t xml:space="preserve"> and documentation</w:t>
            </w:r>
            <w:r w:rsidR="00EA4082">
              <w:rPr>
                <w:rFonts w:ascii="Arial" w:hAnsi="Arial" w:cs="Arial"/>
              </w:rPr>
              <w:t xml:space="preserve"> on OH</w:t>
            </w:r>
            <w:r w:rsidRPr="008E75D7">
              <w:rPr>
                <w:rFonts w:ascii="Arial" w:hAnsi="Arial" w:cs="Arial"/>
              </w:rPr>
              <w:t>S requirements when using elect</w:t>
            </w:r>
            <w:r w:rsidR="000A7DE6">
              <w:rPr>
                <w:rFonts w:ascii="Arial" w:hAnsi="Arial" w:cs="Arial"/>
              </w:rPr>
              <w:t>ronic communication equipment are</w:t>
            </w:r>
            <w:r w:rsidRPr="008E75D7">
              <w:rPr>
                <w:rFonts w:ascii="Arial" w:hAnsi="Arial" w:cs="Arial"/>
              </w:rPr>
              <w:t xml:space="preserve"> accessed and interpreted</w:t>
            </w:r>
            <w:r w:rsidR="00EA4082">
              <w:rPr>
                <w:rFonts w:ascii="Arial" w:hAnsi="Arial" w:cs="Arial"/>
              </w:rPr>
              <w:t>.</w:t>
            </w:r>
          </w:p>
          <w:p w:rsidR="00541C70" w:rsidRPr="008E75D7" w:rsidRDefault="00541C70" w:rsidP="004B294E">
            <w:pPr>
              <w:pStyle w:val="BodyText"/>
              <w:numPr>
                <w:ilvl w:val="0"/>
                <w:numId w:val="284"/>
              </w:numPr>
              <w:spacing w:before="120"/>
              <w:ind w:left="522" w:hanging="522"/>
              <w:rPr>
                <w:rFonts w:ascii="Arial" w:hAnsi="Arial" w:cs="Arial"/>
              </w:rPr>
            </w:pPr>
            <w:r w:rsidRPr="008E75D7">
              <w:rPr>
                <w:rFonts w:ascii="Arial" w:hAnsi="Arial" w:cs="Arial"/>
              </w:rPr>
              <w:t>Posture and ergonomic settings of chair and workst</w:t>
            </w:r>
            <w:r w:rsidR="00EA4082">
              <w:rPr>
                <w:rFonts w:ascii="Arial" w:hAnsi="Arial" w:cs="Arial"/>
              </w:rPr>
              <w:t>ation are adjusted following OH</w:t>
            </w:r>
            <w:r w:rsidRPr="008E75D7">
              <w:rPr>
                <w:rFonts w:ascii="Arial" w:hAnsi="Arial" w:cs="Arial"/>
              </w:rPr>
              <w:t>S guidelines</w:t>
            </w:r>
            <w:r w:rsidR="00EA4082">
              <w:rPr>
                <w:rFonts w:ascii="Arial" w:hAnsi="Arial" w:cs="Arial"/>
              </w:rPr>
              <w:t>.</w:t>
            </w:r>
          </w:p>
          <w:p w:rsidR="00541C70" w:rsidRPr="008E75D7" w:rsidRDefault="00541C70" w:rsidP="004B294E">
            <w:pPr>
              <w:pStyle w:val="BodyText"/>
              <w:numPr>
                <w:ilvl w:val="0"/>
                <w:numId w:val="284"/>
              </w:numPr>
              <w:spacing w:before="120"/>
              <w:ind w:left="522" w:hanging="522"/>
              <w:rPr>
                <w:rFonts w:ascii="Arial" w:hAnsi="Arial" w:cs="Arial"/>
                <w:lang w:val="en-NZ"/>
              </w:rPr>
            </w:pPr>
            <w:r w:rsidRPr="008E75D7">
              <w:rPr>
                <w:rFonts w:ascii="Arial" w:hAnsi="Arial" w:cs="Arial"/>
              </w:rPr>
              <w:t>OHS and organisational guidelines on the use of periods of rest and ex</w:t>
            </w:r>
            <w:r w:rsidR="00BD2125">
              <w:rPr>
                <w:rFonts w:ascii="Arial" w:hAnsi="Arial" w:cs="Arial"/>
              </w:rPr>
              <w:t>erci</w:t>
            </w:r>
            <w:r w:rsidRPr="008E75D7">
              <w:rPr>
                <w:rFonts w:ascii="Arial" w:hAnsi="Arial" w:cs="Arial"/>
              </w:rPr>
              <w:t>se are followed when using electronic communications equipment</w:t>
            </w:r>
            <w:r w:rsidR="00EA4082">
              <w:rPr>
                <w:rFonts w:ascii="Arial" w:hAnsi="Arial" w:cs="Arial"/>
              </w:rPr>
              <w:t>.</w:t>
            </w:r>
          </w:p>
        </w:tc>
      </w:tr>
      <w:tr w:rsidR="00541C70" w:rsidRPr="008E75D7" w:rsidTr="00C242A6">
        <w:tblPrEx>
          <w:tblLook w:val="0000" w:firstRow="0" w:lastRow="0" w:firstColumn="0" w:lastColumn="0" w:noHBand="0" w:noVBand="0"/>
        </w:tblPrEx>
        <w:trPr>
          <w:trHeight w:val="343"/>
        </w:trPr>
        <w:tc>
          <w:tcPr>
            <w:tcW w:w="2160" w:type="dxa"/>
          </w:tcPr>
          <w:p w:rsidR="00541C70" w:rsidRPr="008E75D7" w:rsidRDefault="00541C70" w:rsidP="00EA4082">
            <w:pPr>
              <w:pStyle w:val="BodyText"/>
              <w:spacing w:before="120"/>
              <w:ind w:left="342" w:hanging="342"/>
              <w:rPr>
                <w:rFonts w:ascii="Arial" w:hAnsi="Arial" w:cs="Arial"/>
                <w:b/>
                <w:lang w:val="en-NZ"/>
              </w:rPr>
            </w:pPr>
            <w:r w:rsidRPr="008E75D7">
              <w:rPr>
                <w:rStyle w:val="SpecialBold"/>
                <w:rFonts w:ascii="Arial" w:hAnsi="Arial" w:cs="Arial"/>
                <w:b w:val="0"/>
              </w:rPr>
              <w:t>2</w:t>
            </w:r>
            <w:r w:rsidR="00BD2125">
              <w:rPr>
                <w:rStyle w:val="SpecialBold"/>
                <w:rFonts w:ascii="Arial" w:hAnsi="Arial" w:cs="Arial"/>
                <w:b w:val="0"/>
              </w:rPr>
              <w:t>.</w:t>
            </w:r>
            <w:r w:rsidRPr="008E75D7">
              <w:rPr>
                <w:rStyle w:val="SpecialBold"/>
                <w:rFonts w:ascii="Arial" w:hAnsi="Arial" w:cs="Arial"/>
                <w:b w:val="0"/>
              </w:rPr>
              <w:tab/>
              <w:t>Identify electronic communication equipment and systems</w:t>
            </w:r>
          </w:p>
        </w:tc>
        <w:tc>
          <w:tcPr>
            <w:tcW w:w="6840" w:type="dxa"/>
          </w:tcPr>
          <w:p w:rsidR="00541C70" w:rsidRPr="008E75D7" w:rsidRDefault="00541C70" w:rsidP="004B294E">
            <w:pPr>
              <w:pStyle w:val="ListBullet"/>
              <w:numPr>
                <w:ilvl w:val="0"/>
                <w:numId w:val="285"/>
              </w:numPr>
              <w:spacing w:before="120"/>
              <w:ind w:left="522" w:hanging="522"/>
              <w:rPr>
                <w:rFonts w:ascii="Arial" w:hAnsi="Arial" w:cs="Arial"/>
              </w:rPr>
            </w:pPr>
            <w:r w:rsidRPr="008E75D7">
              <w:rPr>
                <w:rFonts w:ascii="Arial" w:hAnsi="Arial" w:cs="Arial"/>
              </w:rPr>
              <w:t>Types of electronic communication equipment, component parts and accessories used in the work area are identified</w:t>
            </w:r>
            <w:r w:rsidR="00EA4082">
              <w:rPr>
                <w:rFonts w:ascii="Arial" w:hAnsi="Arial" w:cs="Arial"/>
              </w:rPr>
              <w:t>.</w:t>
            </w:r>
          </w:p>
          <w:p w:rsidR="00541C70" w:rsidRPr="008E75D7" w:rsidRDefault="00541C70" w:rsidP="004B294E">
            <w:pPr>
              <w:pStyle w:val="ListBullet"/>
              <w:numPr>
                <w:ilvl w:val="0"/>
                <w:numId w:val="285"/>
              </w:numPr>
              <w:spacing w:before="120"/>
              <w:ind w:left="522" w:hanging="522"/>
              <w:rPr>
                <w:rFonts w:ascii="Arial" w:hAnsi="Arial" w:cs="Arial"/>
              </w:rPr>
            </w:pPr>
            <w:r w:rsidRPr="008E75D7">
              <w:rPr>
                <w:rFonts w:ascii="Arial" w:hAnsi="Arial" w:cs="Arial"/>
              </w:rPr>
              <w:t>Applications for workplace activities of the different electronic communication systems and, where applicable, related software are interpreted</w:t>
            </w:r>
            <w:r w:rsidR="00EA4082">
              <w:rPr>
                <w:rFonts w:ascii="Arial" w:hAnsi="Arial" w:cs="Arial"/>
              </w:rPr>
              <w:t>.</w:t>
            </w:r>
          </w:p>
          <w:p w:rsidR="009B3DB9" w:rsidRPr="008E75D7" w:rsidRDefault="00541C70" w:rsidP="004B294E">
            <w:pPr>
              <w:pStyle w:val="ListBullet"/>
              <w:numPr>
                <w:ilvl w:val="0"/>
                <w:numId w:val="285"/>
              </w:numPr>
              <w:spacing w:before="120"/>
              <w:ind w:left="522" w:hanging="522"/>
              <w:rPr>
                <w:rFonts w:ascii="Arial" w:hAnsi="Arial" w:cs="Arial"/>
              </w:rPr>
            </w:pPr>
            <w:r w:rsidRPr="008E75D7">
              <w:rPr>
                <w:rFonts w:ascii="Arial" w:hAnsi="Arial" w:cs="Arial"/>
              </w:rPr>
              <w:t>Routine faults in operating systems, software applications and operator errors are identified and reported, where necessary</w:t>
            </w:r>
            <w:r w:rsidR="00EA4082">
              <w:rPr>
                <w:rFonts w:ascii="Arial" w:hAnsi="Arial" w:cs="Arial"/>
              </w:rPr>
              <w:t>.</w:t>
            </w:r>
          </w:p>
          <w:p w:rsidR="00541C70" w:rsidRPr="008E75D7" w:rsidRDefault="000A7DE6" w:rsidP="004B294E">
            <w:pPr>
              <w:pStyle w:val="ListBullet"/>
              <w:numPr>
                <w:ilvl w:val="0"/>
                <w:numId w:val="285"/>
              </w:numPr>
              <w:spacing w:before="120"/>
              <w:ind w:left="522" w:hanging="522"/>
              <w:rPr>
                <w:rFonts w:ascii="Arial" w:hAnsi="Arial" w:cs="Arial"/>
              </w:rPr>
            </w:pPr>
            <w:r w:rsidRPr="008E75D7">
              <w:rPr>
                <w:rFonts w:ascii="Arial" w:hAnsi="Arial" w:cs="Arial"/>
                <w:b/>
                <w:i/>
              </w:rPr>
              <w:t>Interpersonal</w:t>
            </w:r>
            <w:r w:rsidR="009B3DB9" w:rsidRPr="008E75D7">
              <w:rPr>
                <w:rFonts w:ascii="Arial" w:hAnsi="Arial" w:cs="Arial"/>
                <w:b/>
                <w:i/>
              </w:rPr>
              <w:t xml:space="preserve"> communication</w:t>
            </w:r>
            <w:r w:rsidR="009B3DB9" w:rsidRPr="008E75D7">
              <w:rPr>
                <w:rFonts w:ascii="Arial" w:hAnsi="Arial" w:cs="Arial"/>
              </w:rPr>
              <w:t xml:space="preserve"> skills </w:t>
            </w:r>
            <w:r>
              <w:rPr>
                <w:rFonts w:ascii="Arial" w:hAnsi="Arial" w:cs="Arial"/>
              </w:rPr>
              <w:t>are u</w:t>
            </w:r>
            <w:r w:rsidRPr="008E75D7">
              <w:rPr>
                <w:rFonts w:ascii="Arial" w:hAnsi="Arial" w:cs="Arial"/>
              </w:rPr>
              <w:t>se</w:t>
            </w:r>
            <w:r>
              <w:rPr>
                <w:rFonts w:ascii="Arial" w:hAnsi="Arial" w:cs="Arial"/>
              </w:rPr>
              <w:t>d</w:t>
            </w:r>
            <w:r w:rsidRPr="008E75D7">
              <w:rPr>
                <w:rFonts w:ascii="Arial" w:hAnsi="Arial" w:cs="Arial"/>
              </w:rPr>
              <w:t xml:space="preserve"> </w:t>
            </w:r>
            <w:r w:rsidR="009B3DB9" w:rsidRPr="008E75D7">
              <w:rPr>
                <w:rFonts w:ascii="Arial" w:hAnsi="Arial" w:cs="Arial"/>
              </w:rPr>
              <w:t>at a level sufficient to communicate with other site personnel</w:t>
            </w:r>
            <w:r w:rsidR="00EA4082">
              <w:rPr>
                <w:rFonts w:ascii="Arial" w:hAnsi="Arial" w:cs="Arial"/>
              </w:rPr>
              <w:t>.</w:t>
            </w:r>
          </w:p>
          <w:p w:rsidR="004354E7" w:rsidRPr="008E75D7" w:rsidRDefault="000A7DE6" w:rsidP="004B294E">
            <w:pPr>
              <w:pStyle w:val="ListBullet"/>
              <w:numPr>
                <w:ilvl w:val="0"/>
                <w:numId w:val="285"/>
              </w:numPr>
              <w:spacing w:before="120"/>
              <w:ind w:left="522" w:hanging="522"/>
              <w:rPr>
                <w:rFonts w:ascii="Arial" w:hAnsi="Arial" w:cs="Arial"/>
              </w:rPr>
            </w:pPr>
            <w:r w:rsidRPr="000A7DE6">
              <w:rPr>
                <w:rFonts w:ascii="Arial" w:hAnsi="Arial" w:cs="Arial"/>
                <w:b/>
                <w:i/>
              </w:rPr>
              <w:t>Communication</w:t>
            </w:r>
            <w:r w:rsidR="004354E7" w:rsidRPr="008E75D7">
              <w:rPr>
                <w:rStyle w:val="SpecialBold"/>
                <w:rFonts w:ascii="Arial" w:hAnsi="Arial" w:cs="Arial"/>
                <w:i/>
              </w:rPr>
              <w:t xml:space="preserve"> difficulties</w:t>
            </w:r>
            <w:r w:rsidR="004354E7" w:rsidRPr="008E75D7">
              <w:rPr>
                <w:rStyle w:val="SpecialBold"/>
                <w:rFonts w:ascii="Arial" w:hAnsi="Arial" w:cs="Arial"/>
                <w:b w:val="0"/>
              </w:rPr>
              <w:t xml:space="preserve"> </w:t>
            </w:r>
            <w:r>
              <w:rPr>
                <w:rFonts w:ascii="Arial" w:hAnsi="Arial" w:cs="Arial"/>
              </w:rPr>
              <w:t>are a</w:t>
            </w:r>
            <w:r w:rsidRPr="008E75D7">
              <w:rPr>
                <w:rFonts w:ascii="Arial" w:hAnsi="Arial" w:cs="Arial"/>
              </w:rPr>
              <w:t>void</w:t>
            </w:r>
            <w:r>
              <w:rPr>
                <w:rFonts w:ascii="Arial" w:hAnsi="Arial" w:cs="Arial"/>
              </w:rPr>
              <w:t>ed</w:t>
            </w:r>
            <w:r w:rsidRPr="008E75D7">
              <w:rPr>
                <w:rFonts w:ascii="Arial" w:hAnsi="Arial" w:cs="Arial"/>
              </w:rPr>
              <w:t xml:space="preserve"> </w:t>
            </w:r>
            <w:r w:rsidR="004354E7" w:rsidRPr="008E75D7">
              <w:rPr>
                <w:rStyle w:val="SpecialBold"/>
                <w:rFonts w:ascii="Arial" w:hAnsi="Arial" w:cs="Arial"/>
                <w:b w:val="0"/>
              </w:rPr>
              <w:t>for appropriate work environment</w:t>
            </w:r>
            <w:r w:rsidR="00EA4082">
              <w:rPr>
                <w:rStyle w:val="SpecialBold"/>
                <w:rFonts w:ascii="Arial" w:hAnsi="Arial" w:cs="Arial"/>
                <w:b w:val="0"/>
              </w:rPr>
              <w:t>.</w:t>
            </w:r>
          </w:p>
        </w:tc>
      </w:tr>
      <w:tr w:rsidR="00541C70" w:rsidRPr="008E75D7" w:rsidTr="00885ED4">
        <w:tblPrEx>
          <w:tblLook w:val="0000" w:firstRow="0" w:lastRow="0" w:firstColumn="0" w:lastColumn="0" w:noHBand="0" w:noVBand="0"/>
        </w:tblPrEx>
        <w:trPr>
          <w:trHeight w:val="70"/>
        </w:trPr>
        <w:tc>
          <w:tcPr>
            <w:tcW w:w="2160" w:type="dxa"/>
          </w:tcPr>
          <w:p w:rsidR="00541C70" w:rsidRPr="008E75D7" w:rsidRDefault="00541C70" w:rsidP="00EA4082">
            <w:pPr>
              <w:pStyle w:val="BodyText"/>
              <w:spacing w:before="120"/>
              <w:ind w:left="342" w:hanging="342"/>
              <w:rPr>
                <w:rFonts w:ascii="Arial" w:hAnsi="Arial" w:cs="Arial"/>
                <w:b/>
                <w:lang w:val="en-NZ"/>
              </w:rPr>
            </w:pPr>
            <w:r w:rsidRPr="008E75D7">
              <w:rPr>
                <w:rStyle w:val="SpecialBold"/>
                <w:rFonts w:ascii="Arial" w:hAnsi="Arial" w:cs="Arial"/>
                <w:b w:val="0"/>
              </w:rPr>
              <w:t>3</w:t>
            </w:r>
            <w:r w:rsidR="00BD2125">
              <w:rPr>
                <w:rStyle w:val="SpecialBold"/>
                <w:rFonts w:ascii="Arial" w:hAnsi="Arial" w:cs="Arial"/>
                <w:b w:val="0"/>
              </w:rPr>
              <w:t>.</w:t>
            </w:r>
            <w:r w:rsidRPr="008E75D7">
              <w:rPr>
                <w:rStyle w:val="SpecialBold"/>
                <w:rFonts w:ascii="Arial" w:hAnsi="Arial" w:cs="Arial"/>
                <w:b w:val="0"/>
              </w:rPr>
              <w:tab/>
              <w:t>Identify communication equipment features</w:t>
            </w:r>
          </w:p>
        </w:tc>
        <w:tc>
          <w:tcPr>
            <w:tcW w:w="6840" w:type="dxa"/>
          </w:tcPr>
          <w:p w:rsidR="00541C70" w:rsidRPr="008E75D7" w:rsidRDefault="00541C70" w:rsidP="004B294E">
            <w:pPr>
              <w:numPr>
                <w:ilvl w:val="0"/>
                <w:numId w:val="286"/>
              </w:numPr>
              <w:spacing w:before="120"/>
              <w:ind w:left="522" w:hanging="540"/>
              <w:rPr>
                <w:rFonts w:ascii="Arial" w:hAnsi="Arial" w:cs="Arial"/>
              </w:rPr>
            </w:pPr>
            <w:r w:rsidRPr="008E75D7">
              <w:rPr>
                <w:rFonts w:ascii="Arial" w:hAnsi="Arial" w:cs="Arial"/>
              </w:rPr>
              <w:t>Electronic communication system features and control functions are identified</w:t>
            </w:r>
            <w:r w:rsidR="00EA4082">
              <w:rPr>
                <w:rFonts w:ascii="Arial" w:hAnsi="Arial" w:cs="Arial"/>
              </w:rPr>
              <w:t>.</w:t>
            </w:r>
          </w:p>
          <w:p w:rsidR="00541C70" w:rsidRPr="008E75D7" w:rsidRDefault="00541C70" w:rsidP="004B294E">
            <w:pPr>
              <w:numPr>
                <w:ilvl w:val="0"/>
                <w:numId w:val="286"/>
              </w:numPr>
              <w:spacing w:before="120"/>
              <w:ind w:left="522" w:hanging="540"/>
              <w:rPr>
                <w:rFonts w:ascii="Arial" w:hAnsi="Arial" w:cs="Arial"/>
              </w:rPr>
            </w:pPr>
            <w:r w:rsidRPr="008E75D7">
              <w:rPr>
                <w:rFonts w:ascii="Arial" w:hAnsi="Arial" w:cs="Arial"/>
              </w:rPr>
              <w:t xml:space="preserve">Electronic communication equipment is set up to </w:t>
            </w:r>
            <w:r w:rsidR="00EA4082" w:rsidRPr="008E75D7">
              <w:rPr>
                <w:rFonts w:ascii="Arial" w:hAnsi="Arial" w:cs="Arial"/>
              </w:rPr>
              <w:t>optimize</w:t>
            </w:r>
            <w:r w:rsidRPr="008E75D7">
              <w:rPr>
                <w:rFonts w:ascii="Arial" w:hAnsi="Arial" w:cs="Arial"/>
              </w:rPr>
              <w:t xml:space="preserve"> communication</w:t>
            </w:r>
            <w:r w:rsidR="00EA4082">
              <w:rPr>
                <w:rFonts w:ascii="Arial" w:hAnsi="Arial" w:cs="Arial"/>
              </w:rPr>
              <w:t>.</w:t>
            </w:r>
          </w:p>
          <w:p w:rsidR="00541C70" w:rsidRPr="008E75D7" w:rsidRDefault="00640AF9" w:rsidP="004B294E">
            <w:pPr>
              <w:numPr>
                <w:ilvl w:val="0"/>
                <w:numId w:val="286"/>
              </w:numPr>
              <w:spacing w:before="120"/>
              <w:ind w:left="522" w:hanging="540"/>
              <w:rPr>
                <w:rFonts w:ascii="Arial" w:hAnsi="Arial" w:cs="Arial"/>
              </w:rPr>
            </w:pPr>
            <w:r w:rsidRPr="008E75D7">
              <w:rPr>
                <w:rFonts w:ascii="Arial" w:hAnsi="Arial" w:cs="Arial"/>
              </w:rPr>
              <w:t>A</w:t>
            </w:r>
            <w:r w:rsidR="00541C70" w:rsidRPr="008E75D7">
              <w:rPr>
                <w:rFonts w:ascii="Arial" w:hAnsi="Arial" w:cs="Arial"/>
              </w:rPr>
              <w:t>ppropriate communication system is selected</w:t>
            </w:r>
            <w:r w:rsidR="00EA4082">
              <w:rPr>
                <w:rFonts w:ascii="Arial" w:hAnsi="Arial" w:cs="Arial"/>
              </w:rPr>
              <w:t>.</w:t>
            </w:r>
          </w:p>
          <w:p w:rsidR="0048237E" w:rsidRPr="008E75D7" w:rsidRDefault="0048237E" w:rsidP="004B294E">
            <w:pPr>
              <w:numPr>
                <w:ilvl w:val="0"/>
                <w:numId w:val="286"/>
              </w:numPr>
              <w:spacing w:before="120"/>
              <w:ind w:left="522" w:hanging="540"/>
              <w:rPr>
                <w:rFonts w:ascii="Arial" w:hAnsi="Arial" w:cs="Arial"/>
                <w:b/>
                <w:i/>
                <w:lang w:val="en-AU" w:eastAsia="en-AU"/>
              </w:rPr>
            </w:pPr>
            <w:r w:rsidRPr="008E75D7">
              <w:rPr>
                <w:rFonts w:ascii="Arial" w:hAnsi="Arial" w:cs="Arial"/>
                <w:lang w:val="en-AU" w:eastAsia="en-AU"/>
              </w:rPr>
              <w:t xml:space="preserve">Required electronic communication </w:t>
            </w:r>
            <w:proofErr w:type="spellStart"/>
            <w:r w:rsidRPr="008E75D7">
              <w:rPr>
                <w:rFonts w:ascii="Arial" w:hAnsi="Arial" w:cs="Arial"/>
                <w:lang w:val="en-AU" w:eastAsia="en-AU"/>
              </w:rPr>
              <w:t>equipments</w:t>
            </w:r>
            <w:proofErr w:type="spellEnd"/>
            <w:r w:rsidRPr="008E75D7">
              <w:rPr>
                <w:rFonts w:ascii="Arial" w:hAnsi="Arial" w:cs="Arial"/>
                <w:lang w:val="en-AU" w:eastAsia="en-AU"/>
              </w:rPr>
              <w:t xml:space="preserve"> are inspected and checked in accordance with relevant </w:t>
            </w:r>
            <w:r w:rsidRPr="008E75D7">
              <w:rPr>
                <w:rFonts w:ascii="Arial" w:hAnsi="Arial" w:cs="Arial"/>
                <w:b/>
                <w:i/>
                <w:lang w:val="en-AU" w:eastAsia="en-AU"/>
              </w:rPr>
              <w:t>regulations and legislations</w:t>
            </w:r>
            <w:r w:rsidR="00EA4082">
              <w:rPr>
                <w:rFonts w:ascii="Arial" w:hAnsi="Arial" w:cs="Arial"/>
                <w:b/>
                <w:i/>
                <w:lang w:val="en-AU" w:eastAsia="en-AU"/>
              </w:rPr>
              <w:t>.</w:t>
            </w:r>
          </w:p>
        </w:tc>
      </w:tr>
      <w:tr w:rsidR="00541C70" w:rsidRPr="008E75D7" w:rsidTr="00EA4082">
        <w:tblPrEx>
          <w:tblLook w:val="0000" w:firstRow="0" w:lastRow="0" w:firstColumn="0" w:lastColumn="0" w:noHBand="0" w:noVBand="0"/>
        </w:tblPrEx>
        <w:trPr>
          <w:trHeight w:val="1081"/>
        </w:trPr>
        <w:tc>
          <w:tcPr>
            <w:tcW w:w="2160" w:type="dxa"/>
          </w:tcPr>
          <w:p w:rsidR="00541C70" w:rsidRPr="008E75D7" w:rsidRDefault="00541C70" w:rsidP="00EA4082">
            <w:pPr>
              <w:pStyle w:val="BodyText"/>
              <w:spacing w:before="120"/>
              <w:ind w:left="342" w:hanging="342"/>
              <w:rPr>
                <w:rFonts w:ascii="Arial" w:hAnsi="Arial" w:cs="Arial"/>
                <w:b/>
                <w:lang w:val="en-NZ"/>
              </w:rPr>
            </w:pPr>
            <w:r w:rsidRPr="008E75D7">
              <w:rPr>
                <w:rStyle w:val="SpecialBold"/>
                <w:rFonts w:ascii="Arial" w:hAnsi="Arial" w:cs="Arial"/>
                <w:b w:val="0"/>
              </w:rPr>
              <w:lastRenderedPageBreak/>
              <w:t>4</w:t>
            </w:r>
            <w:r w:rsidR="00BD2125">
              <w:rPr>
                <w:rStyle w:val="SpecialBold"/>
                <w:rFonts w:ascii="Arial" w:hAnsi="Arial" w:cs="Arial"/>
                <w:b w:val="0"/>
              </w:rPr>
              <w:t>.</w:t>
            </w:r>
            <w:r w:rsidRPr="008E75D7">
              <w:rPr>
                <w:rStyle w:val="SpecialBold"/>
                <w:rFonts w:ascii="Arial" w:hAnsi="Arial" w:cs="Arial"/>
                <w:b w:val="0"/>
              </w:rPr>
              <w:tab/>
              <w:t>Enter data</w:t>
            </w:r>
          </w:p>
        </w:tc>
        <w:tc>
          <w:tcPr>
            <w:tcW w:w="6840" w:type="dxa"/>
          </w:tcPr>
          <w:p w:rsidR="00541C70" w:rsidRPr="008E75D7" w:rsidRDefault="00541C70" w:rsidP="004B294E">
            <w:pPr>
              <w:pStyle w:val="BodyText"/>
              <w:numPr>
                <w:ilvl w:val="0"/>
                <w:numId w:val="287"/>
              </w:numPr>
              <w:spacing w:before="120"/>
              <w:ind w:left="522" w:hanging="540"/>
              <w:rPr>
                <w:rFonts w:ascii="Arial" w:hAnsi="Arial" w:cs="Arial"/>
              </w:rPr>
            </w:pPr>
            <w:r w:rsidRPr="008E75D7">
              <w:rPr>
                <w:rFonts w:ascii="Arial" w:hAnsi="Arial" w:cs="Arial"/>
              </w:rPr>
              <w:t>Where required, text and numeric data are entered into a communication system using appropriate technology</w:t>
            </w:r>
            <w:r w:rsidR="00EA4082">
              <w:rPr>
                <w:rFonts w:ascii="Arial" w:hAnsi="Arial" w:cs="Arial"/>
              </w:rPr>
              <w:t>.</w:t>
            </w:r>
          </w:p>
          <w:p w:rsidR="00541C70" w:rsidRPr="008E75D7" w:rsidRDefault="00541C70" w:rsidP="004B294E">
            <w:pPr>
              <w:pStyle w:val="BodyText"/>
              <w:numPr>
                <w:ilvl w:val="0"/>
                <w:numId w:val="287"/>
              </w:numPr>
              <w:spacing w:before="120"/>
              <w:ind w:left="522" w:hanging="540"/>
              <w:rPr>
                <w:rFonts w:ascii="Arial" w:hAnsi="Arial" w:cs="Arial"/>
                <w:lang w:val="en-NZ"/>
              </w:rPr>
            </w:pPr>
            <w:r w:rsidRPr="008E75D7">
              <w:rPr>
                <w:rFonts w:ascii="Arial" w:hAnsi="Arial" w:cs="Arial"/>
              </w:rPr>
              <w:t>Entered information is checked and correcte</w:t>
            </w:r>
            <w:r w:rsidR="00EA4082">
              <w:rPr>
                <w:rFonts w:ascii="Arial" w:hAnsi="Arial" w:cs="Arial"/>
              </w:rPr>
              <w:t>d.</w:t>
            </w:r>
          </w:p>
        </w:tc>
      </w:tr>
      <w:tr w:rsidR="00541C70" w:rsidRPr="008E75D7" w:rsidTr="00F33F5E">
        <w:tblPrEx>
          <w:tblLook w:val="0000" w:firstRow="0" w:lastRow="0" w:firstColumn="0" w:lastColumn="0" w:noHBand="0" w:noVBand="0"/>
        </w:tblPrEx>
        <w:trPr>
          <w:trHeight w:val="1416"/>
        </w:trPr>
        <w:tc>
          <w:tcPr>
            <w:tcW w:w="2160" w:type="dxa"/>
          </w:tcPr>
          <w:p w:rsidR="00541C70" w:rsidRPr="008E75D7" w:rsidRDefault="00541C70" w:rsidP="00EA4082">
            <w:pPr>
              <w:pStyle w:val="BodyText"/>
              <w:spacing w:before="120"/>
              <w:ind w:left="342" w:hanging="342"/>
              <w:rPr>
                <w:rFonts w:ascii="Arial" w:hAnsi="Arial" w:cs="Arial"/>
                <w:b/>
                <w:lang w:val="en-NZ"/>
              </w:rPr>
            </w:pPr>
            <w:r w:rsidRPr="008E75D7">
              <w:rPr>
                <w:rStyle w:val="SpecialBold"/>
                <w:rFonts w:ascii="Arial" w:hAnsi="Arial" w:cs="Arial"/>
                <w:b w:val="0"/>
              </w:rPr>
              <w:t>5</w:t>
            </w:r>
            <w:r w:rsidR="00BD2125">
              <w:rPr>
                <w:rStyle w:val="SpecialBold"/>
                <w:rFonts w:ascii="Arial" w:hAnsi="Arial" w:cs="Arial"/>
                <w:b w:val="0"/>
              </w:rPr>
              <w:t>.</w:t>
            </w:r>
            <w:r w:rsidRPr="008E75D7">
              <w:rPr>
                <w:rStyle w:val="SpecialBold"/>
                <w:rFonts w:ascii="Arial" w:hAnsi="Arial" w:cs="Arial"/>
                <w:b w:val="0"/>
              </w:rPr>
              <w:tab/>
              <w:t>Use communications equipment</w:t>
            </w:r>
          </w:p>
        </w:tc>
        <w:tc>
          <w:tcPr>
            <w:tcW w:w="6840" w:type="dxa"/>
          </w:tcPr>
          <w:p w:rsidR="00541C70" w:rsidRPr="008E75D7" w:rsidRDefault="00541C70" w:rsidP="004B294E">
            <w:pPr>
              <w:pStyle w:val="BodyText"/>
              <w:numPr>
                <w:ilvl w:val="0"/>
                <w:numId w:val="288"/>
              </w:numPr>
              <w:spacing w:before="120"/>
              <w:ind w:left="612" w:hanging="630"/>
              <w:rPr>
                <w:rFonts w:ascii="Arial" w:hAnsi="Arial" w:cs="Arial"/>
              </w:rPr>
            </w:pPr>
            <w:r w:rsidRPr="008E75D7">
              <w:rPr>
                <w:rFonts w:ascii="Arial" w:hAnsi="Arial" w:cs="Arial"/>
              </w:rPr>
              <w:t>System checks are carried out to confirm communication system is operational in accordance with organisational requirements</w:t>
            </w:r>
            <w:r w:rsidR="00EA4082">
              <w:rPr>
                <w:rFonts w:ascii="Arial" w:hAnsi="Arial" w:cs="Arial"/>
              </w:rPr>
              <w:t>.</w:t>
            </w:r>
          </w:p>
          <w:p w:rsidR="00541C70" w:rsidRPr="008E75D7" w:rsidRDefault="00541C70" w:rsidP="004B294E">
            <w:pPr>
              <w:pStyle w:val="BodyText"/>
              <w:numPr>
                <w:ilvl w:val="0"/>
                <w:numId w:val="288"/>
              </w:numPr>
              <w:spacing w:before="120"/>
              <w:ind w:left="612" w:hanging="630"/>
              <w:rPr>
                <w:rFonts w:ascii="Arial" w:hAnsi="Arial" w:cs="Arial"/>
              </w:rPr>
            </w:pPr>
            <w:r w:rsidRPr="008E75D7">
              <w:rPr>
                <w:rFonts w:ascii="Arial" w:hAnsi="Arial" w:cs="Arial"/>
                <w:b/>
                <w:i/>
              </w:rPr>
              <w:t>Communication system</w:t>
            </w:r>
            <w:r w:rsidRPr="008E75D7">
              <w:rPr>
                <w:rFonts w:ascii="Arial" w:hAnsi="Arial" w:cs="Arial"/>
              </w:rPr>
              <w:t xml:space="preserve"> is operated safely in accordance with organisational procedures and regulatory requirements</w:t>
            </w:r>
            <w:r w:rsidR="00EA4082">
              <w:rPr>
                <w:rFonts w:ascii="Arial" w:hAnsi="Arial" w:cs="Arial"/>
              </w:rPr>
              <w:t>.</w:t>
            </w:r>
          </w:p>
          <w:p w:rsidR="00541C70" w:rsidRPr="008E75D7" w:rsidRDefault="00541C70" w:rsidP="004B294E">
            <w:pPr>
              <w:pStyle w:val="BodyText"/>
              <w:numPr>
                <w:ilvl w:val="0"/>
                <w:numId w:val="288"/>
              </w:numPr>
              <w:spacing w:before="120"/>
              <w:ind w:left="612" w:hanging="630"/>
              <w:rPr>
                <w:rFonts w:ascii="Arial" w:hAnsi="Arial" w:cs="Arial"/>
              </w:rPr>
            </w:pPr>
            <w:r w:rsidRPr="008E75D7">
              <w:rPr>
                <w:rFonts w:ascii="Arial" w:hAnsi="Arial" w:cs="Arial"/>
              </w:rPr>
              <w:t>Communication system’s security is maintained in accordance with organisational procedures</w:t>
            </w:r>
            <w:r w:rsidR="00EA4082">
              <w:rPr>
                <w:rFonts w:ascii="Arial" w:hAnsi="Arial" w:cs="Arial"/>
              </w:rPr>
              <w:t>.</w:t>
            </w:r>
          </w:p>
          <w:p w:rsidR="00541C70" w:rsidRPr="008E75D7" w:rsidRDefault="00541C70" w:rsidP="004B294E">
            <w:pPr>
              <w:pStyle w:val="BodyText"/>
              <w:numPr>
                <w:ilvl w:val="0"/>
                <w:numId w:val="288"/>
              </w:numPr>
              <w:spacing w:before="120"/>
              <w:ind w:left="612" w:hanging="630"/>
              <w:rPr>
                <w:rFonts w:ascii="Arial" w:hAnsi="Arial" w:cs="Arial"/>
              </w:rPr>
            </w:pPr>
            <w:r w:rsidRPr="008E75D7">
              <w:rPr>
                <w:rFonts w:ascii="Arial" w:hAnsi="Arial" w:cs="Arial"/>
              </w:rPr>
              <w:t>Where relevant, communication system appropriate for the location and type of communication is selected</w:t>
            </w:r>
            <w:r w:rsidR="00EA4082">
              <w:rPr>
                <w:rFonts w:ascii="Arial" w:hAnsi="Arial" w:cs="Arial"/>
              </w:rPr>
              <w:t>.</w:t>
            </w:r>
          </w:p>
          <w:p w:rsidR="00541C70" w:rsidRPr="008E75D7" w:rsidRDefault="00541C70" w:rsidP="004B294E">
            <w:pPr>
              <w:pStyle w:val="BodyText"/>
              <w:numPr>
                <w:ilvl w:val="0"/>
                <w:numId w:val="288"/>
              </w:numPr>
              <w:spacing w:before="120"/>
              <w:ind w:left="612" w:hanging="630"/>
              <w:rPr>
                <w:rFonts w:ascii="Arial" w:hAnsi="Arial" w:cs="Arial"/>
              </w:rPr>
            </w:pPr>
            <w:r w:rsidRPr="008E75D7">
              <w:rPr>
                <w:rFonts w:ascii="Arial" w:hAnsi="Arial" w:cs="Arial"/>
              </w:rPr>
              <w:t>Messages are transmitted clearly, unambiguously and precisely with due observation of ethics and protocols required of users in accordance with organisational procedures</w:t>
            </w:r>
            <w:r w:rsidR="00EA4082">
              <w:rPr>
                <w:rFonts w:ascii="Arial" w:hAnsi="Arial" w:cs="Arial"/>
              </w:rPr>
              <w:t>.</w:t>
            </w:r>
          </w:p>
          <w:p w:rsidR="00541C70" w:rsidRPr="008E75D7" w:rsidRDefault="00541C70" w:rsidP="004B294E">
            <w:pPr>
              <w:pStyle w:val="BodyText"/>
              <w:numPr>
                <w:ilvl w:val="0"/>
                <w:numId w:val="288"/>
              </w:numPr>
              <w:spacing w:before="120"/>
              <w:ind w:left="612" w:hanging="630"/>
              <w:rPr>
                <w:rFonts w:ascii="Arial" w:hAnsi="Arial" w:cs="Arial"/>
                <w:lang w:val="en-NZ"/>
              </w:rPr>
            </w:pPr>
            <w:r w:rsidRPr="008E75D7">
              <w:rPr>
                <w:rFonts w:ascii="Arial" w:hAnsi="Arial" w:cs="Arial"/>
              </w:rPr>
              <w:t>Messages are received, interpreted and recorded according to operating procedures and regulatory requirements</w:t>
            </w:r>
            <w:r w:rsidR="00EA4082">
              <w:rPr>
                <w:rFonts w:ascii="Arial" w:hAnsi="Arial" w:cs="Arial"/>
              </w:rPr>
              <w:t>.</w:t>
            </w:r>
          </w:p>
        </w:tc>
      </w:tr>
      <w:tr w:rsidR="00541C70" w:rsidRPr="008E75D7" w:rsidTr="008E75D7">
        <w:tblPrEx>
          <w:tblLook w:val="0000" w:firstRow="0" w:lastRow="0" w:firstColumn="0" w:lastColumn="0" w:noHBand="0" w:noVBand="0"/>
        </w:tblPrEx>
        <w:trPr>
          <w:trHeight w:val="766"/>
        </w:trPr>
        <w:tc>
          <w:tcPr>
            <w:tcW w:w="2160" w:type="dxa"/>
          </w:tcPr>
          <w:p w:rsidR="00541C70" w:rsidRPr="008E75D7" w:rsidRDefault="00541C70" w:rsidP="00EA4082">
            <w:pPr>
              <w:pStyle w:val="BodyText"/>
              <w:spacing w:before="120"/>
              <w:ind w:left="342" w:hanging="342"/>
              <w:rPr>
                <w:rFonts w:ascii="Arial" w:hAnsi="Arial" w:cs="Arial"/>
                <w:b/>
                <w:lang w:val="en-NZ"/>
              </w:rPr>
            </w:pPr>
            <w:r w:rsidRPr="008E75D7">
              <w:rPr>
                <w:rStyle w:val="SpecialBold"/>
                <w:rFonts w:ascii="Arial" w:hAnsi="Arial" w:cs="Arial"/>
                <w:b w:val="0"/>
              </w:rPr>
              <w:t>6</w:t>
            </w:r>
            <w:r w:rsidR="00BD2125">
              <w:rPr>
                <w:rStyle w:val="SpecialBold"/>
                <w:rFonts w:ascii="Arial" w:hAnsi="Arial" w:cs="Arial"/>
                <w:b w:val="0"/>
              </w:rPr>
              <w:t>.</w:t>
            </w:r>
            <w:r w:rsidRPr="008E75D7">
              <w:rPr>
                <w:rStyle w:val="SpecialBold"/>
                <w:rFonts w:ascii="Arial" w:hAnsi="Arial" w:cs="Arial"/>
                <w:b w:val="0"/>
              </w:rPr>
              <w:tab/>
              <w:t>Complete documentation</w:t>
            </w:r>
          </w:p>
        </w:tc>
        <w:tc>
          <w:tcPr>
            <w:tcW w:w="6840" w:type="dxa"/>
          </w:tcPr>
          <w:p w:rsidR="00541C70" w:rsidRPr="008E75D7" w:rsidRDefault="00541C70" w:rsidP="004B294E">
            <w:pPr>
              <w:pStyle w:val="BodyText"/>
              <w:numPr>
                <w:ilvl w:val="0"/>
                <w:numId w:val="289"/>
              </w:numPr>
              <w:spacing w:before="120"/>
              <w:ind w:left="612" w:hanging="630"/>
              <w:rPr>
                <w:rFonts w:ascii="Arial" w:hAnsi="Arial" w:cs="Arial"/>
              </w:rPr>
            </w:pPr>
            <w:r w:rsidRPr="008E75D7">
              <w:rPr>
                <w:rFonts w:ascii="Arial" w:hAnsi="Arial" w:cs="Arial"/>
              </w:rPr>
              <w:t xml:space="preserve">Appropriate records of </w:t>
            </w:r>
            <w:r w:rsidRPr="008E75D7">
              <w:rPr>
                <w:rFonts w:ascii="Arial" w:hAnsi="Arial" w:cs="Arial"/>
                <w:b/>
                <w:i/>
              </w:rPr>
              <w:t>communications</w:t>
            </w:r>
            <w:r w:rsidRPr="008E75D7">
              <w:rPr>
                <w:rFonts w:ascii="Arial" w:hAnsi="Arial" w:cs="Arial"/>
              </w:rPr>
              <w:t xml:space="preserve"> are maintained in accordance with </w:t>
            </w:r>
            <w:r w:rsidRPr="008E75D7">
              <w:rPr>
                <w:rFonts w:ascii="Arial" w:hAnsi="Arial" w:cs="Arial"/>
                <w:b/>
                <w:i/>
              </w:rPr>
              <w:t>organisational procedures</w:t>
            </w:r>
            <w:r w:rsidR="00EA4082">
              <w:rPr>
                <w:rFonts w:ascii="Arial" w:hAnsi="Arial" w:cs="Arial"/>
                <w:b/>
                <w:i/>
              </w:rPr>
              <w:t>.</w:t>
            </w:r>
          </w:p>
        </w:tc>
      </w:tr>
    </w:tbl>
    <w:p w:rsidR="00F33F5E" w:rsidRPr="008E75D7" w:rsidRDefault="00F33F5E" w:rsidP="00F33F5E">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885ED4">
        <w:trPr>
          <w:trHeight w:val="467"/>
        </w:trPr>
        <w:tc>
          <w:tcPr>
            <w:tcW w:w="2160" w:type="dxa"/>
            <w:shd w:val="clear" w:color="auto" w:fill="D9D9D9"/>
            <w:vAlign w:val="center"/>
          </w:tcPr>
          <w:p w:rsidR="00F33F5E" w:rsidRPr="008E75D7" w:rsidRDefault="00F33F5E" w:rsidP="00EA4082">
            <w:pPr>
              <w:autoSpaceDE w:val="0"/>
              <w:autoSpaceDN w:val="0"/>
              <w:adjustRightInd w:val="0"/>
              <w:rPr>
                <w:rFonts w:ascii="Arial" w:hAnsi="Arial" w:cs="Arial"/>
                <w:b/>
              </w:rPr>
            </w:pPr>
            <w:r w:rsidRPr="008E75D7">
              <w:rPr>
                <w:rFonts w:ascii="Arial" w:hAnsi="Arial" w:cs="Arial"/>
              </w:rPr>
              <w:br w:type="page"/>
            </w:r>
            <w:r w:rsidRPr="008E75D7">
              <w:rPr>
                <w:rFonts w:ascii="Arial" w:hAnsi="Arial" w:cs="Arial"/>
                <w:b/>
              </w:rPr>
              <w:t>Variable</w:t>
            </w:r>
          </w:p>
        </w:tc>
        <w:tc>
          <w:tcPr>
            <w:tcW w:w="6840" w:type="dxa"/>
            <w:shd w:val="clear" w:color="auto" w:fill="D9D9D9"/>
            <w:vAlign w:val="center"/>
          </w:tcPr>
          <w:p w:rsidR="00F33F5E" w:rsidRPr="008E75D7" w:rsidRDefault="00F33F5E" w:rsidP="00EA4082">
            <w:pPr>
              <w:rPr>
                <w:rFonts w:ascii="Arial" w:hAnsi="Arial" w:cs="Arial"/>
                <w:b/>
              </w:rPr>
            </w:pPr>
            <w:r w:rsidRPr="008E75D7">
              <w:rPr>
                <w:rFonts w:ascii="Arial" w:hAnsi="Arial" w:cs="Arial"/>
                <w:b/>
              </w:rPr>
              <w:t>Range</w:t>
            </w:r>
          </w:p>
        </w:tc>
      </w:tr>
      <w:tr w:rsidR="002B2640" w:rsidRPr="008E75D7" w:rsidTr="00885ED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B2640" w:rsidRPr="008E75D7" w:rsidRDefault="002B2640" w:rsidP="00EA4082">
            <w:pPr>
              <w:pStyle w:val="BodyText"/>
              <w:spacing w:after="0"/>
              <w:rPr>
                <w:rFonts w:ascii="Arial" w:hAnsi="Arial" w:cs="Arial"/>
                <w:b/>
                <w:lang w:val="en-NZ"/>
              </w:rPr>
            </w:pPr>
            <w:r w:rsidRPr="008E75D7">
              <w:rPr>
                <w:rStyle w:val="SpecialBold"/>
                <w:rFonts w:ascii="Arial" w:hAnsi="Arial" w:cs="Arial"/>
                <w:b w:val="0"/>
              </w:rPr>
              <w:t xml:space="preserve">Information and documentation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B2640" w:rsidRDefault="00EA4082" w:rsidP="00EA4082">
            <w:pPr>
              <w:pStyle w:val="ListBullet"/>
              <w:numPr>
                <w:ilvl w:val="0"/>
                <w:numId w:val="0"/>
              </w:numPr>
              <w:rPr>
                <w:rStyle w:val="SpecialBold"/>
                <w:rFonts w:ascii="Arial" w:hAnsi="Arial" w:cs="Arial"/>
                <w:b w:val="0"/>
              </w:rPr>
            </w:pPr>
            <w:r w:rsidRPr="008E75D7">
              <w:rPr>
                <w:rStyle w:val="SpecialBold"/>
                <w:rFonts w:ascii="Arial" w:hAnsi="Arial" w:cs="Arial"/>
                <w:b w:val="0"/>
              </w:rPr>
              <w:t>Ma</w:t>
            </w:r>
            <w:r w:rsidR="002B2640" w:rsidRPr="008E75D7">
              <w:rPr>
                <w:rStyle w:val="SpecialBold"/>
                <w:rFonts w:ascii="Arial" w:hAnsi="Arial" w:cs="Arial"/>
                <w:b w:val="0"/>
              </w:rPr>
              <w:t>y include:</w:t>
            </w:r>
          </w:p>
          <w:p w:rsidR="002B2640" w:rsidRPr="008E75D7" w:rsidRDefault="002B2640" w:rsidP="00EA4082">
            <w:pPr>
              <w:pStyle w:val="ListBullet"/>
              <w:rPr>
                <w:rFonts w:ascii="Arial" w:hAnsi="Arial" w:cs="Arial"/>
              </w:rPr>
            </w:pPr>
            <w:r w:rsidRPr="008E75D7">
              <w:rPr>
                <w:rFonts w:ascii="Arial" w:hAnsi="Arial" w:cs="Arial"/>
              </w:rPr>
              <w:t>workplace communication procedures, protocols, checklists and instructions</w:t>
            </w:r>
          </w:p>
          <w:p w:rsidR="002B2640" w:rsidRPr="008E75D7" w:rsidRDefault="002B2640" w:rsidP="00EA4082">
            <w:pPr>
              <w:pStyle w:val="ListBullet"/>
              <w:rPr>
                <w:rFonts w:ascii="Arial" w:hAnsi="Arial" w:cs="Arial"/>
              </w:rPr>
            </w:pPr>
            <w:r w:rsidRPr="008E75D7">
              <w:rPr>
                <w:rFonts w:ascii="Arial" w:hAnsi="Arial" w:cs="Arial"/>
              </w:rPr>
              <w:t>manufacturer specifications for communications equipment</w:t>
            </w:r>
          </w:p>
          <w:p w:rsidR="002B2640" w:rsidRPr="008E75D7" w:rsidRDefault="002B2640" w:rsidP="00EA4082">
            <w:pPr>
              <w:pStyle w:val="ListBullet"/>
              <w:rPr>
                <w:rFonts w:ascii="Arial" w:hAnsi="Arial" w:cs="Arial"/>
              </w:rPr>
            </w:pPr>
            <w:r w:rsidRPr="008E75D7">
              <w:rPr>
                <w:rFonts w:ascii="Arial" w:hAnsi="Arial" w:cs="Arial"/>
              </w:rPr>
              <w:t>communication records, including voice logs</w:t>
            </w:r>
          </w:p>
          <w:p w:rsidR="002B2640" w:rsidRPr="008E75D7" w:rsidRDefault="002B2640" w:rsidP="00EA4082">
            <w:pPr>
              <w:pStyle w:val="ListBullet"/>
              <w:rPr>
                <w:rFonts w:ascii="Arial" w:hAnsi="Arial" w:cs="Arial"/>
              </w:rPr>
            </w:pPr>
            <w:r w:rsidRPr="008E75D7">
              <w:rPr>
                <w:rFonts w:ascii="Arial" w:hAnsi="Arial" w:cs="Arial"/>
              </w:rPr>
              <w:t>client instructions</w:t>
            </w:r>
          </w:p>
          <w:p w:rsidR="002B2640" w:rsidRPr="008E75D7" w:rsidRDefault="002B2640" w:rsidP="00EA4082">
            <w:pPr>
              <w:pStyle w:val="ListBullet"/>
              <w:rPr>
                <w:rFonts w:ascii="Arial" w:hAnsi="Arial" w:cs="Arial"/>
              </w:rPr>
            </w:pPr>
            <w:r w:rsidRPr="008E75D7">
              <w:rPr>
                <w:rFonts w:ascii="Arial" w:hAnsi="Arial" w:cs="Arial"/>
              </w:rPr>
              <w:t>quality assurance procedures</w:t>
            </w:r>
          </w:p>
          <w:p w:rsidR="002B2640" w:rsidRPr="008E75D7" w:rsidRDefault="002B2640" w:rsidP="00EA4082">
            <w:pPr>
              <w:pStyle w:val="ListBullet"/>
              <w:rPr>
                <w:rFonts w:ascii="Arial" w:hAnsi="Arial" w:cs="Arial"/>
                <w:lang w:val="en-NZ"/>
              </w:rPr>
            </w:pPr>
            <w:r w:rsidRPr="008E75D7">
              <w:rPr>
                <w:rFonts w:ascii="Arial" w:hAnsi="Arial" w:cs="Arial"/>
              </w:rPr>
              <w:t>emergency procedures</w:t>
            </w:r>
          </w:p>
        </w:tc>
      </w:tr>
      <w:tr w:rsidR="00446C3B" w:rsidRPr="008E75D7" w:rsidTr="00885ED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446C3B" w:rsidP="00EA4082">
            <w:pPr>
              <w:pStyle w:val="BodyText"/>
              <w:spacing w:after="0"/>
              <w:rPr>
                <w:rFonts w:ascii="Arial" w:hAnsi="Arial" w:cs="Arial"/>
                <w:b/>
                <w:lang w:val="en-NZ"/>
              </w:rPr>
            </w:pPr>
            <w:r w:rsidRPr="008E75D7">
              <w:rPr>
                <w:rStyle w:val="SpecialBold"/>
                <w:rFonts w:ascii="Arial" w:hAnsi="Arial" w:cs="Arial"/>
                <w:b w:val="0"/>
              </w:rPr>
              <w:t xml:space="preserve">Interpersonal communication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EA4082" w:rsidP="00EA40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446C3B" w:rsidRPr="008E75D7">
              <w:rPr>
                <w:rStyle w:val="SpecialBold"/>
                <w:rFonts w:ascii="Arial" w:hAnsi="Arial" w:cs="Arial"/>
                <w:b w:val="0"/>
              </w:rPr>
              <w:t>y include:</w:t>
            </w:r>
          </w:p>
          <w:p w:rsidR="00446C3B" w:rsidRPr="008E75D7" w:rsidRDefault="00446C3B" w:rsidP="00EA4082">
            <w:pPr>
              <w:pStyle w:val="ListBullet"/>
              <w:rPr>
                <w:rFonts w:ascii="Arial" w:hAnsi="Arial" w:cs="Arial"/>
              </w:rPr>
            </w:pPr>
            <w:r w:rsidRPr="008E75D7">
              <w:rPr>
                <w:rFonts w:ascii="Arial" w:hAnsi="Arial" w:cs="Arial"/>
              </w:rPr>
              <w:t>active listening</w:t>
            </w:r>
          </w:p>
          <w:p w:rsidR="00446C3B" w:rsidRPr="008E75D7" w:rsidRDefault="00446C3B" w:rsidP="00EA4082">
            <w:pPr>
              <w:pStyle w:val="ListBullet"/>
              <w:rPr>
                <w:rFonts w:ascii="Arial" w:hAnsi="Arial" w:cs="Arial"/>
              </w:rPr>
            </w:pPr>
            <w:r w:rsidRPr="008E75D7">
              <w:rPr>
                <w:rFonts w:ascii="Arial" w:hAnsi="Arial" w:cs="Arial"/>
              </w:rPr>
              <w:t>two-way conversation</w:t>
            </w:r>
          </w:p>
          <w:p w:rsidR="00446C3B" w:rsidRPr="008E75D7" w:rsidRDefault="00446C3B" w:rsidP="00EA4082">
            <w:pPr>
              <w:pStyle w:val="ListBullet"/>
              <w:rPr>
                <w:rFonts w:ascii="Arial" w:hAnsi="Arial" w:cs="Arial"/>
              </w:rPr>
            </w:pPr>
            <w:r w:rsidRPr="008E75D7">
              <w:rPr>
                <w:rFonts w:ascii="Arial" w:hAnsi="Arial" w:cs="Arial"/>
              </w:rPr>
              <w:t>questioning to obtain information and clarify information and understanding</w:t>
            </w:r>
          </w:p>
          <w:p w:rsidR="00446C3B" w:rsidRPr="008E75D7" w:rsidRDefault="00446C3B" w:rsidP="00EA4082">
            <w:pPr>
              <w:pStyle w:val="ListBullet"/>
              <w:rPr>
                <w:rFonts w:ascii="Arial" w:hAnsi="Arial" w:cs="Arial"/>
                <w:lang w:val="en-NZ"/>
              </w:rPr>
            </w:pPr>
            <w:r w:rsidRPr="008E75D7">
              <w:rPr>
                <w:rFonts w:ascii="Arial" w:hAnsi="Arial" w:cs="Arial"/>
              </w:rPr>
              <w:t>routine oral reporting</w:t>
            </w:r>
          </w:p>
        </w:tc>
      </w:tr>
      <w:tr w:rsidR="00446C3B" w:rsidRPr="008E75D7" w:rsidTr="00885ED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446C3B" w:rsidP="00EA4082">
            <w:pPr>
              <w:pStyle w:val="BodyText"/>
              <w:spacing w:after="0"/>
              <w:rPr>
                <w:rFonts w:ascii="Arial" w:hAnsi="Arial" w:cs="Arial"/>
                <w:b/>
                <w:lang w:val="en-NZ"/>
              </w:rPr>
            </w:pPr>
            <w:r w:rsidRPr="008E75D7">
              <w:rPr>
                <w:rStyle w:val="SpecialBold"/>
                <w:rFonts w:ascii="Arial" w:hAnsi="Arial" w:cs="Arial"/>
                <w:b w:val="0"/>
              </w:rPr>
              <w:t xml:space="preserve">Communication difficulties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EA4082" w:rsidP="00EA40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446C3B" w:rsidRPr="008E75D7">
              <w:rPr>
                <w:rStyle w:val="SpecialBold"/>
                <w:rFonts w:ascii="Arial" w:hAnsi="Arial" w:cs="Arial"/>
                <w:b w:val="0"/>
              </w:rPr>
              <w:t>y include:</w:t>
            </w:r>
          </w:p>
          <w:p w:rsidR="00446C3B" w:rsidRPr="008E75D7" w:rsidRDefault="00446C3B" w:rsidP="00EA4082">
            <w:pPr>
              <w:pStyle w:val="ListBullet"/>
              <w:rPr>
                <w:rFonts w:ascii="Arial" w:hAnsi="Arial" w:cs="Arial"/>
              </w:rPr>
            </w:pPr>
            <w:r w:rsidRPr="008E75D7">
              <w:rPr>
                <w:rFonts w:ascii="Arial" w:hAnsi="Arial" w:cs="Arial"/>
              </w:rPr>
              <w:t>misunderstanding</w:t>
            </w:r>
          </w:p>
          <w:p w:rsidR="00446C3B" w:rsidRPr="008E75D7" w:rsidRDefault="00446C3B" w:rsidP="00EA4082">
            <w:pPr>
              <w:pStyle w:val="ListBullet"/>
              <w:rPr>
                <w:rFonts w:ascii="Arial" w:hAnsi="Arial" w:cs="Arial"/>
              </w:rPr>
            </w:pPr>
            <w:r w:rsidRPr="008E75D7">
              <w:rPr>
                <w:rFonts w:ascii="Arial" w:hAnsi="Arial" w:cs="Arial"/>
              </w:rPr>
              <w:t>limited ability of others to communicate in English</w:t>
            </w:r>
          </w:p>
          <w:p w:rsidR="00446C3B" w:rsidRPr="008E75D7" w:rsidRDefault="00446C3B" w:rsidP="00EA4082">
            <w:pPr>
              <w:pStyle w:val="ListBullet"/>
              <w:rPr>
                <w:rFonts w:ascii="Arial" w:hAnsi="Arial" w:cs="Arial"/>
              </w:rPr>
            </w:pPr>
            <w:r w:rsidRPr="008E75D7">
              <w:rPr>
                <w:rFonts w:ascii="Arial" w:hAnsi="Arial" w:cs="Arial"/>
              </w:rPr>
              <w:t>noisy environments or communication channels</w:t>
            </w:r>
          </w:p>
          <w:p w:rsidR="00446C3B" w:rsidRPr="008E75D7" w:rsidRDefault="00446C3B" w:rsidP="00EA4082">
            <w:pPr>
              <w:pStyle w:val="ListBullet"/>
              <w:rPr>
                <w:rFonts w:ascii="Arial" w:hAnsi="Arial" w:cs="Arial"/>
              </w:rPr>
            </w:pPr>
            <w:r w:rsidRPr="008E75D7">
              <w:rPr>
                <w:rFonts w:ascii="Arial" w:hAnsi="Arial" w:cs="Arial"/>
              </w:rPr>
              <w:t>illegible writing or print</w:t>
            </w:r>
          </w:p>
          <w:p w:rsidR="00446C3B" w:rsidRPr="008E75D7" w:rsidRDefault="00446C3B" w:rsidP="00EA4082">
            <w:pPr>
              <w:pStyle w:val="ListBullet"/>
              <w:rPr>
                <w:rFonts w:ascii="Arial" w:hAnsi="Arial" w:cs="Arial"/>
              </w:rPr>
            </w:pPr>
            <w:r w:rsidRPr="008E75D7">
              <w:rPr>
                <w:rFonts w:ascii="Arial" w:hAnsi="Arial" w:cs="Arial"/>
              </w:rPr>
              <w:lastRenderedPageBreak/>
              <w:t>use of non-standard vocabulary</w:t>
            </w:r>
          </w:p>
          <w:p w:rsidR="00446C3B" w:rsidRPr="008E75D7" w:rsidRDefault="00446C3B" w:rsidP="00EA4082">
            <w:pPr>
              <w:pStyle w:val="ListBullet"/>
              <w:rPr>
                <w:rFonts w:ascii="Arial" w:hAnsi="Arial" w:cs="Arial"/>
              </w:rPr>
            </w:pPr>
            <w:r w:rsidRPr="008E75D7">
              <w:rPr>
                <w:rFonts w:ascii="Arial" w:hAnsi="Arial" w:cs="Arial"/>
              </w:rPr>
              <w:t>assumption that message has been received and/or correctly understood</w:t>
            </w:r>
          </w:p>
          <w:p w:rsidR="00446C3B" w:rsidRPr="008E75D7" w:rsidRDefault="00446C3B" w:rsidP="00EA4082">
            <w:pPr>
              <w:pStyle w:val="ListBullet"/>
              <w:rPr>
                <w:rFonts w:ascii="Arial" w:hAnsi="Arial" w:cs="Arial"/>
                <w:lang w:val="en-NZ"/>
              </w:rPr>
            </w:pPr>
            <w:r w:rsidRPr="008E75D7">
              <w:rPr>
                <w:rFonts w:ascii="Arial" w:hAnsi="Arial" w:cs="Arial"/>
              </w:rPr>
              <w:t>not following correct communication protocols and procedures</w:t>
            </w:r>
          </w:p>
        </w:tc>
      </w:tr>
      <w:tr w:rsidR="00446C3B" w:rsidRPr="008E75D7" w:rsidTr="00885ED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446C3B" w:rsidP="00EA4082">
            <w:pPr>
              <w:pStyle w:val="BodyText"/>
              <w:spacing w:after="0"/>
              <w:rPr>
                <w:rFonts w:ascii="Arial" w:hAnsi="Arial" w:cs="Arial"/>
                <w:b/>
                <w:lang w:val="en-NZ"/>
              </w:rPr>
            </w:pPr>
            <w:r w:rsidRPr="008E75D7">
              <w:rPr>
                <w:rStyle w:val="SpecialBold"/>
                <w:rFonts w:ascii="Arial" w:hAnsi="Arial" w:cs="Arial"/>
                <w:b w:val="0"/>
              </w:rPr>
              <w:lastRenderedPageBreak/>
              <w:t xml:space="preserve">Applicable regulations and legislation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Default="00EA4082" w:rsidP="00EA4082">
            <w:pPr>
              <w:pStyle w:val="ListBullet"/>
              <w:numPr>
                <w:ilvl w:val="0"/>
                <w:numId w:val="0"/>
              </w:numPr>
              <w:rPr>
                <w:rStyle w:val="SpecialBold"/>
                <w:rFonts w:ascii="Arial" w:hAnsi="Arial" w:cs="Arial"/>
                <w:b w:val="0"/>
              </w:rPr>
            </w:pPr>
            <w:r w:rsidRPr="008E75D7">
              <w:rPr>
                <w:rStyle w:val="SpecialBold"/>
                <w:rFonts w:ascii="Arial" w:hAnsi="Arial" w:cs="Arial"/>
                <w:b w:val="0"/>
              </w:rPr>
              <w:t>Ma</w:t>
            </w:r>
            <w:r w:rsidR="00446C3B" w:rsidRPr="008E75D7">
              <w:rPr>
                <w:rStyle w:val="SpecialBold"/>
                <w:rFonts w:ascii="Arial" w:hAnsi="Arial" w:cs="Arial"/>
                <w:b w:val="0"/>
              </w:rPr>
              <w:t>y include:</w:t>
            </w:r>
          </w:p>
          <w:p w:rsidR="00446C3B" w:rsidRPr="008E75D7" w:rsidRDefault="00446C3B" w:rsidP="00EA4082">
            <w:pPr>
              <w:pStyle w:val="ListBullet"/>
              <w:rPr>
                <w:rFonts w:ascii="Arial" w:hAnsi="Arial" w:cs="Arial"/>
              </w:rPr>
            </w:pPr>
            <w:r w:rsidRPr="008E75D7">
              <w:rPr>
                <w:rFonts w:ascii="Arial" w:hAnsi="Arial" w:cs="Arial"/>
              </w:rPr>
              <w:t xml:space="preserve">relevant regulations, standards and codes of practice </w:t>
            </w:r>
          </w:p>
          <w:p w:rsidR="00446C3B" w:rsidRPr="008E75D7" w:rsidRDefault="00446C3B" w:rsidP="00EA4082">
            <w:pPr>
              <w:pStyle w:val="ListBullet"/>
              <w:rPr>
                <w:rFonts w:ascii="Arial" w:hAnsi="Arial" w:cs="Arial"/>
              </w:rPr>
            </w:pPr>
            <w:r w:rsidRPr="008E75D7">
              <w:rPr>
                <w:rFonts w:ascii="Arial" w:hAnsi="Arial" w:cs="Arial"/>
              </w:rPr>
              <w:t>Rail Safety Act</w:t>
            </w:r>
          </w:p>
          <w:p w:rsidR="00446C3B" w:rsidRPr="008E75D7" w:rsidRDefault="00446C3B" w:rsidP="00EA4082">
            <w:pPr>
              <w:pStyle w:val="ListBullet"/>
              <w:rPr>
                <w:rFonts w:ascii="Arial" w:hAnsi="Arial" w:cs="Arial"/>
              </w:rPr>
            </w:pPr>
            <w:r w:rsidRPr="008E75D7">
              <w:rPr>
                <w:rFonts w:ascii="Arial" w:hAnsi="Arial" w:cs="Arial"/>
              </w:rPr>
              <w:t>dangerous goods and freight regulations and codes</w:t>
            </w:r>
          </w:p>
          <w:p w:rsidR="00446C3B" w:rsidRPr="008E75D7" w:rsidRDefault="00446C3B" w:rsidP="00EA4082">
            <w:pPr>
              <w:pStyle w:val="ListBullet"/>
              <w:rPr>
                <w:rFonts w:ascii="Arial" w:hAnsi="Arial" w:cs="Arial"/>
              </w:rPr>
            </w:pPr>
            <w:r w:rsidRPr="008E75D7">
              <w:rPr>
                <w:rFonts w:ascii="Arial" w:hAnsi="Arial" w:cs="Arial"/>
              </w:rPr>
              <w:t xml:space="preserve">relevant federal, state and territory </w:t>
            </w:r>
            <w:r w:rsidR="00AE78D6">
              <w:rPr>
                <w:rFonts w:ascii="Arial" w:hAnsi="Arial" w:cs="Arial"/>
              </w:rPr>
              <w:t xml:space="preserve">OHS </w:t>
            </w:r>
            <w:r w:rsidRPr="008E75D7">
              <w:rPr>
                <w:rFonts w:ascii="Arial" w:hAnsi="Arial" w:cs="Arial"/>
              </w:rPr>
              <w:t>legislation</w:t>
            </w:r>
          </w:p>
          <w:p w:rsidR="00446C3B" w:rsidRPr="008E75D7" w:rsidRDefault="00446C3B" w:rsidP="00EA4082">
            <w:pPr>
              <w:pStyle w:val="ListBullet"/>
              <w:rPr>
                <w:rFonts w:ascii="Arial" w:hAnsi="Arial" w:cs="Arial"/>
              </w:rPr>
            </w:pPr>
            <w:r w:rsidRPr="008E75D7">
              <w:rPr>
                <w:rFonts w:ascii="Arial" w:hAnsi="Arial" w:cs="Arial"/>
              </w:rPr>
              <w:t>environmental protection regulations</w:t>
            </w:r>
          </w:p>
        </w:tc>
      </w:tr>
      <w:tr w:rsidR="00446C3B" w:rsidRPr="008E75D7" w:rsidTr="00885ED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446C3B" w:rsidP="00EA4082">
            <w:pPr>
              <w:pStyle w:val="BodyText"/>
              <w:spacing w:after="0"/>
              <w:rPr>
                <w:rFonts w:ascii="Arial" w:hAnsi="Arial" w:cs="Arial"/>
                <w:b/>
                <w:lang w:val="en-NZ"/>
              </w:rPr>
            </w:pPr>
            <w:r w:rsidRPr="008E75D7">
              <w:rPr>
                <w:rStyle w:val="SpecialBold"/>
                <w:rFonts w:ascii="Arial" w:hAnsi="Arial" w:cs="Arial"/>
                <w:b w:val="0"/>
              </w:rPr>
              <w:t xml:space="preserve">Communication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EA4082" w:rsidP="00EA40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May</w:t>
            </w:r>
            <w:r w:rsidR="00446C3B" w:rsidRPr="008E75D7">
              <w:rPr>
                <w:rStyle w:val="SpecialBold"/>
                <w:rFonts w:ascii="Arial" w:hAnsi="Arial" w:cs="Arial"/>
                <w:b w:val="0"/>
              </w:rPr>
              <w:t xml:space="preserve"> include:</w:t>
            </w:r>
          </w:p>
          <w:p w:rsidR="00446C3B" w:rsidRPr="008E75D7" w:rsidRDefault="00446C3B" w:rsidP="00EA4082">
            <w:pPr>
              <w:pStyle w:val="ListBullet"/>
              <w:rPr>
                <w:rFonts w:ascii="Arial" w:hAnsi="Arial" w:cs="Arial"/>
              </w:rPr>
            </w:pPr>
            <w:r w:rsidRPr="008E75D7">
              <w:rPr>
                <w:rFonts w:ascii="Arial" w:hAnsi="Arial" w:cs="Arial"/>
              </w:rPr>
              <w:t>fixed telephone systems</w:t>
            </w:r>
          </w:p>
          <w:p w:rsidR="00446C3B" w:rsidRPr="008E75D7" w:rsidRDefault="00446C3B" w:rsidP="00EA4082">
            <w:pPr>
              <w:pStyle w:val="ListBullet"/>
              <w:rPr>
                <w:rFonts w:ascii="Arial" w:hAnsi="Arial" w:cs="Arial"/>
              </w:rPr>
            </w:pPr>
            <w:r w:rsidRPr="008E75D7">
              <w:rPr>
                <w:rFonts w:ascii="Arial" w:hAnsi="Arial" w:cs="Arial"/>
              </w:rPr>
              <w:t>mobile telephone, both on person or hands-free</w:t>
            </w:r>
          </w:p>
          <w:p w:rsidR="00446C3B" w:rsidRPr="008E75D7" w:rsidRDefault="00446C3B" w:rsidP="00EA4082">
            <w:pPr>
              <w:pStyle w:val="ListBullet"/>
              <w:rPr>
                <w:rFonts w:ascii="Arial" w:hAnsi="Arial" w:cs="Arial"/>
              </w:rPr>
            </w:pPr>
            <w:r w:rsidRPr="008E75D7">
              <w:rPr>
                <w:rFonts w:ascii="Arial" w:hAnsi="Arial" w:cs="Arial"/>
              </w:rPr>
              <w:t>fax machines</w:t>
            </w:r>
          </w:p>
          <w:p w:rsidR="00446C3B" w:rsidRPr="008E75D7" w:rsidRDefault="00446C3B" w:rsidP="00EA4082">
            <w:pPr>
              <w:pStyle w:val="ListBullet"/>
              <w:rPr>
                <w:rFonts w:ascii="Arial" w:hAnsi="Arial" w:cs="Arial"/>
              </w:rPr>
            </w:pPr>
            <w:r w:rsidRPr="008E75D7">
              <w:rPr>
                <w:rFonts w:ascii="Arial" w:hAnsi="Arial" w:cs="Arial"/>
              </w:rPr>
              <w:t>radios</w:t>
            </w:r>
          </w:p>
          <w:p w:rsidR="00446C3B" w:rsidRPr="008E75D7" w:rsidRDefault="00446C3B" w:rsidP="00EA4082">
            <w:pPr>
              <w:pStyle w:val="ListBullet"/>
              <w:rPr>
                <w:rFonts w:ascii="Arial" w:hAnsi="Arial" w:cs="Arial"/>
                <w:lang w:val="en-NZ"/>
              </w:rPr>
            </w:pPr>
            <w:r w:rsidRPr="008E75D7">
              <w:rPr>
                <w:rFonts w:ascii="Arial" w:hAnsi="Arial" w:cs="Arial"/>
              </w:rPr>
              <w:t>computer applications</w:t>
            </w:r>
          </w:p>
        </w:tc>
      </w:tr>
      <w:tr w:rsidR="00446C3B" w:rsidRPr="008E75D7" w:rsidTr="00885ED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446C3B" w:rsidP="00EA4082">
            <w:pPr>
              <w:pStyle w:val="BodyText"/>
              <w:spacing w:after="0"/>
              <w:rPr>
                <w:rFonts w:ascii="Arial" w:hAnsi="Arial" w:cs="Arial"/>
                <w:b/>
                <w:lang w:val="en-NZ"/>
              </w:rPr>
            </w:pPr>
            <w:r w:rsidRPr="008E75D7">
              <w:rPr>
                <w:rStyle w:val="SpecialBold"/>
                <w:rFonts w:ascii="Arial" w:hAnsi="Arial" w:cs="Arial"/>
                <w:b w:val="0"/>
              </w:rPr>
              <w:t xml:space="preserve">Communication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EA4082" w:rsidP="00EA40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446C3B" w:rsidRPr="008E75D7">
              <w:rPr>
                <w:rStyle w:val="SpecialBold"/>
                <w:rFonts w:ascii="Arial" w:hAnsi="Arial" w:cs="Arial"/>
                <w:b w:val="0"/>
              </w:rPr>
              <w:t>y be with:</w:t>
            </w:r>
          </w:p>
          <w:p w:rsidR="00446C3B" w:rsidRPr="008E75D7" w:rsidRDefault="00446C3B" w:rsidP="00EA4082">
            <w:pPr>
              <w:pStyle w:val="ListBullet"/>
              <w:rPr>
                <w:rFonts w:ascii="Arial" w:hAnsi="Arial" w:cs="Arial"/>
              </w:rPr>
            </w:pPr>
            <w:r w:rsidRPr="008E75D7">
              <w:rPr>
                <w:rFonts w:ascii="Arial" w:hAnsi="Arial" w:cs="Arial"/>
              </w:rPr>
              <w:t xml:space="preserve">train drivers and crews </w:t>
            </w:r>
          </w:p>
          <w:p w:rsidR="00446C3B" w:rsidRPr="008E75D7" w:rsidRDefault="00446C3B" w:rsidP="00EA4082">
            <w:pPr>
              <w:pStyle w:val="ListBullet"/>
              <w:rPr>
                <w:rFonts w:ascii="Arial" w:hAnsi="Arial" w:cs="Arial"/>
              </w:rPr>
            </w:pPr>
            <w:r w:rsidRPr="008E75D7">
              <w:rPr>
                <w:rFonts w:ascii="Arial" w:hAnsi="Arial" w:cs="Arial"/>
              </w:rPr>
              <w:t>other workplace personnel and rail safety workers</w:t>
            </w:r>
          </w:p>
          <w:p w:rsidR="00446C3B" w:rsidRPr="008E75D7" w:rsidRDefault="00446C3B" w:rsidP="00EA4082">
            <w:pPr>
              <w:pStyle w:val="ListBullet"/>
              <w:rPr>
                <w:rFonts w:ascii="Arial" w:hAnsi="Arial" w:cs="Arial"/>
              </w:rPr>
            </w:pPr>
            <w:r w:rsidRPr="008E75D7">
              <w:rPr>
                <w:rFonts w:ascii="Arial" w:hAnsi="Arial" w:cs="Arial"/>
              </w:rPr>
              <w:t>passengers</w:t>
            </w:r>
          </w:p>
          <w:p w:rsidR="00446C3B" w:rsidRPr="008E75D7" w:rsidRDefault="00446C3B" w:rsidP="00EA4082">
            <w:pPr>
              <w:pStyle w:val="ListBullet"/>
              <w:rPr>
                <w:rFonts w:ascii="Arial" w:hAnsi="Arial" w:cs="Arial"/>
              </w:rPr>
            </w:pPr>
            <w:r w:rsidRPr="008E75D7">
              <w:rPr>
                <w:rFonts w:ascii="Arial" w:hAnsi="Arial" w:cs="Arial"/>
              </w:rPr>
              <w:t>customers</w:t>
            </w:r>
          </w:p>
          <w:p w:rsidR="00446C3B" w:rsidRPr="008E75D7" w:rsidRDefault="00446C3B" w:rsidP="00EA4082">
            <w:pPr>
              <w:pStyle w:val="ListBullet"/>
              <w:rPr>
                <w:rFonts w:ascii="Arial" w:hAnsi="Arial" w:cs="Arial"/>
              </w:rPr>
            </w:pPr>
            <w:r w:rsidRPr="008E75D7">
              <w:rPr>
                <w:rFonts w:ascii="Arial" w:hAnsi="Arial" w:cs="Arial"/>
              </w:rPr>
              <w:t>security personnel</w:t>
            </w:r>
          </w:p>
          <w:p w:rsidR="00446C3B" w:rsidRPr="008E75D7" w:rsidRDefault="00446C3B" w:rsidP="00EA4082">
            <w:pPr>
              <w:pStyle w:val="ListBullet"/>
              <w:rPr>
                <w:rFonts w:ascii="Arial" w:hAnsi="Arial" w:cs="Arial"/>
              </w:rPr>
            </w:pPr>
            <w:r w:rsidRPr="008E75D7">
              <w:rPr>
                <w:rFonts w:ascii="Arial" w:hAnsi="Arial" w:cs="Arial"/>
              </w:rPr>
              <w:t>police and other emergency services personnel</w:t>
            </w:r>
          </w:p>
          <w:p w:rsidR="00446C3B" w:rsidRPr="008E75D7" w:rsidRDefault="00446C3B" w:rsidP="00EA4082">
            <w:pPr>
              <w:pStyle w:val="ListBullet"/>
              <w:rPr>
                <w:rFonts w:ascii="Arial" w:hAnsi="Arial" w:cs="Arial"/>
              </w:rPr>
            </w:pPr>
            <w:r w:rsidRPr="008E75D7">
              <w:rPr>
                <w:rFonts w:ascii="Arial" w:hAnsi="Arial" w:cs="Arial"/>
              </w:rPr>
              <w:t>other professional or technical staff</w:t>
            </w:r>
          </w:p>
          <w:p w:rsidR="00446C3B" w:rsidRPr="008E75D7" w:rsidRDefault="00446C3B" w:rsidP="00EA4082">
            <w:pPr>
              <w:pStyle w:val="ListBullet"/>
              <w:rPr>
                <w:rFonts w:ascii="Arial" w:hAnsi="Arial" w:cs="Arial"/>
                <w:lang w:val="en-NZ"/>
              </w:rPr>
            </w:pPr>
            <w:r w:rsidRPr="008E75D7">
              <w:rPr>
                <w:rFonts w:ascii="Arial" w:hAnsi="Arial" w:cs="Arial"/>
              </w:rPr>
              <w:t>local government authorities</w:t>
            </w:r>
          </w:p>
        </w:tc>
      </w:tr>
      <w:tr w:rsidR="00446C3B" w:rsidRPr="008E75D7" w:rsidTr="00885ED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Pr="008E75D7" w:rsidRDefault="00446C3B" w:rsidP="00EA4082">
            <w:pPr>
              <w:pStyle w:val="BodyText"/>
              <w:spacing w:after="0"/>
              <w:rPr>
                <w:rFonts w:ascii="Arial" w:hAnsi="Arial" w:cs="Arial"/>
                <w:b/>
                <w:lang w:val="en-NZ"/>
              </w:rPr>
            </w:pPr>
            <w:r w:rsidRPr="008E75D7">
              <w:rPr>
                <w:rStyle w:val="SpecialBold"/>
                <w:rFonts w:ascii="Arial" w:hAnsi="Arial" w:cs="Arial"/>
                <w:b w:val="0"/>
              </w:rPr>
              <w:t xml:space="preserve">Organisational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46C3B" w:rsidRDefault="00EA4082" w:rsidP="00EA4082">
            <w:pPr>
              <w:pStyle w:val="ListBullet"/>
              <w:numPr>
                <w:ilvl w:val="0"/>
                <w:numId w:val="0"/>
              </w:numPr>
              <w:rPr>
                <w:rStyle w:val="SpecialBold"/>
                <w:rFonts w:ascii="Arial" w:hAnsi="Arial" w:cs="Arial"/>
                <w:b w:val="0"/>
              </w:rPr>
            </w:pPr>
            <w:r w:rsidRPr="008E75D7">
              <w:rPr>
                <w:rStyle w:val="SpecialBold"/>
                <w:rFonts w:ascii="Arial" w:hAnsi="Arial" w:cs="Arial"/>
                <w:b w:val="0"/>
              </w:rPr>
              <w:t>Ma</w:t>
            </w:r>
            <w:r w:rsidR="00446C3B" w:rsidRPr="008E75D7">
              <w:rPr>
                <w:rStyle w:val="SpecialBold"/>
                <w:rFonts w:ascii="Arial" w:hAnsi="Arial" w:cs="Arial"/>
                <w:b w:val="0"/>
              </w:rPr>
              <w:t>y be known as:</w:t>
            </w:r>
          </w:p>
          <w:p w:rsidR="00446C3B" w:rsidRPr="008E75D7" w:rsidRDefault="00446C3B" w:rsidP="00EA4082">
            <w:pPr>
              <w:pStyle w:val="ListBullet"/>
              <w:rPr>
                <w:rFonts w:ascii="Arial" w:hAnsi="Arial" w:cs="Arial"/>
              </w:rPr>
            </w:pPr>
            <w:r w:rsidRPr="008E75D7">
              <w:rPr>
                <w:rFonts w:ascii="Arial" w:hAnsi="Arial" w:cs="Arial"/>
              </w:rPr>
              <w:t>company procedures</w:t>
            </w:r>
          </w:p>
          <w:p w:rsidR="00446C3B" w:rsidRPr="008E75D7" w:rsidRDefault="00446C3B" w:rsidP="00EA4082">
            <w:pPr>
              <w:pStyle w:val="ListBullet"/>
              <w:rPr>
                <w:rFonts w:ascii="Arial" w:hAnsi="Arial" w:cs="Arial"/>
              </w:rPr>
            </w:pPr>
            <w:r w:rsidRPr="008E75D7">
              <w:rPr>
                <w:rFonts w:ascii="Arial" w:hAnsi="Arial" w:cs="Arial"/>
              </w:rPr>
              <w:t>enterprise procedures</w:t>
            </w:r>
          </w:p>
          <w:p w:rsidR="00446C3B" w:rsidRPr="008E75D7" w:rsidRDefault="00446C3B" w:rsidP="00EA4082">
            <w:pPr>
              <w:pStyle w:val="ListBullet"/>
              <w:rPr>
                <w:rFonts w:ascii="Arial" w:hAnsi="Arial" w:cs="Arial"/>
              </w:rPr>
            </w:pPr>
            <w:r w:rsidRPr="008E75D7">
              <w:rPr>
                <w:rFonts w:ascii="Arial" w:hAnsi="Arial" w:cs="Arial"/>
              </w:rPr>
              <w:t>workplace procedures</w:t>
            </w:r>
          </w:p>
          <w:p w:rsidR="00446C3B" w:rsidRPr="008E75D7" w:rsidRDefault="00446C3B" w:rsidP="00EA4082">
            <w:pPr>
              <w:pStyle w:val="ListBullet"/>
              <w:rPr>
                <w:rFonts w:ascii="Arial" w:hAnsi="Arial" w:cs="Arial"/>
              </w:rPr>
            </w:pPr>
            <w:r w:rsidRPr="008E75D7">
              <w:rPr>
                <w:rFonts w:ascii="Arial" w:hAnsi="Arial" w:cs="Arial"/>
              </w:rPr>
              <w:t>established procedures</w:t>
            </w:r>
          </w:p>
          <w:p w:rsidR="00446C3B" w:rsidRPr="008E75D7" w:rsidRDefault="00446C3B" w:rsidP="00EA4082">
            <w:pPr>
              <w:pStyle w:val="ListBullet"/>
              <w:rPr>
                <w:rFonts w:ascii="Arial" w:hAnsi="Arial" w:cs="Arial"/>
                <w:lang w:val="en-NZ"/>
              </w:rPr>
            </w:pPr>
            <w:r w:rsidRPr="008E75D7">
              <w:rPr>
                <w:rFonts w:ascii="Arial" w:hAnsi="Arial" w:cs="Arial"/>
              </w:rPr>
              <w:t>standard operating procedures</w:t>
            </w:r>
          </w:p>
        </w:tc>
      </w:tr>
    </w:tbl>
    <w:p w:rsidR="00F33F5E" w:rsidRPr="008E75D7" w:rsidRDefault="00F33F5E" w:rsidP="00F33F5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E75D7" w:rsidTr="00A75220">
        <w:trPr>
          <w:trHeight w:val="458"/>
        </w:trPr>
        <w:tc>
          <w:tcPr>
            <w:tcW w:w="9000" w:type="dxa"/>
            <w:gridSpan w:val="2"/>
            <w:shd w:val="clear" w:color="auto" w:fill="D9D9D9"/>
            <w:vAlign w:val="center"/>
          </w:tcPr>
          <w:p w:rsidR="00F33F5E" w:rsidRPr="008E75D7" w:rsidRDefault="00F33F5E" w:rsidP="00F33F5E">
            <w:pPr>
              <w:tabs>
                <w:tab w:val="left" w:pos="0"/>
              </w:tabs>
              <w:ind w:hanging="18"/>
              <w:rPr>
                <w:rFonts w:ascii="Arial" w:hAnsi="Arial" w:cs="Arial"/>
              </w:rPr>
            </w:pPr>
            <w:r w:rsidRPr="008E75D7">
              <w:rPr>
                <w:rFonts w:ascii="Arial" w:hAnsi="Arial" w:cs="Arial"/>
                <w:b/>
              </w:rPr>
              <w:t>Evidence Guide</w:t>
            </w:r>
          </w:p>
        </w:tc>
      </w:tr>
      <w:tr w:rsidR="00F33F5E" w:rsidRPr="008E75D7" w:rsidTr="00A75220">
        <w:trPr>
          <w:trHeight w:val="1052"/>
        </w:trPr>
        <w:tc>
          <w:tcPr>
            <w:tcW w:w="2160" w:type="dxa"/>
          </w:tcPr>
          <w:p w:rsidR="00F33F5E" w:rsidRPr="008E75D7" w:rsidRDefault="00F33F5E" w:rsidP="00F33F5E">
            <w:pPr>
              <w:pStyle w:val="BodyText1"/>
              <w:spacing w:after="0"/>
              <w:rPr>
                <w:rFonts w:cs="Arial"/>
                <w:sz w:val="24"/>
                <w:szCs w:val="24"/>
              </w:rPr>
            </w:pPr>
            <w:r w:rsidRPr="008E75D7">
              <w:rPr>
                <w:rFonts w:cs="Arial"/>
                <w:sz w:val="24"/>
                <w:szCs w:val="24"/>
              </w:rPr>
              <w:t>Critical Aspects of Competence</w:t>
            </w:r>
          </w:p>
        </w:tc>
        <w:tc>
          <w:tcPr>
            <w:tcW w:w="6840" w:type="dxa"/>
          </w:tcPr>
          <w:p w:rsidR="00EA4082" w:rsidRPr="00CD69A0" w:rsidRDefault="00EA4082" w:rsidP="00EA4082">
            <w:pPr>
              <w:autoSpaceDE w:val="0"/>
              <w:autoSpaceDN w:val="0"/>
              <w:adjustRightInd w:val="0"/>
              <w:spacing w:before="60"/>
              <w:rPr>
                <w:rFonts w:ascii="Arial" w:hAnsi="Arial" w:cs="Arial"/>
              </w:rPr>
            </w:pPr>
            <w:r w:rsidRPr="00CD69A0">
              <w:rPr>
                <w:rFonts w:ascii="Arial" w:hAnsi="Arial" w:cs="Arial"/>
              </w:rPr>
              <w:t>Demonstrates skills and knowledge in:</w:t>
            </w:r>
          </w:p>
          <w:p w:rsidR="00B27661" w:rsidRPr="008E75D7" w:rsidRDefault="00B27661" w:rsidP="000A7DE6">
            <w:pPr>
              <w:pStyle w:val="ListBullet"/>
              <w:rPr>
                <w:rFonts w:ascii="Arial" w:hAnsi="Arial" w:cs="Arial"/>
              </w:rPr>
            </w:pPr>
            <w:r w:rsidRPr="008E75D7">
              <w:rPr>
                <w:rFonts w:ascii="Arial" w:hAnsi="Arial" w:cs="Arial"/>
              </w:rPr>
              <w:t>the underpinning knowledge and skills</w:t>
            </w:r>
          </w:p>
          <w:p w:rsidR="00B27661" w:rsidRPr="008E75D7" w:rsidRDefault="00B27661" w:rsidP="000A7DE6">
            <w:pPr>
              <w:pStyle w:val="ListBullet"/>
              <w:rPr>
                <w:rFonts w:ascii="Arial" w:hAnsi="Arial" w:cs="Arial"/>
              </w:rPr>
            </w:pPr>
            <w:r w:rsidRPr="008E75D7">
              <w:rPr>
                <w:rFonts w:ascii="Arial" w:hAnsi="Arial" w:cs="Arial"/>
              </w:rPr>
              <w:t>relevant legislation and workplace procedures</w:t>
            </w:r>
          </w:p>
          <w:p w:rsidR="00F33F5E" w:rsidRPr="008E75D7" w:rsidRDefault="00B27661" w:rsidP="000A7DE6">
            <w:pPr>
              <w:pStyle w:val="ListBullet"/>
              <w:rPr>
                <w:rFonts w:ascii="Arial" w:hAnsi="Arial" w:cs="Arial"/>
              </w:rPr>
            </w:pPr>
            <w:r w:rsidRPr="008E75D7">
              <w:rPr>
                <w:rFonts w:ascii="Arial" w:hAnsi="Arial" w:cs="Arial"/>
              </w:rPr>
              <w:t>other relevant aspects of the range statement</w:t>
            </w:r>
          </w:p>
        </w:tc>
      </w:tr>
      <w:tr w:rsidR="00F33F5E" w:rsidRPr="008E75D7" w:rsidTr="001A67B5">
        <w:trPr>
          <w:trHeight w:val="1801"/>
        </w:trPr>
        <w:tc>
          <w:tcPr>
            <w:tcW w:w="2160" w:type="dxa"/>
          </w:tcPr>
          <w:p w:rsidR="00F33F5E" w:rsidRPr="008E75D7" w:rsidRDefault="00F33F5E" w:rsidP="00F33F5E">
            <w:pPr>
              <w:rPr>
                <w:rFonts w:ascii="Arial" w:hAnsi="Arial" w:cs="Arial"/>
              </w:rPr>
            </w:pPr>
            <w:r w:rsidRPr="008E75D7">
              <w:rPr>
                <w:rFonts w:ascii="Arial" w:hAnsi="Arial" w:cs="Arial"/>
              </w:rPr>
              <w:t>Underpinning Knowledge and Attitudes</w:t>
            </w:r>
          </w:p>
        </w:tc>
        <w:tc>
          <w:tcPr>
            <w:tcW w:w="6840" w:type="dxa"/>
          </w:tcPr>
          <w:p w:rsidR="00EA4082" w:rsidRPr="00A13626" w:rsidRDefault="00EA4082" w:rsidP="00EA4082">
            <w:pPr>
              <w:tabs>
                <w:tab w:val="left" w:pos="252"/>
              </w:tabs>
              <w:ind w:left="252" w:hanging="252"/>
              <w:rPr>
                <w:rFonts w:ascii="Arial" w:hAnsi="Arial" w:cs="Arial"/>
              </w:rPr>
            </w:pPr>
            <w:r w:rsidRPr="00A13626">
              <w:rPr>
                <w:rFonts w:ascii="Arial" w:hAnsi="Arial" w:cs="Arial"/>
              </w:rPr>
              <w:t>Demonstrate knowledge of:</w:t>
            </w:r>
          </w:p>
          <w:p w:rsidR="00B27661" w:rsidRPr="008E75D7" w:rsidRDefault="00B27661" w:rsidP="00B27661">
            <w:pPr>
              <w:pStyle w:val="ListBullet"/>
              <w:rPr>
                <w:rFonts w:ascii="Arial" w:hAnsi="Arial" w:cs="Arial"/>
                <w:lang w:val="en-NZ"/>
              </w:rPr>
            </w:pPr>
            <w:r w:rsidRPr="008E75D7">
              <w:rPr>
                <w:rFonts w:ascii="Arial" w:hAnsi="Arial" w:cs="Arial"/>
              </w:rPr>
              <w:t>OHS risks and hazards when using communication systems</w:t>
            </w:r>
          </w:p>
          <w:p w:rsidR="00B27661" w:rsidRPr="008E75D7" w:rsidRDefault="00B27661" w:rsidP="00B27661">
            <w:pPr>
              <w:pStyle w:val="ListBullet"/>
              <w:rPr>
                <w:rFonts w:ascii="Arial" w:hAnsi="Arial" w:cs="Arial"/>
                <w:lang w:val="en-NZ"/>
              </w:rPr>
            </w:pPr>
            <w:r w:rsidRPr="008E75D7">
              <w:rPr>
                <w:rFonts w:ascii="Arial" w:hAnsi="Arial" w:cs="Arial"/>
              </w:rPr>
              <w:t>Procedures for the use of communication systems in the workplace</w:t>
            </w:r>
          </w:p>
          <w:p w:rsidR="00B27661" w:rsidRPr="008E75D7" w:rsidRDefault="00B27661" w:rsidP="00B27661">
            <w:pPr>
              <w:pStyle w:val="ListBullet"/>
              <w:rPr>
                <w:rFonts w:ascii="Arial" w:hAnsi="Arial" w:cs="Arial"/>
                <w:lang w:val="en-NZ"/>
              </w:rPr>
            </w:pPr>
            <w:r w:rsidRPr="008E75D7">
              <w:rPr>
                <w:rFonts w:ascii="Arial" w:hAnsi="Arial" w:cs="Arial"/>
              </w:rPr>
              <w:t>Problems that can occur when using communication systems and associated corrective actions</w:t>
            </w:r>
          </w:p>
          <w:p w:rsidR="00B27661" w:rsidRPr="008E75D7" w:rsidRDefault="00B27661" w:rsidP="00B27661">
            <w:pPr>
              <w:pStyle w:val="ListBullet"/>
              <w:rPr>
                <w:rFonts w:ascii="Arial" w:hAnsi="Arial" w:cs="Arial"/>
                <w:lang w:val="en-NZ"/>
              </w:rPr>
            </w:pPr>
            <w:r w:rsidRPr="008E75D7">
              <w:rPr>
                <w:rFonts w:ascii="Arial" w:hAnsi="Arial" w:cs="Arial"/>
              </w:rPr>
              <w:t xml:space="preserve">Protocols and procedures for communicating with others using relevant communication technology </w:t>
            </w:r>
          </w:p>
          <w:p w:rsidR="00B27661" w:rsidRPr="008E75D7" w:rsidRDefault="00B27661" w:rsidP="00B27661">
            <w:pPr>
              <w:pStyle w:val="ListBullet"/>
              <w:rPr>
                <w:rFonts w:ascii="Arial" w:hAnsi="Arial" w:cs="Arial"/>
                <w:lang w:val="en-NZ"/>
              </w:rPr>
            </w:pPr>
            <w:r w:rsidRPr="008E75D7">
              <w:rPr>
                <w:rFonts w:ascii="Arial" w:hAnsi="Arial" w:cs="Arial"/>
              </w:rPr>
              <w:lastRenderedPageBreak/>
              <w:t>Procedures and protocols for the use of communication systems during an emergency</w:t>
            </w:r>
          </w:p>
          <w:p w:rsidR="00B27661" w:rsidRPr="008E75D7" w:rsidRDefault="00B27661" w:rsidP="00B27661">
            <w:pPr>
              <w:pStyle w:val="ListBullet"/>
              <w:rPr>
                <w:rFonts w:ascii="Arial" w:hAnsi="Arial" w:cs="Arial"/>
                <w:lang w:val="en-NZ"/>
              </w:rPr>
            </w:pPr>
            <w:r w:rsidRPr="008E75D7">
              <w:rPr>
                <w:rFonts w:ascii="Arial" w:hAnsi="Arial" w:cs="Arial"/>
              </w:rPr>
              <w:t>Features of various communications systems</w:t>
            </w:r>
          </w:p>
          <w:p w:rsidR="00F33F5E" w:rsidRPr="008E75D7" w:rsidRDefault="00B27661" w:rsidP="001A67B5">
            <w:pPr>
              <w:pStyle w:val="ListBullet"/>
              <w:keepNext/>
              <w:keepLines/>
              <w:numPr>
                <w:ilvl w:val="0"/>
                <w:numId w:val="0"/>
              </w:numPr>
              <w:spacing w:before="40" w:after="40"/>
              <w:ind w:left="360"/>
              <w:contextualSpacing/>
              <w:rPr>
                <w:rFonts w:ascii="Arial" w:hAnsi="Arial" w:cs="Arial"/>
                <w:lang w:val="en-NZ"/>
              </w:rPr>
            </w:pPr>
            <w:r w:rsidRPr="008E75D7">
              <w:rPr>
                <w:rFonts w:ascii="Arial" w:hAnsi="Arial" w:cs="Arial"/>
              </w:rPr>
              <w:t>Basic communication techniques, including barriers to effective communication and how to ov</w:t>
            </w:r>
            <w:r w:rsidR="001A67B5">
              <w:rPr>
                <w:rFonts w:ascii="Arial" w:hAnsi="Arial" w:cs="Arial"/>
              </w:rPr>
              <w:t>erc</w:t>
            </w:r>
            <w:r w:rsidRPr="008E75D7">
              <w:rPr>
                <w:rFonts w:ascii="Arial" w:hAnsi="Arial" w:cs="Arial"/>
              </w:rPr>
              <w:t>ome them (e.g. with linguistically diverse people)</w:t>
            </w:r>
          </w:p>
        </w:tc>
      </w:tr>
      <w:tr w:rsidR="00F33F5E" w:rsidRPr="008E75D7" w:rsidTr="00A75220">
        <w:trPr>
          <w:trHeight w:val="416"/>
        </w:trPr>
        <w:tc>
          <w:tcPr>
            <w:tcW w:w="2160" w:type="dxa"/>
          </w:tcPr>
          <w:p w:rsidR="00F33F5E" w:rsidRPr="008E75D7" w:rsidRDefault="00F33F5E" w:rsidP="00F33F5E">
            <w:pPr>
              <w:rPr>
                <w:rFonts w:ascii="Arial" w:hAnsi="Arial" w:cs="Arial"/>
              </w:rPr>
            </w:pPr>
            <w:r w:rsidRPr="008E75D7">
              <w:rPr>
                <w:rFonts w:ascii="Arial" w:hAnsi="Arial" w:cs="Arial"/>
              </w:rPr>
              <w:lastRenderedPageBreak/>
              <w:t>Underpinning Skills</w:t>
            </w:r>
          </w:p>
        </w:tc>
        <w:tc>
          <w:tcPr>
            <w:tcW w:w="6840" w:type="dxa"/>
          </w:tcPr>
          <w:p w:rsidR="001A67B5" w:rsidRPr="00A13626" w:rsidRDefault="001A67B5" w:rsidP="001A67B5">
            <w:pPr>
              <w:tabs>
                <w:tab w:val="left" w:pos="252"/>
              </w:tabs>
              <w:ind w:left="252" w:hanging="252"/>
              <w:rPr>
                <w:rFonts w:ascii="Arial" w:hAnsi="Arial" w:cs="Arial"/>
              </w:rPr>
            </w:pPr>
            <w:r w:rsidRPr="00A13626">
              <w:rPr>
                <w:rFonts w:ascii="Arial" w:hAnsi="Arial" w:cs="Arial"/>
              </w:rPr>
              <w:t>Demonstrate skills to:</w:t>
            </w:r>
          </w:p>
          <w:p w:rsidR="00B27661" w:rsidRPr="008E75D7" w:rsidRDefault="00B27661" w:rsidP="00B27661">
            <w:pPr>
              <w:pStyle w:val="ListBullet"/>
              <w:rPr>
                <w:rFonts w:ascii="Arial" w:hAnsi="Arial" w:cs="Arial"/>
                <w:lang w:val="en-NZ"/>
              </w:rPr>
            </w:pPr>
            <w:r w:rsidRPr="008E75D7">
              <w:rPr>
                <w:rFonts w:ascii="Arial" w:hAnsi="Arial" w:cs="Arial"/>
              </w:rPr>
              <w:t>Communicate effectively with others using available communications equipment</w:t>
            </w:r>
          </w:p>
          <w:p w:rsidR="00B27661" w:rsidRPr="008E75D7" w:rsidRDefault="00B27661" w:rsidP="00B27661">
            <w:pPr>
              <w:pStyle w:val="ListBullet"/>
              <w:rPr>
                <w:rFonts w:ascii="Arial" w:hAnsi="Arial" w:cs="Arial"/>
                <w:lang w:val="en-NZ"/>
              </w:rPr>
            </w:pPr>
            <w:r w:rsidRPr="008E75D7">
              <w:rPr>
                <w:rFonts w:ascii="Arial" w:hAnsi="Arial" w:cs="Arial"/>
              </w:rPr>
              <w:t>Complete documentation related to work activities when using communications equipment</w:t>
            </w:r>
          </w:p>
          <w:p w:rsidR="00B27661" w:rsidRPr="008E75D7" w:rsidRDefault="00B27661" w:rsidP="00B27661">
            <w:pPr>
              <w:pStyle w:val="ListBullet"/>
              <w:rPr>
                <w:rFonts w:ascii="Arial" w:hAnsi="Arial" w:cs="Arial"/>
                <w:lang w:val="en-NZ"/>
              </w:rPr>
            </w:pPr>
            <w:r w:rsidRPr="008E75D7">
              <w:rPr>
                <w:rFonts w:ascii="Arial" w:hAnsi="Arial" w:cs="Arial"/>
              </w:rPr>
              <w:t>Identify and use required communication technology</w:t>
            </w:r>
          </w:p>
          <w:p w:rsidR="00B27661" w:rsidRPr="008E75D7" w:rsidRDefault="00B27661" w:rsidP="00B27661">
            <w:pPr>
              <w:pStyle w:val="ListBullet"/>
              <w:rPr>
                <w:rFonts w:ascii="Arial" w:hAnsi="Arial" w:cs="Arial"/>
                <w:lang w:val="en-NZ"/>
              </w:rPr>
            </w:pPr>
            <w:r w:rsidRPr="008E75D7">
              <w:rPr>
                <w:rFonts w:ascii="Arial" w:hAnsi="Arial" w:cs="Arial"/>
              </w:rPr>
              <w:t>Use appropriate numeric functions when entering data into a computer system</w:t>
            </w:r>
          </w:p>
          <w:p w:rsidR="00B27661" w:rsidRPr="008E75D7" w:rsidRDefault="00B27661" w:rsidP="00B27661">
            <w:pPr>
              <w:pStyle w:val="ListBullet"/>
              <w:rPr>
                <w:rFonts w:ascii="Arial" w:hAnsi="Arial" w:cs="Arial"/>
                <w:lang w:val="en-NZ"/>
              </w:rPr>
            </w:pPr>
            <w:r w:rsidRPr="008E75D7">
              <w:rPr>
                <w:rFonts w:ascii="Arial" w:hAnsi="Arial" w:cs="Arial"/>
              </w:rPr>
              <w:t>Identify and report problems, faults and malfunctions that may occur when using communications equipment in accordance with workplace procedures</w:t>
            </w:r>
          </w:p>
          <w:p w:rsidR="00A005BB" w:rsidRPr="008E75D7" w:rsidRDefault="00B27661" w:rsidP="00A005BB">
            <w:pPr>
              <w:pStyle w:val="ListBullet"/>
              <w:rPr>
                <w:rFonts w:ascii="Arial" w:hAnsi="Arial" w:cs="Arial"/>
                <w:lang w:val="en-NZ"/>
              </w:rPr>
            </w:pPr>
            <w:r w:rsidRPr="008E75D7">
              <w:rPr>
                <w:rFonts w:ascii="Arial" w:hAnsi="Arial" w:cs="Arial"/>
              </w:rPr>
              <w:t xml:space="preserve">Apply precautions and required action to minimise, control or eliminate potential </w:t>
            </w:r>
            <w:r w:rsidR="00AE78D6">
              <w:rPr>
                <w:rFonts w:ascii="Arial" w:hAnsi="Arial" w:cs="Arial"/>
              </w:rPr>
              <w:t xml:space="preserve">OHS </w:t>
            </w:r>
            <w:r w:rsidRPr="008E75D7">
              <w:rPr>
                <w:rFonts w:ascii="Arial" w:hAnsi="Arial" w:cs="Arial"/>
              </w:rPr>
              <w:t>hazards during the use of communications equipment</w:t>
            </w:r>
          </w:p>
          <w:p w:rsidR="00F33F5E" w:rsidRPr="008E75D7" w:rsidRDefault="00B27661" w:rsidP="00A005BB">
            <w:pPr>
              <w:pStyle w:val="ListBullet"/>
              <w:rPr>
                <w:rFonts w:ascii="Arial" w:hAnsi="Arial" w:cs="Arial"/>
                <w:lang w:val="en-NZ"/>
              </w:rPr>
            </w:pPr>
            <w:r w:rsidRPr="008E75D7">
              <w:rPr>
                <w:rFonts w:ascii="Arial" w:hAnsi="Arial" w:cs="Arial"/>
              </w:rPr>
              <w:t>Prioritise communication activities depending on differing operational contingencies, risk situations and environments</w:t>
            </w:r>
          </w:p>
        </w:tc>
      </w:tr>
      <w:tr w:rsidR="001A67B5" w:rsidRPr="008E75D7" w:rsidTr="001A67B5">
        <w:trPr>
          <w:trHeight w:val="838"/>
        </w:trPr>
        <w:tc>
          <w:tcPr>
            <w:tcW w:w="2160" w:type="dxa"/>
          </w:tcPr>
          <w:p w:rsidR="001A67B5" w:rsidRPr="00A13626" w:rsidRDefault="001A67B5" w:rsidP="003F7355">
            <w:pPr>
              <w:rPr>
                <w:rFonts w:ascii="Arial" w:hAnsi="Arial" w:cs="Arial"/>
                <w:lang w:eastAsia="de-DE"/>
              </w:rPr>
            </w:pPr>
            <w:r w:rsidRPr="00A13626">
              <w:rPr>
                <w:rFonts w:ascii="Arial" w:hAnsi="Arial" w:cs="Arial"/>
                <w:lang w:eastAsia="de-DE"/>
              </w:rPr>
              <w:t>Resource Implications</w:t>
            </w:r>
          </w:p>
        </w:tc>
        <w:tc>
          <w:tcPr>
            <w:tcW w:w="6840" w:type="dxa"/>
          </w:tcPr>
          <w:p w:rsidR="001A67B5" w:rsidRPr="00A22F53" w:rsidRDefault="001A67B5" w:rsidP="003F7355">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8E75D7" w:rsidTr="00A75220">
        <w:trPr>
          <w:trHeight w:val="794"/>
        </w:trPr>
        <w:tc>
          <w:tcPr>
            <w:tcW w:w="2160" w:type="dxa"/>
          </w:tcPr>
          <w:p w:rsidR="00F33F5E" w:rsidRPr="008E75D7" w:rsidRDefault="00F33F5E" w:rsidP="00F33F5E">
            <w:pPr>
              <w:rPr>
                <w:rFonts w:ascii="Arial" w:hAnsi="Arial" w:cs="Arial"/>
              </w:rPr>
            </w:pPr>
            <w:r w:rsidRPr="008E75D7">
              <w:rPr>
                <w:rFonts w:ascii="Arial" w:hAnsi="Arial" w:cs="Arial"/>
              </w:rPr>
              <w:t xml:space="preserve"> Methods of Assessment </w:t>
            </w:r>
          </w:p>
        </w:tc>
        <w:tc>
          <w:tcPr>
            <w:tcW w:w="6840" w:type="dxa"/>
          </w:tcPr>
          <w:p w:rsidR="00F33F5E" w:rsidRPr="008E75D7" w:rsidRDefault="00F33F5E" w:rsidP="00F33F5E">
            <w:pPr>
              <w:rPr>
                <w:rFonts w:ascii="Arial" w:hAnsi="Arial" w:cs="Arial"/>
              </w:rPr>
            </w:pPr>
            <w:r w:rsidRPr="008E75D7">
              <w:rPr>
                <w:rFonts w:ascii="Arial" w:hAnsi="Arial" w:cs="Arial"/>
              </w:rPr>
              <w:t xml:space="preserve">Competence may be </w:t>
            </w:r>
            <w:r w:rsidR="001B4A97" w:rsidRPr="008E75D7">
              <w:rPr>
                <w:rFonts w:ascii="Arial" w:hAnsi="Arial" w:cs="Arial"/>
              </w:rPr>
              <w:t>accessed</w:t>
            </w:r>
            <w:r w:rsidRPr="008E75D7">
              <w:rPr>
                <w:rFonts w:ascii="Arial" w:hAnsi="Arial" w:cs="Arial"/>
              </w:rPr>
              <w:t xml:space="preserve"> through:</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t xml:space="preserve">Interview / Written Test </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t>Observation / Demonstration with Oral Questioning</w:t>
            </w:r>
          </w:p>
        </w:tc>
      </w:tr>
      <w:tr w:rsidR="00F33F5E" w:rsidRPr="008E75D7" w:rsidTr="00A75220">
        <w:trPr>
          <w:trHeight w:val="488"/>
        </w:trPr>
        <w:tc>
          <w:tcPr>
            <w:tcW w:w="2160" w:type="dxa"/>
          </w:tcPr>
          <w:p w:rsidR="00F33F5E" w:rsidRPr="008E75D7" w:rsidRDefault="00F33F5E" w:rsidP="00F33F5E">
            <w:pPr>
              <w:rPr>
                <w:rFonts w:ascii="Arial" w:hAnsi="Arial" w:cs="Arial"/>
              </w:rPr>
            </w:pPr>
            <w:r w:rsidRPr="008E75D7">
              <w:rPr>
                <w:rFonts w:ascii="Arial" w:hAnsi="Arial" w:cs="Arial"/>
              </w:rPr>
              <w:t>Context of Assessment</w:t>
            </w:r>
          </w:p>
        </w:tc>
        <w:tc>
          <w:tcPr>
            <w:tcW w:w="6840" w:type="dxa"/>
          </w:tcPr>
          <w:p w:rsidR="00F33F5E" w:rsidRPr="008E75D7" w:rsidRDefault="00F33F5E" w:rsidP="00F33F5E">
            <w:pPr>
              <w:rPr>
                <w:rFonts w:ascii="Arial" w:hAnsi="Arial" w:cs="Arial"/>
              </w:rPr>
            </w:pPr>
            <w:r w:rsidRPr="008E75D7">
              <w:rPr>
                <w:rFonts w:ascii="Arial" w:hAnsi="Arial" w:cs="Arial"/>
              </w:rPr>
              <w:t>Competence may be assessed in the work place or in a simulated work place setting.</w:t>
            </w:r>
          </w:p>
        </w:tc>
      </w:tr>
    </w:tbl>
    <w:p w:rsidR="00734BBF" w:rsidRPr="008E75D7" w:rsidRDefault="00734BBF" w:rsidP="008A1FCA">
      <w:pPr>
        <w:jc w:val="center"/>
        <w:rPr>
          <w:rFonts w:ascii="Arial" w:hAnsi="Arial" w:cs="Arial"/>
        </w:rPr>
      </w:pPr>
    </w:p>
    <w:p w:rsidR="00F33F5E" w:rsidRDefault="00F33F5E"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F33F5E" w:rsidRDefault="008E75D7" w:rsidP="00F525AA">
      <w:pPr>
        <w:rPr>
          <w:rFonts w:ascii="Arial" w:hAnsi="Arial" w:cs="Arial"/>
          <w:sz w:val="32"/>
          <w:szCs w:val="32"/>
        </w:rPr>
      </w:pPr>
      <w:r>
        <w:rPr>
          <w:rFonts w:ascii="Arial" w:hAnsi="Arial" w:cs="Arial"/>
          <w:sz w:val="32"/>
          <w:szCs w:val="32"/>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E75D7" w:rsidTr="00F33F5E">
        <w:trPr>
          <w:trHeight w:val="440"/>
        </w:trPr>
        <w:tc>
          <w:tcPr>
            <w:tcW w:w="9000" w:type="dxa"/>
            <w:gridSpan w:val="2"/>
            <w:shd w:val="clear" w:color="auto" w:fill="DDDDDD"/>
            <w:vAlign w:val="center"/>
          </w:tcPr>
          <w:p w:rsidR="00F33F5E" w:rsidRPr="008E75D7" w:rsidRDefault="00F33F5E" w:rsidP="00B27661">
            <w:pPr>
              <w:tabs>
                <w:tab w:val="left" w:pos="7035"/>
              </w:tabs>
              <w:spacing w:before="120" w:after="120"/>
              <w:rPr>
                <w:rFonts w:ascii="Arial" w:hAnsi="Arial" w:cs="Arial"/>
                <w:b/>
                <w:bCs/>
                <w:i/>
                <w:iCs/>
              </w:rPr>
            </w:pPr>
            <w:r w:rsidRPr="008E75D7">
              <w:rPr>
                <w:rFonts w:ascii="Arial" w:hAnsi="Arial" w:cs="Arial"/>
              </w:rPr>
              <w:lastRenderedPageBreak/>
              <w:br w:type="page"/>
            </w:r>
            <w:r w:rsidRPr="008E75D7">
              <w:rPr>
                <w:rFonts w:ascii="Arial" w:hAnsi="Arial" w:cs="Arial"/>
                <w:b/>
                <w:bCs/>
              </w:rPr>
              <w:br w:type="page"/>
              <w:t>Occupational Standard</w:t>
            </w:r>
            <w:r w:rsidRPr="008E75D7">
              <w:rPr>
                <w:rFonts w:ascii="Arial" w:hAnsi="Arial" w:cs="Arial"/>
                <w:b/>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B27661" w:rsidRPr="008E75D7">
              <w:rPr>
                <w:rFonts w:ascii="Arial" w:hAnsi="Arial" w:cs="Arial"/>
                <w:b/>
                <w:bCs/>
              </w:rPr>
              <w:t>Level III</w:t>
            </w:r>
          </w:p>
        </w:tc>
      </w:tr>
      <w:tr w:rsidR="00F33F5E" w:rsidRPr="008E75D7" w:rsidTr="00F33F5E">
        <w:trPr>
          <w:trHeight w:val="350"/>
        </w:trPr>
        <w:tc>
          <w:tcPr>
            <w:tcW w:w="2160" w:type="dxa"/>
            <w:shd w:val="clear" w:color="auto" w:fill="DDDDDD"/>
            <w:vAlign w:val="center"/>
          </w:tcPr>
          <w:p w:rsidR="00F33F5E" w:rsidRPr="008E75D7" w:rsidRDefault="00F33F5E" w:rsidP="00F33F5E">
            <w:pPr>
              <w:spacing w:before="120"/>
              <w:rPr>
                <w:rFonts w:ascii="Arial" w:hAnsi="Arial" w:cs="Arial"/>
                <w:b/>
              </w:rPr>
            </w:pPr>
            <w:r w:rsidRPr="008E75D7">
              <w:rPr>
                <w:rFonts w:ascii="Arial" w:hAnsi="Arial" w:cs="Arial"/>
                <w:b/>
                <w:bCs/>
              </w:rPr>
              <w:t xml:space="preserve">Unit Title </w:t>
            </w:r>
          </w:p>
        </w:tc>
        <w:tc>
          <w:tcPr>
            <w:tcW w:w="6840" w:type="dxa"/>
            <w:shd w:val="clear" w:color="auto" w:fill="DDDDDD"/>
            <w:vAlign w:val="center"/>
          </w:tcPr>
          <w:p w:rsidR="00F33F5E" w:rsidRPr="008E75D7" w:rsidRDefault="00B27661" w:rsidP="00B27661">
            <w:pPr>
              <w:rPr>
                <w:rFonts w:ascii="Arial" w:hAnsi="Arial" w:cs="Arial"/>
                <w:b/>
              </w:rPr>
            </w:pPr>
            <w:r w:rsidRPr="008E75D7">
              <w:rPr>
                <w:rFonts w:ascii="Arial" w:hAnsi="Arial" w:cs="Arial"/>
                <w:b/>
              </w:rPr>
              <w:t xml:space="preserve">Follow </w:t>
            </w:r>
            <w:r w:rsidR="008E75D7" w:rsidRPr="008E75D7">
              <w:rPr>
                <w:rFonts w:ascii="Arial" w:hAnsi="Arial" w:cs="Arial"/>
                <w:b/>
              </w:rPr>
              <w:t>Occupational Health, Safet</w:t>
            </w:r>
            <w:r w:rsidR="008E75D7">
              <w:rPr>
                <w:rFonts w:ascii="Arial" w:hAnsi="Arial" w:cs="Arial"/>
                <w:b/>
              </w:rPr>
              <w:t>y and Environmental Procedures in t</w:t>
            </w:r>
            <w:r w:rsidR="008E75D7" w:rsidRPr="008E75D7">
              <w:rPr>
                <w:rFonts w:ascii="Arial" w:hAnsi="Arial" w:cs="Arial"/>
                <w:b/>
              </w:rPr>
              <w:t>he Rail Industry</w:t>
            </w:r>
          </w:p>
        </w:tc>
      </w:tr>
      <w:tr w:rsidR="00F33F5E" w:rsidRPr="008E75D7" w:rsidTr="00F33F5E">
        <w:trPr>
          <w:trHeight w:val="350"/>
        </w:trPr>
        <w:tc>
          <w:tcPr>
            <w:tcW w:w="2160" w:type="dxa"/>
            <w:shd w:val="clear" w:color="auto" w:fill="DDDDDD"/>
            <w:vAlign w:val="center"/>
          </w:tcPr>
          <w:p w:rsidR="00F33F5E" w:rsidRPr="008E75D7" w:rsidRDefault="00F33F5E" w:rsidP="00F33F5E">
            <w:pPr>
              <w:spacing w:before="120"/>
              <w:rPr>
                <w:rFonts w:ascii="Arial" w:hAnsi="Arial" w:cs="Arial"/>
                <w:b/>
              </w:rPr>
            </w:pPr>
            <w:r w:rsidRPr="008E75D7">
              <w:rPr>
                <w:rFonts w:ascii="Arial" w:hAnsi="Arial" w:cs="Arial"/>
                <w:b/>
                <w:bCs/>
              </w:rPr>
              <w:t>Unit Code</w:t>
            </w:r>
          </w:p>
        </w:tc>
        <w:bookmarkStart w:id="67" w:name="ERC_RWS3_06_0313"/>
        <w:tc>
          <w:tcPr>
            <w:tcW w:w="6840" w:type="dxa"/>
            <w:shd w:val="clear" w:color="auto" w:fill="DDDDDD"/>
            <w:vAlign w:val="center"/>
          </w:tcPr>
          <w:p w:rsidR="00F33F5E" w:rsidRPr="008E75D7" w:rsidRDefault="00072CA3" w:rsidP="00F33F5E">
            <w:pPr>
              <w:spacing w:before="120"/>
              <w:rPr>
                <w:rFonts w:ascii="Arial" w:hAnsi="Arial" w:cs="Arial"/>
                <w:b/>
              </w:rPr>
            </w:pPr>
            <w:r w:rsidRPr="008E75D7">
              <w:rPr>
                <w:rFonts w:ascii="Arial" w:hAnsi="Arial" w:cs="Arial"/>
                <w:color w:val="00B0F0"/>
              </w:rPr>
              <w:fldChar w:fldCharType="begin"/>
            </w:r>
            <w:r w:rsidR="0065253E" w:rsidRPr="008E75D7">
              <w:rPr>
                <w:rFonts w:ascii="Arial" w:hAnsi="Arial" w:cs="Arial"/>
                <w:color w:val="00B0F0"/>
              </w:rPr>
              <w:instrText xml:space="preserve"> HYPERLINK  \l "ERC_RWS3_06" </w:instrText>
            </w:r>
            <w:r w:rsidRPr="008E75D7">
              <w:rPr>
                <w:rFonts w:ascii="Arial" w:hAnsi="Arial" w:cs="Arial"/>
                <w:color w:val="00B0F0"/>
              </w:rPr>
              <w:fldChar w:fldCharType="separate"/>
            </w:r>
            <w:r w:rsidR="00EA605D">
              <w:rPr>
                <w:rStyle w:val="Hyperlink"/>
                <w:rFonts w:ascii="Arial" w:hAnsi="Arial" w:cs="Arial"/>
              </w:rPr>
              <w:t>EIS</w:t>
            </w:r>
            <w:r w:rsidR="00DC23B2" w:rsidRPr="008E75D7">
              <w:rPr>
                <w:rFonts w:ascii="Arial" w:hAnsi="Arial" w:cs="Arial"/>
              </w:rPr>
              <w:t xml:space="preserve"> </w:t>
            </w:r>
            <w:r w:rsidR="00DC23B2" w:rsidRPr="008E75D7">
              <w:rPr>
                <w:rStyle w:val="Hyperlink"/>
                <w:rFonts w:ascii="Arial" w:hAnsi="Arial" w:cs="Arial"/>
              </w:rPr>
              <w:t>RTO</w:t>
            </w:r>
            <w:r w:rsidR="0065253E" w:rsidRPr="008E75D7">
              <w:rPr>
                <w:rStyle w:val="Hyperlink"/>
                <w:rFonts w:ascii="Arial" w:hAnsi="Arial" w:cs="Arial"/>
              </w:rPr>
              <w:t xml:space="preserve">3 </w:t>
            </w:r>
            <w:r w:rsidR="001257FA">
              <w:rPr>
                <w:rStyle w:val="Hyperlink"/>
                <w:rFonts w:ascii="Arial" w:hAnsi="Arial" w:cs="Arial"/>
              </w:rPr>
              <w:t>05</w:t>
            </w:r>
            <w:r w:rsidR="0065253E" w:rsidRPr="008E75D7">
              <w:rPr>
                <w:rStyle w:val="Hyperlink"/>
                <w:rFonts w:ascii="Arial" w:hAnsi="Arial" w:cs="Arial"/>
              </w:rPr>
              <w:t xml:space="preserve"> 0313</w:t>
            </w:r>
            <w:bookmarkEnd w:id="67"/>
            <w:r w:rsidRPr="008E75D7">
              <w:rPr>
                <w:rFonts w:ascii="Arial" w:hAnsi="Arial" w:cs="Arial"/>
                <w:color w:val="00B0F0"/>
              </w:rPr>
              <w:fldChar w:fldCharType="end"/>
            </w:r>
          </w:p>
        </w:tc>
      </w:tr>
      <w:tr w:rsidR="00F33F5E" w:rsidRPr="008E75D7" w:rsidTr="00F33F5E">
        <w:trPr>
          <w:trHeight w:val="881"/>
        </w:trPr>
        <w:tc>
          <w:tcPr>
            <w:tcW w:w="2160" w:type="dxa"/>
          </w:tcPr>
          <w:p w:rsidR="00F33F5E" w:rsidRPr="008E75D7" w:rsidRDefault="00F33F5E" w:rsidP="00F33F5E">
            <w:pPr>
              <w:spacing w:before="60"/>
              <w:rPr>
                <w:rFonts w:ascii="Arial" w:hAnsi="Arial" w:cs="Arial"/>
              </w:rPr>
            </w:pPr>
            <w:r w:rsidRPr="008E75D7">
              <w:rPr>
                <w:rFonts w:ascii="Arial" w:hAnsi="Arial" w:cs="Arial"/>
                <w:b/>
                <w:bCs/>
              </w:rPr>
              <w:t>Unit Descriptor</w:t>
            </w:r>
          </w:p>
        </w:tc>
        <w:tc>
          <w:tcPr>
            <w:tcW w:w="6840" w:type="dxa"/>
            <w:vAlign w:val="center"/>
          </w:tcPr>
          <w:p w:rsidR="00F33F5E" w:rsidRPr="008E75D7" w:rsidRDefault="00B27661" w:rsidP="001A67B5">
            <w:pPr>
              <w:pStyle w:val="BodyText"/>
              <w:jc w:val="both"/>
              <w:rPr>
                <w:rFonts w:ascii="Arial" w:hAnsi="Arial" w:cs="Arial"/>
              </w:rPr>
            </w:pPr>
            <w:r w:rsidRPr="008E75D7">
              <w:rPr>
                <w:rFonts w:ascii="Arial" w:hAnsi="Arial" w:cs="Arial"/>
              </w:rPr>
              <w:t xml:space="preserve">This unit involves the skills and knowledge required to follow and apply occupational health, safety and environmental (OHS&amp;E) procedures when carrying out work activities in the rail industry. It includes identifying and following workplace procedures for hazard identification and risk control, contributing to arrangements for the management of OHS&amp;E, and completing appropriate records. </w:t>
            </w:r>
          </w:p>
        </w:tc>
      </w:tr>
    </w:tbl>
    <w:p w:rsidR="00F33F5E" w:rsidRPr="008E75D7"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F33F5E">
        <w:trPr>
          <w:trHeight w:val="512"/>
        </w:trPr>
        <w:tc>
          <w:tcPr>
            <w:tcW w:w="2160" w:type="dxa"/>
            <w:shd w:val="clear" w:color="auto" w:fill="D9D9D9"/>
            <w:vAlign w:val="center"/>
          </w:tcPr>
          <w:p w:rsidR="00F33F5E" w:rsidRPr="008E75D7" w:rsidRDefault="00F33F5E" w:rsidP="00F33F5E">
            <w:pPr>
              <w:spacing w:before="120"/>
              <w:rPr>
                <w:rFonts w:ascii="Arial" w:hAnsi="Arial" w:cs="Arial"/>
              </w:rPr>
            </w:pPr>
            <w:r w:rsidRPr="008E75D7">
              <w:rPr>
                <w:rFonts w:ascii="Arial" w:hAnsi="Arial" w:cs="Arial"/>
                <w:b/>
                <w:bCs/>
              </w:rPr>
              <w:t>Elements</w:t>
            </w:r>
          </w:p>
        </w:tc>
        <w:tc>
          <w:tcPr>
            <w:tcW w:w="6840" w:type="dxa"/>
            <w:shd w:val="clear" w:color="auto" w:fill="D9D9D9"/>
            <w:vAlign w:val="center"/>
          </w:tcPr>
          <w:p w:rsidR="00F33F5E" w:rsidRPr="008E75D7" w:rsidRDefault="00F33F5E" w:rsidP="00F33F5E">
            <w:pPr>
              <w:autoSpaceDE w:val="0"/>
              <w:autoSpaceDN w:val="0"/>
              <w:adjustRightInd w:val="0"/>
              <w:spacing w:before="120"/>
              <w:rPr>
                <w:rFonts w:ascii="Arial" w:hAnsi="Arial" w:cs="Arial"/>
                <w:b/>
                <w:bCs/>
              </w:rPr>
            </w:pPr>
            <w:r w:rsidRPr="008E75D7">
              <w:rPr>
                <w:rFonts w:ascii="Arial" w:hAnsi="Arial" w:cs="Arial"/>
                <w:b/>
                <w:bCs/>
              </w:rPr>
              <w:t>Performance Criteria</w:t>
            </w:r>
          </w:p>
        </w:tc>
      </w:tr>
      <w:tr w:rsidR="00B27661" w:rsidRPr="008E75D7" w:rsidTr="00F33F5E">
        <w:tblPrEx>
          <w:tblLook w:val="0000" w:firstRow="0" w:lastRow="0" w:firstColumn="0" w:lastColumn="0" w:noHBand="0" w:noVBand="0"/>
        </w:tblPrEx>
        <w:trPr>
          <w:trHeight w:val="1430"/>
        </w:trPr>
        <w:tc>
          <w:tcPr>
            <w:tcW w:w="2160" w:type="dxa"/>
          </w:tcPr>
          <w:p w:rsidR="00B27661" w:rsidRPr="008E75D7" w:rsidRDefault="008E75D7" w:rsidP="001A67B5">
            <w:pPr>
              <w:pStyle w:val="BodyText"/>
              <w:spacing w:before="120"/>
              <w:ind w:left="252" w:hanging="252"/>
              <w:rPr>
                <w:rFonts w:ascii="Arial" w:hAnsi="Arial" w:cs="Arial"/>
                <w:b/>
                <w:lang w:val="en-NZ"/>
              </w:rPr>
            </w:pPr>
            <w:r w:rsidRPr="008E75D7">
              <w:rPr>
                <w:rStyle w:val="SpecialBold"/>
                <w:rFonts w:ascii="Arial" w:hAnsi="Arial" w:cs="Arial"/>
                <w:b w:val="0"/>
              </w:rPr>
              <w:t>1</w:t>
            </w:r>
            <w:r w:rsidR="001A67B5">
              <w:rPr>
                <w:rStyle w:val="SpecialBold"/>
                <w:rFonts w:ascii="Arial" w:hAnsi="Arial" w:cs="Arial"/>
                <w:b w:val="0"/>
              </w:rPr>
              <w:t>.</w:t>
            </w:r>
            <w:r w:rsidRPr="008E75D7">
              <w:rPr>
                <w:rStyle w:val="SpecialBold"/>
                <w:rFonts w:ascii="Arial" w:hAnsi="Arial" w:cs="Arial"/>
                <w:b w:val="0"/>
              </w:rPr>
              <w:t xml:space="preserve"> </w:t>
            </w:r>
            <w:r w:rsidR="00B27661" w:rsidRPr="008E75D7">
              <w:rPr>
                <w:rStyle w:val="SpecialBold"/>
                <w:rFonts w:ascii="Arial" w:hAnsi="Arial" w:cs="Arial"/>
                <w:b w:val="0"/>
              </w:rPr>
              <w:t>Follow workplace procedures for hazard identification and risk control</w:t>
            </w:r>
          </w:p>
        </w:tc>
        <w:tc>
          <w:tcPr>
            <w:tcW w:w="6840" w:type="dxa"/>
          </w:tcPr>
          <w:p w:rsidR="00B27661" w:rsidRPr="008E75D7" w:rsidRDefault="00B27661" w:rsidP="004B294E">
            <w:pPr>
              <w:pStyle w:val="BodyText"/>
              <w:numPr>
                <w:ilvl w:val="0"/>
                <w:numId w:val="290"/>
              </w:numPr>
              <w:spacing w:before="120"/>
              <w:ind w:left="432" w:hanging="450"/>
              <w:rPr>
                <w:rFonts w:ascii="Arial" w:hAnsi="Arial" w:cs="Arial"/>
              </w:rPr>
            </w:pPr>
            <w:r w:rsidRPr="008E75D7">
              <w:rPr>
                <w:rFonts w:ascii="Arial" w:hAnsi="Arial" w:cs="Arial"/>
              </w:rPr>
              <w:t>Workplace procedures for dealing with environmental incidents, accidents, fires and emergencies are known and followed</w:t>
            </w:r>
            <w:r w:rsidR="006E4ED2">
              <w:rPr>
                <w:rFonts w:ascii="Arial" w:hAnsi="Arial" w:cs="Arial"/>
              </w:rPr>
              <w:t>.</w:t>
            </w:r>
          </w:p>
          <w:p w:rsidR="00B27661" w:rsidRPr="008E75D7" w:rsidRDefault="00B27661" w:rsidP="004B294E">
            <w:pPr>
              <w:pStyle w:val="BodyText"/>
              <w:numPr>
                <w:ilvl w:val="0"/>
                <w:numId w:val="290"/>
              </w:numPr>
              <w:spacing w:before="120"/>
              <w:ind w:left="432" w:hanging="450"/>
              <w:rPr>
                <w:rFonts w:ascii="Arial" w:hAnsi="Arial" w:cs="Arial"/>
              </w:rPr>
            </w:pPr>
            <w:r w:rsidRPr="008E75D7">
              <w:rPr>
                <w:rFonts w:ascii="Arial" w:hAnsi="Arial" w:cs="Arial"/>
              </w:rPr>
              <w:t xml:space="preserve">Workplace procedures for </w:t>
            </w:r>
            <w:r w:rsidR="00F525AA">
              <w:rPr>
                <w:rFonts w:ascii="Arial" w:hAnsi="Arial" w:cs="Arial"/>
              </w:rPr>
              <w:t xml:space="preserve">OHS </w:t>
            </w:r>
            <w:r w:rsidRPr="008E75D7">
              <w:rPr>
                <w:rFonts w:ascii="Arial" w:hAnsi="Arial" w:cs="Arial"/>
              </w:rPr>
              <w:t>and related work instructions for controlling risks in a workplace are followed</w:t>
            </w:r>
            <w:r w:rsidR="006E4ED2">
              <w:rPr>
                <w:rFonts w:ascii="Arial" w:hAnsi="Arial" w:cs="Arial"/>
              </w:rPr>
              <w:t>.</w:t>
            </w:r>
          </w:p>
          <w:p w:rsidR="00B27661" w:rsidRPr="008E75D7" w:rsidRDefault="00B44D43" w:rsidP="004B294E">
            <w:pPr>
              <w:pStyle w:val="BodyText"/>
              <w:numPr>
                <w:ilvl w:val="0"/>
                <w:numId w:val="290"/>
              </w:numPr>
              <w:spacing w:before="120"/>
              <w:ind w:left="432" w:hanging="450"/>
              <w:rPr>
                <w:rFonts w:ascii="Arial" w:hAnsi="Arial" w:cs="Arial"/>
              </w:rPr>
            </w:pPr>
            <w:r w:rsidRPr="008E75D7">
              <w:rPr>
                <w:rFonts w:ascii="Arial" w:hAnsi="Arial" w:cs="Arial"/>
                <w:b/>
                <w:i/>
              </w:rPr>
              <w:t>Workplace h</w:t>
            </w:r>
            <w:r w:rsidR="00B27661" w:rsidRPr="008E75D7">
              <w:rPr>
                <w:rFonts w:ascii="Arial" w:hAnsi="Arial" w:cs="Arial"/>
                <w:b/>
                <w:i/>
              </w:rPr>
              <w:t xml:space="preserve">azards </w:t>
            </w:r>
            <w:r w:rsidR="00B27661" w:rsidRPr="008E75D7">
              <w:rPr>
                <w:rFonts w:ascii="Arial" w:hAnsi="Arial" w:cs="Arial"/>
              </w:rPr>
              <w:t>in the workplace are identified and appropriate action is taken to report them and to minimise or eliminate risk to personnel, workplace and the environment</w:t>
            </w:r>
            <w:r w:rsidR="006E4ED2">
              <w:rPr>
                <w:rFonts w:ascii="Arial" w:hAnsi="Arial" w:cs="Arial"/>
              </w:rPr>
              <w:t>.</w:t>
            </w:r>
          </w:p>
          <w:p w:rsidR="00B27661" w:rsidRPr="008E75D7" w:rsidRDefault="00B27661" w:rsidP="004B294E">
            <w:pPr>
              <w:pStyle w:val="BodyText"/>
              <w:numPr>
                <w:ilvl w:val="0"/>
                <w:numId w:val="290"/>
              </w:numPr>
              <w:spacing w:before="120"/>
              <w:ind w:left="432" w:hanging="450"/>
              <w:rPr>
                <w:rFonts w:ascii="Arial" w:hAnsi="Arial" w:cs="Arial"/>
              </w:rPr>
            </w:pPr>
            <w:r w:rsidRPr="008E75D7">
              <w:rPr>
                <w:rFonts w:ascii="Arial" w:hAnsi="Arial" w:cs="Arial"/>
              </w:rPr>
              <w:t xml:space="preserve">Safety regulations and established workplace safety and hazard control practices and procedures are obtained, interpreted and applied to day-to-day </w:t>
            </w:r>
            <w:r w:rsidRPr="008E75D7">
              <w:rPr>
                <w:rFonts w:ascii="Arial" w:hAnsi="Arial" w:cs="Arial"/>
                <w:b/>
                <w:i/>
              </w:rPr>
              <w:t>work</w:t>
            </w:r>
            <w:r w:rsidRPr="008E75D7">
              <w:rPr>
                <w:rFonts w:ascii="Arial" w:hAnsi="Arial" w:cs="Arial"/>
              </w:rPr>
              <w:t xml:space="preserve"> activities</w:t>
            </w:r>
            <w:r w:rsidR="006E4ED2">
              <w:rPr>
                <w:rFonts w:ascii="Arial" w:hAnsi="Arial" w:cs="Arial"/>
              </w:rPr>
              <w:t>.</w:t>
            </w:r>
          </w:p>
          <w:p w:rsidR="00B27661" w:rsidRPr="008E75D7" w:rsidRDefault="00B27661" w:rsidP="004B294E">
            <w:pPr>
              <w:pStyle w:val="BodyText"/>
              <w:numPr>
                <w:ilvl w:val="0"/>
                <w:numId w:val="290"/>
              </w:numPr>
              <w:spacing w:before="120"/>
              <w:ind w:left="432" w:hanging="450"/>
              <w:rPr>
                <w:rFonts w:ascii="Arial" w:hAnsi="Arial" w:cs="Arial"/>
              </w:rPr>
            </w:pPr>
            <w:r w:rsidRPr="008E75D7">
              <w:rPr>
                <w:rFonts w:ascii="Arial" w:hAnsi="Arial" w:cs="Arial"/>
              </w:rPr>
              <w:t>Where applicable, personal protective clothing and equipment is correctly used in accordance with established safety practices and procedures</w:t>
            </w:r>
            <w:r w:rsidR="006E4ED2">
              <w:rPr>
                <w:rFonts w:ascii="Arial" w:hAnsi="Arial" w:cs="Arial"/>
              </w:rPr>
              <w:t>.</w:t>
            </w:r>
          </w:p>
          <w:p w:rsidR="00B27661" w:rsidRPr="008E75D7" w:rsidRDefault="00B27661" w:rsidP="004B294E">
            <w:pPr>
              <w:pStyle w:val="BodyText"/>
              <w:numPr>
                <w:ilvl w:val="0"/>
                <w:numId w:val="290"/>
              </w:numPr>
              <w:spacing w:before="120"/>
              <w:ind w:left="432" w:hanging="450"/>
              <w:rPr>
                <w:rFonts w:ascii="Arial" w:hAnsi="Arial" w:cs="Arial"/>
              </w:rPr>
            </w:pPr>
            <w:r w:rsidRPr="008E75D7">
              <w:rPr>
                <w:rFonts w:ascii="Arial" w:hAnsi="Arial" w:cs="Arial"/>
              </w:rPr>
              <w:t>Established emergency and contingency plans are followed in the event of an emergency</w:t>
            </w:r>
            <w:r w:rsidR="006E4ED2">
              <w:rPr>
                <w:rFonts w:ascii="Arial" w:hAnsi="Arial" w:cs="Arial"/>
              </w:rPr>
              <w:t>.</w:t>
            </w:r>
          </w:p>
          <w:p w:rsidR="00B27661" w:rsidRPr="008E75D7" w:rsidRDefault="00B27661" w:rsidP="004B294E">
            <w:pPr>
              <w:pStyle w:val="BodyText"/>
              <w:numPr>
                <w:ilvl w:val="0"/>
                <w:numId w:val="290"/>
              </w:numPr>
              <w:spacing w:before="120"/>
              <w:ind w:left="432" w:hanging="450"/>
              <w:rPr>
                <w:rFonts w:ascii="Arial" w:hAnsi="Arial" w:cs="Arial"/>
              </w:rPr>
            </w:pPr>
            <w:r w:rsidRPr="008E75D7">
              <w:rPr>
                <w:rFonts w:ascii="Arial" w:hAnsi="Arial" w:cs="Arial"/>
              </w:rPr>
              <w:t xml:space="preserve">Information on workplace </w:t>
            </w:r>
            <w:r w:rsidR="00F525AA">
              <w:rPr>
                <w:rFonts w:ascii="Arial" w:hAnsi="Arial" w:cs="Arial"/>
              </w:rPr>
              <w:t xml:space="preserve">OHS </w:t>
            </w:r>
            <w:r w:rsidRPr="008E75D7">
              <w:rPr>
                <w:rFonts w:ascii="Arial" w:hAnsi="Arial" w:cs="Arial"/>
              </w:rPr>
              <w:t>policies, procedures and programs is stored in a readily accessible location and manner</w:t>
            </w:r>
            <w:r w:rsidR="006E4ED2">
              <w:rPr>
                <w:rFonts w:ascii="Arial" w:hAnsi="Arial" w:cs="Arial"/>
              </w:rPr>
              <w:t>.</w:t>
            </w:r>
          </w:p>
          <w:p w:rsidR="00B070D0" w:rsidRPr="008E75D7" w:rsidRDefault="00B070D0" w:rsidP="004B294E">
            <w:pPr>
              <w:pStyle w:val="BodyText"/>
              <w:numPr>
                <w:ilvl w:val="0"/>
                <w:numId w:val="290"/>
              </w:numPr>
              <w:spacing w:before="120"/>
              <w:ind w:left="432" w:hanging="450"/>
              <w:rPr>
                <w:rFonts w:ascii="Arial" w:hAnsi="Arial" w:cs="Arial"/>
              </w:rPr>
            </w:pPr>
            <w:r w:rsidRPr="008E75D7">
              <w:rPr>
                <w:rFonts w:ascii="Arial" w:hAnsi="Arial" w:cs="Arial"/>
                <w:b/>
                <w:i/>
                <w:lang w:val="en-AU" w:eastAsia="en-AU"/>
              </w:rPr>
              <w:t>Work area</w:t>
            </w:r>
            <w:r w:rsidRPr="008E75D7">
              <w:rPr>
                <w:rFonts w:ascii="Arial" w:hAnsi="Arial" w:cs="Arial"/>
                <w:lang w:val="en-AU" w:eastAsia="en-AU"/>
              </w:rPr>
              <w:t xml:space="preserve"> </w:t>
            </w:r>
            <w:r w:rsidRPr="008E75D7">
              <w:rPr>
                <w:rFonts w:ascii="Arial" w:hAnsi="Arial" w:cs="Arial"/>
                <w:b/>
                <w:i/>
              </w:rPr>
              <w:t>communication</w:t>
            </w:r>
            <w:r w:rsidRPr="008E75D7">
              <w:rPr>
                <w:rFonts w:ascii="Arial" w:hAnsi="Arial" w:cs="Arial"/>
              </w:rPr>
              <w:t xml:space="preserve"> activity is clear, unambiguous and uses appropriate procedures, language and codes</w:t>
            </w:r>
            <w:r w:rsidR="006E4ED2">
              <w:rPr>
                <w:rFonts w:ascii="Arial" w:hAnsi="Arial" w:cs="Arial"/>
              </w:rPr>
              <w:t>.</w:t>
            </w:r>
          </w:p>
        </w:tc>
      </w:tr>
      <w:tr w:rsidR="00B27661" w:rsidRPr="008E75D7" w:rsidTr="00F33F5E">
        <w:tblPrEx>
          <w:tblLook w:val="0000" w:firstRow="0" w:lastRow="0" w:firstColumn="0" w:lastColumn="0" w:noHBand="0" w:noVBand="0"/>
        </w:tblPrEx>
        <w:trPr>
          <w:trHeight w:val="1700"/>
        </w:trPr>
        <w:tc>
          <w:tcPr>
            <w:tcW w:w="2160" w:type="dxa"/>
          </w:tcPr>
          <w:p w:rsidR="00B27661" w:rsidRPr="008E75D7" w:rsidRDefault="00B27661" w:rsidP="001A67B5">
            <w:pPr>
              <w:pStyle w:val="BodyText"/>
              <w:spacing w:before="120"/>
              <w:ind w:left="252" w:hanging="252"/>
              <w:rPr>
                <w:rFonts w:ascii="Arial" w:hAnsi="Arial" w:cs="Arial"/>
                <w:b/>
                <w:lang w:val="en-NZ"/>
              </w:rPr>
            </w:pPr>
            <w:r w:rsidRPr="008E75D7">
              <w:rPr>
                <w:rStyle w:val="SpecialBold"/>
                <w:rFonts w:ascii="Arial" w:hAnsi="Arial" w:cs="Arial"/>
                <w:b w:val="0"/>
              </w:rPr>
              <w:t>2</w:t>
            </w:r>
            <w:r w:rsidR="001A67B5">
              <w:rPr>
                <w:rStyle w:val="SpecialBold"/>
                <w:rFonts w:ascii="Arial" w:hAnsi="Arial" w:cs="Arial"/>
                <w:b w:val="0"/>
              </w:rPr>
              <w:t>.</w:t>
            </w:r>
            <w:r w:rsidRPr="008E75D7">
              <w:rPr>
                <w:rStyle w:val="SpecialBold"/>
                <w:rFonts w:ascii="Arial" w:hAnsi="Arial" w:cs="Arial"/>
                <w:b w:val="0"/>
              </w:rPr>
              <w:tab/>
              <w:t xml:space="preserve">Contribute to arrangements for the management of occupational health and </w:t>
            </w:r>
            <w:r w:rsidRPr="008E75D7">
              <w:rPr>
                <w:rStyle w:val="SpecialBold"/>
                <w:rFonts w:ascii="Arial" w:hAnsi="Arial" w:cs="Arial"/>
                <w:b w:val="0"/>
              </w:rPr>
              <w:lastRenderedPageBreak/>
              <w:t>safety</w:t>
            </w:r>
          </w:p>
        </w:tc>
        <w:tc>
          <w:tcPr>
            <w:tcW w:w="6840" w:type="dxa"/>
          </w:tcPr>
          <w:p w:rsidR="00B27661" w:rsidRPr="008E75D7" w:rsidRDefault="00AE78D6" w:rsidP="004B294E">
            <w:pPr>
              <w:pStyle w:val="BodyText"/>
              <w:numPr>
                <w:ilvl w:val="0"/>
                <w:numId w:val="291"/>
              </w:numPr>
              <w:spacing w:before="120"/>
              <w:ind w:left="522" w:hanging="522"/>
              <w:rPr>
                <w:rFonts w:ascii="Arial" w:hAnsi="Arial" w:cs="Arial"/>
              </w:rPr>
            </w:pPr>
            <w:r>
              <w:rPr>
                <w:rFonts w:ascii="Arial" w:hAnsi="Arial" w:cs="Arial"/>
              </w:rPr>
              <w:lastRenderedPageBreak/>
              <w:t xml:space="preserve">OHS </w:t>
            </w:r>
            <w:r w:rsidR="00B27661" w:rsidRPr="008E75D7">
              <w:rPr>
                <w:rFonts w:ascii="Arial" w:hAnsi="Arial" w:cs="Arial"/>
              </w:rPr>
              <w:t xml:space="preserve">issues and identified safety hazards are raised with designated </w:t>
            </w:r>
            <w:r w:rsidR="00B27661" w:rsidRPr="008E75D7">
              <w:rPr>
                <w:rFonts w:ascii="Arial" w:hAnsi="Arial" w:cs="Arial"/>
                <w:b/>
                <w:i/>
              </w:rPr>
              <w:t>personnel</w:t>
            </w:r>
            <w:r w:rsidR="00B44D43" w:rsidRPr="008E75D7">
              <w:rPr>
                <w:rFonts w:ascii="Arial" w:hAnsi="Arial" w:cs="Arial"/>
                <w:b/>
                <w:i/>
              </w:rPr>
              <w:t xml:space="preserve"> in the work area</w:t>
            </w:r>
            <w:r w:rsidR="00B27661" w:rsidRPr="008E75D7">
              <w:rPr>
                <w:rFonts w:ascii="Arial" w:hAnsi="Arial" w:cs="Arial"/>
              </w:rPr>
              <w:t xml:space="preserve"> in accordance with workplace procedures and relevant </w:t>
            </w:r>
            <w:r>
              <w:rPr>
                <w:rFonts w:ascii="Arial" w:hAnsi="Arial" w:cs="Arial"/>
              </w:rPr>
              <w:t xml:space="preserve">OHS </w:t>
            </w:r>
            <w:r w:rsidR="00B27661" w:rsidRPr="008E75D7">
              <w:rPr>
                <w:rFonts w:ascii="Arial" w:hAnsi="Arial" w:cs="Arial"/>
              </w:rPr>
              <w:t>legislation</w:t>
            </w:r>
            <w:r>
              <w:rPr>
                <w:rFonts w:ascii="Arial" w:hAnsi="Arial" w:cs="Arial"/>
              </w:rPr>
              <w:t>.</w:t>
            </w:r>
          </w:p>
          <w:p w:rsidR="00B27661" w:rsidRPr="008E75D7" w:rsidRDefault="00B27661" w:rsidP="004B294E">
            <w:pPr>
              <w:pStyle w:val="BodyText"/>
              <w:numPr>
                <w:ilvl w:val="0"/>
                <w:numId w:val="291"/>
              </w:numPr>
              <w:spacing w:before="120"/>
              <w:ind w:left="522" w:hanging="522"/>
              <w:rPr>
                <w:rFonts w:ascii="Arial" w:hAnsi="Arial" w:cs="Arial"/>
              </w:rPr>
            </w:pPr>
            <w:r w:rsidRPr="008E75D7">
              <w:rPr>
                <w:rFonts w:ascii="Arial" w:hAnsi="Arial" w:cs="Arial"/>
              </w:rPr>
              <w:t xml:space="preserve">Contributions to </w:t>
            </w:r>
            <w:r w:rsidR="00AE78D6">
              <w:rPr>
                <w:rFonts w:ascii="Arial" w:hAnsi="Arial" w:cs="Arial"/>
              </w:rPr>
              <w:t xml:space="preserve">OHS </w:t>
            </w:r>
            <w:r w:rsidRPr="008E75D7">
              <w:rPr>
                <w:rFonts w:ascii="Arial" w:hAnsi="Arial" w:cs="Arial"/>
              </w:rPr>
              <w:t xml:space="preserve">management in the workplace are made in accordance with workplace procedures and </w:t>
            </w:r>
            <w:r w:rsidRPr="008E75D7">
              <w:rPr>
                <w:rFonts w:ascii="Arial" w:hAnsi="Arial" w:cs="Arial"/>
              </w:rPr>
              <w:lastRenderedPageBreak/>
              <w:t>provisions of relevant legislation</w:t>
            </w:r>
            <w:r w:rsidR="00AE78D6">
              <w:rPr>
                <w:rFonts w:ascii="Arial" w:hAnsi="Arial" w:cs="Arial"/>
              </w:rPr>
              <w:t>.</w:t>
            </w:r>
          </w:p>
          <w:p w:rsidR="00B27661" w:rsidRPr="008E75D7" w:rsidRDefault="00AE78D6" w:rsidP="004B294E">
            <w:pPr>
              <w:pStyle w:val="BodyText"/>
              <w:numPr>
                <w:ilvl w:val="0"/>
                <w:numId w:val="291"/>
              </w:numPr>
              <w:spacing w:before="120"/>
              <w:ind w:left="522" w:hanging="522"/>
              <w:rPr>
                <w:rFonts w:ascii="Arial" w:hAnsi="Arial" w:cs="Arial"/>
              </w:rPr>
            </w:pPr>
            <w:r>
              <w:rPr>
                <w:rFonts w:ascii="Arial" w:hAnsi="Arial" w:cs="Arial"/>
              </w:rPr>
              <w:t>OH</w:t>
            </w:r>
            <w:r w:rsidR="00B27661" w:rsidRPr="008E75D7">
              <w:rPr>
                <w:rFonts w:ascii="Arial" w:hAnsi="Arial" w:cs="Arial"/>
              </w:rPr>
              <w:t>S issues are raised with designated personnel in accordance with workp</w:t>
            </w:r>
            <w:r>
              <w:rPr>
                <w:rFonts w:ascii="Arial" w:hAnsi="Arial" w:cs="Arial"/>
              </w:rPr>
              <w:t>lace procedures and relevant OH</w:t>
            </w:r>
            <w:r w:rsidR="00B27661" w:rsidRPr="008E75D7">
              <w:rPr>
                <w:rFonts w:ascii="Arial" w:hAnsi="Arial" w:cs="Arial"/>
              </w:rPr>
              <w:t>S legislation</w:t>
            </w:r>
            <w:r>
              <w:rPr>
                <w:rFonts w:ascii="Arial" w:hAnsi="Arial" w:cs="Arial"/>
              </w:rPr>
              <w:t>.</w:t>
            </w:r>
          </w:p>
          <w:p w:rsidR="00B27661" w:rsidRPr="008E75D7" w:rsidRDefault="00B27661" w:rsidP="004B294E">
            <w:pPr>
              <w:pStyle w:val="BodyText"/>
              <w:numPr>
                <w:ilvl w:val="0"/>
                <w:numId w:val="291"/>
              </w:numPr>
              <w:spacing w:before="120"/>
              <w:ind w:left="522" w:hanging="522"/>
              <w:rPr>
                <w:rFonts w:ascii="Arial" w:hAnsi="Arial" w:cs="Arial"/>
                <w:lang w:val="en-NZ"/>
              </w:rPr>
            </w:pPr>
            <w:r w:rsidRPr="008E75D7">
              <w:rPr>
                <w:rFonts w:ascii="Arial" w:hAnsi="Arial" w:cs="Arial"/>
                <w:b/>
                <w:i/>
              </w:rPr>
              <w:t>Participative arrangements</w:t>
            </w:r>
            <w:r w:rsidRPr="008E75D7">
              <w:rPr>
                <w:rFonts w:ascii="Arial" w:hAnsi="Arial" w:cs="Arial"/>
              </w:rPr>
              <w:t xml:space="preserve"> for </w:t>
            </w:r>
            <w:r w:rsidR="00AE78D6">
              <w:rPr>
                <w:rFonts w:ascii="Arial" w:hAnsi="Arial" w:cs="Arial"/>
              </w:rPr>
              <w:t xml:space="preserve">OHS </w:t>
            </w:r>
            <w:r w:rsidRPr="008E75D7">
              <w:rPr>
                <w:rFonts w:ascii="Arial" w:hAnsi="Arial" w:cs="Arial"/>
              </w:rPr>
              <w:t>management in the workplace are contributed to within workplace procedures and scope of responsibilities and competencies</w:t>
            </w:r>
            <w:r w:rsidR="00AE78D6">
              <w:rPr>
                <w:rFonts w:ascii="Arial" w:hAnsi="Arial" w:cs="Arial"/>
              </w:rPr>
              <w:t>.</w:t>
            </w:r>
          </w:p>
        </w:tc>
      </w:tr>
      <w:tr w:rsidR="00B27661" w:rsidRPr="008E75D7" w:rsidTr="00F33F5E">
        <w:tblPrEx>
          <w:tblLook w:val="0000" w:firstRow="0" w:lastRow="0" w:firstColumn="0" w:lastColumn="0" w:noHBand="0" w:noVBand="0"/>
        </w:tblPrEx>
        <w:trPr>
          <w:trHeight w:val="1416"/>
        </w:trPr>
        <w:tc>
          <w:tcPr>
            <w:tcW w:w="2160" w:type="dxa"/>
          </w:tcPr>
          <w:p w:rsidR="00B27661" w:rsidRPr="008E75D7" w:rsidRDefault="00B27661" w:rsidP="001A67B5">
            <w:pPr>
              <w:pStyle w:val="BodyText"/>
              <w:spacing w:before="120"/>
              <w:ind w:left="252" w:hanging="252"/>
              <w:rPr>
                <w:rFonts w:ascii="Arial" w:hAnsi="Arial" w:cs="Arial"/>
                <w:b/>
                <w:lang w:val="en-NZ"/>
              </w:rPr>
            </w:pPr>
            <w:r w:rsidRPr="008E75D7">
              <w:rPr>
                <w:rStyle w:val="SpecialBold"/>
                <w:rFonts w:ascii="Arial" w:hAnsi="Arial" w:cs="Arial"/>
                <w:b w:val="0"/>
              </w:rPr>
              <w:lastRenderedPageBreak/>
              <w:t>3</w:t>
            </w:r>
            <w:r w:rsidR="001A67B5">
              <w:rPr>
                <w:rStyle w:val="SpecialBold"/>
                <w:rFonts w:ascii="Arial" w:hAnsi="Arial" w:cs="Arial"/>
                <w:b w:val="0"/>
              </w:rPr>
              <w:t>.</w:t>
            </w:r>
            <w:r w:rsidRPr="008E75D7">
              <w:rPr>
                <w:rStyle w:val="SpecialBold"/>
                <w:rFonts w:ascii="Arial" w:hAnsi="Arial" w:cs="Arial"/>
                <w:b w:val="0"/>
              </w:rPr>
              <w:tab/>
              <w:t>Implement environmental control procedures</w:t>
            </w:r>
          </w:p>
        </w:tc>
        <w:tc>
          <w:tcPr>
            <w:tcW w:w="6840" w:type="dxa"/>
          </w:tcPr>
          <w:p w:rsidR="00B27661" w:rsidRPr="008E75D7" w:rsidRDefault="00B27661" w:rsidP="004B294E">
            <w:pPr>
              <w:numPr>
                <w:ilvl w:val="0"/>
                <w:numId w:val="292"/>
              </w:numPr>
              <w:spacing w:before="120"/>
              <w:ind w:left="522" w:hanging="522"/>
              <w:rPr>
                <w:rFonts w:ascii="Arial" w:hAnsi="Arial" w:cs="Arial"/>
              </w:rPr>
            </w:pPr>
            <w:r w:rsidRPr="008E75D7">
              <w:rPr>
                <w:rFonts w:ascii="Arial" w:hAnsi="Arial" w:cs="Arial"/>
              </w:rPr>
              <w:t xml:space="preserve">Environmental protection measures are implemented or applied in accordance with </w:t>
            </w:r>
            <w:r w:rsidR="00985327" w:rsidRPr="008E75D7">
              <w:rPr>
                <w:rFonts w:ascii="Arial" w:hAnsi="Arial" w:cs="Arial"/>
              </w:rPr>
              <w:t>organizational</w:t>
            </w:r>
            <w:r w:rsidRPr="008E75D7">
              <w:rPr>
                <w:rFonts w:ascii="Arial" w:hAnsi="Arial" w:cs="Arial"/>
              </w:rPr>
              <w:t xml:space="preserve"> policies and procedures</w:t>
            </w:r>
            <w:r w:rsidR="00AE78D6">
              <w:rPr>
                <w:rFonts w:ascii="Arial" w:hAnsi="Arial" w:cs="Arial"/>
              </w:rPr>
              <w:t>.</w:t>
            </w:r>
            <w:r w:rsidRPr="008E75D7">
              <w:rPr>
                <w:rFonts w:ascii="Arial" w:hAnsi="Arial" w:cs="Arial"/>
              </w:rPr>
              <w:t xml:space="preserve"> </w:t>
            </w:r>
          </w:p>
          <w:p w:rsidR="00B27661" w:rsidRPr="008E75D7" w:rsidRDefault="00B27661" w:rsidP="004B294E">
            <w:pPr>
              <w:numPr>
                <w:ilvl w:val="0"/>
                <w:numId w:val="292"/>
              </w:numPr>
              <w:spacing w:before="120"/>
              <w:ind w:left="522" w:hanging="522"/>
              <w:rPr>
                <w:rFonts w:ascii="Arial" w:hAnsi="Arial" w:cs="Arial"/>
              </w:rPr>
            </w:pPr>
            <w:r w:rsidRPr="008E75D7">
              <w:rPr>
                <w:rFonts w:ascii="Arial" w:hAnsi="Arial" w:cs="Arial"/>
              </w:rPr>
              <w:t>Where improvements to existing procedures are identified they are passed on to appropriate personnel</w:t>
            </w:r>
            <w:r w:rsidR="00AE78D6">
              <w:rPr>
                <w:rFonts w:ascii="Arial" w:hAnsi="Arial" w:cs="Arial"/>
              </w:rPr>
              <w:t>.</w:t>
            </w:r>
          </w:p>
          <w:p w:rsidR="00705A40" w:rsidRPr="008E75D7" w:rsidRDefault="00705A40" w:rsidP="004B294E">
            <w:pPr>
              <w:numPr>
                <w:ilvl w:val="0"/>
                <w:numId w:val="292"/>
              </w:numPr>
              <w:spacing w:before="120"/>
              <w:ind w:left="522" w:hanging="522"/>
              <w:rPr>
                <w:rFonts w:ascii="Arial" w:hAnsi="Arial" w:cs="Arial"/>
              </w:rPr>
            </w:pPr>
            <w:r w:rsidRPr="008E75D7">
              <w:rPr>
                <w:rFonts w:ascii="Arial" w:hAnsi="Arial" w:cs="Arial"/>
              </w:rPr>
              <w:t xml:space="preserve">Input </w:t>
            </w:r>
            <w:r w:rsidRPr="008E75D7">
              <w:rPr>
                <w:rFonts w:ascii="Arial" w:hAnsi="Arial" w:cs="Arial"/>
                <w:b/>
                <w:i/>
              </w:rPr>
              <w:t>information/documents</w:t>
            </w:r>
            <w:r w:rsidRPr="008E75D7">
              <w:rPr>
                <w:rFonts w:ascii="Arial" w:hAnsi="Arial" w:cs="Arial"/>
              </w:rPr>
              <w:t xml:space="preserve"> provided by others are analyzed for fit with the chosen approach and to ensure consistency of values, attitudes and opinions</w:t>
            </w:r>
            <w:r w:rsidR="00AE78D6">
              <w:rPr>
                <w:rFonts w:ascii="Arial" w:hAnsi="Arial" w:cs="Arial"/>
              </w:rPr>
              <w:t>.</w:t>
            </w:r>
          </w:p>
          <w:p w:rsidR="00D671F5" w:rsidRPr="008E75D7" w:rsidRDefault="00D671F5" w:rsidP="004B294E">
            <w:pPr>
              <w:numPr>
                <w:ilvl w:val="0"/>
                <w:numId w:val="292"/>
              </w:numPr>
              <w:spacing w:before="120"/>
              <w:ind w:left="522" w:hanging="522"/>
              <w:rPr>
                <w:rFonts w:ascii="Arial" w:hAnsi="Arial" w:cs="Arial"/>
                <w:b/>
                <w:i/>
                <w:lang w:val="en-AU" w:eastAsia="en-AU"/>
              </w:rPr>
            </w:pPr>
            <w:r w:rsidRPr="008E75D7">
              <w:rPr>
                <w:rFonts w:ascii="Arial" w:hAnsi="Arial" w:cs="Arial"/>
                <w:lang w:val="en-AU" w:eastAsia="en-AU"/>
              </w:rPr>
              <w:t xml:space="preserve">Required documentation is inspected and checked in accordance with relevant </w:t>
            </w:r>
            <w:r w:rsidRPr="008E75D7">
              <w:rPr>
                <w:rFonts w:ascii="Arial" w:hAnsi="Arial" w:cs="Arial"/>
                <w:b/>
                <w:i/>
                <w:lang w:val="en-AU" w:eastAsia="en-AU"/>
              </w:rPr>
              <w:t>regulations and legislations</w:t>
            </w:r>
            <w:r w:rsidR="00AE78D6">
              <w:rPr>
                <w:rFonts w:ascii="Arial" w:hAnsi="Arial" w:cs="Arial"/>
                <w:b/>
                <w:i/>
                <w:lang w:val="en-AU" w:eastAsia="en-AU"/>
              </w:rPr>
              <w:t>.</w:t>
            </w:r>
          </w:p>
        </w:tc>
      </w:tr>
      <w:tr w:rsidR="00B27661" w:rsidRPr="008E75D7" w:rsidTr="00F33F5E">
        <w:tblPrEx>
          <w:tblLook w:val="0000" w:firstRow="0" w:lastRow="0" w:firstColumn="0" w:lastColumn="0" w:noHBand="0" w:noVBand="0"/>
        </w:tblPrEx>
        <w:trPr>
          <w:trHeight w:val="1416"/>
        </w:trPr>
        <w:tc>
          <w:tcPr>
            <w:tcW w:w="2160" w:type="dxa"/>
          </w:tcPr>
          <w:p w:rsidR="00B27661" w:rsidRPr="008E75D7" w:rsidRDefault="00B27661" w:rsidP="001A67B5">
            <w:pPr>
              <w:pStyle w:val="BodyText"/>
              <w:spacing w:before="120"/>
              <w:ind w:left="252" w:hanging="252"/>
              <w:rPr>
                <w:rFonts w:ascii="Arial" w:hAnsi="Arial" w:cs="Arial"/>
                <w:b/>
                <w:lang w:val="en-NZ"/>
              </w:rPr>
            </w:pPr>
            <w:r w:rsidRPr="008E75D7">
              <w:rPr>
                <w:rStyle w:val="SpecialBold"/>
                <w:rFonts w:ascii="Arial" w:hAnsi="Arial" w:cs="Arial"/>
                <w:b w:val="0"/>
              </w:rPr>
              <w:t>4</w:t>
            </w:r>
            <w:r w:rsidR="001A67B5">
              <w:rPr>
                <w:rStyle w:val="SpecialBold"/>
                <w:rFonts w:ascii="Arial" w:hAnsi="Arial" w:cs="Arial"/>
                <w:b w:val="0"/>
              </w:rPr>
              <w:t>.</w:t>
            </w:r>
            <w:r w:rsidRPr="008E75D7">
              <w:rPr>
                <w:rStyle w:val="SpecialBold"/>
                <w:rFonts w:ascii="Arial" w:hAnsi="Arial" w:cs="Arial"/>
                <w:b w:val="0"/>
              </w:rPr>
              <w:tab/>
              <w:t xml:space="preserve">Complete </w:t>
            </w:r>
            <w:r w:rsidR="00F525AA">
              <w:rPr>
                <w:rStyle w:val="SpecialBold"/>
                <w:rFonts w:ascii="Arial" w:hAnsi="Arial" w:cs="Arial"/>
                <w:b w:val="0"/>
              </w:rPr>
              <w:t xml:space="preserve">OHS </w:t>
            </w:r>
            <w:r w:rsidRPr="008E75D7">
              <w:rPr>
                <w:rStyle w:val="SpecialBold"/>
                <w:rFonts w:ascii="Arial" w:hAnsi="Arial" w:cs="Arial"/>
                <w:b w:val="0"/>
              </w:rPr>
              <w:t>records</w:t>
            </w:r>
          </w:p>
        </w:tc>
        <w:tc>
          <w:tcPr>
            <w:tcW w:w="6840" w:type="dxa"/>
          </w:tcPr>
          <w:p w:rsidR="00B27661" w:rsidRPr="008E75D7" w:rsidRDefault="00AE78D6" w:rsidP="004B294E">
            <w:pPr>
              <w:pStyle w:val="BodyText"/>
              <w:numPr>
                <w:ilvl w:val="0"/>
                <w:numId w:val="293"/>
              </w:numPr>
              <w:spacing w:before="120"/>
              <w:ind w:left="522" w:hanging="522"/>
              <w:rPr>
                <w:rFonts w:ascii="Arial" w:hAnsi="Arial" w:cs="Arial"/>
              </w:rPr>
            </w:pPr>
            <w:r>
              <w:rPr>
                <w:rFonts w:ascii="Arial" w:hAnsi="Arial" w:cs="Arial"/>
              </w:rPr>
              <w:t>OHS</w:t>
            </w:r>
            <w:r w:rsidR="00B27661" w:rsidRPr="008E75D7">
              <w:rPr>
                <w:rFonts w:ascii="Arial" w:hAnsi="Arial" w:cs="Arial"/>
              </w:rPr>
              <w:t xml:space="preserve"> records and reports are completed in accordance with organisational requirements</w:t>
            </w:r>
            <w:r>
              <w:rPr>
                <w:rFonts w:ascii="Arial" w:hAnsi="Arial" w:cs="Arial"/>
              </w:rPr>
              <w:t>.</w:t>
            </w:r>
          </w:p>
          <w:p w:rsidR="00FD153E" w:rsidRPr="008E75D7" w:rsidRDefault="00AE78D6" w:rsidP="004B294E">
            <w:pPr>
              <w:pStyle w:val="BodyText"/>
              <w:numPr>
                <w:ilvl w:val="0"/>
                <w:numId w:val="293"/>
              </w:numPr>
              <w:spacing w:before="120"/>
              <w:ind w:left="522" w:hanging="522"/>
              <w:rPr>
                <w:rFonts w:ascii="Arial" w:hAnsi="Arial" w:cs="Arial"/>
              </w:rPr>
            </w:pPr>
            <w:r>
              <w:rPr>
                <w:rFonts w:ascii="Arial" w:hAnsi="Arial" w:cs="Arial"/>
              </w:rPr>
              <w:t xml:space="preserve">OHS </w:t>
            </w:r>
            <w:r w:rsidR="00FD153E" w:rsidRPr="008E75D7">
              <w:rPr>
                <w:rFonts w:ascii="Arial" w:hAnsi="Arial" w:cs="Arial"/>
              </w:rPr>
              <w:t xml:space="preserve">issues and identified safety hazards are raised with </w:t>
            </w:r>
            <w:r w:rsidR="00FD153E" w:rsidRPr="008E75D7">
              <w:rPr>
                <w:rFonts w:ascii="Arial" w:hAnsi="Arial" w:cs="Arial"/>
                <w:b/>
                <w:i/>
              </w:rPr>
              <w:t>designated personnel</w:t>
            </w:r>
            <w:r w:rsidR="00FD153E" w:rsidRPr="008E75D7">
              <w:rPr>
                <w:rFonts w:ascii="Arial" w:hAnsi="Arial" w:cs="Arial"/>
              </w:rPr>
              <w:t xml:space="preserve"> in accordance with workplace procedures and relevant </w:t>
            </w:r>
            <w:r>
              <w:rPr>
                <w:rFonts w:ascii="Arial" w:hAnsi="Arial" w:cs="Arial"/>
              </w:rPr>
              <w:t xml:space="preserve">OHS </w:t>
            </w:r>
            <w:r w:rsidR="00FD153E" w:rsidRPr="008E75D7">
              <w:rPr>
                <w:rFonts w:ascii="Arial" w:hAnsi="Arial" w:cs="Arial"/>
              </w:rPr>
              <w:t>legislation</w:t>
            </w:r>
            <w:r>
              <w:rPr>
                <w:rFonts w:ascii="Arial" w:hAnsi="Arial" w:cs="Arial"/>
              </w:rPr>
              <w:t>.</w:t>
            </w:r>
          </w:p>
          <w:p w:rsidR="003C2E17" w:rsidRPr="008E75D7" w:rsidRDefault="003C2E17" w:rsidP="004B294E">
            <w:pPr>
              <w:pStyle w:val="BodyText"/>
              <w:numPr>
                <w:ilvl w:val="0"/>
                <w:numId w:val="293"/>
              </w:numPr>
              <w:spacing w:before="120"/>
              <w:ind w:left="522" w:hanging="522"/>
              <w:rPr>
                <w:rFonts w:ascii="Arial" w:hAnsi="Arial" w:cs="Arial"/>
                <w:lang w:val="en-AU" w:eastAsia="en-AU"/>
              </w:rPr>
            </w:pPr>
            <w:r w:rsidRPr="008E75D7">
              <w:rPr>
                <w:rFonts w:ascii="Arial" w:hAnsi="Arial" w:cs="Arial"/>
                <w:lang w:val="en-AU" w:eastAsia="en-AU"/>
              </w:rPr>
              <w:t xml:space="preserve">Appropriate </w:t>
            </w:r>
            <w:r w:rsidRPr="008E75D7">
              <w:rPr>
                <w:rFonts w:ascii="Arial" w:hAnsi="Arial" w:cs="Arial"/>
                <w:b/>
                <w:i/>
                <w:lang w:val="en-AU" w:eastAsia="en-AU"/>
              </w:rPr>
              <w:t xml:space="preserve">personal protective equipment </w:t>
            </w:r>
            <w:r w:rsidRPr="008E75D7">
              <w:rPr>
                <w:rFonts w:ascii="Arial" w:hAnsi="Arial" w:cs="Arial"/>
                <w:lang w:val="en-AU" w:eastAsia="en-AU"/>
              </w:rPr>
              <w:t>is worn</w:t>
            </w:r>
            <w:r w:rsidR="00AE78D6">
              <w:rPr>
                <w:rFonts w:ascii="Arial" w:hAnsi="Arial" w:cs="Arial"/>
                <w:lang w:val="en-AU" w:eastAsia="en-AU"/>
              </w:rPr>
              <w:t>.</w:t>
            </w:r>
          </w:p>
          <w:p w:rsidR="00895410" w:rsidRPr="008E75D7" w:rsidRDefault="00895410" w:rsidP="004B294E">
            <w:pPr>
              <w:numPr>
                <w:ilvl w:val="0"/>
                <w:numId w:val="293"/>
              </w:numPr>
              <w:spacing w:before="120"/>
              <w:ind w:left="522" w:hanging="522"/>
              <w:rPr>
                <w:rFonts w:ascii="Arial" w:hAnsi="Arial" w:cs="Arial"/>
              </w:rPr>
            </w:pPr>
            <w:r w:rsidRPr="008E75D7">
              <w:rPr>
                <w:rFonts w:ascii="Arial" w:hAnsi="Arial" w:cs="Arial"/>
                <w:lang w:val="en-AU" w:eastAsia="en-AU"/>
              </w:rPr>
              <w:t xml:space="preserve">Operations of </w:t>
            </w:r>
            <w:r w:rsidR="00AE78D6">
              <w:rPr>
                <w:rFonts w:ascii="Arial" w:hAnsi="Arial" w:cs="Arial"/>
                <w:lang w:val="en-AU" w:eastAsia="en-AU"/>
              </w:rPr>
              <w:t xml:space="preserve">OHS </w:t>
            </w:r>
            <w:r w:rsidRPr="008E75D7">
              <w:rPr>
                <w:rFonts w:ascii="Arial" w:hAnsi="Arial" w:cs="Arial"/>
                <w:lang w:val="en-AU" w:eastAsia="en-AU"/>
              </w:rPr>
              <w:t>follow</w:t>
            </w:r>
            <w:r w:rsidRPr="008E75D7">
              <w:rPr>
                <w:rFonts w:ascii="Arial" w:hAnsi="Arial" w:cs="Arial"/>
              </w:rPr>
              <w:t xml:space="preserve"> </w:t>
            </w:r>
            <w:r w:rsidRPr="008E75D7">
              <w:rPr>
                <w:rFonts w:ascii="Arial" w:hAnsi="Arial" w:cs="Arial"/>
                <w:lang w:val="en-AU" w:eastAsia="en-AU"/>
              </w:rPr>
              <w:t xml:space="preserve">regulatory requirements, </w:t>
            </w:r>
            <w:r w:rsidRPr="008E75D7">
              <w:rPr>
                <w:rFonts w:ascii="Arial" w:hAnsi="Arial" w:cs="Arial"/>
              </w:rPr>
              <w:t xml:space="preserve">procedures and policies correctly and consistently according to </w:t>
            </w:r>
            <w:r w:rsidRPr="008E75D7">
              <w:rPr>
                <w:rFonts w:ascii="Arial" w:hAnsi="Arial" w:cs="Arial"/>
                <w:b/>
                <w:i/>
              </w:rPr>
              <w:t>organizational</w:t>
            </w:r>
            <w:r w:rsidRPr="008E75D7">
              <w:rPr>
                <w:rFonts w:ascii="Arial" w:hAnsi="Arial" w:cs="Arial"/>
              </w:rPr>
              <w:t xml:space="preserve"> and legal requirements</w:t>
            </w:r>
            <w:r w:rsidR="00AE78D6">
              <w:rPr>
                <w:rFonts w:ascii="Arial" w:hAnsi="Arial" w:cs="Arial"/>
              </w:rPr>
              <w:t>.</w:t>
            </w:r>
            <w:r w:rsidRPr="008E75D7">
              <w:rPr>
                <w:rFonts w:ascii="Arial" w:hAnsi="Arial" w:cs="Arial"/>
                <w:lang w:val="en-AU" w:eastAsia="en-AU"/>
              </w:rPr>
              <w:t xml:space="preserve"> </w:t>
            </w:r>
          </w:p>
        </w:tc>
      </w:tr>
    </w:tbl>
    <w:p w:rsidR="00F33F5E" w:rsidRPr="008E75D7" w:rsidRDefault="00F33F5E" w:rsidP="00F33F5E">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A75220">
        <w:trPr>
          <w:trHeight w:val="467"/>
        </w:trPr>
        <w:tc>
          <w:tcPr>
            <w:tcW w:w="2160" w:type="dxa"/>
            <w:shd w:val="clear" w:color="auto" w:fill="D9D9D9"/>
            <w:vAlign w:val="center"/>
          </w:tcPr>
          <w:p w:rsidR="00F33F5E" w:rsidRPr="008E75D7" w:rsidRDefault="00F33F5E" w:rsidP="00985327">
            <w:pPr>
              <w:autoSpaceDE w:val="0"/>
              <w:autoSpaceDN w:val="0"/>
              <w:adjustRightInd w:val="0"/>
              <w:spacing w:before="20"/>
              <w:rPr>
                <w:rFonts w:ascii="Arial" w:hAnsi="Arial" w:cs="Arial"/>
                <w:b/>
              </w:rPr>
            </w:pPr>
            <w:r w:rsidRPr="008E75D7">
              <w:rPr>
                <w:rFonts w:ascii="Arial" w:hAnsi="Arial" w:cs="Arial"/>
              </w:rPr>
              <w:br w:type="page"/>
            </w:r>
            <w:r w:rsidRPr="008E75D7">
              <w:rPr>
                <w:rFonts w:ascii="Arial" w:hAnsi="Arial" w:cs="Arial"/>
                <w:b/>
              </w:rPr>
              <w:t>Variable</w:t>
            </w:r>
          </w:p>
        </w:tc>
        <w:tc>
          <w:tcPr>
            <w:tcW w:w="6840" w:type="dxa"/>
            <w:shd w:val="clear" w:color="auto" w:fill="D9D9D9"/>
            <w:vAlign w:val="center"/>
          </w:tcPr>
          <w:p w:rsidR="00F33F5E" w:rsidRPr="008E75D7" w:rsidRDefault="00F33F5E" w:rsidP="00985327">
            <w:pPr>
              <w:spacing w:before="20"/>
              <w:rPr>
                <w:rFonts w:ascii="Arial" w:hAnsi="Arial" w:cs="Arial"/>
                <w:b/>
              </w:rPr>
            </w:pPr>
            <w:r w:rsidRPr="008E75D7">
              <w:rPr>
                <w:rFonts w:ascii="Arial" w:hAnsi="Arial" w:cs="Arial"/>
                <w:b/>
              </w:rPr>
              <w:t>Range</w:t>
            </w:r>
          </w:p>
        </w:tc>
      </w:tr>
      <w:tr w:rsidR="005524CD"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524CD" w:rsidRPr="008E75D7" w:rsidRDefault="005524CD" w:rsidP="00985327">
            <w:pPr>
              <w:pStyle w:val="BodyText"/>
              <w:spacing w:before="20" w:after="0"/>
              <w:rPr>
                <w:rFonts w:ascii="Arial" w:hAnsi="Arial" w:cs="Arial"/>
                <w:b/>
                <w:lang w:val="en-NZ"/>
              </w:rPr>
            </w:pPr>
            <w:r w:rsidRPr="008E75D7">
              <w:rPr>
                <w:rStyle w:val="SpecialBold"/>
                <w:rFonts w:ascii="Arial" w:hAnsi="Arial" w:cs="Arial"/>
                <w:b w:val="0"/>
              </w:rPr>
              <w:t xml:space="preserve">Workplace hazards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524CD"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Ma</w:t>
            </w:r>
            <w:r w:rsidR="005524CD" w:rsidRPr="008E75D7">
              <w:rPr>
                <w:rStyle w:val="SpecialBold"/>
                <w:rFonts w:ascii="Arial" w:hAnsi="Arial" w:cs="Arial"/>
                <w:b w:val="0"/>
              </w:rPr>
              <w:t>y include:</w:t>
            </w:r>
          </w:p>
          <w:p w:rsidR="005524CD" w:rsidRPr="008E75D7" w:rsidRDefault="005524CD" w:rsidP="00985327">
            <w:pPr>
              <w:pStyle w:val="ListBullet"/>
              <w:spacing w:before="20"/>
              <w:rPr>
                <w:rFonts w:ascii="Arial" w:hAnsi="Arial" w:cs="Arial"/>
              </w:rPr>
            </w:pPr>
            <w:r w:rsidRPr="008E75D7">
              <w:rPr>
                <w:rFonts w:ascii="Arial" w:hAnsi="Arial" w:cs="Arial"/>
              </w:rPr>
              <w:t>chemicals and other harmful substances</w:t>
            </w:r>
          </w:p>
          <w:p w:rsidR="005524CD" w:rsidRPr="008E75D7" w:rsidRDefault="005524CD" w:rsidP="00985327">
            <w:pPr>
              <w:pStyle w:val="ListBullet"/>
              <w:spacing w:before="20"/>
              <w:rPr>
                <w:rFonts w:ascii="Arial" w:hAnsi="Arial" w:cs="Arial"/>
              </w:rPr>
            </w:pPr>
            <w:r w:rsidRPr="008E75D7">
              <w:rPr>
                <w:rFonts w:ascii="Arial" w:hAnsi="Arial" w:cs="Arial"/>
              </w:rPr>
              <w:t>movement of equipment, goods and vehicles</w:t>
            </w:r>
          </w:p>
          <w:p w:rsidR="005524CD" w:rsidRPr="008E75D7" w:rsidRDefault="005524CD" w:rsidP="00985327">
            <w:pPr>
              <w:pStyle w:val="ListBullet"/>
              <w:spacing w:before="20"/>
              <w:rPr>
                <w:rFonts w:ascii="Arial" w:hAnsi="Arial" w:cs="Arial"/>
              </w:rPr>
            </w:pPr>
            <w:r w:rsidRPr="008E75D7">
              <w:rPr>
                <w:rFonts w:ascii="Arial" w:hAnsi="Arial" w:cs="Arial"/>
              </w:rPr>
              <w:t>toxic substances</w:t>
            </w:r>
          </w:p>
          <w:p w:rsidR="005524CD" w:rsidRPr="008E75D7" w:rsidRDefault="005524CD" w:rsidP="00985327">
            <w:pPr>
              <w:pStyle w:val="ListBullet"/>
              <w:spacing w:before="20"/>
              <w:rPr>
                <w:rFonts w:ascii="Arial" w:hAnsi="Arial" w:cs="Arial"/>
              </w:rPr>
            </w:pPr>
            <w:r w:rsidRPr="008E75D7">
              <w:rPr>
                <w:rFonts w:ascii="Arial" w:hAnsi="Arial" w:cs="Arial"/>
              </w:rPr>
              <w:t>broken and damaged equipment</w:t>
            </w:r>
          </w:p>
          <w:p w:rsidR="005524CD" w:rsidRPr="008E75D7" w:rsidRDefault="005524CD" w:rsidP="00985327">
            <w:pPr>
              <w:pStyle w:val="ListBullet"/>
              <w:spacing w:before="20"/>
              <w:rPr>
                <w:rFonts w:ascii="Arial" w:hAnsi="Arial" w:cs="Arial"/>
              </w:rPr>
            </w:pPr>
            <w:r w:rsidRPr="008E75D7">
              <w:rPr>
                <w:rFonts w:ascii="Arial" w:hAnsi="Arial" w:cs="Arial"/>
              </w:rPr>
              <w:t>inflammable materials and fire hazards</w:t>
            </w:r>
          </w:p>
          <w:p w:rsidR="005524CD" w:rsidRPr="008E75D7" w:rsidRDefault="005524CD" w:rsidP="00985327">
            <w:pPr>
              <w:pStyle w:val="ListBullet"/>
              <w:spacing w:before="20"/>
              <w:rPr>
                <w:rFonts w:ascii="Arial" w:hAnsi="Arial" w:cs="Arial"/>
              </w:rPr>
            </w:pPr>
            <w:r w:rsidRPr="008E75D7">
              <w:rPr>
                <w:rFonts w:ascii="Arial" w:hAnsi="Arial" w:cs="Arial"/>
              </w:rPr>
              <w:t>lifting practices</w:t>
            </w:r>
          </w:p>
          <w:p w:rsidR="005524CD" w:rsidRPr="008E75D7" w:rsidRDefault="005524CD" w:rsidP="00985327">
            <w:pPr>
              <w:pStyle w:val="ListBullet"/>
              <w:spacing w:before="20"/>
              <w:rPr>
                <w:rFonts w:ascii="Arial" w:hAnsi="Arial" w:cs="Arial"/>
              </w:rPr>
            </w:pPr>
            <w:r w:rsidRPr="008E75D7">
              <w:rPr>
                <w:rFonts w:ascii="Arial" w:hAnsi="Arial" w:cs="Arial"/>
              </w:rPr>
              <w:t>waste management and disposal</w:t>
            </w:r>
          </w:p>
          <w:p w:rsidR="005524CD" w:rsidRPr="008E75D7" w:rsidRDefault="005524CD" w:rsidP="00985327">
            <w:pPr>
              <w:pStyle w:val="ListBullet"/>
              <w:spacing w:before="20"/>
              <w:rPr>
                <w:rFonts w:ascii="Arial" w:hAnsi="Arial" w:cs="Arial"/>
              </w:rPr>
            </w:pPr>
            <w:r w:rsidRPr="008E75D7">
              <w:rPr>
                <w:rFonts w:ascii="Arial" w:hAnsi="Arial" w:cs="Arial"/>
              </w:rPr>
              <w:t>extremes in weather conditions</w:t>
            </w:r>
          </w:p>
          <w:p w:rsidR="005524CD" w:rsidRPr="008E75D7" w:rsidRDefault="005524CD" w:rsidP="00985327">
            <w:pPr>
              <w:pStyle w:val="ListBullet"/>
              <w:spacing w:before="20"/>
              <w:rPr>
                <w:rFonts w:ascii="Arial" w:hAnsi="Arial" w:cs="Arial"/>
              </w:rPr>
            </w:pPr>
            <w:r w:rsidRPr="008E75D7">
              <w:rPr>
                <w:rFonts w:ascii="Arial" w:hAnsi="Arial" w:cs="Arial"/>
              </w:rPr>
              <w:t>lighting levels</w:t>
            </w:r>
          </w:p>
          <w:p w:rsidR="005524CD" w:rsidRPr="008E75D7" w:rsidRDefault="005524CD" w:rsidP="00985327">
            <w:pPr>
              <w:pStyle w:val="ListBullet"/>
              <w:spacing w:before="20"/>
              <w:rPr>
                <w:rFonts w:ascii="Arial" w:hAnsi="Arial" w:cs="Arial"/>
              </w:rPr>
            </w:pPr>
            <w:r w:rsidRPr="008E75D7">
              <w:rPr>
                <w:rFonts w:ascii="Arial" w:hAnsi="Arial" w:cs="Arial"/>
              </w:rPr>
              <w:t>trip and slip hazards</w:t>
            </w:r>
          </w:p>
          <w:p w:rsidR="005524CD" w:rsidRPr="008E75D7" w:rsidRDefault="005524CD" w:rsidP="00985327">
            <w:pPr>
              <w:pStyle w:val="ListBullet"/>
              <w:spacing w:before="20"/>
              <w:rPr>
                <w:rFonts w:ascii="Arial" w:hAnsi="Arial" w:cs="Arial"/>
              </w:rPr>
            </w:pPr>
            <w:r w:rsidRPr="008E75D7">
              <w:rPr>
                <w:rFonts w:ascii="Arial" w:hAnsi="Arial" w:cs="Arial"/>
              </w:rPr>
              <w:t>water hazards</w:t>
            </w:r>
          </w:p>
          <w:p w:rsidR="005524CD" w:rsidRPr="008E75D7" w:rsidRDefault="005524CD" w:rsidP="00985327">
            <w:pPr>
              <w:pStyle w:val="ListBullet"/>
              <w:spacing w:before="20"/>
              <w:rPr>
                <w:rFonts w:ascii="Arial" w:hAnsi="Arial" w:cs="Arial"/>
              </w:rPr>
            </w:pPr>
            <w:r w:rsidRPr="008E75D7">
              <w:rPr>
                <w:rFonts w:ascii="Arial" w:hAnsi="Arial" w:cs="Arial"/>
              </w:rPr>
              <w:t>traffic flows</w:t>
            </w:r>
          </w:p>
          <w:p w:rsidR="005524CD" w:rsidRPr="008E75D7" w:rsidRDefault="005524CD" w:rsidP="00985327">
            <w:pPr>
              <w:pStyle w:val="ListBullet"/>
              <w:spacing w:before="20"/>
              <w:rPr>
                <w:rFonts w:ascii="Arial" w:hAnsi="Arial" w:cs="Arial"/>
              </w:rPr>
            </w:pPr>
            <w:r w:rsidRPr="008E75D7">
              <w:rPr>
                <w:rFonts w:ascii="Arial" w:hAnsi="Arial" w:cs="Arial"/>
              </w:rPr>
              <w:lastRenderedPageBreak/>
              <w:t>vehicle and equipment operation</w:t>
            </w:r>
          </w:p>
          <w:p w:rsidR="005524CD" w:rsidRPr="008E75D7" w:rsidRDefault="005524CD" w:rsidP="00985327">
            <w:pPr>
              <w:pStyle w:val="ListBullet"/>
              <w:spacing w:before="20"/>
              <w:rPr>
                <w:rFonts w:ascii="Arial" w:hAnsi="Arial" w:cs="Arial"/>
                <w:lang w:val="en-NZ"/>
              </w:rPr>
            </w:pPr>
            <w:r w:rsidRPr="008E75D7">
              <w:rPr>
                <w:rFonts w:ascii="Arial" w:hAnsi="Arial" w:cs="Arial"/>
              </w:rPr>
              <w:t>a range of storage areas</w:t>
            </w:r>
          </w:p>
        </w:tc>
      </w:tr>
      <w:tr w:rsidR="005524CD"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524CD" w:rsidRPr="008E75D7" w:rsidRDefault="005524CD" w:rsidP="00985327">
            <w:pPr>
              <w:pStyle w:val="BodyText"/>
              <w:spacing w:before="20" w:after="0"/>
              <w:rPr>
                <w:rFonts w:ascii="Arial" w:hAnsi="Arial" w:cs="Arial"/>
                <w:b/>
                <w:lang w:val="en-NZ"/>
              </w:rPr>
            </w:pPr>
            <w:r w:rsidRPr="008E75D7">
              <w:rPr>
                <w:rStyle w:val="SpecialBold"/>
                <w:rFonts w:ascii="Arial" w:hAnsi="Arial" w:cs="Arial"/>
                <w:b w:val="0"/>
              </w:rPr>
              <w:lastRenderedPageBreak/>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524CD"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Ma</w:t>
            </w:r>
            <w:r w:rsidR="005524CD" w:rsidRPr="008E75D7">
              <w:rPr>
                <w:rStyle w:val="SpecialBold"/>
                <w:rFonts w:ascii="Arial" w:hAnsi="Arial" w:cs="Arial"/>
                <w:b w:val="0"/>
              </w:rPr>
              <w:t>y be conducted in:</w:t>
            </w:r>
          </w:p>
          <w:p w:rsidR="005524CD" w:rsidRPr="008E75D7" w:rsidRDefault="005524CD" w:rsidP="00985327">
            <w:pPr>
              <w:pStyle w:val="ListBullet"/>
              <w:spacing w:before="20"/>
              <w:rPr>
                <w:rFonts w:ascii="Arial" w:hAnsi="Arial" w:cs="Arial"/>
              </w:rPr>
            </w:pPr>
            <w:r w:rsidRPr="008E75D7">
              <w:rPr>
                <w:rFonts w:ascii="Arial" w:hAnsi="Arial" w:cs="Arial"/>
              </w:rPr>
              <w:t>exposed conditions</w:t>
            </w:r>
          </w:p>
          <w:p w:rsidR="005524CD" w:rsidRPr="008E75D7" w:rsidRDefault="005524CD" w:rsidP="00985327">
            <w:pPr>
              <w:pStyle w:val="ListBullet"/>
              <w:spacing w:before="20"/>
              <w:rPr>
                <w:rFonts w:ascii="Arial" w:hAnsi="Arial" w:cs="Arial"/>
                <w:lang w:val="en-NZ"/>
              </w:rPr>
            </w:pPr>
            <w:r w:rsidRPr="008E75D7">
              <w:rPr>
                <w:rFonts w:ascii="Arial" w:hAnsi="Arial" w:cs="Arial"/>
              </w:rPr>
              <w:t>controlled or open environments</w:t>
            </w:r>
          </w:p>
        </w:tc>
      </w:tr>
      <w:tr w:rsidR="00635BFC"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35BFC" w:rsidRPr="008E75D7" w:rsidRDefault="00635BFC" w:rsidP="00985327">
            <w:pPr>
              <w:pStyle w:val="BodyText"/>
              <w:spacing w:before="20" w:after="0"/>
              <w:rPr>
                <w:rFonts w:ascii="Arial" w:hAnsi="Arial" w:cs="Arial"/>
                <w:b/>
                <w:lang w:val="en-NZ"/>
              </w:rPr>
            </w:pPr>
            <w:r w:rsidRPr="008E75D7">
              <w:rPr>
                <w:rStyle w:val="SpecialBold"/>
                <w:rFonts w:ascii="Arial" w:hAnsi="Arial" w:cs="Arial"/>
                <w:b w:val="0"/>
              </w:rPr>
              <w:t xml:space="preserve">Communication in the work area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35BFC"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May</w:t>
            </w:r>
            <w:r w:rsidR="00635BFC" w:rsidRPr="008E75D7">
              <w:rPr>
                <w:rStyle w:val="SpecialBold"/>
                <w:rFonts w:ascii="Arial" w:hAnsi="Arial" w:cs="Arial"/>
                <w:b w:val="0"/>
              </w:rPr>
              <w:t xml:space="preserve"> include:</w:t>
            </w:r>
          </w:p>
          <w:p w:rsidR="00635BFC" w:rsidRPr="008E75D7" w:rsidRDefault="00635BFC" w:rsidP="00985327">
            <w:pPr>
              <w:pStyle w:val="ListBullet"/>
              <w:spacing w:before="20"/>
              <w:rPr>
                <w:rFonts w:ascii="Arial" w:hAnsi="Arial" w:cs="Arial"/>
              </w:rPr>
            </w:pPr>
            <w:r w:rsidRPr="008E75D7">
              <w:rPr>
                <w:rFonts w:ascii="Arial" w:hAnsi="Arial" w:cs="Arial"/>
              </w:rPr>
              <w:t>telephone</w:t>
            </w:r>
          </w:p>
          <w:p w:rsidR="00635BFC" w:rsidRPr="008E75D7" w:rsidRDefault="00635BFC" w:rsidP="00985327">
            <w:pPr>
              <w:pStyle w:val="ListBullet"/>
              <w:spacing w:before="20"/>
              <w:rPr>
                <w:rFonts w:ascii="Arial" w:hAnsi="Arial" w:cs="Arial"/>
              </w:rPr>
            </w:pPr>
            <w:r w:rsidRPr="008E75D7">
              <w:rPr>
                <w:rFonts w:ascii="Arial" w:hAnsi="Arial" w:cs="Arial"/>
              </w:rPr>
              <w:t>fax</w:t>
            </w:r>
          </w:p>
          <w:p w:rsidR="00635BFC" w:rsidRPr="008E75D7" w:rsidRDefault="00635BFC" w:rsidP="00985327">
            <w:pPr>
              <w:pStyle w:val="ListBullet"/>
              <w:spacing w:before="20"/>
              <w:rPr>
                <w:rFonts w:ascii="Arial" w:hAnsi="Arial" w:cs="Arial"/>
              </w:rPr>
            </w:pPr>
            <w:r w:rsidRPr="008E75D7">
              <w:rPr>
                <w:rFonts w:ascii="Arial" w:hAnsi="Arial" w:cs="Arial"/>
              </w:rPr>
              <w:t>electronic, including email and internet</w:t>
            </w:r>
          </w:p>
          <w:p w:rsidR="00635BFC" w:rsidRPr="008E75D7" w:rsidRDefault="00635BFC" w:rsidP="00985327">
            <w:pPr>
              <w:pStyle w:val="ListBullet"/>
              <w:spacing w:before="20"/>
              <w:rPr>
                <w:rFonts w:ascii="Arial" w:hAnsi="Arial" w:cs="Arial"/>
                <w:lang w:val="en-NZ"/>
              </w:rPr>
            </w:pPr>
            <w:r w:rsidRPr="008E75D7">
              <w:rPr>
                <w:rFonts w:ascii="Arial" w:hAnsi="Arial" w:cs="Arial"/>
              </w:rPr>
              <w:t>radio</w:t>
            </w:r>
          </w:p>
        </w:tc>
      </w:tr>
      <w:tr w:rsidR="00635BFC"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1250"/>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35BFC" w:rsidRPr="008E75D7" w:rsidRDefault="00635BFC" w:rsidP="00985327">
            <w:pPr>
              <w:pStyle w:val="BodyText"/>
              <w:spacing w:before="20" w:after="0"/>
              <w:rPr>
                <w:rFonts w:ascii="Arial" w:hAnsi="Arial" w:cs="Arial"/>
                <w:b/>
                <w:lang w:val="en-NZ"/>
              </w:rPr>
            </w:pPr>
            <w:r w:rsidRPr="008E75D7">
              <w:rPr>
                <w:rStyle w:val="SpecialBold"/>
                <w:rFonts w:ascii="Arial" w:hAnsi="Arial" w:cs="Arial"/>
                <w:b w:val="0"/>
              </w:rPr>
              <w:t xml:space="preserve">Personnel in the work area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35BFC"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w:t>
            </w:r>
            <w:r w:rsidR="00635BFC" w:rsidRPr="008E75D7">
              <w:rPr>
                <w:rStyle w:val="SpecialBold"/>
                <w:rFonts w:ascii="Arial" w:hAnsi="Arial" w:cs="Arial"/>
                <w:b w:val="0"/>
              </w:rPr>
              <w:t>ay include:</w:t>
            </w:r>
          </w:p>
          <w:p w:rsidR="00635BFC" w:rsidRPr="008E75D7" w:rsidRDefault="00635BFC" w:rsidP="00985327">
            <w:pPr>
              <w:pStyle w:val="ListBullet"/>
              <w:spacing w:before="20"/>
              <w:rPr>
                <w:rFonts w:ascii="Arial" w:hAnsi="Arial" w:cs="Arial"/>
              </w:rPr>
            </w:pPr>
            <w:r w:rsidRPr="008E75D7">
              <w:rPr>
                <w:rFonts w:ascii="Arial" w:hAnsi="Arial" w:cs="Arial"/>
              </w:rPr>
              <w:t>site visitors</w:t>
            </w:r>
          </w:p>
          <w:p w:rsidR="00635BFC" w:rsidRPr="008E75D7" w:rsidRDefault="00AE78D6" w:rsidP="00985327">
            <w:pPr>
              <w:pStyle w:val="ListBullet"/>
              <w:spacing w:before="20"/>
              <w:rPr>
                <w:rFonts w:ascii="Arial" w:hAnsi="Arial" w:cs="Arial"/>
              </w:rPr>
            </w:pPr>
            <w:r>
              <w:rPr>
                <w:rFonts w:ascii="Arial" w:hAnsi="Arial" w:cs="Arial"/>
              </w:rPr>
              <w:t xml:space="preserve">OHS </w:t>
            </w:r>
            <w:r w:rsidR="00635BFC" w:rsidRPr="008E75D7">
              <w:rPr>
                <w:rFonts w:ascii="Arial" w:hAnsi="Arial" w:cs="Arial"/>
              </w:rPr>
              <w:t>specialists</w:t>
            </w:r>
          </w:p>
          <w:p w:rsidR="00635BFC" w:rsidRPr="008E75D7" w:rsidRDefault="00635BFC" w:rsidP="00985327">
            <w:pPr>
              <w:pStyle w:val="ListBullet"/>
              <w:spacing w:before="20"/>
              <w:rPr>
                <w:rFonts w:ascii="Arial" w:hAnsi="Arial" w:cs="Arial"/>
              </w:rPr>
            </w:pPr>
            <w:r w:rsidRPr="008E75D7">
              <w:rPr>
                <w:rFonts w:ascii="Arial" w:hAnsi="Arial" w:cs="Arial"/>
              </w:rPr>
              <w:t>union representatives</w:t>
            </w:r>
          </w:p>
          <w:p w:rsidR="00635BFC" w:rsidRPr="008E75D7" w:rsidRDefault="00635BFC" w:rsidP="00985327">
            <w:pPr>
              <w:pStyle w:val="ListBullet"/>
              <w:spacing w:before="20"/>
              <w:rPr>
                <w:rFonts w:ascii="Arial" w:hAnsi="Arial" w:cs="Arial"/>
              </w:rPr>
            </w:pPr>
            <w:r w:rsidRPr="008E75D7">
              <w:rPr>
                <w:rFonts w:ascii="Arial" w:hAnsi="Arial" w:cs="Arial"/>
              </w:rPr>
              <w:t>contractors</w:t>
            </w:r>
          </w:p>
          <w:p w:rsidR="00635BFC" w:rsidRPr="008E75D7" w:rsidRDefault="00635BFC" w:rsidP="00985327">
            <w:pPr>
              <w:pStyle w:val="ListBullet"/>
              <w:spacing w:before="20"/>
              <w:rPr>
                <w:rFonts w:ascii="Arial" w:hAnsi="Arial" w:cs="Arial"/>
                <w:lang w:val="en-NZ"/>
              </w:rPr>
            </w:pPr>
            <w:r w:rsidRPr="008E75D7">
              <w:rPr>
                <w:rFonts w:ascii="Arial" w:hAnsi="Arial" w:cs="Arial"/>
              </w:rPr>
              <w:t>official representatives</w:t>
            </w:r>
          </w:p>
        </w:tc>
      </w:tr>
      <w:tr w:rsidR="00635BFC"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35BFC" w:rsidRPr="008E75D7" w:rsidRDefault="00635BFC" w:rsidP="00985327">
            <w:pPr>
              <w:pStyle w:val="BodyText"/>
              <w:spacing w:before="20" w:after="0"/>
              <w:rPr>
                <w:rFonts w:ascii="Arial" w:hAnsi="Arial" w:cs="Arial"/>
                <w:b/>
                <w:lang w:val="en-NZ"/>
              </w:rPr>
            </w:pPr>
            <w:r w:rsidRPr="008E75D7">
              <w:rPr>
                <w:rStyle w:val="SpecialBold"/>
                <w:rFonts w:ascii="Arial" w:hAnsi="Arial" w:cs="Arial"/>
                <w:b w:val="0"/>
              </w:rPr>
              <w:t xml:space="preserve">Participative arrangements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35BFC"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Ma</w:t>
            </w:r>
            <w:r w:rsidR="00635BFC" w:rsidRPr="008E75D7">
              <w:rPr>
                <w:rStyle w:val="SpecialBold"/>
                <w:rFonts w:ascii="Arial" w:hAnsi="Arial" w:cs="Arial"/>
                <w:b w:val="0"/>
              </w:rPr>
              <w:t>y include:</w:t>
            </w:r>
          </w:p>
          <w:p w:rsidR="00635BFC" w:rsidRPr="008E75D7" w:rsidRDefault="00635BFC" w:rsidP="00985327">
            <w:pPr>
              <w:pStyle w:val="ListBullet"/>
              <w:spacing w:before="20"/>
              <w:rPr>
                <w:rFonts w:ascii="Arial" w:hAnsi="Arial" w:cs="Arial"/>
              </w:rPr>
            </w:pPr>
            <w:r w:rsidRPr="008E75D7">
              <w:rPr>
                <w:rFonts w:ascii="Arial" w:hAnsi="Arial" w:cs="Arial"/>
              </w:rPr>
              <w:t xml:space="preserve">formal and informal meetings that deal with </w:t>
            </w:r>
            <w:r w:rsidR="00AE78D6">
              <w:rPr>
                <w:rFonts w:ascii="Arial" w:hAnsi="Arial" w:cs="Arial"/>
              </w:rPr>
              <w:t xml:space="preserve">OHS </w:t>
            </w:r>
            <w:r w:rsidRPr="008E75D7">
              <w:rPr>
                <w:rFonts w:ascii="Arial" w:hAnsi="Arial" w:cs="Arial"/>
              </w:rPr>
              <w:t>issues</w:t>
            </w:r>
          </w:p>
          <w:p w:rsidR="00635BFC" w:rsidRPr="008E75D7" w:rsidRDefault="00635BFC" w:rsidP="00985327">
            <w:pPr>
              <w:pStyle w:val="ListBullet"/>
              <w:spacing w:before="20"/>
              <w:rPr>
                <w:rFonts w:ascii="Arial" w:hAnsi="Arial" w:cs="Arial"/>
              </w:rPr>
            </w:pPr>
            <w:r w:rsidRPr="008E75D7">
              <w:rPr>
                <w:rFonts w:ascii="Arial" w:hAnsi="Arial" w:cs="Arial"/>
              </w:rPr>
              <w:t xml:space="preserve">workplace </w:t>
            </w:r>
            <w:r w:rsidR="00AE78D6">
              <w:rPr>
                <w:rFonts w:ascii="Arial" w:hAnsi="Arial" w:cs="Arial"/>
              </w:rPr>
              <w:t xml:space="preserve">OHS </w:t>
            </w:r>
            <w:r w:rsidRPr="008E75D7">
              <w:rPr>
                <w:rFonts w:ascii="Arial" w:hAnsi="Arial" w:cs="Arial"/>
              </w:rPr>
              <w:t>committees</w:t>
            </w:r>
          </w:p>
          <w:p w:rsidR="00635BFC" w:rsidRPr="008E75D7" w:rsidRDefault="00635BFC" w:rsidP="00985327">
            <w:pPr>
              <w:pStyle w:val="ListBullet"/>
              <w:spacing w:before="20"/>
              <w:rPr>
                <w:rFonts w:ascii="Arial" w:hAnsi="Arial" w:cs="Arial"/>
              </w:rPr>
            </w:pPr>
            <w:r w:rsidRPr="008E75D7">
              <w:rPr>
                <w:rFonts w:ascii="Arial" w:hAnsi="Arial" w:cs="Arial"/>
              </w:rPr>
              <w:t>other committees, for example, consultative, planning and purchasing</w:t>
            </w:r>
          </w:p>
          <w:p w:rsidR="00635BFC" w:rsidRPr="008E75D7" w:rsidRDefault="00AE78D6" w:rsidP="00985327">
            <w:pPr>
              <w:pStyle w:val="ListBullet"/>
              <w:spacing w:before="20"/>
              <w:rPr>
                <w:rFonts w:ascii="Arial" w:hAnsi="Arial" w:cs="Arial"/>
              </w:rPr>
            </w:pPr>
            <w:r>
              <w:rPr>
                <w:rFonts w:ascii="Arial" w:hAnsi="Arial" w:cs="Arial"/>
              </w:rPr>
              <w:t xml:space="preserve">OHS </w:t>
            </w:r>
            <w:r w:rsidR="00635BFC" w:rsidRPr="008E75D7">
              <w:rPr>
                <w:rFonts w:ascii="Arial" w:hAnsi="Arial" w:cs="Arial"/>
              </w:rPr>
              <w:t>representatives</w:t>
            </w:r>
          </w:p>
          <w:p w:rsidR="00635BFC" w:rsidRPr="008E75D7" w:rsidRDefault="00635BFC" w:rsidP="00985327">
            <w:pPr>
              <w:pStyle w:val="ListBullet"/>
              <w:spacing w:before="20"/>
              <w:rPr>
                <w:rFonts w:ascii="Arial" w:hAnsi="Arial" w:cs="Arial"/>
                <w:lang w:val="en-NZ"/>
              </w:rPr>
            </w:pPr>
            <w:r w:rsidRPr="008E75D7">
              <w:rPr>
                <w:rFonts w:ascii="Arial" w:hAnsi="Arial" w:cs="Arial"/>
              </w:rPr>
              <w:t>suggestions, requests, reports and concerns put forward by staff</w:t>
            </w:r>
          </w:p>
        </w:tc>
      </w:tr>
      <w:tr w:rsidR="00AB65EC"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B65EC" w:rsidRPr="008E75D7" w:rsidRDefault="00AB65EC" w:rsidP="00985327">
            <w:pPr>
              <w:pStyle w:val="BodyText"/>
              <w:spacing w:before="20" w:after="0"/>
              <w:rPr>
                <w:rFonts w:ascii="Arial" w:hAnsi="Arial" w:cs="Arial"/>
                <w:b/>
                <w:lang w:val="en-NZ"/>
              </w:rPr>
            </w:pPr>
            <w:r w:rsidRPr="008E75D7">
              <w:rPr>
                <w:rStyle w:val="SpecialBold"/>
                <w:rFonts w:ascii="Arial" w:hAnsi="Arial" w:cs="Arial"/>
                <w:b w:val="0"/>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B65EC"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w:t>
            </w:r>
            <w:r w:rsidR="00AB65EC" w:rsidRPr="008E75D7">
              <w:rPr>
                <w:rStyle w:val="SpecialBold"/>
                <w:rFonts w:ascii="Arial" w:hAnsi="Arial" w:cs="Arial"/>
                <w:b w:val="0"/>
              </w:rPr>
              <w:t>ay include:</w:t>
            </w:r>
          </w:p>
          <w:p w:rsidR="00AB65EC" w:rsidRPr="008E75D7" w:rsidRDefault="00AB65EC" w:rsidP="00985327">
            <w:pPr>
              <w:pStyle w:val="ListBullet"/>
              <w:spacing w:before="20"/>
              <w:rPr>
                <w:rFonts w:ascii="Arial" w:hAnsi="Arial" w:cs="Arial"/>
              </w:rPr>
            </w:pPr>
            <w:r w:rsidRPr="008E75D7">
              <w:rPr>
                <w:rFonts w:ascii="Arial" w:hAnsi="Arial" w:cs="Arial"/>
              </w:rPr>
              <w:t xml:space="preserve">workplace </w:t>
            </w:r>
            <w:r w:rsidR="00AE78D6">
              <w:rPr>
                <w:rFonts w:ascii="Arial" w:hAnsi="Arial" w:cs="Arial"/>
              </w:rPr>
              <w:t xml:space="preserve">OHS </w:t>
            </w:r>
            <w:r w:rsidRPr="008E75D7">
              <w:rPr>
                <w:rFonts w:ascii="Arial" w:hAnsi="Arial" w:cs="Arial"/>
              </w:rPr>
              <w:t>procedures and policies</w:t>
            </w:r>
          </w:p>
          <w:p w:rsidR="00AB65EC" w:rsidRPr="008E75D7" w:rsidRDefault="00AB65EC" w:rsidP="00985327">
            <w:pPr>
              <w:pStyle w:val="ListBullet"/>
              <w:spacing w:before="20"/>
              <w:rPr>
                <w:rFonts w:ascii="Arial" w:hAnsi="Arial" w:cs="Arial"/>
              </w:rPr>
            </w:pPr>
            <w:r w:rsidRPr="008E75D7">
              <w:rPr>
                <w:rFonts w:ascii="Arial" w:hAnsi="Arial" w:cs="Arial"/>
              </w:rPr>
              <w:t>Ethiopian Dangerous Goods Code and material safety data sheets (MSDS)</w:t>
            </w:r>
          </w:p>
          <w:p w:rsidR="00AB65EC" w:rsidRPr="008E75D7" w:rsidRDefault="00AB65EC" w:rsidP="00985327">
            <w:pPr>
              <w:pStyle w:val="ListBullet"/>
              <w:spacing w:before="20"/>
              <w:rPr>
                <w:rFonts w:ascii="Arial" w:hAnsi="Arial" w:cs="Arial"/>
              </w:rPr>
            </w:pPr>
            <w:r w:rsidRPr="008E75D7">
              <w:rPr>
                <w:rFonts w:ascii="Arial" w:hAnsi="Arial" w:cs="Arial"/>
              </w:rPr>
              <w:t>emergency procedures</w:t>
            </w:r>
          </w:p>
          <w:p w:rsidR="00AB65EC" w:rsidRPr="008E75D7" w:rsidRDefault="00AB65EC" w:rsidP="00985327">
            <w:pPr>
              <w:pStyle w:val="ListBullet"/>
              <w:spacing w:before="20"/>
              <w:rPr>
                <w:rFonts w:ascii="Arial" w:hAnsi="Arial" w:cs="Arial"/>
                <w:lang w:val="en-NZ"/>
              </w:rPr>
            </w:pPr>
            <w:r w:rsidRPr="008E75D7">
              <w:rPr>
                <w:rFonts w:ascii="Arial" w:hAnsi="Arial" w:cs="Arial"/>
              </w:rPr>
              <w:t>relevant legislation, regulations and related documentation</w:t>
            </w:r>
          </w:p>
        </w:tc>
      </w:tr>
      <w:tr w:rsidR="005D6DC2"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5D6DC2" w:rsidP="00985327">
            <w:pPr>
              <w:pStyle w:val="BodyText"/>
              <w:spacing w:before="20" w:after="0"/>
              <w:rPr>
                <w:rFonts w:ascii="Arial" w:hAnsi="Arial" w:cs="Arial"/>
                <w:b/>
                <w:lang w:val="en-NZ"/>
              </w:rPr>
            </w:pPr>
            <w:r w:rsidRPr="008E75D7">
              <w:rPr>
                <w:rStyle w:val="SpecialBold"/>
                <w:rFonts w:ascii="Arial" w:hAnsi="Arial" w:cs="Arial"/>
                <w:b w:val="0"/>
              </w:rPr>
              <w:t xml:space="preserve">Applicable regulations and legislation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Ma</w:t>
            </w:r>
            <w:r w:rsidR="005D6DC2" w:rsidRPr="008E75D7">
              <w:rPr>
                <w:rStyle w:val="SpecialBold"/>
                <w:rFonts w:ascii="Arial" w:hAnsi="Arial" w:cs="Arial"/>
                <w:b w:val="0"/>
              </w:rPr>
              <w:t>y include:</w:t>
            </w:r>
          </w:p>
          <w:p w:rsidR="005D6DC2" w:rsidRPr="008E75D7" w:rsidRDefault="005D6DC2" w:rsidP="00985327">
            <w:pPr>
              <w:pStyle w:val="ListBullet"/>
              <w:spacing w:before="20"/>
              <w:rPr>
                <w:rFonts w:ascii="Arial" w:hAnsi="Arial" w:cs="Arial"/>
              </w:rPr>
            </w:pPr>
            <w:r w:rsidRPr="008E75D7">
              <w:rPr>
                <w:rFonts w:ascii="Arial" w:hAnsi="Arial" w:cs="Arial"/>
              </w:rPr>
              <w:t xml:space="preserve">relevant state and territory </w:t>
            </w:r>
            <w:r w:rsidR="00AE78D6">
              <w:rPr>
                <w:rFonts w:ascii="Arial" w:hAnsi="Arial" w:cs="Arial"/>
              </w:rPr>
              <w:t xml:space="preserve">OHS </w:t>
            </w:r>
            <w:r w:rsidRPr="008E75D7">
              <w:rPr>
                <w:rFonts w:ascii="Arial" w:hAnsi="Arial" w:cs="Arial"/>
              </w:rPr>
              <w:t>legislation and safety codes</w:t>
            </w:r>
          </w:p>
          <w:p w:rsidR="005D6DC2" w:rsidRPr="008E75D7" w:rsidRDefault="005D6DC2" w:rsidP="00985327">
            <w:pPr>
              <w:pStyle w:val="ListBullet"/>
              <w:spacing w:before="20"/>
              <w:rPr>
                <w:rFonts w:ascii="Arial" w:hAnsi="Arial" w:cs="Arial"/>
              </w:rPr>
            </w:pPr>
            <w:r w:rsidRPr="008E75D7">
              <w:rPr>
                <w:rFonts w:ascii="Arial" w:hAnsi="Arial" w:cs="Arial"/>
              </w:rPr>
              <w:t xml:space="preserve">regulations and policies concerning noise, smoking, work station ergonomics and other critical </w:t>
            </w:r>
            <w:r w:rsidR="00AE78D6">
              <w:rPr>
                <w:rFonts w:ascii="Arial" w:hAnsi="Arial" w:cs="Arial"/>
              </w:rPr>
              <w:t xml:space="preserve">OHS </w:t>
            </w:r>
            <w:r w:rsidRPr="008E75D7">
              <w:rPr>
                <w:rFonts w:ascii="Arial" w:hAnsi="Arial" w:cs="Arial"/>
              </w:rPr>
              <w:t>issues</w:t>
            </w:r>
          </w:p>
          <w:p w:rsidR="005D6DC2" w:rsidRPr="008E75D7" w:rsidRDefault="005D6DC2" w:rsidP="00985327">
            <w:pPr>
              <w:pStyle w:val="ListBullet"/>
              <w:spacing w:before="20"/>
              <w:rPr>
                <w:rFonts w:ascii="Arial" w:hAnsi="Arial" w:cs="Arial"/>
              </w:rPr>
            </w:pPr>
            <w:r w:rsidRPr="008E75D7">
              <w:rPr>
                <w:rFonts w:ascii="Arial" w:hAnsi="Arial" w:cs="Arial"/>
              </w:rPr>
              <w:t>workplace relations regulations</w:t>
            </w:r>
          </w:p>
          <w:p w:rsidR="005D6DC2" w:rsidRPr="008E75D7" w:rsidRDefault="005D6DC2" w:rsidP="00985327">
            <w:pPr>
              <w:pStyle w:val="ListBullet"/>
              <w:spacing w:before="20"/>
              <w:rPr>
                <w:rFonts w:ascii="Arial" w:hAnsi="Arial" w:cs="Arial"/>
              </w:rPr>
            </w:pPr>
            <w:r w:rsidRPr="008E75D7">
              <w:rPr>
                <w:rFonts w:ascii="Arial" w:hAnsi="Arial" w:cs="Arial"/>
              </w:rPr>
              <w:t>workers compensation regulations</w:t>
            </w:r>
          </w:p>
        </w:tc>
      </w:tr>
      <w:tr w:rsidR="005D6DC2"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5D6DC2" w:rsidP="00985327">
            <w:pPr>
              <w:pStyle w:val="BodyText"/>
              <w:spacing w:before="20" w:after="0"/>
              <w:rPr>
                <w:rFonts w:ascii="Arial" w:hAnsi="Arial" w:cs="Arial"/>
                <w:b/>
                <w:lang w:val="en-NZ"/>
              </w:rPr>
            </w:pPr>
            <w:r w:rsidRPr="008E75D7">
              <w:rPr>
                <w:rStyle w:val="SpecialBold"/>
                <w:rFonts w:ascii="Arial" w:hAnsi="Arial" w:cs="Arial"/>
                <w:b w:val="0"/>
              </w:rPr>
              <w:t xml:space="preserve">Designated personnel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Ma</w:t>
            </w:r>
            <w:r w:rsidR="005D6DC2" w:rsidRPr="008E75D7">
              <w:rPr>
                <w:rStyle w:val="SpecialBold"/>
                <w:rFonts w:ascii="Arial" w:hAnsi="Arial" w:cs="Arial"/>
                <w:b w:val="0"/>
              </w:rPr>
              <w:t>y include:</w:t>
            </w:r>
          </w:p>
          <w:p w:rsidR="005D6DC2" w:rsidRPr="008E75D7" w:rsidRDefault="005D6DC2" w:rsidP="00985327">
            <w:pPr>
              <w:pStyle w:val="ListBullet"/>
              <w:spacing w:before="20"/>
              <w:rPr>
                <w:rFonts w:ascii="Arial" w:hAnsi="Arial" w:cs="Arial"/>
              </w:rPr>
            </w:pPr>
            <w:r w:rsidRPr="008E75D7">
              <w:rPr>
                <w:rFonts w:ascii="Arial" w:hAnsi="Arial" w:cs="Arial"/>
              </w:rPr>
              <w:t>workplace personnel</w:t>
            </w:r>
          </w:p>
          <w:p w:rsidR="005D6DC2" w:rsidRPr="008E75D7" w:rsidRDefault="005D6DC2" w:rsidP="00985327">
            <w:pPr>
              <w:pStyle w:val="ListBullet"/>
              <w:spacing w:before="20"/>
              <w:rPr>
                <w:rFonts w:ascii="Arial" w:hAnsi="Arial" w:cs="Arial"/>
              </w:rPr>
            </w:pPr>
            <w:r w:rsidRPr="008E75D7">
              <w:rPr>
                <w:rFonts w:ascii="Arial" w:hAnsi="Arial" w:cs="Arial"/>
              </w:rPr>
              <w:t>supervisors</w:t>
            </w:r>
          </w:p>
          <w:p w:rsidR="005D6DC2" w:rsidRPr="008E75D7" w:rsidRDefault="005D6DC2" w:rsidP="00985327">
            <w:pPr>
              <w:pStyle w:val="ListBullet"/>
              <w:spacing w:before="20"/>
              <w:rPr>
                <w:rFonts w:ascii="Arial" w:hAnsi="Arial" w:cs="Arial"/>
              </w:rPr>
            </w:pPr>
            <w:r w:rsidRPr="008E75D7">
              <w:rPr>
                <w:rFonts w:ascii="Arial" w:hAnsi="Arial" w:cs="Arial"/>
              </w:rPr>
              <w:t>team leaders</w:t>
            </w:r>
          </w:p>
          <w:p w:rsidR="005D6DC2" w:rsidRPr="008E75D7" w:rsidRDefault="005D6DC2" w:rsidP="00985327">
            <w:pPr>
              <w:pStyle w:val="ListBullet"/>
              <w:spacing w:before="20"/>
              <w:rPr>
                <w:rFonts w:ascii="Arial" w:hAnsi="Arial" w:cs="Arial"/>
              </w:rPr>
            </w:pPr>
            <w:r w:rsidRPr="008E75D7">
              <w:rPr>
                <w:rFonts w:ascii="Arial" w:hAnsi="Arial" w:cs="Arial"/>
              </w:rPr>
              <w:t>management</w:t>
            </w:r>
          </w:p>
          <w:p w:rsidR="005D6DC2" w:rsidRPr="008E75D7" w:rsidRDefault="005D6DC2" w:rsidP="00985327">
            <w:pPr>
              <w:pStyle w:val="ListBullet"/>
              <w:spacing w:before="20"/>
              <w:rPr>
                <w:rFonts w:ascii="Arial" w:hAnsi="Arial" w:cs="Arial"/>
              </w:rPr>
            </w:pPr>
            <w:r w:rsidRPr="008E75D7">
              <w:rPr>
                <w:rFonts w:ascii="Arial" w:hAnsi="Arial" w:cs="Arial"/>
              </w:rPr>
              <w:t>occupational health and safety personnel</w:t>
            </w:r>
          </w:p>
          <w:p w:rsidR="005D6DC2" w:rsidRPr="008E75D7" w:rsidRDefault="005D6DC2" w:rsidP="00985327">
            <w:pPr>
              <w:pStyle w:val="ListBullet"/>
              <w:spacing w:before="20"/>
              <w:rPr>
                <w:rFonts w:ascii="Arial" w:hAnsi="Arial" w:cs="Arial"/>
                <w:lang w:val="en-NZ"/>
              </w:rPr>
            </w:pPr>
            <w:r w:rsidRPr="008E75D7">
              <w:rPr>
                <w:rFonts w:ascii="Arial" w:hAnsi="Arial" w:cs="Arial"/>
              </w:rPr>
              <w:t>other persons authorised or nominated by the organisation</w:t>
            </w:r>
          </w:p>
        </w:tc>
      </w:tr>
      <w:tr w:rsidR="005D6DC2"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5D6DC2" w:rsidP="00985327">
            <w:pPr>
              <w:pStyle w:val="BodyText"/>
              <w:spacing w:before="20" w:after="0"/>
              <w:rPr>
                <w:rFonts w:ascii="Arial" w:hAnsi="Arial" w:cs="Arial"/>
                <w:b/>
                <w:lang w:val="en-NZ"/>
              </w:rPr>
            </w:pPr>
            <w:r w:rsidRPr="008E75D7">
              <w:rPr>
                <w:rStyle w:val="SpecialBold"/>
                <w:rFonts w:ascii="Arial" w:hAnsi="Arial" w:cs="Arial"/>
                <w:b w:val="0"/>
              </w:rPr>
              <w:t xml:space="preserve">Personal </w:t>
            </w:r>
            <w:r w:rsidRPr="008E75D7">
              <w:rPr>
                <w:rStyle w:val="SpecialBold"/>
                <w:rFonts w:ascii="Arial" w:hAnsi="Arial" w:cs="Arial"/>
                <w:b w:val="0"/>
              </w:rPr>
              <w:lastRenderedPageBreak/>
              <w:t xml:space="preserve">protective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lastRenderedPageBreak/>
              <w:t>Ma</w:t>
            </w:r>
            <w:r w:rsidR="005D6DC2" w:rsidRPr="008E75D7">
              <w:rPr>
                <w:rStyle w:val="SpecialBold"/>
                <w:rFonts w:ascii="Arial" w:hAnsi="Arial" w:cs="Arial"/>
                <w:b w:val="0"/>
              </w:rPr>
              <w:t>y include:</w:t>
            </w:r>
          </w:p>
          <w:p w:rsidR="005D6DC2" w:rsidRPr="008E75D7" w:rsidRDefault="005D6DC2" w:rsidP="00985327">
            <w:pPr>
              <w:pStyle w:val="ListBullet"/>
              <w:spacing w:before="20"/>
              <w:rPr>
                <w:rFonts w:ascii="Arial" w:hAnsi="Arial" w:cs="Arial"/>
              </w:rPr>
            </w:pPr>
            <w:r w:rsidRPr="008E75D7">
              <w:rPr>
                <w:rFonts w:ascii="Arial" w:hAnsi="Arial" w:cs="Arial"/>
              </w:rPr>
              <w:lastRenderedPageBreak/>
              <w:t>gloves</w:t>
            </w:r>
          </w:p>
          <w:p w:rsidR="005D6DC2" w:rsidRPr="008E75D7" w:rsidRDefault="005D6DC2" w:rsidP="00985327">
            <w:pPr>
              <w:pStyle w:val="ListBullet"/>
              <w:spacing w:before="20"/>
              <w:rPr>
                <w:rFonts w:ascii="Arial" w:hAnsi="Arial" w:cs="Arial"/>
              </w:rPr>
            </w:pPr>
            <w:r w:rsidRPr="008E75D7">
              <w:rPr>
                <w:rFonts w:ascii="Arial" w:hAnsi="Arial" w:cs="Arial"/>
              </w:rPr>
              <w:t>safety headwear and footwear</w:t>
            </w:r>
          </w:p>
          <w:p w:rsidR="005D6DC2" w:rsidRPr="008E75D7" w:rsidRDefault="005D6DC2" w:rsidP="00985327">
            <w:pPr>
              <w:pStyle w:val="ListBullet"/>
              <w:spacing w:before="20"/>
              <w:rPr>
                <w:rFonts w:ascii="Arial" w:hAnsi="Arial" w:cs="Arial"/>
              </w:rPr>
            </w:pPr>
            <w:r w:rsidRPr="008E75D7">
              <w:rPr>
                <w:rFonts w:ascii="Arial" w:hAnsi="Arial" w:cs="Arial"/>
              </w:rPr>
              <w:t>safety glasses</w:t>
            </w:r>
          </w:p>
          <w:p w:rsidR="005D6DC2" w:rsidRPr="008E75D7" w:rsidRDefault="005D6DC2" w:rsidP="00985327">
            <w:pPr>
              <w:pStyle w:val="ListBullet"/>
              <w:spacing w:before="20"/>
              <w:rPr>
                <w:rFonts w:ascii="Arial" w:hAnsi="Arial" w:cs="Arial"/>
              </w:rPr>
            </w:pPr>
            <w:r w:rsidRPr="008E75D7">
              <w:rPr>
                <w:rFonts w:ascii="Arial" w:hAnsi="Arial" w:cs="Arial"/>
              </w:rPr>
              <w:t>two-way radios</w:t>
            </w:r>
          </w:p>
          <w:p w:rsidR="005D6DC2" w:rsidRPr="008E75D7" w:rsidRDefault="005D6DC2" w:rsidP="00985327">
            <w:pPr>
              <w:pStyle w:val="ListBullet"/>
              <w:spacing w:before="20"/>
              <w:rPr>
                <w:rFonts w:ascii="Arial" w:hAnsi="Arial" w:cs="Arial"/>
                <w:lang w:val="en-NZ"/>
              </w:rPr>
            </w:pPr>
            <w:r w:rsidRPr="008E75D7">
              <w:rPr>
                <w:rFonts w:ascii="Arial" w:hAnsi="Arial" w:cs="Arial"/>
              </w:rPr>
              <w:t>high visibility clothing</w:t>
            </w:r>
          </w:p>
        </w:tc>
      </w:tr>
      <w:tr w:rsidR="005D6DC2"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5D6DC2" w:rsidP="00985327">
            <w:pPr>
              <w:pStyle w:val="BodyText"/>
              <w:spacing w:before="20" w:after="0"/>
              <w:rPr>
                <w:rFonts w:ascii="Arial" w:hAnsi="Arial" w:cs="Arial"/>
                <w:b/>
                <w:lang w:val="en-NZ"/>
              </w:rPr>
            </w:pPr>
            <w:r w:rsidRPr="008E75D7">
              <w:rPr>
                <w:rStyle w:val="SpecialBold"/>
                <w:rFonts w:ascii="Arial" w:hAnsi="Arial" w:cs="Arial"/>
                <w:b w:val="0"/>
              </w:rPr>
              <w:lastRenderedPageBreak/>
              <w:t xml:space="preserve">Depending on the type of organisation concerned and the local terminology used, workplace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DC2" w:rsidRPr="008E75D7" w:rsidRDefault="00985327" w:rsidP="00985327">
            <w:pPr>
              <w:pStyle w:val="ListBullet"/>
              <w:numPr>
                <w:ilvl w:val="0"/>
                <w:numId w:val="0"/>
              </w:numPr>
              <w:spacing w:before="20"/>
              <w:ind w:left="360" w:hanging="360"/>
              <w:rPr>
                <w:rStyle w:val="SpecialBold"/>
                <w:rFonts w:ascii="Arial" w:hAnsi="Arial" w:cs="Arial"/>
                <w:b w:val="0"/>
              </w:rPr>
            </w:pPr>
            <w:r w:rsidRPr="008E75D7">
              <w:rPr>
                <w:rStyle w:val="SpecialBold"/>
                <w:rFonts w:ascii="Arial" w:hAnsi="Arial" w:cs="Arial"/>
                <w:b w:val="0"/>
              </w:rPr>
              <w:t>Ma</w:t>
            </w:r>
            <w:r w:rsidR="005D6DC2" w:rsidRPr="008E75D7">
              <w:rPr>
                <w:rStyle w:val="SpecialBold"/>
                <w:rFonts w:ascii="Arial" w:hAnsi="Arial" w:cs="Arial"/>
                <w:b w:val="0"/>
              </w:rPr>
              <w:t>y include:</w:t>
            </w:r>
          </w:p>
          <w:p w:rsidR="005D6DC2" w:rsidRPr="008E75D7" w:rsidRDefault="005D6DC2" w:rsidP="00985327">
            <w:pPr>
              <w:pStyle w:val="ListBullet"/>
              <w:spacing w:before="20"/>
              <w:rPr>
                <w:rFonts w:ascii="Arial" w:hAnsi="Arial" w:cs="Arial"/>
              </w:rPr>
            </w:pPr>
            <w:r w:rsidRPr="008E75D7">
              <w:rPr>
                <w:rFonts w:ascii="Arial" w:hAnsi="Arial" w:cs="Arial"/>
              </w:rPr>
              <w:t>company procedures</w:t>
            </w:r>
          </w:p>
          <w:p w:rsidR="005D6DC2" w:rsidRPr="008E75D7" w:rsidRDefault="005D6DC2" w:rsidP="00985327">
            <w:pPr>
              <w:pStyle w:val="ListBullet"/>
              <w:spacing w:before="20"/>
              <w:rPr>
                <w:rFonts w:ascii="Arial" w:hAnsi="Arial" w:cs="Arial"/>
              </w:rPr>
            </w:pPr>
            <w:r w:rsidRPr="008E75D7">
              <w:rPr>
                <w:rFonts w:ascii="Arial" w:hAnsi="Arial" w:cs="Arial"/>
              </w:rPr>
              <w:t>enterprise procedures</w:t>
            </w:r>
          </w:p>
          <w:p w:rsidR="005D6DC2" w:rsidRPr="008E75D7" w:rsidRDefault="005D6DC2" w:rsidP="00985327">
            <w:pPr>
              <w:pStyle w:val="ListBullet"/>
              <w:spacing w:before="20"/>
              <w:rPr>
                <w:rFonts w:ascii="Arial" w:hAnsi="Arial" w:cs="Arial"/>
              </w:rPr>
            </w:pPr>
            <w:r w:rsidRPr="008E75D7">
              <w:rPr>
                <w:rFonts w:ascii="Arial" w:hAnsi="Arial" w:cs="Arial"/>
              </w:rPr>
              <w:t>organisational procedures</w:t>
            </w:r>
          </w:p>
          <w:p w:rsidR="005D6DC2" w:rsidRPr="008E75D7" w:rsidRDefault="005D6DC2" w:rsidP="00985327">
            <w:pPr>
              <w:pStyle w:val="ListBullet"/>
              <w:spacing w:before="20"/>
              <w:rPr>
                <w:rFonts w:ascii="Arial" w:hAnsi="Arial" w:cs="Arial"/>
                <w:lang w:val="en-NZ"/>
              </w:rPr>
            </w:pPr>
            <w:r w:rsidRPr="008E75D7">
              <w:rPr>
                <w:rFonts w:ascii="Arial" w:hAnsi="Arial" w:cs="Arial"/>
              </w:rPr>
              <w:t>established procedures</w:t>
            </w:r>
          </w:p>
        </w:tc>
      </w:tr>
    </w:tbl>
    <w:p w:rsidR="00F33F5E" w:rsidRPr="008E75D7" w:rsidRDefault="00F33F5E" w:rsidP="00F33F5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E75D7" w:rsidTr="00985327">
        <w:trPr>
          <w:trHeight w:val="458"/>
        </w:trPr>
        <w:tc>
          <w:tcPr>
            <w:tcW w:w="9000" w:type="dxa"/>
            <w:gridSpan w:val="2"/>
            <w:shd w:val="clear" w:color="auto" w:fill="D9D9D9"/>
            <w:vAlign w:val="center"/>
          </w:tcPr>
          <w:p w:rsidR="00F33F5E" w:rsidRPr="008E75D7" w:rsidRDefault="00F33F5E" w:rsidP="00F33F5E">
            <w:pPr>
              <w:tabs>
                <w:tab w:val="left" w:pos="0"/>
              </w:tabs>
              <w:ind w:hanging="18"/>
              <w:rPr>
                <w:rFonts w:ascii="Arial" w:hAnsi="Arial" w:cs="Arial"/>
              </w:rPr>
            </w:pPr>
            <w:r w:rsidRPr="008E75D7">
              <w:rPr>
                <w:rFonts w:ascii="Arial" w:hAnsi="Arial" w:cs="Arial"/>
                <w:b/>
              </w:rPr>
              <w:t>Evidence Guide</w:t>
            </w:r>
          </w:p>
        </w:tc>
      </w:tr>
      <w:tr w:rsidR="00F33F5E" w:rsidRPr="008E75D7" w:rsidTr="00985327">
        <w:trPr>
          <w:trHeight w:val="1052"/>
        </w:trPr>
        <w:tc>
          <w:tcPr>
            <w:tcW w:w="2160" w:type="dxa"/>
          </w:tcPr>
          <w:p w:rsidR="00F33F5E" w:rsidRPr="008E75D7" w:rsidRDefault="00F33F5E" w:rsidP="00F33F5E">
            <w:pPr>
              <w:pStyle w:val="BodyText1"/>
              <w:spacing w:after="0"/>
              <w:rPr>
                <w:rFonts w:cs="Arial"/>
                <w:sz w:val="24"/>
                <w:szCs w:val="24"/>
              </w:rPr>
            </w:pPr>
            <w:r w:rsidRPr="008E75D7">
              <w:rPr>
                <w:rFonts w:cs="Arial"/>
                <w:sz w:val="24"/>
                <w:szCs w:val="24"/>
              </w:rPr>
              <w:t>Critical Aspects of Competence</w:t>
            </w:r>
          </w:p>
        </w:tc>
        <w:tc>
          <w:tcPr>
            <w:tcW w:w="6840" w:type="dxa"/>
          </w:tcPr>
          <w:p w:rsidR="000E6C82" w:rsidRPr="00CD69A0" w:rsidRDefault="000E6C82" w:rsidP="000E6C82">
            <w:pPr>
              <w:autoSpaceDE w:val="0"/>
              <w:autoSpaceDN w:val="0"/>
              <w:adjustRightInd w:val="0"/>
              <w:spacing w:before="60"/>
              <w:rPr>
                <w:rFonts w:ascii="Arial" w:hAnsi="Arial" w:cs="Arial"/>
              </w:rPr>
            </w:pPr>
            <w:r w:rsidRPr="00CD69A0">
              <w:rPr>
                <w:rFonts w:ascii="Arial" w:hAnsi="Arial" w:cs="Arial"/>
              </w:rPr>
              <w:t>Demonstrates skills and knowledge in:</w:t>
            </w:r>
          </w:p>
          <w:p w:rsidR="00B27661" w:rsidRPr="008E75D7" w:rsidRDefault="00B27661" w:rsidP="00B27661">
            <w:pPr>
              <w:pStyle w:val="ListBullet"/>
              <w:rPr>
                <w:rFonts w:ascii="Arial" w:hAnsi="Arial" w:cs="Arial"/>
              </w:rPr>
            </w:pPr>
            <w:r w:rsidRPr="008E75D7">
              <w:rPr>
                <w:rFonts w:ascii="Arial" w:hAnsi="Arial" w:cs="Arial"/>
              </w:rPr>
              <w:t>The evidence required to demonstrate competency in this unit must be relevant to and satisfy all of the requirements of the elements and performance criteria of this unit and include demonstration of applying:</w:t>
            </w:r>
          </w:p>
          <w:p w:rsidR="00B27661" w:rsidRPr="008E75D7" w:rsidRDefault="00B27661" w:rsidP="00B27661">
            <w:pPr>
              <w:pStyle w:val="ListBullet2"/>
              <w:rPr>
                <w:rFonts w:ascii="Arial" w:hAnsi="Arial" w:cs="Arial"/>
              </w:rPr>
            </w:pPr>
            <w:r w:rsidRPr="008E75D7">
              <w:rPr>
                <w:rFonts w:ascii="Arial" w:hAnsi="Arial" w:cs="Arial"/>
              </w:rPr>
              <w:t>the underpinning knowledge and skills</w:t>
            </w:r>
          </w:p>
          <w:p w:rsidR="00B27661" w:rsidRPr="008E75D7" w:rsidRDefault="00B27661" w:rsidP="00B27661">
            <w:pPr>
              <w:pStyle w:val="ListBullet2"/>
              <w:rPr>
                <w:rFonts w:ascii="Arial" w:hAnsi="Arial" w:cs="Arial"/>
              </w:rPr>
            </w:pPr>
            <w:r w:rsidRPr="008E75D7">
              <w:rPr>
                <w:rFonts w:ascii="Arial" w:hAnsi="Arial" w:cs="Arial"/>
              </w:rPr>
              <w:t>relevant legislation and workplace procedures</w:t>
            </w:r>
          </w:p>
          <w:p w:rsidR="00F33F5E" w:rsidRPr="008E75D7" w:rsidRDefault="00B27661" w:rsidP="00B27661">
            <w:pPr>
              <w:pStyle w:val="ListBullet"/>
              <w:numPr>
                <w:ilvl w:val="0"/>
                <w:numId w:val="0"/>
              </w:numPr>
              <w:ind w:left="360"/>
              <w:rPr>
                <w:rFonts w:ascii="Arial" w:hAnsi="Arial" w:cs="Arial"/>
              </w:rPr>
            </w:pPr>
            <w:r w:rsidRPr="008E75D7">
              <w:rPr>
                <w:rFonts w:ascii="Arial" w:hAnsi="Arial" w:cs="Arial"/>
              </w:rPr>
              <w:t>other relevant aspects of the range statement</w:t>
            </w:r>
          </w:p>
        </w:tc>
      </w:tr>
      <w:tr w:rsidR="00F33F5E" w:rsidRPr="008E75D7" w:rsidTr="00985327">
        <w:trPr>
          <w:trHeight w:val="1513"/>
        </w:trPr>
        <w:tc>
          <w:tcPr>
            <w:tcW w:w="2160" w:type="dxa"/>
          </w:tcPr>
          <w:p w:rsidR="00F33F5E" w:rsidRPr="008E75D7" w:rsidRDefault="00F33F5E" w:rsidP="00F33F5E">
            <w:pPr>
              <w:rPr>
                <w:rFonts w:ascii="Arial" w:hAnsi="Arial" w:cs="Arial"/>
              </w:rPr>
            </w:pPr>
            <w:r w:rsidRPr="008E75D7">
              <w:rPr>
                <w:rFonts w:ascii="Arial" w:hAnsi="Arial" w:cs="Arial"/>
              </w:rPr>
              <w:t>Underpinning Knowledge and Attitudes</w:t>
            </w:r>
          </w:p>
        </w:tc>
        <w:tc>
          <w:tcPr>
            <w:tcW w:w="6840" w:type="dxa"/>
          </w:tcPr>
          <w:p w:rsidR="000E6C82" w:rsidRPr="00A13626" w:rsidRDefault="000E6C82" w:rsidP="000E6C82">
            <w:pPr>
              <w:tabs>
                <w:tab w:val="left" w:pos="252"/>
              </w:tabs>
              <w:ind w:left="252" w:hanging="252"/>
              <w:rPr>
                <w:rFonts w:ascii="Arial" w:hAnsi="Arial" w:cs="Arial"/>
              </w:rPr>
            </w:pPr>
            <w:r w:rsidRPr="00A13626">
              <w:rPr>
                <w:rFonts w:ascii="Arial" w:hAnsi="Arial" w:cs="Arial"/>
              </w:rPr>
              <w:t>Demonstrate knowledge of:</w:t>
            </w:r>
          </w:p>
          <w:p w:rsidR="00B27661" w:rsidRPr="008E75D7" w:rsidRDefault="00B27661" w:rsidP="00B27661">
            <w:pPr>
              <w:pStyle w:val="ListBullet"/>
              <w:rPr>
                <w:rFonts w:ascii="Arial" w:hAnsi="Arial" w:cs="Arial"/>
                <w:lang w:val="en-NZ"/>
              </w:rPr>
            </w:pPr>
            <w:r w:rsidRPr="008E75D7">
              <w:rPr>
                <w:rFonts w:ascii="Arial" w:hAnsi="Arial" w:cs="Arial"/>
              </w:rPr>
              <w:t xml:space="preserve">Relevant </w:t>
            </w:r>
            <w:r w:rsidR="00AE78D6">
              <w:rPr>
                <w:rFonts w:ascii="Arial" w:hAnsi="Arial" w:cs="Arial"/>
              </w:rPr>
              <w:t xml:space="preserve">OHS </w:t>
            </w:r>
            <w:r w:rsidRPr="008E75D7">
              <w:rPr>
                <w:rFonts w:ascii="Arial" w:hAnsi="Arial" w:cs="Arial"/>
              </w:rPr>
              <w:t>procedures and guidelines</w:t>
            </w:r>
          </w:p>
          <w:p w:rsidR="00B27661" w:rsidRPr="008E75D7" w:rsidRDefault="00B27661" w:rsidP="00B27661">
            <w:pPr>
              <w:pStyle w:val="ListBullet"/>
              <w:rPr>
                <w:rFonts w:ascii="Arial" w:hAnsi="Arial" w:cs="Arial"/>
                <w:lang w:val="en-NZ"/>
              </w:rPr>
            </w:pPr>
            <w:r w:rsidRPr="008E75D7">
              <w:rPr>
                <w:rFonts w:ascii="Arial" w:hAnsi="Arial" w:cs="Arial"/>
              </w:rPr>
              <w:t>Reporting procedures in regard to unsafe situations, fire hazards, broken or damaged equipment or fittings, sickness and accidents</w:t>
            </w:r>
          </w:p>
          <w:p w:rsidR="00B27661" w:rsidRPr="008E75D7" w:rsidRDefault="00B27661" w:rsidP="00B27661">
            <w:pPr>
              <w:pStyle w:val="ListBullet"/>
              <w:rPr>
                <w:rFonts w:ascii="Arial" w:hAnsi="Arial" w:cs="Arial"/>
                <w:lang w:val="en-NZ"/>
              </w:rPr>
            </w:pPr>
            <w:r w:rsidRPr="008E75D7">
              <w:rPr>
                <w:rFonts w:ascii="Arial" w:hAnsi="Arial" w:cs="Arial"/>
              </w:rPr>
              <w:t>Location and use of safety alarms and emergency communication systems</w:t>
            </w:r>
          </w:p>
          <w:p w:rsidR="00B27661" w:rsidRPr="008E75D7" w:rsidRDefault="00B27661" w:rsidP="00B27661">
            <w:pPr>
              <w:pStyle w:val="ListBullet"/>
              <w:rPr>
                <w:rFonts w:ascii="Arial" w:hAnsi="Arial" w:cs="Arial"/>
                <w:lang w:val="en-NZ"/>
              </w:rPr>
            </w:pPr>
            <w:r w:rsidRPr="008E75D7">
              <w:rPr>
                <w:rFonts w:ascii="Arial" w:hAnsi="Arial" w:cs="Arial"/>
              </w:rPr>
              <w:t xml:space="preserve">Signs and signals used for </w:t>
            </w:r>
            <w:r w:rsidR="00AE78D6">
              <w:rPr>
                <w:rFonts w:ascii="Arial" w:hAnsi="Arial" w:cs="Arial"/>
              </w:rPr>
              <w:t xml:space="preserve">OHS </w:t>
            </w:r>
            <w:r w:rsidRPr="008E75D7">
              <w:rPr>
                <w:rFonts w:ascii="Arial" w:hAnsi="Arial" w:cs="Arial"/>
              </w:rPr>
              <w:t>warnings</w:t>
            </w:r>
          </w:p>
          <w:p w:rsidR="00B27661" w:rsidRPr="008E75D7" w:rsidRDefault="00B27661" w:rsidP="00B27661">
            <w:pPr>
              <w:pStyle w:val="ListBullet"/>
              <w:rPr>
                <w:rFonts w:ascii="Arial" w:hAnsi="Arial" w:cs="Arial"/>
                <w:lang w:val="en-NZ"/>
              </w:rPr>
            </w:pPr>
            <w:r w:rsidRPr="008E75D7">
              <w:rPr>
                <w:rFonts w:ascii="Arial" w:hAnsi="Arial" w:cs="Arial"/>
              </w:rPr>
              <w:t>Relevant environmental protection regulations</w:t>
            </w:r>
          </w:p>
          <w:p w:rsidR="00B27661" w:rsidRPr="008E75D7" w:rsidRDefault="00B27661" w:rsidP="00B27661">
            <w:pPr>
              <w:pStyle w:val="ListBullet"/>
              <w:rPr>
                <w:rFonts w:ascii="Arial" w:hAnsi="Arial" w:cs="Arial"/>
                <w:lang w:val="en-NZ"/>
              </w:rPr>
            </w:pPr>
            <w:r w:rsidRPr="008E75D7">
              <w:rPr>
                <w:rFonts w:ascii="Arial" w:hAnsi="Arial" w:cs="Arial"/>
              </w:rPr>
              <w:t>Workplace procedures and guidelines for the care of the environment during workplace operations</w:t>
            </w:r>
          </w:p>
          <w:p w:rsidR="00B27661" w:rsidRPr="008E75D7" w:rsidRDefault="00B27661" w:rsidP="00B27661">
            <w:pPr>
              <w:pStyle w:val="ListBullet"/>
              <w:rPr>
                <w:rFonts w:ascii="Arial" w:hAnsi="Arial" w:cs="Arial"/>
                <w:lang w:val="en-NZ"/>
              </w:rPr>
            </w:pPr>
            <w:r w:rsidRPr="008E75D7">
              <w:rPr>
                <w:rFonts w:ascii="Arial" w:hAnsi="Arial" w:cs="Arial"/>
              </w:rPr>
              <w:t xml:space="preserve">Typical problems that can occur when caring for the environment </w:t>
            </w:r>
          </w:p>
          <w:p w:rsidR="00B27661" w:rsidRPr="008E75D7" w:rsidRDefault="00B27661" w:rsidP="00B27661">
            <w:pPr>
              <w:pStyle w:val="ListBullet"/>
              <w:rPr>
                <w:rFonts w:ascii="Arial" w:hAnsi="Arial" w:cs="Arial"/>
                <w:lang w:val="en-NZ"/>
              </w:rPr>
            </w:pPr>
            <w:r w:rsidRPr="008E75D7">
              <w:rPr>
                <w:rFonts w:ascii="Arial" w:hAnsi="Arial" w:cs="Arial"/>
              </w:rPr>
              <w:t>Emergency and evacuation procedures</w:t>
            </w:r>
          </w:p>
          <w:p w:rsidR="00B27661" w:rsidRPr="008E75D7" w:rsidRDefault="00B27661" w:rsidP="00B27661">
            <w:pPr>
              <w:pStyle w:val="ListBullet"/>
              <w:rPr>
                <w:rFonts w:ascii="Arial" w:hAnsi="Arial" w:cs="Arial"/>
                <w:lang w:val="en-NZ"/>
              </w:rPr>
            </w:pPr>
            <w:r w:rsidRPr="008E75D7">
              <w:rPr>
                <w:rFonts w:ascii="Arial" w:hAnsi="Arial" w:cs="Arial"/>
              </w:rPr>
              <w:t>Housekeeping standards and procedures required in the workplace</w:t>
            </w:r>
          </w:p>
          <w:p w:rsidR="00F33F5E" w:rsidRPr="008E75D7" w:rsidRDefault="00B27661" w:rsidP="00B27661">
            <w:pPr>
              <w:pStyle w:val="ListBullet"/>
              <w:keepNext/>
              <w:keepLines/>
              <w:numPr>
                <w:ilvl w:val="0"/>
                <w:numId w:val="0"/>
              </w:numPr>
              <w:spacing w:before="40" w:after="40"/>
              <w:ind w:left="360"/>
              <w:contextualSpacing/>
              <w:rPr>
                <w:rFonts w:ascii="Arial" w:hAnsi="Arial" w:cs="Arial"/>
                <w:lang w:val="en-NZ"/>
              </w:rPr>
            </w:pPr>
            <w:r w:rsidRPr="008E75D7">
              <w:rPr>
                <w:rFonts w:ascii="Arial" w:hAnsi="Arial" w:cs="Arial"/>
              </w:rPr>
              <w:t>Site layout and obstacles</w:t>
            </w:r>
          </w:p>
        </w:tc>
      </w:tr>
      <w:tr w:rsidR="00F33F5E" w:rsidRPr="008E75D7" w:rsidTr="00985327">
        <w:trPr>
          <w:trHeight w:val="416"/>
        </w:trPr>
        <w:tc>
          <w:tcPr>
            <w:tcW w:w="2160" w:type="dxa"/>
          </w:tcPr>
          <w:p w:rsidR="00F33F5E" w:rsidRPr="008E75D7" w:rsidRDefault="00F33F5E" w:rsidP="00F33F5E">
            <w:pPr>
              <w:rPr>
                <w:rFonts w:ascii="Arial" w:hAnsi="Arial" w:cs="Arial"/>
              </w:rPr>
            </w:pPr>
            <w:r w:rsidRPr="008E75D7">
              <w:rPr>
                <w:rFonts w:ascii="Arial" w:hAnsi="Arial" w:cs="Arial"/>
              </w:rPr>
              <w:t>Underpinning Skills</w:t>
            </w:r>
          </w:p>
        </w:tc>
        <w:tc>
          <w:tcPr>
            <w:tcW w:w="6840" w:type="dxa"/>
          </w:tcPr>
          <w:p w:rsidR="000E6C82" w:rsidRPr="00A13626" w:rsidRDefault="000E6C82" w:rsidP="000E6C82">
            <w:pPr>
              <w:tabs>
                <w:tab w:val="left" w:pos="252"/>
              </w:tabs>
              <w:ind w:left="252" w:hanging="252"/>
              <w:rPr>
                <w:rFonts w:ascii="Arial" w:hAnsi="Arial" w:cs="Arial"/>
              </w:rPr>
            </w:pPr>
            <w:r w:rsidRPr="00A13626">
              <w:rPr>
                <w:rFonts w:ascii="Arial" w:hAnsi="Arial" w:cs="Arial"/>
              </w:rPr>
              <w:t>Demonstrate skills to:</w:t>
            </w:r>
          </w:p>
          <w:p w:rsidR="00B27661" w:rsidRPr="008E75D7" w:rsidRDefault="00B27661" w:rsidP="00B27661">
            <w:pPr>
              <w:pStyle w:val="ListBullet"/>
              <w:rPr>
                <w:rFonts w:ascii="Arial" w:hAnsi="Arial" w:cs="Arial"/>
                <w:lang w:val="en-NZ"/>
              </w:rPr>
            </w:pPr>
            <w:r w:rsidRPr="008E75D7">
              <w:rPr>
                <w:rFonts w:ascii="Arial" w:hAnsi="Arial" w:cs="Arial"/>
              </w:rPr>
              <w:t xml:space="preserve">Communicate effectively with others when following </w:t>
            </w:r>
            <w:r w:rsidR="00F525AA">
              <w:rPr>
                <w:rFonts w:ascii="Arial" w:hAnsi="Arial" w:cs="Arial"/>
              </w:rPr>
              <w:t xml:space="preserve">OHS </w:t>
            </w:r>
            <w:r w:rsidRPr="008E75D7">
              <w:rPr>
                <w:rFonts w:ascii="Arial" w:hAnsi="Arial" w:cs="Arial"/>
              </w:rPr>
              <w:t>procedures</w:t>
            </w:r>
          </w:p>
          <w:p w:rsidR="00B27661" w:rsidRPr="008E75D7" w:rsidRDefault="00B27661" w:rsidP="00B27661">
            <w:pPr>
              <w:pStyle w:val="ListBullet"/>
              <w:rPr>
                <w:rFonts w:ascii="Arial" w:hAnsi="Arial" w:cs="Arial"/>
                <w:lang w:val="en-NZ"/>
              </w:rPr>
            </w:pPr>
            <w:r w:rsidRPr="008E75D7">
              <w:rPr>
                <w:rFonts w:ascii="Arial" w:hAnsi="Arial" w:cs="Arial"/>
              </w:rPr>
              <w:t>Read and comprehend simple statements in English</w:t>
            </w:r>
          </w:p>
          <w:p w:rsidR="00B27661" w:rsidRPr="008E75D7" w:rsidRDefault="00B27661" w:rsidP="00B27661">
            <w:pPr>
              <w:pStyle w:val="ListBullet"/>
              <w:rPr>
                <w:rFonts w:ascii="Arial" w:hAnsi="Arial" w:cs="Arial"/>
                <w:lang w:val="en-NZ"/>
              </w:rPr>
            </w:pPr>
            <w:r w:rsidRPr="008E75D7">
              <w:rPr>
                <w:rFonts w:ascii="Arial" w:hAnsi="Arial" w:cs="Arial"/>
              </w:rPr>
              <w:t>Read and interpret relevant safety-related information, including workplace procedures and codes of practice</w:t>
            </w:r>
          </w:p>
          <w:p w:rsidR="00B27661" w:rsidRPr="008E75D7" w:rsidRDefault="00B27661" w:rsidP="00B27661">
            <w:pPr>
              <w:pStyle w:val="ListBullet"/>
              <w:rPr>
                <w:rFonts w:ascii="Arial" w:hAnsi="Arial" w:cs="Arial"/>
                <w:lang w:val="en-NZ"/>
              </w:rPr>
            </w:pPr>
            <w:r w:rsidRPr="008E75D7">
              <w:rPr>
                <w:rFonts w:ascii="Arial" w:hAnsi="Arial" w:cs="Arial"/>
              </w:rPr>
              <w:t>Interpret and follow operational instructions and prioritise work</w:t>
            </w:r>
          </w:p>
          <w:p w:rsidR="00B27661" w:rsidRPr="008E75D7" w:rsidRDefault="00B27661" w:rsidP="00B27661">
            <w:pPr>
              <w:pStyle w:val="ListBullet"/>
              <w:rPr>
                <w:rFonts w:ascii="Arial" w:hAnsi="Arial" w:cs="Arial"/>
                <w:lang w:val="en-NZ"/>
              </w:rPr>
            </w:pPr>
            <w:r w:rsidRPr="008E75D7">
              <w:rPr>
                <w:rFonts w:ascii="Arial" w:hAnsi="Arial" w:cs="Arial"/>
              </w:rPr>
              <w:lastRenderedPageBreak/>
              <w:t xml:space="preserve">Complete documentation related to </w:t>
            </w:r>
            <w:r w:rsidR="00F525AA">
              <w:rPr>
                <w:rFonts w:ascii="Arial" w:hAnsi="Arial" w:cs="Arial"/>
              </w:rPr>
              <w:t xml:space="preserve">OHS </w:t>
            </w:r>
            <w:r w:rsidRPr="008E75D7">
              <w:rPr>
                <w:rFonts w:ascii="Arial" w:hAnsi="Arial" w:cs="Arial"/>
              </w:rPr>
              <w:t>in the workplace</w:t>
            </w:r>
          </w:p>
          <w:p w:rsidR="00B27661" w:rsidRPr="008E75D7" w:rsidRDefault="00B27661" w:rsidP="00B27661">
            <w:pPr>
              <w:pStyle w:val="ListBullet"/>
              <w:rPr>
                <w:rFonts w:ascii="Arial" w:hAnsi="Arial" w:cs="Arial"/>
                <w:lang w:val="en-NZ"/>
              </w:rPr>
            </w:pPr>
            <w:r w:rsidRPr="008E75D7">
              <w:rPr>
                <w:rFonts w:ascii="Arial" w:hAnsi="Arial" w:cs="Arial"/>
              </w:rPr>
              <w:t>Operate electronic communication equipment in line with required protocol</w:t>
            </w:r>
          </w:p>
          <w:p w:rsidR="00B27661" w:rsidRPr="008E75D7" w:rsidRDefault="00B27661" w:rsidP="00B27661">
            <w:pPr>
              <w:pStyle w:val="ListBullet"/>
              <w:rPr>
                <w:rFonts w:ascii="Arial" w:hAnsi="Arial" w:cs="Arial"/>
                <w:lang w:val="en-NZ"/>
              </w:rPr>
            </w:pPr>
            <w:r w:rsidRPr="008E75D7">
              <w:rPr>
                <w:rFonts w:ascii="Arial" w:hAnsi="Arial" w:cs="Arial"/>
              </w:rPr>
              <w:t xml:space="preserve">Work collaboratively with others when following </w:t>
            </w:r>
            <w:r w:rsidR="00F525AA">
              <w:rPr>
                <w:rFonts w:ascii="Arial" w:hAnsi="Arial" w:cs="Arial"/>
              </w:rPr>
              <w:t xml:space="preserve">OHS </w:t>
            </w:r>
            <w:r w:rsidRPr="008E75D7">
              <w:rPr>
                <w:rFonts w:ascii="Arial" w:hAnsi="Arial" w:cs="Arial"/>
              </w:rPr>
              <w:t>procedures</w:t>
            </w:r>
          </w:p>
          <w:p w:rsidR="00B27661" w:rsidRPr="008E75D7" w:rsidRDefault="00B27661" w:rsidP="00B27661">
            <w:pPr>
              <w:pStyle w:val="ListBullet"/>
              <w:rPr>
                <w:rFonts w:ascii="Arial" w:hAnsi="Arial" w:cs="Arial"/>
                <w:lang w:val="en-NZ"/>
              </w:rPr>
            </w:pPr>
            <w:r w:rsidRPr="008E75D7">
              <w:rPr>
                <w:rFonts w:ascii="Arial" w:hAnsi="Arial" w:cs="Arial"/>
              </w:rPr>
              <w:t xml:space="preserve">Report and rectify within limits of own role problems, faults and malfunctions that may arise when following </w:t>
            </w:r>
            <w:r w:rsidR="00F525AA">
              <w:rPr>
                <w:rFonts w:ascii="Arial" w:hAnsi="Arial" w:cs="Arial"/>
              </w:rPr>
              <w:t xml:space="preserve">OHS </w:t>
            </w:r>
            <w:r w:rsidRPr="008E75D7">
              <w:rPr>
                <w:rFonts w:ascii="Arial" w:hAnsi="Arial" w:cs="Arial"/>
              </w:rPr>
              <w:t>procedures in accordance with regulatory requirements and workplace procedures</w:t>
            </w:r>
          </w:p>
          <w:p w:rsidR="00B27661" w:rsidRPr="008E75D7" w:rsidRDefault="00B27661" w:rsidP="00B27661">
            <w:pPr>
              <w:pStyle w:val="ListBullet"/>
              <w:rPr>
                <w:rFonts w:ascii="Arial" w:hAnsi="Arial" w:cs="Arial"/>
                <w:lang w:val="en-NZ"/>
              </w:rPr>
            </w:pPr>
            <w:r w:rsidRPr="008E75D7">
              <w:rPr>
                <w:rFonts w:ascii="Arial" w:hAnsi="Arial" w:cs="Arial"/>
              </w:rPr>
              <w:t>Apply precautions and required action to minimise, control or eliminate potential hazards during work activities</w:t>
            </w:r>
          </w:p>
          <w:p w:rsidR="00B27661" w:rsidRPr="008E75D7" w:rsidRDefault="00B27661" w:rsidP="00B27661">
            <w:pPr>
              <w:pStyle w:val="ListBullet"/>
              <w:rPr>
                <w:rFonts w:ascii="Arial" w:hAnsi="Arial" w:cs="Arial"/>
                <w:lang w:val="en-NZ"/>
              </w:rPr>
            </w:pPr>
            <w:r w:rsidRPr="008E75D7">
              <w:rPr>
                <w:rFonts w:ascii="Arial" w:hAnsi="Arial" w:cs="Arial"/>
              </w:rPr>
              <w:t>Work systematically with required attention to detail without injury to self or others, or damage to equipment</w:t>
            </w:r>
          </w:p>
          <w:p w:rsidR="00B27661" w:rsidRPr="008E75D7" w:rsidRDefault="00B27661" w:rsidP="004B294E">
            <w:pPr>
              <w:pStyle w:val="ListBullet"/>
              <w:numPr>
                <w:ilvl w:val="0"/>
                <w:numId w:val="149"/>
              </w:numPr>
              <w:rPr>
                <w:rFonts w:ascii="Arial" w:hAnsi="Arial" w:cs="Arial"/>
                <w:lang w:val="en-NZ"/>
              </w:rPr>
            </w:pPr>
            <w:r w:rsidRPr="008E75D7">
              <w:rPr>
                <w:rFonts w:ascii="Arial" w:hAnsi="Arial" w:cs="Arial"/>
              </w:rPr>
              <w:t>Operate and adapt to differences in equipment in accordance with standard operating procedures</w:t>
            </w:r>
          </w:p>
          <w:p w:rsidR="00F33F5E" w:rsidRPr="008E75D7" w:rsidRDefault="00B27661" w:rsidP="004B294E">
            <w:pPr>
              <w:pStyle w:val="ListBullet"/>
              <w:keepNext/>
              <w:keepLines/>
              <w:numPr>
                <w:ilvl w:val="0"/>
                <w:numId w:val="149"/>
              </w:numPr>
              <w:spacing w:before="40" w:after="40"/>
              <w:contextualSpacing/>
              <w:rPr>
                <w:rFonts w:ascii="Arial" w:hAnsi="Arial" w:cs="Arial"/>
                <w:lang w:val="en-NZ"/>
              </w:rPr>
            </w:pPr>
            <w:r w:rsidRPr="008E75D7">
              <w:rPr>
                <w:rFonts w:ascii="Arial" w:hAnsi="Arial" w:cs="Arial"/>
              </w:rPr>
              <w:t xml:space="preserve">Select and use required personal protective equipment conforming to industry and </w:t>
            </w:r>
            <w:r w:rsidR="00AE78D6">
              <w:rPr>
                <w:rFonts w:ascii="Arial" w:hAnsi="Arial" w:cs="Arial"/>
              </w:rPr>
              <w:t xml:space="preserve">OHS </w:t>
            </w:r>
            <w:r w:rsidRPr="008E75D7">
              <w:rPr>
                <w:rFonts w:ascii="Arial" w:hAnsi="Arial" w:cs="Arial"/>
              </w:rPr>
              <w:t>standards</w:t>
            </w:r>
          </w:p>
        </w:tc>
      </w:tr>
      <w:tr w:rsidR="000E6C82" w:rsidRPr="008E75D7" w:rsidTr="000E6C82">
        <w:trPr>
          <w:trHeight w:val="811"/>
        </w:trPr>
        <w:tc>
          <w:tcPr>
            <w:tcW w:w="2160" w:type="dxa"/>
          </w:tcPr>
          <w:p w:rsidR="000E6C82" w:rsidRPr="00A13626" w:rsidRDefault="000E6C82" w:rsidP="003F7355">
            <w:pPr>
              <w:rPr>
                <w:rFonts w:ascii="Arial" w:hAnsi="Arial" w:cs="Arial"/>
                <w:lang w:eastAsia="de-DE"/>
              </w:rPr>
            </w:pPr>
            <w:r w:rsidRPr="00A13626">
              <w:rPr>
                <w:rFonts w:ascii="Arial" w:hAnsi="Arial" w:cs="Arial"/>
                <w:lang w:eastAsia="de-DE"/>
              </w:rPr>
              <w:lastRenderedPageBreak/>
              <w:t>Resource Implications</w:t>
            </w:r>
          </w:p>
        </w:tc>
        <w:tc>
          <w:tcPr>
            <w:tcW w:w="6840" w:type="dxa"/>
          </w:tcPr>
          <w:p w:rsidR="000E6C82" w:rsidRPr="00A22F53" w:rsidRDefault="000E6C82" w:rsidP="003F7355">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8E75D7" w:rsidTr="00985327">
        <w:trPr>
          <w:trHeight w:val="794"/>
        </w:trPr>
        <w:tc>
          <w:tcPr>
            <w:tcW w:w="2160" w:type="dxa"/>
          </w:tcPr>
          <w:p w:rsidR="00F33F5E" w:rsidRPr="008E75D7" w:rsidRDefault="00F33F5E" w:rsidP="00F33F5E">
            <w:pPr>
              <w:rPr>
                <w:rFonts w:ascii="Arial" w:hAnsi="Arial" w:cs="Arial"/>
              </w:rPr>
            </w:pPr>
            <w:r w:rsidRPr="008E75D7">
              <w:rPr>
                <w:rFonts w:ascii="Arial" w:hAnsi="Arial" w:cs="Arial"/>
              </w:rPr>
              <w:t xml:space="preserve"> Methods of Assessment </w:t>
            </w:r>
          </w:p>
        </w:tc>
        <w:tc>
          <w:tcPr>
            <w:tcW w:w="6840" w:type="dxa"/>
          </w:tcPr>
          <w:p w:rsidR="00F33F5E" w:rsidRPr="008E75D7" w:rsidRDefault="00F33F5E" w:rsidP="00F33F5E">
            <w:pPr>
              <w:rPr>
                <w:rFonts w:ascii="Arial" w:hAnsi="Arial" w:cs="Arial"/>
              </w:rPr>
            </w:pPr>
            <w:r w:rsidRPr="008E75D7">
              <w:rPr>
                <w:rFonts w:ascii="Arial" w:hAnsi="Arial" w:cs="Arial"/>
              </w:rPr>
              <w:t xml:space="preserve">Competence may be </w:t>
            </w:r>
            <w:r w:rsidR="001261B8" w:rsidRPr="008E75D7">
              <w:rPr>
                <w:rFonts w:ascii="Arial" w:hAnsi="Arial" w:cs="Arial"/>
              </w:rPr>
              <w:t>accessed</w:t>
            </w:r>
            <w:r w:rsidRPr="008E75D7">
              <w:rPr>
                <w:rFonts w:ascii="Arial" w:hAnsi="Arial" w:cs="Arial"/>
              </w:rPr>
              <w:t xml:space="preserve"> through:</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t xml:space="preserve">Interview / Written Test </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t>Observation / Demonstration with Oral Questioning</w:t>
            </w:r>
          </w:p>
        </w:tc>
      </w:tr>
      <w:tr w:rsidR="00F33F5E" w:rsidRPr="008E75D7" w:rsidTr="00985327">
        <w:trPr>
          <w:trHeight w:val="488"/>
        </w:trPr>
        <w:tc>
          <w:tcPr>
            <w:tcW w:w="2160" w:type="dxa"/>
          </w:tcPr>
          <w:p w:rsidR="00F33F5E" w:rsidRPr="008E75D7" w:rsidRDefault="00F33F5E" w:rsidP="00F33F5E">
            <w:pPr>
              <w:rPr>
                <w:rFonts w:ascii="Arial" w:hAnsi="Arial" w:cs="Arial"/>
              </w:rPr>
            </w:pPr>
            <w:r w:rsidRPr="008E75D7">
              <w:rPr>
                <w:rFonts w:ascii="Arial" w:hAnsi="Arial" w:cs="Arial"/>
              </w:rPr>
              <w:t>Context of Assessment</w:t>
            </w:r>
          </w:p>
        </w:tc>
        <w:tc>
          <w:tcPr>
            <w:tcW w:w="6840" w:type="dxa"/>
          </w:tcPr>
          <w:p w:rsidR="00F33F5E" w:rsidRPr="008E75D7" w:rsidRDefault="00F33F5E" w:rsidP="00F33F5E">
            <w:pPr>
              <w:rPr>
                <w:rFonts w:ascii="Arial" w:hAnsi="Arial" w:cs="Arial"/>
              </w:rPr>
            </w:pPr>
            <w:r w:rsidRPr="008E75D7">
              <w:rPr>
                <w:rFonts w:ascii="Arial" w:hAnsi="Arial" w:cs="Arial"/>
              </w:rPr>
              <w:t>Competence may be assessed in the work place or in a simulated work place setting.</w:t>
            </w:r>
          </w:p>
        </w:tc>
      </w:tr>
    </w:tbl>
    <w:p w:rsidR="00F33F5E" w:rsidRPr="008E75D7" w:rsidRDefault="00F33F5E" w:rsidP="008A1FCA">
      <w:pPr>
        <w:jc w:val="center"/>
        <w:rPr>
          <w:rFonts w:ascii="Arial" w:hAnsi="Arial" w:cs="Arial"/>
        </w:rPr>
      </w:pPr>
    </w:p>
    <w:p w:rsidR="00F33F5E" w:rsidRDefault="00F33F5E" w:rsidP="008A1FCA">
      <w:pPr>
        <w:jc w:val="center"/>
        <w:rPr>
          <w:rFonts w:ascii="Arial" w:hAnsi="Arial" w:cs="Arial"/>
          <w:sz w:val="32"/>
          <w:szCs w:val="32"/>
        </w:rPr>
      </w:pPr>
    </w:p>
    <w:p w:rsidR="00F33F5E" w:rsidRDefault="008E75D7" w:rsidP="008A1FCA">
      <w:pPr>
        <w:jc w:val="center"/>
        <w:rPr>
          <w:rFonts w:ascii="Arial" w:hAnsi="Arial" w:cs="Arial"/>
          <w:sz w:val="32"/>
          <w:szCs w:val="32"/>
        </w:rPr>
      </w:pPr>
      <w:r>
        <w:rPr>
          <w:rFonts w:ascii="Arial" w:hAnsi="Arial" w:cs="Arial"/>
          <w:sz w:val="32"/>
          <w:szCs w:val="32"/>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E75D7" w:rsidTr="00F33F5E">
        <w:trPr>
          <w:trHeight w:val="440"/>
        </w:trPr>
        <w:tc>
          <w:tcPr>
            <w:tcW w:w="9000" w:type="dxa"/>
            <w:gridSpan w:val="2"/>
            <w:shd w:val="clear" w:color="auto" w:fill="DDDDDD"/>
            <w:vAlign w:val="center"/>
          </w:tcPr>
          <w:p w:rsidR="00F33F5E" w:rsidRPr="008E75D7" w:rsidRDefault="00F33F5E" w:rsidP="00F33F5E">
            <w:pPr>
              <w:spacing w:before="120"/>
              <w:rPr>
                <w:rFonts w:ascii="Arial" w:hAnsi="Arial" w:cs="Arial"/>
                <w:b/>
              </w:rPr>
            </w:pPr>
            <w:r w:rsidRPr="008E75D7">
              <w:rPr>
                <w:rFonts w:ascii="Arial" w:hAnsi="Arial" w:cs="Arial"/>
              </w:rPr>
              <w:lastRenderedPageBreak/>
              <w:br w:type="page"/>
            </w:r>
            <w:r w:rsidRPr="008E75D7">
              <w:rPr>
                <w:rFonts w:ascii="Arial" w:hAnsi="Arial" w:cs="Arial"/>
                <w:b/>
                <w:bCs/>
              </w:rPr>
              <w:br w:type="page"/>
              <w:t>Occupational Standard</w:t>
            </w:r>
            <w:r w:rsidRPr="008E75D7">
              <w:rPr>
                <w:rFonts w:ascii="Arial" w:hAnsi="Arial" w:cs="Arial"/>
                <w:b/>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B27661" w:rsidRPr="008E75D7">
              <w:rPr>
                <w:rFonts w:ascii="Arial" w:hAnsi="Arial" w:cs="Arial"/>
                <w:b/>
                <w:bCs/>
              </w:rPr>
              <w:t>Level III</w:t>
            </w:r>
          </w:p>
        </w:tc>
      </w:tr>
      <w:tr w:rsidR="00F33F5E" w:rsidRPr="008E75D7" w:rsidTr="00F33F5E">
        <w:trPr>
          <w:trHeight w:val="350"/>
        </w:trPr>
        <w:tc>
          <w:tcPr>
            <w:tcW w:w="2160" w:type="dxa"/>
            <w:shd w:val="clear" w:color="auto" w:fill="DDDDDD"/>
            <w:vAlign w:val="center"/>
          </w:tcPr>
          <w:p w:rsidR="00F33F5E" w:rsidRPr="008E75D7" w:rsidRDefault="00F33F5E" w:rsidP="00F33F5E">
            <w:pPr>
              <w:spacing w:before="120"/>
              <w:rPr>
                <w:rFonts w:ascii="Arial" w:hAnsi="Arial" w:cs="Arial"/>
                <w:b/>
              </w:rPr>
            </w:pPr>
            <w:r w:rsidRPr="008E75D7">
              <w:rPr>
                <w:rFonts w:ascii="Arial" w:hAnsi="Arial" w:cs="Arial"/>
                <w:b/>
                <w:bCs/>
              </w:rPr>
              <w:t xml:space="preserve">Unit Title </w:t>
            </w:r>
          </w:p>
        </w:tc>
        <w:tc>
          <w:tcPr>
            <w:tcW w:w="6840" w:type="dxa"/>
            <w:shd w:val="clear" w:color="auto" w:fill="DDDDDD"/>
            <w:vAlign w:val="center"/>
          </w:tcPr>
          <w:p w:rsidR="00F33F5E" w:rsidRPr="008E75D7" w:rsidRDefault="00B27661" w:rsidP="00F33F5E">
            <w:pPr>
              <w:spacing w:before="120"/>
              <w:rPr>
                <w:rFonts w:ascii="Arial" w:hAnsi="Arial" w:cs="Arial"/>
                <w:b/>
              </w:rPr>
            </w:pPr>
            <w:r w:rsidRPr="008E75D7">
              <w:rPr>
                <w:rFonts w:ascii="Arial" w:hAnsi="Arial" w:cs="Arial"/>
                <w:b/>
              </w:rPr>
              <w:t xml:space="preserve">Apply </w:t>
            </w:r>
            <w:r w:rsidR="008E75D7" w:rsidRPr="008E75D7">
              <w:rPr>
                <w:rFonts w:ascii="Arial" w:hAnsi="Arial" w:cs="Arial"/>
                <w:b/>
              </w:rPr>
              <w:t>Awareness of Dangerous Goods and Hazardous Materials Requirements</w:t>
            </w:r>
          </w:p>
        </w:tc>
      </w:tr>
      <w:tr w:rsidR="00F33F5E" w:rsidRPr="008E75D7" w:rsidTr="00F33F5E">
        <w:trPr>
          <w:trHeight w:val="350"/>
        </w:trPr>
        <w:tc>
          <w:tcPr>
            <w:tcW w:w="2160" w:type="dxa"/>
            <w:shd w:val="clear" w:color="auto" w:fill="DDDDDD"/>
            <w:vAlign w:val="center"/>
          </w:tcPr>
          <w:p w:rsidR="00F33F5E" w:rsidRPr="008E75D7" w:rsidRDefault="00F33F5E" w:rsidP="00F33F5E">
            <w:pPr>
              <w:spacing w:before="120"/>
              <w:rPr>
                <w:rFonts w:ascii="Arial" w:hAnsi="Arial" w:cs="Arial"/>
                <w:b/>
              </w:rPr>
            </w:pPr>
            <w:r w:rsidRPr="008E75D7">
              <w:rPr>
                <w:rFonts w:ascii="Arial" w:hAnsi="Arial" w:cs="Arial"/>
                <w:b/>
                <w:bCs/>
              </w:rPr>
              <w:t>Unit Code</w:t>
            </w:r>
          </w:p>
        </w:tc>
        <w:bookmarkStart w:id="68" w:name="ERC_RWS3_07_0313"/>
        <w:tc>
          <w:tcPr>
            <w:tcW w:w="6840" w:type="dxa"/>
            <w:shd w:val="clear" w:color="auto" w:fill="DDDDDD"/>
            <w:vAlign w:val="center"/>
          </w:tcPr>
          <w:p w:rsidR="00F33F5E" w:rsidRPr="008E75D7" w:rsidRDefault="00072CA3" w:rsidP="00183AFB">
            <w:pPr>
              <w:rPr>
                <w:rFonts w:ascii="Arial" w:hAnsi="Arial" w:cs="Arial"/>
                <w:color w:val="00B0F0"/>
              </w:rPr>
            </w:pPr>
            <w:r w:rsidRPr="008E75D7">
              <w:rPr>
                <w:rFonts w:ascii="Arial" w:hAnsi="Arial" w:cs="Arial"/>
                <w:color w:val="00B0F0"/>
              </w:rPr>
              <w:fldChar w:fldCharType="begin"/>
            </w:r>
            <w:r w:rsidR="00CE2252" w:rsidRPr="008E75D7">
              <w:rPr>
                <w:rFonts w:ascii="Arial" w:hAnsi="Arial" w:cs="Arial"/>
                <w:color w:val="00B0F0"/>
              </w:rPr>
              <w:instrText xml:space="preserve"> HYPERLINK  \l "ERC_RWS3_07" </w:instrText>
            </w:r>
            <w:r w:rsidRPr="008E75D7">
              <w:rPr>
                <w:rFonts w:ascii="Arial" w:hAnsi="Arial" w:cs="Arial"/>
                <w:color w:val="00B0F0"/>
              </w:rPr>
              <w:fldChar w:fldCharType="separate"/>
            </w:r>
            <w:r w:rsidR="00EA605D">
              <w:rPr>
                <w:rStyle w:val="Hyperlink"/>
                <w:rFonts w:ascii="Arial" w:hAnsi="Arial" w:cs="Arial"/>
              </w:rPr>
              <w:t>EIS</w:t>
            </w:r>
            <w:r w:rsidR="0065253E" w:rsidRPr="008E75D7">
              <w:rPr>
                <w:rStyle w:val="Hyperlink"/>
                <w:rFonts w:ascii="Arial" w:hAnsi="Arial" w:cs="Arial"/>
              </w:rPr>
              <w:t xml:space="preserve"> </w:t>
            </w:r>
            <w:r w:rsidR="00DC23B2" w:rsidRPr="008E75D7">
              <w:rPr>
                <w:rStyle w:val="Hyperlink"/>
                <w:rFonts w:ascii="Arial" w:hAnsi="Arial" w:cs="Arial"/>
              </w:rPr>
              <w:t>RTO</w:t>
            </w:r>
            <w:r w:rsidR="0065253E" w:rsidRPr="008E75D7">
              <w:rPr>
                <w:rStyle w:val="Hyperlink"/>
                <w:rFonts w:ascii="Arial" w:hAnsi="Arial" w:cs="Arial"/>
              </w:rPr>
              <w:t>3 0</w:t>
            </w:r>
            <w:r w:rsidR="00183AFB">
              <w:rPr>
                <w:rStyle w:val="Hyperlink"/>
                <w:rFonts w:ascii="Arial" w:hAnsi="Arial" w:cs="Arial"/>
              </w:rPr>
              <w:t>6</w:t>
            </w:r>
            <w:r w:rsidR="0065253E" w:rsidRPr="008E75D7">
              <w:rPr>
                <w:rStyle w:val="Hyperlink"/>
                <w:rFonts w:ascii="Arial" w:hAnsi="Arial" w:cs="Arial"/>
              </w:rPr>
              <w:t xml:space="preserve"> 0313</w:t>
            </w:r>
            <w:bookmarkEnd w:id="68"/>
            <w:r w:rsidRPr="008E75D7">
              <w:rPr>
                <w:rFonts w:ascii="Arial" w:hAnsi="Arial" w:cs="Arial"/>
                <w:color w:val="00B0F0"/>
              </w:rPr>
              <w:fldChar w:fldCharType="end"/>
            </w:r>
          </w:p>
        </w:tc>
      </w:tr>
      <w:tr w:rsidR="00F33F5E" w:rsidRPr="008E75D7" w:rsidTr="00F33F5E">
        <w:trPr>
          <w:trHeight w:val="881"/>
        </w:trPr>
        <w:tc>
          <w:tcPr>
            <w:tcW w:w="2160" w:type="dxa"/>
          </w:tcPr>
          <w:p w:rsidR="00F33F5E" w:rsidRPr="008E75D7" w:rsidRDefault="00F33F5E" w:rsidP="00F33F5E">
            <w:pPr>
              <w:spacing w:before="60"/>
              <w:rPr>
                <w:rFonts w:ascii="Arial" w:hAnsi="Arial" w:cs="Arial"/>
              </w:rPr>
            </w:pPr>
            <w:r w:rsidRPr="008E75D7">
              <w:rPr>
                <w:rFonts w:ascii="Arial" w:hAnsi="Arial" w:cs="Arial"/>
                <w:b/>
                <w:bCs/>
              </w:rPr>
              <w:t>Unit Descriptor</w:t>
            </w:r>
          </w:p>
        </w:tc>
        <w:tc>
          <w:tcPr>
            <w:tcW w:w="6840" w:type="dxa"/>
            <w:vAlign w:val="center"/>
          </w:tcPr>
          <w:p w:rsidR="00F33F5E" w:rsidRPr="008E75D7" w:rsidRDefault="0069328E" w:rsidP="000E6C82">
            <w:pPr>
              <w:pStyle w:val="BodyText"/>
              <w:jc w:val="both"/>
              <w:rPr>
                <w:rFonts w:ascii="Arial" w:hAnsi="Arial" w:cs="Arial"/>
              </w:rPr>
            </w:pPr>
            <w:r w:rsidRPr="008E75D7">
              <w:rPr>
                <w:rFonts w:ascii="Arial" w:hAnsi="Arial" w:cs="Arial"/>
              </w:rPr>
              <w:t>This unit involves the skills and knowledge required to identify and apply an awareness of dangerous goods and hazardous materials requirements. It includes identifying legislation relating to dangerous goods and hazardous materials; segregating dangerous goods and hazardous materials; and dealing with incidents involving dangerous goods and hazardous materials.</w:t>
            </w:r>
            <w:r w:rsidR="008E75D7" w:rsidRPr="008E75D7">
              <w:rPr>
                <w:rFonts w:ascii="Arial" w:hAnsi="Arial" w:cs="Arial"/>
              </w:rPr>
              <w:t xml:space="preserve"> </w:t>
            </w:r>
          </w:p>
        </w:tc>
      </w:tr>
    </w:tbl>
    <w:p w:rsidR="00F33F5E" w:rsidRPr="008E75D7"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F33F5E">
        <w:trPr>
          <w:trHeight w:val="512"/>
        </w:trPr>
        <w:tc>
          <w:tcPr>
            <w:tcW w:w="2160" w:type="dxa"/>
            <w:shd w:val="clear" w:color="auto" w:fill="D9D9D9"/>
            <w:vAlign w:val="center"/>
          </w:tcPr>
          <w:p w:rsidR="00F33F5E" w:rsidRPr="008E75D7" w:rsidRDefault="00F33F5E" w:rsidP="00F33F5E">
            <w:pPr>
              <w:spacing w:before="120"/>
              <w:rPr>
                <w:rFonts w:ascii="Arial" w:hAnsi="Arial" w:cs="Arial"/>
              </w:rPr>
            </w:pPr>
            <w:r w:rsidRPr="008E75D7">
              <w:rPr>
                <w:rFonts w:ascii="Arial" w:hAnsi="Arial" w:cs="Arial"/>
                <w:b/>
                <w:bCs/>
              </w:rPr>
              <w:t>Elements</w:t>
            </w:r>
          </w:p>
        </w:tc>
        <w:tc>
          <w:tcPr>
            <w:tcW w:w="6840" w:type="dxa"/>
            <w:shd w:val="clear" w:color="auto" w:fill="D9D9D9"/>
            <w:vAlign w:val="center"/>
          </w:tcPr>
          <w:p w:rsidR="00F33F5E" w:rsidRPr="008E75D7" w:rsidRDefault="00F33F5E" w:rsidP="00F33F5E">
            <w:pPr>
              <w:autoSpaceDE w:val="0"/>
              <w:autoSpaceDN w:val="0"/>
              <w:adjustRightInd w:val="0"/>
              <w:spacing w:before="120"/>
              <w:rPr>
                <w:rFonts w:ascii="Arial" w:hAnsi="Arial" w:cs="Arial"/>
                <w:b/>
                <w:bCs/>
              </w:rPr>
            </w:pPr>
            <w:r w:rsidRPr="008E75D7">
              <w:rPr>
                <w:rFonts w:ascii="Arial" w:hAnsi="Arial" w:cs="Arial"/>
                <w:b/>
                <w:bCs/>
              </w:rPr>
              <w:t>Performance Criteria</w:t>
            </w:r>
          </w:p>
        </w:tc>
      </w:tr>
      <w:tr w:rsidR="0069328E" w:rsidRPr="008E75D7" w:rsidTr="00F33F5E">
        <w:tblPrEx>
          <w:tblLook w:val="0000" w:firstRow="0" w:lastRow="0" w:firstColumn="0" w:lastColumn="0" w:noHBand="0" w:noVBand="0"/>
        </w:tblPrEx>
        <w:trPr>
          <w:trHeight w:val="1430"/>
        </w:trPr>
        <w:tc>
          <w:tcPr>
            <w:tcW w:w="2160" w:type="dxa"/>
          </w:tcPr>
          <w:p w:rsidR="0069328E" w:rsidRPr="008E75D7" w:rsidRDefault="008E75D7" w:rsidP="000E6C82">
            <w:pPr>
              <w:pStyle w:val="BodyText"/>
              <w:spacing w:before="120" w:after="0"/>
              <w:ind w:left="342" w:hanging="342"/>
              <w:rPr>
                <w:rFonts w:ascii="Arial" w:hAnsi="Arial" w:cs="Arial"/>
                <w:b/>
                <w:lang w:val="en-NZ"/>
              </w:rPr>
            </w:pPr>
            <w:r w:rsidRPr="008E75D7">
              <w:rPr>
                <w:rStyle w:val="SpecialBold"/>
                <w:rFonts w:ascii="Arial" w:hAnsi="Arial" w:cs="Arial"/>
                <w:b w:val="0"/>
              </w:rPr>
              <w:t>1</w:t>
            </w:r>
            <w:r w:rsidR="000E6C82">
              <w:rPr>
                <w:rStyle w:val="SpecialBold"/>
                <w:rFonts w:ascii="Arial" w:hAnsi="Arial" w:cs="Arial"/>
                <w:b w:val="0"/>
              </w:rPr>
              <w:t>.</w:t>
            </w:r>
            <w:r w:rsidRPr="008E75D7">
              <w:rPr>
                <w:rStyle w:val="SpecialBold"/>
                <w:rFonts w:ascii="Arial" w:hAnsi="Arial" w:cs="Arial"/>
                <w:b w:val="0"/>
              </w:rPr>
              <w:t xml:space="preserve"> </w:t>
            </w:r>
            <w:r w:rsidR="0069328E" w:rsidRPr="008E75D7">
              <w:rPr>
                <w:rStyle w:val="SpecialBold"/>
                <w:rFonts w:ascii="Arial" w:hAnsi="Arial" w:cs="Arial"/>
                <w:b w:val="0"/>
              </w:rPr>
              <w:t>Identify and apply appropriate legislation related to transporting dangerous goods and hazardous materials</w:t>
            </w:r>
          </w:p>
        </w:tc>
        <w:tc>
          <w:tcPr>
            <w:tcW w:w="6840" w:type="dxa"/>
          </w:tcPr>
          <w:p w:rsidR="0069328E" w:rsidRPr="008E75D7" w:rsidRDefault="0069328E" w:rsidP="000E6C82">
            <w:pPr>
              <w:pStyle w:val="BodyText"/>
              <w:spacing w:before="120" w:after="0"/>
              <w:ind w:left="522" w:hanging="522"/>
              <w:rPr>
                <w:rFonts w:ascii="Arial" w:hAnsi="Arial" w:cs="Arial"/>
              </w:rPr>
            </w:pPr>
            <w:r w:rsidRPr="008E75D7">
              <w:rPr>
                <w:rFonts w:ascii="Arial" w:hAnsi="Arial" w:cs="Arial"/>
              </w:rPr>
              <w:t>1.1</w:t>
            </w:r>
            <w:r w:rsidRPr="008E75D7">
              <w:rPr>
                <w:rFonts w:ascii="Arial" w:hAnsi="Arial" w:cs="Arial"/>
              </w:rPr>
              <w:tab/>
              <w:t xml:space="preserve">Legislation and organisational policies and procedures relating to the transport of </w:t>
            </w:r>
            <w:r w:rsidRPr="008E75D7">
              <w:rPr>
                <w:rFonts w:ascii="Arial" w:hAnsi="Arial" w:cs="Arial"/>
                <w:b/>
                <w:i/>
              </w:rPr>
              <w:t>dangerous goods and hazardous material</w:t>
            </w:r>
            <w:r w:rsidRPr="008E75D7">
              <w:rPr>
                <w:rFonts w:ascii="Arial" w:hAnsi="Arial" w:cs="Arial"/>
              </w:rPr>
              <w:t>s are identified and accessed</w:t>
            </w:r>
            <w:r w:rsidR="000E6C82">
              <w:rPr>
                <w:rFonts w:ascii="Arial" w:hAnsi="Arial" w:cs="Arial"/>
              </w:rPr>
              <w:t>.</w:t>
            </w:r>
          </w:p>
          <w:p w:rsidR="0069328E" w:rsidRPr="008E75D7" w:rsidRDefault="0069328E" w:rsidP="000E6C82">
            <w:pPr>
              <w:pStyle w:val="BodyText"/>
              <w:spacing w:before="120" w:after="0"/>
              <w:ind w:left="522" w:hanging="522"/>
              <w:rPr>
                <w:rFonts w:ascii="Arial" w:hAnsi="Arial" w:cs="Arial"/>
              </w:rPr>
            </w:pPr>
            <w:r w:rsidRPr="008E75D7">
              <w:rPr>
                <w:rFonts w:ascii="Arial" w:hAnsi="Arial" w:cs="Arial"/>
              </w:rPr>
              <w:t>1.2</w:t>
            </w:r>
            <w:r w:rsidRPr="008E75D7">
              <w:rPr>
                <w:rFonts w:ascii="Arial" w:hAnsi="Arial" w:cs="Arial"/>
              </w:rPr>
              <w:tab/>
              <w:t>Labelling of different types of dangerous goods and hazardous materials is identified from accessed documentation</w:t>
            </w:r>
            <w:r w:rsidR="000E6C82">
              <w:rPr>
                <w:rFonts w:ascii="Arial" w:hAnsi="Arial" w:cs="Arial"/>
              </w:rPr>
              <w:t>.</w:t>
            </w:r>
          </w:p>
          <w:p w:rsidR="0069328E" w:rsidRPr="008E75D7" w:rsidRDefault="0069328E" w:rsidP="000E6C82">
            <w:pPr>
              <w:pStyle w:val="BodyText"/>
              <w:spacing w:before="120" w:after="0"/>
              <w:ind w:left="522" w:hanging="522"/>
              <w:rPr>
                <w:rFonts w:ascii="Arial" w:hAnsi="Arial" w:cs="Arial"/>
              </w:rPr>
            </w:pPr>
            <w:r w:rsidRPr="008E75D7">
              <w:rPr>
                <w:rFonts w:ascii="Arial" w:hAnsi="Arial" w:cs="Arial"/>
              </w:rPr>
              <w:t>1.3</w:t>
            </w:r>
            <w:r w:rsidRPr="008E75D7">
              <w:rPr>
                <w:rFonts w:ascii="Arial" w:hAnsi="Arial" w:cs="Arial"/>
              </w:rPr>
              <w:tab/>
              <w:t>Hazardous loads are identified from transport manifests</w:t>
            </w:r>
            <w:r w:rsidR="000E6C82">
              <w:rPr>
                <w:rFonts w:ascii="Arial" w:hAnsi="Arial" w:cs="Arial"/>
              </w:rPr>
              <w:t>.</w:t>
            </w:r>
          </w:p>
          <w:p w:rsidR="007E059F" w:rsidRPr="008E75D7" w:rsidRDefault="007E059F" w:rsidP="000E6C82">
            <w:pPr>
              <w:pStyle w:val="BodyText"/>
              <w:spacing w:before="120" w:after="0"/>
              <w:ind w:left="522" w:hanging="522"/>
              <w:rPr>
                <w:rFonts w:ascii="Arial" w:hAnsi="Arial" w:cs="Arial"/>
                <w:lang w:val="en-NZ"/>
              </w:rPr>
            </w:pPr>
            <w:r w:rsidRPr="008E75D7">
              <w:rPr>
                <w:rFonts w:ascii="Arial" w:hAnsi="Arial" w:cs="Arial"/>
              </w:rPr>
              <w:t xml:space="preserve">1.4 </w:t>
            </w:r>
            <w:r w:rsidR="000E6C82">
              <w:rPr>
                <w:rFonts w:ascii="Arial" w:hAnsi="Arial" w:cs="Arial"/>
              </w:rPr>
              <w:t xml:space="preserve">  </w:t>
            </w:r>
            <w:r w:rsidRPr="008E75D7">
              <w:rPr>
                <w:rStyle w:val="SpecialBold"/>
                <w:rFonts w:ascii="Arial" w:hAnsi="Arial" w:cs="Arial"/>
                <w:i/>
              </w:rPr>
              <w:t>Standard marking and signage for identified dangerous goods and hazardous materials</w:t>
            </w:r>
            <w:r w:rsidRPr="008E75D7">
              <w:rPr>
                <w:rStyle w:val="SpecialBold"/>
                <w:rFonts w:ascii="Arial" w:hAnsi="Arial" w:cs="Arial"/>
                <w:b w:val="0"/>
              </w:rPr>
              <w:t xml:space="preserve"> are </w:t>
            </w:r>
            <w:r w:rsidRPr="008E75D7">
              <w:rPr>
                <w:rFonts w:ascii="Arial" w:hAnsi="Arial" w:cs="Arial"/>
              </w:rPr>
              <w:t>identified from accessed documentation</w:t>
            </w:r>
            <w:r w:rsidR="000E6C82">
              <w:rPr>
                <w:rFonts w:ascii="Arial" w:hAnsi="Arial" w:cs="Arial"/>
              </w:rPr>
              <w:t>.</w:t>
            </w:r>
          </w:p>
        </w:tc>
      </w:tr>
      <w:tr w:rsidR="0069328E" w:rsidRPr="008E75D7" w:rsidTr="002B579B">
        <w:tblPrEx>
          <w:tblLook w:val="0000" w:firstRow="0" w:lastRow="0" w:firstColumn="0" w:lastColumn="0" w:noHBand="0" w:noVBand="0"/>
        </w:tblPrEx>
        <w:trPr>
          <w:trHeight w:val="1216"/>
        </w:trPr>
        <w:tc>
          <w:tcPr>
            <w:tcW w:w="2160" w:type="dxa"/>
          </w:tcPr>
          <w:p w:rsidR="0069328E" w:rsidRPr="008E75D7" w:rsidRDefault="008E75D7" w:rsidP="000E6C82">
            <w:pPr>
              <w:pStyle w:val="BodyText"/>
              <w:spacing w:before="120" w:after="0"/>
              <w:ind w:left="342" w:hanging="342"/>
              <w:rPr>
                <w:rFonts w:ascii="Arial" w:hAnsi="Arial" w:cs="Arial"/>
                <w:b/>
                <w:lang w:val="en-NZ"/>
              </w:rPr>
            </w:pPr>
            <w:r w:rsidRPr="008E75D7">
              <w:rPr>
                <w:rStyle w:val="SpecialBold"/>
                <w:rFonts w:ascii="Arial" w:hAnsi="Arial" w:cs="Arial"/>
                <w:b w:val="0"/>
              </w:rPr>
              <w:t>2</w:t>
            </w:r>
            <w:r w:rsidR="000E6C82">
              <w:rPr>
                <w:rStyle w:val="SpecialBold"/>
                <w:rFonts w:ascii="Arial" w:hAnsi="Arial" w:cs="Arial"/>
                <w:b w:val="0"/>
              </w:rPr>
              <w:t>.</w:t>
            </w:r>
            <w:r w:rsidRPr="008E75D7">
              <w:rPr>
                <w:rStyle w:val="SpecialBold"/>
                <w:rFonts w:ascii="Arial" w:hAnsi="Arial" w:cs="Arial"/>
                <w:b w:val="0"/>
              </w:rPr>
              <w:t xml:space="preserve"> </w:t>
            </w:r>
            <w:r w:rsidR="000E6C82">
              <w:rPr>
                <w:rStyle w:val="SpecialBold"/>
                <w:rFonts w:ascii="Arial" w:hAnsi="Arial" w:cs="Arial"/>
                <w:b w:val="0"/>
              </w:rPr>
              <w:t xml:space="preserve"> </w:t>
            </w:r>
            <w:r w:rsidR="0069328E" w:rsidRPr="008E75D7">
              <w:rPr>
                <w:rStyle w:val="SpecialBold"/>
                <w:rFonts w:ascii="Arial" w:hAnsi="Arial" w:cs="Arial"/>
                <w:b w:val="0"/>
              </w:rPr>
              <w:t>Separate dangerous goods and hazardous materials</w:t>
            </w:r>
          </w:p>
        </w:tc>
        <w:tc>
          <w:tcPr>
            <w:tcW w:w="6840" w:type="dxa"/>
          </w:tcPr>
          <w:p w:rsidR="0069328E" w:rsidRPr="008E75D7" w:rsidRDefault="0069328E" w:rsidP="000E6C82">
            <w:pPr>
              <w:pStyle w:val="BodyText"/>
              <w:spacing w:before="120" w:after="0"/>
              <w:ind w:left="522" w:hanging="522"/>
              <w:rPr>
                <w:rFonts w:ascii="Arial" w:hAnsi="Arial" w:cs="Arial"/>
              </w:rPr>
            </w:pPr>
            <w:r w:rsidRPr="008E75D7">
              <w:rPr>
                <w:rFonts w:ascii="Arial" w:hAnsi="Arial" w:cs="Arial"/>
              </w:rPr>
              <w:t>2.1</w:t>
            </w:r>
            <w:r w:rsidRPr="008E75D7">
              <w:rPr>
                <w:rFonts w:ascii="Arial" w:hAnsi="Arial" w:cs="Arial"/>
              </w:rPr>
              <w:tab/>
              <w:t>Where applicable, dangerous goods are correctly separated in line with relevant documentation and according to class and subsidiary risk information</w:t>
            </w:r>
            <w:r w:rsidR="000E6C82">
              <w:rPr>
                <w:rFonts w:ascii="Arial" w:hAnsi="Arial" w:cs="Arial"/>
              </w:rPr>
              <w:t>.</w:t>
            </w:r>
          </w:p>
          <w:p w:rsidR="00F44664" w:rsidRPr="008E75D7" w:rsidRDefault="00F44664" w:rsidP="000E6C82">
            <w:pPr>
              <w:pStyle w:val="BodyText"/>
              <w:spacing w:before="120" w:after="0"/>
              <w:ind w:left="522" w:hanging="522"/>
              <w:rPr>
                <w:rFonts w:ascii="Arial" w:hAnsi="Arial" w:cs="Arial"/>
              </w:rPr>
            </w:pPr>
            <w:r w:rsidRPr="008E75D7">
              <w:rPr>
                <w:rFonts w:ascii="Arial" w:hAnsi="Arial" w:cs="Arial"/>
              </w:rPr>
              <w:t xml:space="preserve">2.2 </w:t>
            </w:r>
            <w:r w:rsidR="000E6C82">
              <w:rPr>
                <w:rFonts w:ascii="Arial" w:hAnsi="Arial" w:cs="Arial"/>
              </w:rPr>
              <w:t xml:space="preserve">  </w:t>
            </w:r>
            <w:r w:rsidR="00AE78D6">
              <w:rPr>
                <w:rFonts w:ascii="Arial" w:hAnsi="Arial" w:cs="Arial"/>
              </w:rPr>
              <w:t xml:space="preserve">OHS </w:t>
            </w:r>
            <w:r w:rsidRPr="008E75D7">
              <w:rPr>
                <w:rFonts w:ascii="Arial" w:hAnsi="Arial" w:cs="Arial"/>
              </w:rPr>
              <w:t xml:space="preserve">issues and identified safety hazards are raised with designated </w:t>
            </w:r>
            <w:r w:rsidRPr="008E75D7">
              <w:rPr>
                <w:rFonts w:ascii="Arial" w:hAnsi="Arial" w:cs="Arial"/>
                <w:b/>
                <w:i/>
              </w:rPr>
              <w:t xml:space="preserve">personnel </w:t>
            </w:r>
            <w:r w:rsidRPr="008E75D7">
              <w:rPr>
                <w:rFonts w:ascii="Arial" w:hAnsi="Arial" w:cs="Arial"/>
              </w:rPr>
              <w:t xml:space="preserve">in the work area in accordance with workplace procedures and relevant </w:t>
            </w:r>
            <w:r w:rsidR="00AE78D6">
              <w:rPr>
                <w:rFonts w:ascii="Arial" w:hAnsi="Arial" w:cs="Arial"/>
              </w:rPr>
              <w:t xml:space="preserve">OHS </w:t>
            </w:r>
            <w:r w:rsidRPr="008E75D7">
              <w:rPr>
                <w:rFonts w:ascii="Arial" w:hAnsi="Arial" w:cs="Arial"/>
              </w:rPr>
              <w:t>legislation</w:t>
            </w:r>
            <w:r w:rsidR="000E6C82">
              <w:rPr>
                <w:rFonts w:ascii="Arial" w:hAnsi="Arial" w:cs="Arial"/>
              </w:rPr>
              <w:t>.</w:t>
            </w:r>
          </w:p>
          <w:p w:rsidR="00B50B23" w:rsidRPr="008E75D7" w:rsidRDefault="00B50B23" w:rsidP="000E6C82">
            <w:pPr>
              <w:pStyle w:val="BodyText"/>
              <w:spacing w:before="120" w:after="0"/>
              <w:ind w:left="522" w:hanging="522"/>
              <w:rPr>
                <w:rFonts w:ascii="Arial" w:hAnsi="Arial" w:cs="Arial"/>
              </w:rPr>
            </w:pPr>
            <w:r w:rsidRPr="008E75D7">
              <w:rPr>
                <w:rFonts w:ascii="Arial" w:hAnsi="Arial" w:cs="Arial"/>
              </w:rPr>
              <w:t xml:space="preserve">2.3 </w:t>
            </w:r>
            <w:r w:rsidR="000E6C82">
              <w:rPr>
                <w:rFonts w:ascii="Arial" w:hAnsi="Arial" w:cs="Arial"/>
              </w:rPr>
              <w:t xml:space="preserve">  </w:t>
            </w:r>
            <w:r w:rsidRPr="008E75D7">
              <w:rPr>
                <w:rFonts w:ascii="Arial" w:hAnsi="Arial" w:cs="Arial"/>
                <w:b/>
                <w:i/>
                <w:lang w:val="en-AU" w:eastAsia="en-AU"/>
              </w:rPr>
              <w:t>Work area</w:t>
            </w:r>
            <w:r w:rsidRPr="008E75D7">
              <w:rPr>
                <w:rFonts w:ascii="Arial" w:hAnsi="Arial" w:cs="Arial"/>
                <w:lang w:val="en-AU" w:eastAsia="en-AU"/>
              </w:rPr>
              <w:t xml:space="preserve"> </w:t>
            </w:r>
            <w:r w:rsidRPr="008E75D7">
              <w:rPr>
                <w:rFonts w:ascii="Arial" w:hAnsi="Arial" w:cs="Arial"/>
                <w:b/>
                <w:i/>
              </w:rPr>
              <w:t>communication</w:t>
            </w:r>
            <w:r w:rsidRPr="008E75D7">
              <w:rPr>
                <w:rFonts w:ascii="Arial" w:hAnsi="Arial" w:cs="Arial"/>
              </w:rPr>
              <w:t xml:space="preserve"> activity is clear, unambiguous and uses appropriate procedures, language and codes</w:t>
            </w:r>
            <w:r w:rsidR="000E6C82">
              <w:rPr>
                <w:rFonts w:ascii="Arial" w:hAnsi="Arial" w:cs="Arial"/>
              </w:rPr>
              <w:t>.</w:t>
            </w:r>
          </w:p>
          <w:p w:rsidR="00E113B6" w:rsidRPr="008E75D7" w:rsidRDefault="00E113B6" w:rsidP="000E6C82">
            <w:pPr>
              <w:pStyle w:val="BodyText"/>
              <w:spacing w:before="120" w:after="0"/>
              <w:ind w:left="522" w:hanging="522"/>
              <w:rPr>
                <w:rFonts w:ascii="Arial" w:hAnsi="Arial" w:cs="Arial"/>
              </w:rPr>
            </w:pPr>
            <w:r w:rsidRPr="008E75D7">
              <w:rPr>
                <w:rFonts w:ascii="Arial" w:hAnsi="Arial" w:cs="Arial"/>
              </w:rPr>
              <w:t xml:space="preserve">2.4 </w:t>
            </w:r>
            <w:r w:rsidR="000E6C82">
              <w:rPr>
                <w:rFonts w:ascii="Arial" w:hAnsi="Arial" w:cs="Arial"/>
              </w:rPr>
              <w:t xml:space="preserve">  </w:t>
            </w:r>
            <w:r w:rsidRPr="008E75D7">
              <w:rPr>
                <w:rFonts w:ascii="Arial" w:hAnsi="Arial" w:cs="Arial"/>
                <w:b/>
                <w:i/>
              </w:rPr>
              <w:t>Information</w:t>
            </w:r>
            <w:r w:rsidRPr="008E75D7">
              <w:rPr>
                <w:rFonts w:ascii="Arial" w:hAnsi="Arial" w:cs="Arial"/>
                <w:i/>
              </w:rPr>
              <w:t xml:space="preserve"> </w:t>
            </w:r>
            <w:r w:rsidRPr="008E75D7">
              <w:rPr>
                <w:rStyle w:val="SpecialBold"/>
                <w:rFonts w:ascii="Arial" w:hAnsi="Arial" w:cs="Arial"/>
                <w:i/>
              </w:rPr>
              <w:t>and documents</w:t>
            </w:r>
            <w:r w:rsidRPr="008E75D7">
              <w:rPr>
                <w:rStyle w:val="SpecialBold"/>
                <w:rFonts w:ascii="Arial" w:hAnsi="Arial" w:cs="Arial"/>
                <w:b w:val="0"/>
              </w:rPr>
              <w:t xml:space="preserve"> </w:t>
            </w:r>
            <w:r w:rsidRPr="008E75D7">
              <w:rPr>
                <w:rFonts w:ascii="Arial" w:hAnsi="Arial" w:cs="Arial"/>
              </w:rPr>
              <w:t>relating to workplace instructions and procedures on dangerous goods and hazardous materials is obtained and analysed</w:t>
            </w:r>
            <w:r w:rsidR="000E6C82">
              <w:rPr>
                <w:rFonts w:ascii="Arial" w:hAnsi="Arial" w:cs="Arial"/>
              </w:rPr>
              <w:t>.</w:t>
            </w:r>
          </w:p>
          <w:p w:rsidR="004F71CB" w:rsidRPr="008E75D7" w:rsidRDefault="004F71CB" w:rsidP="000E6C82">
            <w:pPr>
              <w:pStyle w:val="BodyText"/>
              <w:spacing w:before="120" w:after="0"/>
              <w:ind w:left="522" w:hanging="522"/>
              <w:rPr>
                <w:rFonts w:ascii="Arial" w:hAnsi="Arial" w:cs="Arial"/>
              </w:rPr>
            </w:pPr>
            <w:r w:rsidRPr="008E75D7">
              <w:rPr>
                <w:rFonts w:ascii="Arial" w:hAnsi="Arial" w:cs="Arial"/>
              </w:rPr>
              <w:t xml:space="preserve">2.5 </w:t>
            </w:r>
            <w:r w:rsidR="000E6C82">
              <w:rPr>
                <w:rFonts w:ascii="Arial" w:hAnsi="Arial" w:cs="Arial"/>
              </w:rPr>
              <w:t xml:space="preserve">  </w:t>
            </w:r>
            <w:r w:rsidRPr="008E75D7">
              <w:rPr>
                <w:rFonts w:ascii="Arial" w:hAnsi="Arial" w:cs="Arial"/>
                <w:lang w:val="en-AU" w:eastAsia="en-AU"/>
              </w:rPr>
              <w:t xml:space="preserve">Required documentation is inspected and checked in accordance with </w:t>
            </w:r>
            <w:r w:rsidRPr="008E75D7">
              <w:rPr>
                <w:rFonts w:ascii="Arial" w:hAnsi="Arial" w:cs="Arial"/>
                <w:b/>
                <w:i/>
                <w:lang w:val="en-AU" w:eastAsia="en-AU"/>
              </w:rPr>
              <w:t>applicable</w:t>
            </w:r>
            <w:r w:rsidRPr="008E75D7">
              <w:rPr>
                <w:rFonts w:ascii="Arial" w:hAnsi="Arial" w:cs="Arial"/>
                <w:lang w:val="en-AU" w:eastAsia="en-AU"/>
              </w:rPr>
              <w:t xml:space="preserve"> </w:t>
            </w:r>
            <w:r w:rsidRPr="008E75D7">
              <w:rPr>
                <w:rFonts w:ascii="Arial" w:hAnsi="Arial" w:cs="Arial"/>
                <w:b/>
                <w:i/>
                <w:lang w:val="en-AU" w:eastAsia="en-AU"/>
              </w:rPr>
              <w:t>regulations and legislations</w:t>
            </w:r>
            <w:r w:rsidR="000E6C82">
              <w:rPr>
                <w:rFonts w:ascii="Arial" w:hAnsi="Arial" w:cs="Arial"/>
                <w:b/>
                <w:i/>
                <w:lang w:val="en-AU" w:eastAsia="en-AU"/>
              </w:rPr>
              <w:t>.</w:t>
            </w:r>
          </w:p>
        </w:tc>
      </w:tr>
      <w:tr w:rsidR="0069328E" w:rsidRPr="008E75D7" w:rsidTr="00F33F5E">
        <w:tblPrEx>
          <w:tblLook w:val="0000" w:firstRow="0" w:lastRow="0" w:firstColumn="0" w:lastColumn="0" w:noHBand="0" w:noVBand="0"/>
        </w:tblPrEx>
        <w:trPr>
          <w:trHeight w:val="1416"/>
        </w:trPr>
        <w:tc>
          <w:tcPr>
            <w:tcW w:w="2160" w:type="dxa"/>
          </w:tcPr>
          <w:p w:rsidR="0069328E" w:rsidRPr="008E75D7" w:rsidRDefault="0069328E" w:rsidP="000E6C82">
            <w:pPr>
              <w:pStyle w:val="BodyText"/>
              <w:spacing w:before="120" w:after="0"/>
              <w:ind w:left="342" w:hanging="342"/>
              <w:rPr>
                <w:rFonts w:ascii="Arial" w:hAnsi="Arial" w:cs="Arial"/>
              </w:rPr>
            </w:pPr>
            <w:r w:rsidRPr="008E75D7">
              <w:rPr>
                <w:rStyle w:val="SpecialBold"/>
                <w:rFonts w:ascii="Arial" w:hAnsi="Arial" w:cs="Arial"/>
                <w:b w:val="0"/>
              </w:rPr>
              <w:t>3</w:t>
            </w:r>
            <w:r w:rsidR="000E6C82">
              <w:rPr>
                <w:rStyle w:val="SpecialBold"/>
                <w:rFonts w:ascii="Arial" w:hAnsi="Arial" w:cs="Arial"/>
                <w:b w:val="0"/>
              </w:rPr>
              <w:t>.</w:t>
            </w:r>
            <w:r w:rsidRPr="008E75D7">
              <w:rPr>
                <w:rStyle w:val="SpecialBold"/>
                <w:rFonts w:ascii="Arial" w:hAnsi="Arial" w:cs="Arial"/>
                <w:b w:val="0"/>
              </w:rPr>
              <w:tab/>
              <w:t xml:space="preserve">Deal with incidents involving dangerous goods and </w:t>
            </w:r>
            <w:r w:rsidRPr="008E75D7">
              <w:rPr>
                <w:rStyle w:val="SpecialBold"/>
                <w:rFonts w:ascii="Arial" w:hAnsi="Arial" w:cs="Arial"/>
                <w:b w:val="0"/>
              </w:rPr>
              <w:lastRenderedPageBreak/>
              <w:t>hazardous materials</w:t>
            </w:r>
          </w:p>
          <w:p w:rsidR="0069328E" w:rsidRPr="008E75D7" w:rsidRDefault="0069328E" w:rsidP="000E6C82">
            <w:pPr>
              <w:pStyle w:val="BodyText"/>
              <w:spacing w:before="120" w:after="0"/>
              <w:ind w:left="342" w:hanging="342"/>
              <w:rPr>
                <w:rFonts w:ascii="Arial" w:hAnsi="Arial" w:cs="Arial"/>
                <w:color w:val="000000"/>
                <w:lang w:val="en-NZ"/>
              </w:rPr>
            </w:pPr>
          </w:p>
        </w:tc>
        <w:tc>
          <w:tcPr>
            <w:tcW w:w="6840" w:type="dxa"/>
          </w:tcPr>
          <w:p w:rsidR="0069328E" w:rsidRPr="008E75D7" w:rsidRDefault="0069328E" w:rsidP="000E6C82">
            <w:pPr>
              <w:pStyle w:val="BodyText"/>
              <w:spacing w:before="120" w:after="0"/>
              <w:ind w:left="522" w:hanging="522"/>
              <w:rPr>
                <w:rFonts w:ascii="Arial" w:hAnsi="Arial" w:cs="Arial"/>
              </w:rPr>
            </w:pPr>
            <w:r w:rsidRPr="008E75D7">
              <w:rPr>
                <w:rFonts w:ascii="Arial" w:hAnsi="Arial" w:cs="Arial"/>
              </w:rPr>
              <w:lastRenderedPageBreak/>
              <w:t>3.1</w:t>
            </w:r>
            <w:r w:rsidRPr="008E75D7">
              <w:rPr>
                <w:rFonts w:ascii="Arial" w:hAnsi="Arial" w:cs="Arial"/>
              </w:rPr>
              <w:tab/>
              <w:t xml:space="preserve">Where possible information is obtained for dangerous goods and hazardous materials involved </w:t>
            </w:r>
          </w:p>
          <w:p w:rsidR="0069328E" w:rsidRPr="008E75D7" w:rsidRDefault="0069328E" w:rsidP="000E6C82">
            <w:pPr>
              <w:pStyle w:val="BodyText"/>
              <w:spacing w:before="120" w:after="0"/>
              <w:ind w:left="522" w:hanging="522"/>
              <w:rPr>
                <w:rFonts w:ascii="Arial" w:hAnsi="Arial" w:cs="Arial"/>
              </w:rPr>
            </w:pPr>
            <w:r w:rsidRPr="008E75D7">
              <w:rPr>
                <w:rFonts w:ascii="Arial" w:hAnsi="Arial" w:cs="Arial"/>
              </w:rPr>
              <w:t>3.2</w:t>
            </w:r>
            <w:r w:rsidRPr="008E75D7">
              <w:rPr>
                <w:rFonts w:ascii="Arial" w:hAnsi="Arial" w:cs="Arial"/>
              </w:rPr>
              <w:tab/>
              <w:t xml:space="preserve">If applicable, documentation is checked for compliance with separation rules in accordance with organisational </w:t>
            </w:r>
            <w:r w:rsidRPr="008E75D7">
              <w:rPr>
                <w:rFonts w:ascii="Arial" w:hAnsi="Arial" w:cs="Arial"/>
              </w:rPr>
              <w:lastRenderedPageBreak/>
              <w:t>procedures</w:t>
            </w:r>
          </w:p>
          <w:p w:rsidR="0069328E" w:rsidRPr="008E75D7" w:rsidRDefault="0069328E" w:rsidP="000E6C82">
            <w:pPr>
              <w:pStyle w:val="BodyText"/>
              <w:spacing w:before="120" w:after="0"/>
              <w:ind w:left="522" w:hanging="522"/>
              <w:rPr>
                <w:rFonts w:ascii="Arial" w:hAnsi="Arial" w:cs="Arial"/>
              </w:rPr>
            </w:pPr>
            <w:r w:rsidRPr="008E75D7">
              <w:rPr>
                <w:rFonts w:ascii="Arial" w:hAnsi="Arial" w:cs="Arial"/>
              </w:rPr>
              <w:t>3.3</w:t>
            </w:r>
            <w:r w:rsidRPr="008E75D7">
              <w:rPr>
                <w:rFonts w:ascii="Arial" w:hAnsi="Arial" w:cs="Arial"/>
              </w:rPr>
              <w:tab/>
              <w:t>Information regarding dangerous goods and hazardous materials is relayed to the appropriate persons and authorities</w:t>
            </w:r>
          </w:p>
          <w:p w:rsidR="00BD5AB5" w:rsidRPr="008E75D7" w:rsidRDefault="00BD5AB5" w:rsidP="000E6C82">
            <w:pPr>
              <w:pStyle w:val="BodyText"/>
              <w:spacing w:before="120" w:after="0"/>
              <w:ind w:left="522" w:hanging="522"/>
              <w:rPr>
                <w:rFonts w:ascii="Arial" w:hAnsi="Arial" w:cs="Arial"/>
              </w:rPr>
            </w:pPr>
            <w:r w:rsidRPr="008E75D7">
              <w:rPr>
                <w:rFonts w:ascii="Arial" w:hAnsi="Arial" w:cs="Arial"/>
              </w:rPr>
              <w:t xml:space="preserve">3.4 </w:t>
            </w:r>
            <w:r w:rsidR="000E6C82">
              <w:rPr>
                <w:rFonts w:ascii="Arial" w:hAnsi="Arial" w:cs="Arial"/>
              </w:rPr>
              <w:t xml:space="preserve">  </w:t>
            </w:r>
            <w:r w:rsidRPr="008E75D7">
              <w:rPr>
                <w:rFonts w:ascii="Arial" w:hAnsi="Arial" w:cs="Arial"/>
                <w:b/>
                <w:i/>
              </w:rPr>
              <w:t>D</w:t>
            </w:r>
            <w:r w:rsidRPr="008E75D7">
              <w:rPr>
                <w:rStyle w:val="SpecialBold"/>
                <w:rFonts w:ascii="Arial" w:hAnsi="Arial" w:cs="Arial"/>
                <w:i/>
              </w:rPr>
              <w:t xml:space="preserve">epending on the type of organisation concerned and the local terminology used, workplace procedures </w:t>
            </w:r>
            <w:r w:rsidRPr="008E75D7">
              <w:rPr>
                <w:rFonts w:ascii="Arial" w:hAnsi="Arial" w:cs="Arial"/>
              </w:rPr>
              <w:t>are communicated to deal with dangerous goods and hazardous materials</w:t>
            </w:r>
          </w:p>
        </w:tc>
      </w:tr>
    </w:tbl>
    <w:p w:rsidR="00F33F5E" w:rsidRPr="008E75D7" w:rsidRDefault="00F33F5E" w:rsidP="00F33F5E">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A75220">
        <w:trPr>
          <w:trHeight w:val="467"/>
        </w:trPr>
        <w:tc>
          <w:tcPr>
            <w:tcW w:w="2160" w:type="dxa"/>
            <w:shd w:val="clear" w:color="auto" w:fill="D9D9D9"/>
            <w:vAlign w:val="center"/>
          </w:tcPr>
          <w:p w:rsidR="00F33F5E" w:rsidRPr="008E75D7" w:rsidRDefault="00F33F5E" w:rsidP="00F33F5E">
            <w:pPr>
              <w:autoSpaceDE w:val="0"/>
              <w:autoSpaceDN w:val="0"/>
              <w:adjustRightInd w:val="0"/>
              <w:rPr>
                <w:rFonts w:ascii="Arial" w:hAnsi="Arial" w:cs="Arial"/>
                <w:b/>
              </w:rPr>
            </w:pPr>
            <w:r w:rsidRPr="008E75D7">
              <w:rPr>
                <w:rFonts w:ascii="Arial" w:hAnsi="Arial" w:cs="Arial"/>
              </w:rPr>
              <w:br w:type="page"/>
            </w:r>
            <w:r w:rsidRPr="008E75D7">
              <w:rPr>
                <w:rFonts w:ascii="Arial" w:hAnsi="Arial" w:cs="Arial"/>
                <w:b/>
              </w:rPr>
              <w:t>Variable</w:t>
            </w:r>
          </w:p>
        </w:tc>
        <w:tc>
          <w:tcPr>
            <w:tcW w:w="6840" w:type="dxa"/>
            <w:shd w:val="clear" w:color="auto" w:fill="D9D9D9"/>
            <w:vAlign w:val="center"/>
          </w:tcPr>
          <w:p w:rsidR="00F33F5E" w:rsidRPr="008E75D7" w:rsidRDefault="00F33F5E" w:rsidP="00F33F5E">
            <w:pPr>
              <w:rPr>
                <w:rFonts w:ascii="Arial" w:hAnsi="Arial" w:cs="Arial"/>
                <w:b/>
              </w:rPr>
            </w:pPr>
            <w:r w:rsidRPr="008E75D7">
              <w:rPr>
                <w:rFonts w:ascii="Arial" w:hAnsi="Arial" w:cs="Arial"/>
                <w:b/>
              </w:rPr>
              <w:t>Range</w:t>
            </w:r>
          </w:p>
        </w:tc>
      </w:tr>
      <w:tr w:rsidR="0069328E"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9328E" w:rsidRPr="008E75D7" w:rsidRDefault="0069328E" w:rsidP="008E75D7">
            <w:pPr>
              <w:pStyle w:val="BodyText"/>
              <w:spacing w:before="120"/>
              <w:rPr>
                <w:rFonts w:ascii="Arial" w:hAnsi="Arial" w:cs="Arial"/>
                <w:b/>
                <w:lang w:val="en-NZ"/>
              </w:rPr>
            </w:pPr>
            <w:r w:rsidRPr="008E75D7">
              <w:rPr>
                <w:rStyle w:val="SpecialBold"/>
                <w:rFonts w:ascii="Arial" w:hAnsi="Arial" w:cs="Arial"/>
                <w:b w:val="0"/>
              </w:rPr>
              <w:t>Classes of dangerous goods and hazardous materials are:</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9328E" w:rsidRPr="008E75D7" w:rsidRDefault="0069328E" w:rsidP="008E75D7">
            <w:pPr>
              <w:pStyle w:val="ListBullet"/>
              <w:spacing w:before="120"/>
              <w:rPr>
                <w:rFonts w:ascii="Arial" w:hAnsi="Arial" w:cs="Arial"/>
                <w:lang w:val="en-NZ"/>
              </w:rPr>
            </w:pPr>
            <w:r w:rsidRPr="008E75D7">
              <w:rPr>
                <w:rFonts w:ascii="Arial" w:hAnsi="Arial" w:cs="Arial"/>
              </w:rPr>
              <w:t xml:space="preserve">as defined in the respective </w:t>
            </w:r>
            <w:r w:rsidR="002B579B" w:rsidRPr="008E75D7">
              <w:rPr>
                <w:rFonts w:ascii="Arial" w:hAnsi="Arial" w:cs="Arial"/>
              </w:rPr>
              <w:t>Ethiopian</w:t>
            </w:r>
            <w:r w:rsidRPr="008E75D7">
              <w:rPr>
                <w:rFonts w:ascii="Arial" w:hAnsi="Arial" w:cs="Arial"/>
              </w:rPr>
              <w:t xml:space="preserve"> codes</w:t>
            </w:r>
          </w:p>
        </w:tc>
      </w:tr>
      <w:tr w:rsidR="0069328E"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9328E" w:rsidRPr="008E75D7" w:rsidRDefault="0069328E" w:rsidP="008E75D7">
            <w:pPr>
              <w:pStyle w:val="BodyText"/>
              <w:spacing w:before="120"/>
              <w:rPr>
                <w:rFonts w:ascii="Arial" w:hAnsi="Arial" w:cs="Arial"/>
                <w:b/>
                <w:lang w:val="en-NZ"/>
              </w:rPr>
            </w:pPr>
            <w:r w:rsidRPr="008E75D7">
              <w:rPr>
                <w:rStyle w:val="SpecialBold"/>
                <w:rFonts w:ascii="Arial" w:hAnsi="Arial" w:cs="Arial"/>
                <w:b w:val="0"/>
              </w:rPr>
              <w:t>Standard marking and signage for identified dangerous goods and hazardous materials are:</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9328E" w:rsidRPr="008E75D7" w:rsidRDefault="0069328E" w:rsidP="008E75D7">
            <w:pPr>
              <w:pStyle w:val="ListBullet"/>
              <w:spacing w:before="120"/>
              <w:rPr>
                <w:rFonts w:ascii="Arial" w:hAnsi="Arial" w:cs="Arial"/>
                <w:lang w:val="en-NZ"/>
              </w:rPr>
            </w:pPr>
            <w:r w:rsidRPr="008E75D7">
              <w:rPr>
                <w:rFonts w:ascii="Arial" w:hAnsi="Arial" w:cs="Arial"/>
              </w:rPr>
              <w:t xml:space="preserve">as required in the respective </w:t>
            </w:r>
            <w:r w:rsidR="002B579B" w:rsidRPr="008E75D7">
              <w:rPr>
                <w:rFonts w:ascii="Arial" w:hAnsi="Arial" w:cs="Arial"/>
              </w:rPr>
              <w:t>Ethiop</w:t>
            </w:r>
            <w:r w:rsidRPr="008E75D7">
              <w:rPr>
                <w:rFonts w:ascii="Arial" w:hAnsi="Arial" w:cs="Arial"/>
              </w:rPr>
              <w:t>ian codes</w:t>
            </w:r>
          </w:p>
        </w:tc>
      </w:tr>
      <w:tr w:rsidR="0069328E"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9328E" w:rsidRPr="008E75D7" w:rsidRDefault="0069328E" w:rsidP="000E6C82">
            <w:pPr>
              <w:pStyle w:val="BodyText"/>
              <w:spacing w:after="0"/>
              <w:rPr>
                <w:rFonts w:ascii="Arial" w:hAnsi="Arial" w:cs="Arial"/>
                <w:b/>
                <w:lang w:val="en-NZ"/>
              </w:rPr>
            </w:pPr>
            <w:r w:rsidRPr="008E75D7">
              <w:rPr>
                <w:rStyle w:val="SpecialBold"/>
                <w:rFonts w:ascii="Arial" w:hAnsi="Arial" w:cs="Arial"/>
                <w:b w:val="0"/>
              </w:rPr>
              <w:t xml:space="preserve">Personnel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75220" w:rsidRPr="008E75D7" w:rsidRDefault="000E6C82" w:rsidP="000E6C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A75220" w:rsidRPr="008E75D7">
              <w:rPr>
                <w:rStyle w:val="SpecialBold"/>
                <w:rFonts w:ascii="Arial" w:hAnsi="Arial" w:cs="Arial"/>
                <w:b w:val="0"/>
              </w:rPr>
              <w:t>y include:</w:t>
            </w:r>
          </w:p>
          <w:p w:rsidR="0069328E" w:rsidRPr="008E75D7" w:rsidRDefault="0069328E" w:rsidP="000E6C82">
            <w:pPr>
              <w:pStyle w:val="ListBullet"/>
              <w:rPr>
                <w:rFonts w:ascii="Arial" w:hAnsi="Arial" w:cs="Arial"/>
              </w:rPr>
            </w:pPr>
            <w:r w:rsidRPr="008E75D7">
              <w:rPr>
                <w:rFonts w:ascii="Arial" w:hAnsi="Arial" w:cs="Arial"/>
              </w:rPr>
              <w:t>organisational personnel</w:t>
            </w:r>
          </w:p>
          <w:p w:rsidR="0069328E" w:rsidRPr="008E75D7" w:rsidRDefault="0069328E" w:rsidP="000E6C82">
            <w:pPr>
              <w:pStyle w:val="ListBullet"/>
              <w:rPr>
                <w:rFonts w:ascii="Arial" w:hAnsi="Arial" w:cs="Arial"/>
              </w:rPr>
            </w:pPr>
            <w:r w:rsidRPr="008E75D7">
              <w:rPr>
                <w:rFonts w:ascii="Arial" w:hAnsi="Arial" w:cs="Arial"/>
              </w:rPr>
              <w:t>emergency services</w:t>
            </w:r>
          </w:p>
          <w:p w:rsidR="0069328E" w:rsidRPr="008E75D7" w:rsidRDefault="0069328E" w:rsidP="000E6C82">
            <w:pPr>
              <w:pStyle w:val="ListBullet"/>
              <w:rPr>
                <w:rFonts w:ascii="Arial" w:hAnsi="Arial" w:cs="Arial"/>
              </w:rPr>
            </w:pPr>
            <w:r w:rsidRPr="008E75D7">
              <w:rPr>
                <w:rFonts w:ascii="Arial" w:hAnsi="Arial" w:cs="Arial"/>
              </w:rPr>
              <w:t>contractors</w:t>
            </w:r>
          </w:p>
          <w:p w:rsidR="0069328E" w:rsidRPr="008E75D7" w:rsidRDefault="0069328E" w:rsidP="000E6C82">
            <w:pPr>
              <w:pStyle w:val="ListBullet"/>
              <w:rPr>
                <w:rFonts w:ascii="Arial" w:hAnsi="Arial" w:cs="Arial"/>
              </w:rPr>
            </w:pPr>
            <w:r w:rsidRPr="008E75D7">
              <w:rPr>
                <w:rFonts w:ascii="Arial" w:hAnsi="Arial" w:cs="Arial"/>
              </w:rPr>
              <w:t>official representatives</w:t>
            </w:r>
          </w:p>
          <w:p w:rsidR="0069328E" w:rsidRPr="008E75D7" w:rsidRDefault="0069328E" w:rsidP="000E6C82">
            <w:pPr>
              <w:pStyle w:val="ListBullet"/>
              <w:rPr>
                <w:rFonts w:ascii="Arial" w:hAnsi="Arial" w:cs="Arial"/>
                <w:lang w:val="en-NZ"/>
              </w:rPr>
            </w:pPr>
            <w:r w:rsidRPr="008E75D7">
              <w:rPr>
                <w:rFonts w:ascii="Arial" w:hAnsi="Arial" w:cs="Arial"/>
              </w:rPr>
              <w:t>other network access providers</w:t>
            </w:r>
          </w:p>
        </w:tc>
      </w:tr>
      <w:tr w:rsidR="0069328E"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9328E" w:rsidRPr="008E75D7" w:rsidRDefault="0069328E" w:rsidP="000E6C82">
            <w:pPr>
              <w:pStyle w:val="BodyText"/>
              <w:spacing w:after="0"/>
              <w:rPr>
                <w:rFonts w:ascii="Arial" w:hAnsi="Arial" w:cs="Arial"/>
                <w:b/>
                <w:lang w:val="en-NZ"/>
              </w:rPr>
            </w:pPr>
            <w:r w:rsidRPr="008E75D7">
              <w:rPr>
                <w:rStyle w:val="SpecialBold"/>
                <w:rFonts w:ascii="Arial" w:hAnsi="Arial" w:cs="Arial"/>
                <w:b w:val="0"/>
              </w:rPr>
              <w:t xml:space="preserve">Communication in the work area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75220" w:rsidRPr="008E75D7" w:rsidRDefault="000E6C82" w:rsidP="000E6C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A75220" w:rsidRPr="008E75D7">
              <w:rPr>
                <w:rStyle w:val="SpecialBold"/>
                <w:rFonts w:ascii="Arial" w:hAnsi="Arial" w:cs="Arial"/>
                <w:b w:val="0"/>
              </w:rPr>
              <w:t>y include:</w:t>
            </w:r>
          </w:p>
          <w:p w:rsidR="0069328E" w:rsidRPr="008E75D7" w:rsidRDefault="0069328E" w:rsidP="000E6C82">
            <w:pPr>
              <w:pStyle w:val="ListBullet"/>
              <w:rPr>
                <w:rFonts w:ascii="Arial" w:hAnsi="Arial" w:cs="Arial"/>
              </w:rPr>
            </w:pPr>
            <w:r w:rsidRPr="008E75D7">
              <w:rPr>
                <w:rFonts w:ascii="Arial" w:hAnsi="Arial" w:cs="Arial"/>
              </w:rPr>
              <w:t>telephone</w:t>
            </w:r>
          </w:p>
          <w:p w:rsidR="0069328E" w:rsidRPr="008E75D7" w:rsidRDefault="0069328E" w:rsidP="000E6C82">
            <w:pPr>
              <w:pStyle w:val="ListBullet"/>
              <w:rPr>
                <w:rFonts w:ascii="Arial" w:hAnsi="Arial" w:cs="Arial"/>
              </w:rPr>
            </w:pPr>
            <w:r w:rsidRPr="008E75D7">
              <w:rPr>
                <w:rFonts w:ascii="Arial" w:hAnsi="Arial" w:cs="Arial"/>
              </w:rPr>
              <w:t>fax</w:t>
            </w:r>
          </w:p>
          <w:p w:rsidR="0069328E" w:rsidRPr="008E75D7" w:rsidRDefault="0069328E" w:rsidP="000E6C82">
            <w:pPr>
              <w:pStyle w:val="ListBullet"/>
              <w:rPr>
                <w:rFonts w:ascii="Arial" w:hAnsi="Arial" w:cs="Arial"/>
              </w:rPr>
            </w:pPr>
            <w:r w:rsidRPr="008E75D7">
              <w:rPr>
                <w:rFonts w:ascii="Arial" w:hAnsi="Arial" w:cs="Arial"/>
              </w:rPr>
              <w:t>electronic, including email and internet</w:t>
            </w:r>
          </w:p>
          <w:p w:rsidR="0069328E" w:rsidRPr="008E75D7" w:rsidRDefault="0069328E" w:rsidP="000E6C82">
            <w:pPr>
              <w:pStyle w:val="ListBullet"/>
              <w:rPr>
                <w:rFonts w:ascii="Arial" w:hAnsi="Arial" w:cs="Arial"/>
                <w:lang w:val="en-NZ"/>
              </w:rPr>
            </w:pPr>
            <w:r w:rsidRPr="008E75D7">
              <w:rPr>
                <w:rFonts w:ascii="Arial" w:hAnsi="Arial" w:cs="Arial"/>
              </w:rPr>
              <w:t>radio</w:t>
            </w:r>
          </w:p>
        </w:tc>
      </w:tr>
      <w:tr w:rsidR="00006454"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06454" w:rsidRPr="008E75D7" w:rsidRDefault="00006454" w:rsidP="000E6C82">
            <w:pPr>
              <w:pStyle w:val="BodyText"/>
              <w:spacing w:after="0"/>
              <w:rPr>
                <w:rFonts w:ascii="Arial" w:hAnsi="Arial" w:cs="Arial"/>
                <w:b/>
                <w:lang w:val="en-NZ"/>
              </w:rPr>
            </w:pPr>
            <w:r w:rsidRPr="008E75D7">
              <w:rPr>
                <w:rStyle w:val="SpecialBold"/>
                <w:rFonts w:ascii="Arial" w:hAnsi="Arial" w:cs="Arial"/>
                <w:b w:val="0"/>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06454" w:rsidRPr="008E75D7" w:rsidRDefault="000E6C82" w:rsidP="000E6C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006454" w:rsidRPr="008E75D7">
              <w:rPr>
                <w:rStyle w:val="SpecialBold"/>
                <w:rFonts w:ascii="Arial" w:hAnsi="Arial" w:cs="Arial"/>
                <w:b w:val="0"/>
              </w:rPr>
              <w:t>y include:</w:t>
            </w:r>
          </w:p>
          <w:p w:rsidR="00006454" w:rsidRPr="008E75D7" w:rsidRDefault="00006454" w:rsidP="000E6C82">
            <w:pPr>
              <w:pStyle w:val="ListBullet"/>
              <w:rPr>
                <w:rFonts w:ascii="Arial" w:hAnsi="Arial" w:cs="Arial"/>
              </w:rPr>
            </w:pPr>
            <w:r w:rsidRPr="008E75D7">
              <w:rPr>
                <w:rFonts w:ascii="Arial" w:hAnsi="Arial" w:cs="Arial"/>
              </w:rPr>
              <w:t>dangerous goods identification numbers, codes, markings and signs</w:t>
            </w:r>
          </w:p>
          <w:p w:rsidR="00006454" w:rsidRPr="008E75D7" w:rsidRDefault="00006454" w:rsidP="000E6C82">
            <w:pPr>
              <w:pStyle w:val="ListBullet"/>
              <w:rPr>
                <w:rFonts w:ascii="Arial" w:hAnsi="Arial" w:cs="Arial"/>
              </w:rPr>
            </w:pPr>
            <w:r w:rsidRPr="008E75D7">
              <w:rPr>
                <w:rFonts w:ascii="Arial" w:hAnsi="Arial" w:cs="Arial"/>
              </w:rPr>
              <w:t>codes of practice, including:</w:t>
            </w:r>
          </w:p>
          <w:p w:rsidR="00006454" w:rsidRPr="008E75D7" w:rsidRDefault="00006454" w:rsidP="000E6C82">
            <w:pPr>
              <w:pStyle w:val="ListBullet2"/>
              <w:contextualSpacing w:val="0"/>
              <w:rPr>
                <w:rFonts w:ascii="Arial" w:hAnsi="Arial" w:cs="Arial"/>
              </w:rPr>
            </w:pPr>
            <w:r w:rsidRPr="008E75D7">
              <w:rPr>
                <w:rFonts w:ascii="Arial" w:hAnsi="Arial" w:cs="Arial"/>
              </w:rPr>
              <w:t>Ethiopian Code</w:t>
            </w:r>
          </w:p>
          <w:p w:rsidR="00006454" w:rsidRPr="008E75D7" w:rsidRDefault="00006454" w:rsidP="000E6C82">
            <w:pPr>
              <w:pStyle w:val="ListBullet2"/>
              <w:contextualSpacing w:val="0"/>
              <w:rPr>
                <w:rFonts w:ascii="Arial" w:hAnsi="Arial" w:cs="Arial"/>
              </w:rPr>
            </w:pPr>
            <w:r w:rsidRPr="008E75D7">
              <w:rPr>
                <w:rFonts w:ascii="Arial" w:hAnsi="Arial" w:cs="Arial"/>
              </w:rPr>
              <w:t>International Maritime Dangerous Goods (IMDG) Code</w:t>
            </w:r>
          </w:p>
          <w:p w:rsidR="00006454" w:rsidRPr="008E75D7" w:rsidRDefault="00006454" w:rsidP="000E6C82">
            <w:pPr>
              <w:pStyle w:val="ListBullet2"/>
              <w:contextualSpacing w:val="0"/>
              <w:rPr>
                <w:rFonts w:ascii="Arial" w:hAnsi="Arial" w:cs="Arial"/>
              </w:rPr>
            </w:pPr>
            <w:r w:rsidRPr="008E75D7">
              <w:rPr>
                <w:rFonts w:ascii="Arial" w:hAnsi="Arial" w:cs="Arial"/>
              </w:rPr>
              <w:t>Ethiopian and international explosives codes</w:t>
            </w:r>
          </w:p>
          <w:p w:rsidR="00006454" w:rsidRPr="008E75D7" w:rsidRDefault="00006454" w:rsidP="000E6C82">
            <w:pPr>
              <w:pStyle w:val="ListBullet"/>
              <w:rPr>
                <w:rFonts w:ascii="Arial" w:hAnsi="Arial" w:cs="Arial"/>
              </w:rPr>
            </w:pPr>
            <w:r w:rsidRPr="008E75D7">
              <w:rPr>
                <w:rFonts w:ascii="Arial" w:hAnsi="Arial" w:cs="Arial"/>
              </w:rPr>
              <w:t>manifests, bar codes, goods and container identification</w:t>
            </w:r>
          </w:p>
          <w:p w:rsidR="00006454" w:rsidRPr="008E75D7" w:rsidRDefault="00006454" w:rsidP="000E6C82">
            <w:pPr>
              <w:pStyle w:val="ListBullet"/>
              <w:rPr>
                <w:rFonts w:ascii="Arial" w:hAnsi="Arial" w:cs="Arial"/>
              </w:rPr>
            </w:pPr>
            <w:r w:rsidRPr="008E75D7">
              <w:rPr>
                <w:rFonts w:ascii="Arial" w:hAnsi="Arial" w:cs="Arial"/>
              </w:rPr>
              <w:t xml:space="preserve">supplier instructions </w:t>
            </w:r>
          </w:p>
          <w:p w:rsidR="00006454" w:rsidRPr="008E75D7" w:rsidRDefault="00006454" w:rsidP="000E6C82">
            <w:pPr>
              <w:pStyle w:val="ListBullet"/>
              <w:rPr>
                <w:rFonts w:ascii="Arial" w:hAnsi="Arial" w:cs="Arial"/>
              </w:rPr>
            </w:pPr>
            <w:r w:rsidRPr="008E75D7">
              <w:rPr>
                <w:rFonts w:ascii="Arial" w:hAnsi="Arial" w:cs="Arial"/>
              </w:rPr>
              <w:t>client instructions</w:t>
            </w:r>
          </w:p>
          <w:p w:rsidR="00006454" w:rsidRPr="008E75D7" w:rsidRDefault="00006454" w:rsidP="000E6C82">
            <w:pPr>
              <w:pStyle w:val="ListBullet"/>
              <w:rPr>
                <w:rFonts w:ascii="Arial" w:hAnsi="Arial" w:cs="Arial"/>
              </w:rPr>
            </w:pPr>
            <w:r w:rsidRPr="008E75D7">
              <w:rPr>
                <w:rFonts w:ascii="Arial" w:hAnsi="Arial" w:cs="Arial"/>
              </w:rPr>
              <w:t>material safety data sheets (MSDS)</w:t>
            </w:r>
          </w:p>
          <w:p w:rsidR="00006454" w:rsidRPr="008E75D7" w:rsidRDefault="00006454" w:rsidP="000E6C82">
            <w:pPr>
              <w:pStyle w:val="ListBullet"/>
              <w:rPr>
                <w:rFonts w:ascii="Arial" w:hAnsi="Arial" w:cs="Arial"/>
                <w:lang w:val="en-NZ"/>
              </w:rPr>
            </w:pPr>
            <w:r w:rsidRPr="008E75D7">
              <w:rPr>
                <w:rFonts w:ascii="Arial" w:hAnsi="Arial" w:cs="Arial"/>
              </w:rPr>
              <w:t>emergency procedures</w:t>
            </w:r>
          </w:p>
        </w:tc>
      </w:tr>
      <w:tr w:rsidR="00006454"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06454" w:rsidRPr="008E75D7" w:rsidRDefault="00006454" w:rsidP="000E6C82">
            <w:pPr>
              <w:pStyle w:val="BodyText"/>
              <w:spacing w:after="0"/>
              <w:rPr>
                <w:rFonts w:ascii="Arial" w:hAnsi="Arial" w:cs="Arial"/>
                <w:b/>
                <w:lang w:val="en-NZ"/>
              </w:rPr>
            </w:pPr>
            <w:r w:rsidRPr="008E75D7">
              <w:rPr>
                <w:rStyle w:val="SpecialBold"/>
                <w:rFonts w:ascii="Arial" w:hAnsi="Arial" w:cs="Arial"/>
                <w:b w:val="0"/>
              </w:rPr>
              <w:t xml:space="preserve">Applicable regulations and </w:t>
            </w:r>
            <w:r w:rsidRPr="008E75D7">
              <w:rPr>
                <w:rStyle w:val="SpecialBold"/>
                <w:rFonts w:ascii="Arial" w:hAnsi="Arial" w:cs="Arial"/>
                <w:b w:val="0"/>
              </w:rPr>
              <w:lastRenderedPageBreak/>
              <w:t xml:space="preserve">legislation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06454" w:rsidRPr="008E75D7" w:rsidRDefault="000E6C82" w:rsidP="000E6C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lastRenderedPageBreak/>
              <w:t>Ma</w:t>
            </w:r>
            <w:r w:rsidR="00006454" w:rsidRPr="008E75D7">
              <w:rPr>
                <w:rStyle w:val="SpecialBold"/>
                <w:rFonts w:ascii="Arial" w:hAnsi="Arial" w:cs="Arial"/>
                <w:b w:val="0"/>
              </w:rPr>
              <w:t>y include:</w:t>
            </w:r>
          </w:p>
          <w:p w:rsidR="00006454" w:rsidRPr="008E75D7" w:rsidRDefault="00006454" w:rsidP="000E6C82">
            <w:pPr>
              <w:pStyle w:val="ListBullet"/>
              <w:rPr>
                <w:rFonts w:ascii="Arial" w:hAnsi="Arial" w:cs="Arial"/>
              </w:rPr>
            </w:pPr>
            <w:r w:rsidRPr="008E75D7">
              <w:rPr>
                <w:rFonts w:ascii="Arial" w:hAnsi="Arial" w:cs="Arial"/>
              </w:rPr>
              <w:t xml:space="preserve">current Ethiopian and international regulations and codes </w:t>
            </w:r>
            <w:r w:rsidRPr="008E75D7">
              <w:rPr>
                <w:rFonts w:ascii="Arial" w:hAnsi="Arial" w:cs="Arial"/>
              </w:rPr>
              <w:lastRenderedPageBreak/>
              <w:t>of practice for the handling and transport of dangerous goods and hazardous substances, including:</w:t>
            </w:r>
          </w:p>
          <w:p w:rsidR="00006454" w:rsidRPr="008E75D7" w:rsidRDefault="00006454" w:rsidP="000E6C82">
            <w:pPr>
              <w:pStyle w:val="ListBullet2"/>
              <w:contextualSpacing w:val="0"/>
              <w:rPr>
                <w:rFonts w:ascii="Arial" w:hAnsi="Arial" w:cs="Arial"/>
              </w:rPr>
            </w:pPr>
            <w:r w:rsidRPr="008E75D7">
              <w:rPr>
                <w:rFonts w:ascii="Arial" w:hAnsi="Arial" w:cs="Arial"/>
              </w:rPr>
              <w:t>Ethiopian and International Dangerous Goods Codes</w:t>
            </w:r>
          </w:p>
          <w:p w:rsidR="00006454" w:rsidRPr="008E75D7" w:rsidRDefault="00006454" w:rsidP="000E6C82">
            <w:pPr>
              <w:pStyle w:val="ListBullet2"/>
              <w:contextualSpacing w:val="0"/>
              <w:rPr>
                <w:rFonts w:ascii="Arial" w:hAnsi="Arial" w:cs="Arial"/>
              </w:rPr>
            </w:pPr>
            <w:r w:rsidRPr="008E75D7">
              <w:rPr>
                <w:rFonts w:ascii="Arial" w:hAnsi="Arial" w:cs="Arial"/>
              </w:rPr>
              <w:t>Ethiopian Marine Orders and the IMDG Code</w:t>
            </w:r>
          </w:p>
          <w:p w:rsidR="00006454" w:rsidRPr="008E75D7" w:rsidRDefault="00006454" w:rsidP="000E6C82">
            <w:pPr>
              <w:pStyle w:val="ListBullet2"/>
              <w:contextualSpacing w:val="0"/>
              <w:rPr>
                <w:rFonts w:ascii="Arial" w:hAnsi="Arial" w:cs="Arial"/>
              </w:rPr>
            </w:pPr>
            <w:r w:rsidRPr="008E75D7">
              <w:rPr>
                <w:rFonts w:ascii="Arial" w:hAnsi="Arial" w:cs="Arial"/>
              </w:rPr>
              <w:t>International Air Transport Association (IATA)</w:t>
            </w:r>
          </w:p>
          <w:p w:rsidR="00006454" w:rsidRPr="008E75D7" w:rsidRDefault="00006454" w:rsidP="000E6C82">
            <w:pPr>
              <w:pStyle w:val="ListBullet2"/>
              <w:contextualSpacing w:val="0"/>
              <w:rPr>
                <w:rFonts w:ascii="Arial" w:hAnsi="Arial" w:cs="Arial"/>
              </w:rPr>
            </w:pPr>
            <w:r w:rsidRPr="008E75D7">
              <w:rPr>
                <w:rFonts w:ascii="Arial" w:hAnsi="Arial" w:cs="Arial"/>
              </w:rPr>
              <w:t>Dangerous Goods by Air regulations</w:t>
            </w:r>
          </w:p>
          <w:p w:rsidR="00006454" w:rsidRPr="008E75D7" w:rsidRDefault="00006454" w:rsidP="000E6C82">
            <w:pPr>
              <w:pStyle w:val="ListBullet2"/>
              <w:contextualSpacing w:val="0"/>
              <w:rPr>
                <w:rFonts w:ascii="Arial" w:hAnsi="Arial" w:cs="Arial"/>
              </w:rPr>
            </w:pPr>
            <w:r w:rsidRPr="008E75D7">
              <w:rPr>
                <w:rFonts w:ascii="Arial" w:hAnsi="Arial" w:cs="Arial"/>
              </w:rPr>
              <w:t>Ethiopian and international explosives codes</w:t>
            </w:r>
          </w:p>
          <w:p w:rsidR="00006454" w:rsidRPr="008E75D7" w:rsidRDefault="00006454" w:rsidP="000E6C82">
            <w:pPr>
              <w:pStyle w:val="ListBullet"/>
              <w:rPr>
                <w:rFonts w:ascii="Arial" w:hAnsi="Arial" w:cs="Arial"/>
              </w:rPr>
            </w:pPr>
            <w:r w:rsidRPr="008E75D7">
              <w:rPr>
                <w:rFonts w:ascii="Arial" w:hAnsi="Arial" w:cs="Arial"/>
              </w:rPr>
              <w:t>relevant state or territory legislation relating to:</w:t>
            </w:r>
          </w:p>
          <w:p w:rsidR="00006454" w:rsidRPr="008E75D7" w:rsidRDefault="00006454" w:rsidP="000E6C82">
            <w:pPr>
              <w:pStyle w:val="ListBullet2"/>
              <w:contextualSpacing w:val="0"/>
              <w:rPr>
                <w:rFonts w:ascii="Arial" w:hAnsi="Arial" w:cs="Arial"/>
              </w:rPr>
            </w:pPr>
            <w:r w:rsidRPr="008E75D7">
              <w:rPr>
                <w:rFonts w:ascii="Arial" w:hAnsi="Arial" w:cs="Arial"/>
              </w:rPr>
              <w:t>environmental protection</w:t>
            </w:r>
          </w:p>
          <w:p w:rsidR="00006454" w:rsidRPr="008E75D7" w:rsidRDefault="00006454" w:rsidP="000E6C82">
            <w:pPr>
              <w:pStyle w:val="ListBullet2"/>
              <w:contextualSpacing w:val="0"/>
              <w:rPr>
                <w:rFonts w:ascii="Arial" w:hAnsi="Arial" w:cs="Arial"/>
              </w:rPr>
            </w:pPr>
            <w:r w:rsidRPr="008E75D7">
              <w:rPr>
                <w:rFonts w:ascii="Arial" w:hAnsi="Arial" w:cs="Arial"/>
              </w:rPr>
              <w:t>equal employment opportunity and affirmative action</w:t>
            </w:r>
          </w:p>
          <w:p w:rsidR="00006454" w:rsidRPr="008E75D7" w:rsidRDefault="004E2375" w:rsidP="000E6C82">
            <w:pPr>
              <w:pStyle w:val="ListBullet2"/>
              <w:contextualSpacing w:val="0"/>
              <w:rPr>
                <w:rFonts w:ascii="Arial" w:hAnsi="Arial" w:cs="Arial"/>
              </w:rPr>
            </w:pPr>
            <w:r>
              <w:rPr>
                <w:rFonts w:ascii="Arial" w:hAnsi="Arial" w:cs="Arial"/>
              </w:rPr>
              <w:t>OH</w:t>
            </w:r>
            <w:r w:rsidR="00006454" w:rsidRPr="008E75D7">
              <w:rPr>
                <w:rFonts w:ascii="Arial" w:hAnsi="Arial" w:cs="Arial"/>
              </w:rPr>
              <w:t>S</w:t>
            </w:r>
          </w:p>
          <w:p w:rsidR="00006454" w:rsidRPr="008E75D7" w:rsidRDefault="00006454" w:rsidP="000E6C82">
            <w:pPr>
              <w:pStyle w:val="ListBullet"/>
              <w:rPr>
                <w:rFonts w:ascii="Arial" w:hAnsi="Arial" w:cs="Arial"/>
              </w:rPr>
            </w:pPr>
            <w:r w:rsidRPr="008E75D7">
              <w:rPr>
                <w:rFonts w:ascii="Arial" w:hAnsi="Arial" w:cs="Arial"/>
              </w:rPr>
              <w:t>workplace relations regulations</w:t>
            </w:r>
          </w:p>
        </w:tc>
      </w:tr>
      <w:tr w:rsidR="00006454"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06454" w:rsidRPr="008E75D7" w:rsidRDefault="00006454" w:rsidP="000E6C82">
            <w:pPr>
              <w:pStyle w:val="BodyText"/>
              <w:spacing w:after="0"/>
              <w:rPr>
                <w:rFonts w:ascii="Arial" w:hAnsi="Arial" w:cs="Arial"/>
                <w:b/>
                <w:lang w:val="en-NZ"/>
              </w:rPr>
            </w:pPr>
            <w:r w:rsidRPr="008E75D7">
              <w:rPr>
                <w:rStyle w:val="SpecialBold"/>
                <w:rFonts w:ascii="Arial" w:hAnsi="Arial" w:cs="Arial"/>
                <w:b w:val="0"/>
              </w:rPr>
              <w:lastRenderedPageBreak/>
              <w:t xml:space="preserve">Depending on the type of organisation concerned and the local terminology used, workplace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06454" w:rsidRPr="008E75D7" w:rsidRDefault="000E6C82" w:rsidP="000E6C8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006454" w:rsidRPr="008E75D7">
              <w:rPr>
                <w:rStyle w:val="SpecialBold"/>
                <w:rFonts w:ascii="Arial" w:hAnsi="Arial" w:cs="Arial"/>
                <w:b w:val="0"/>
              </w:rPr>
              <w:t>y include:</w:t>
            </w:r>
          </w:p>
          <w:p w:rsidR="00006454" w:rsidRPr="008E75D7" w:rsidRDefault="00006454" w:rsidP="000E6C82">
            <w:pPr>
              <w:pStyle w:val="ListBullet"/>
              <w:rPr>
                <w:rFonts w:ascii="Arial" w:hAnsi="Arial" w:cs="Arial"/>
              </w:rPr>
            </w:pPr>
            <w:r w:rsidRPr="008E75D7">
              <w:rPr>
                <w:rFonts w:ascii="Arial" w:hAnsi="Arial" w:cs="Arial"/>
              </w:rPr>
              <w:t>company procedures</w:t>
            </w:r>
          </w:p>
          <w:p w:rsidR="00006454" w:rsidRPr="008E75D7" w:rsidRDefault="00006454" w:rsidP="000E6C82">
            <w:pPr>
              <w:pStyle w:val="ListBullet"/>
              <w:rPr>
                <w:rFonts w:ascii="Arial" w:hAnsi="Arial" w:cs="Arial"/>
              </w:rPr>
            </w:pPr>
            <w:r w:rsidRPr="008E75D7">
              <w:rPr>
                <w:rFonts w:ascii="Arial" w:hAnsi="Arial" w:cs="Arial"/>
              </w:rPr>
              <w:t>enterprise procedures</w:t>
            </w:r>
          </w:p>
          <w:p w:rsidR="00006454" w:rsidRPr="008E75D7" w:rsidRDefault="00006454" w:rsidP="000E6C82">
            <w:pPr>
              <w:pStyle w:val="ListBullet"/>
              <w:rPr>
                <w:rFonts w:ascii="Arial" w:hAnsi="Arial" w:cs="Arial"/>
              </w:rPr>
            </w:pPr>
            <w:r w:rsidRPr="008E75D7">
              <w:rPr>
                <w:rFonts w:ascii="Arial" w:hAnsi="Arial" w:cs="Arial"/>
              </w:rPr>
              <w:t>organisational procedures</w:t>
            </w:r>
          </w:p>
          <w:p w:rsidR="00006454" w:rsidRPr="008E75D7" w:rsidRDefault="00006454" w:rsidP="000E6C82">
            <w:pPr>
              <w:pStyle w:val="ListBullet"/>
              <w:rPr>
                <w:rFonts w:ascii="Arial" w:hAnsi="Arial" w:cs="Arial"/>
                <w:lang w:val="en-NZ"/>
              </w:rPr>
            </w:pPr>
            <w:r w:rsidRPr="008E75D7">
              <w:rPr>
                <w:rFonts w:ascii="Arial" w:hAnsi="Arial" w:cs="Arial"/>
              </w:rPr>
              <w:t>established procedures</w:t>
            </w:r>
          </w:p>
        </w:tc>
      </w:tr>
    </w:tbl>
    <w:p w:rsidR="00F33F5E" w:rsidRPr="008E75D7" w:rsidRDefault="00F33F5E" w:rsidP="00F33F5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E75D7" w:rsidTr="00A75220">
        <w:trPr>
          <w:trHeight w:val="458"/>
        </w:trPr>
        <w:tc>
          <w:tcPr>
            <w:tcW w:w="9000" w:type="dxa"/>
            <w:gridSpan w:val="2"/>
            <w:shd w:val="clear" w:color="auto" w:fill="D9D9D9"/>
            <w:vAlign w:val="center"/>
          </w:tcPr>
          <w:p w:rsidR="00F33F5E" w:rsidRPr="008E75D7" w:rsidRDefault="00F33F5E" w:rsidP="00F33F5E">
            <w:pPr>
              <w:tabs>
                <w:tab w:val="left" w:pos="0"/>
              </w:tabs>
              <w:ind w:hanging="18"/>
              <w:rPr>
                <w:rFonts w:ascii="Arial" w:hAnsi="Arial" w:cs="Arial"/>
              </w:rPr>
            </w:pPr>
            <w:r w:rsidRPr="008E75D7">
              <w:rPr>
                <w:rFonts w:ascii="Arial" w:hAnsi="Arial" w:cs="Arial"/>
                <w:b/>
              </w:rPr>
              <w:t>Evidence Guide</w:t>
            </w:r>
          </w:p>
        </w:tc>
      </w:tr>
      <w:tr w:rsidR="00F33F5E" w:rsidRPr="008E75D7" w:rsidTr="00A75220">
        <w:trPr>
          <w:trHeight w:val="1052"/>
        </w:trPr>
        <w:tc>
          <w:tcPr>
            <w:tcW w:w="2160" w:type="dxa"/>
          </w:tcPr>
          <w:p w:rsidR="00F33F5E" w:rsidRPr="008E75D7" w:rsidRDefault="00F33F5E" w:rsidP="00F33F5E">
            <w:pPr>
              <w:pStyle w:val="BodyText1"/>
              <w:spacing w:after="0"/>
              <w:rPr>
                <w:rFonts w:cs="Arial"/>
                <w:sz w:val="24"/>
                <w:szCs w:val="24"/>
              </w:rPr>
            </w:pPr>
            <w:r w:rsidRPr="008E75D7">
              <w:rPr>
                <w:rFonts w:cs="Arial"/>
                <w:sz w:val="24"/>
                <w:szCs w:val="24"/>
              </w:rPr>
              <w:t>Critical Aspects of Competence</w:t>
            </w:r>
          </w:p>
        </w:tc>
        <w:tc>
          <w:tcPr>
            <w:tcW w:w="6840" w:type="dxa"/>
          </w:tcPr>
          <w:p w:rsidR="000E6C82" w:rsidRPr="00CD69A0" w:rsidRDefault="000E6C82" w:rsidP="000E6C82">
            <w:pPr>
              <w:autoSpaceDE w:val="0"/>
              <w:autoSpaceDN w:val="0"/>
              <w:adjustRightInd w:val="0"/>
              <w:spacing w:before="60"/>
              <w:rPr>
                <w:rFonts w:ascii="Arial" w:hAnsi="Arial" w:cs="Arial"/>
              </w:rPr>
            </w:pPr>
            <w:r w:rsidRPr="00CD69A0">
              <w:rPr>
                <w:rFonts w:ascii="Arial" w:hAnsi="Arial" w:cs="Arial"/>
              </w:rPr>
              <w:t>Demonstrates skills and knowledge in:</w:t>
            </w:r>
          </w:p>
          <w:p w:rsidR="0069328E" w:rsidRPr="008E75D7" w:rsidRDefault="0069328E" w:rsidP="0069328E">
            <w:pPr>
              <w:pStyle w:val="ListBullet2"/>
              <w:rPr>
                <w:rFonts w:ascii="Arial" w:hAnsi="Arial" w:cs="Arial"/>
              </w:rPr>
            </w:pPr>
            <w:r w:rsidRPr="008E75D7">
              <w:rPr>
                <w:rFonts w:ascii="Arial" w:hAnsi="Arial" w:cs="Arial"/>
              </w:rPr>
              <w:t>the underpinning knowledge and skills</w:t>
            </w:r>
          </w:p>
          <w:p w:rsidR="0069328E" w:rsidRPr="008E75D7" w:rsidRDefault="0069328E" w:rsidP="0069328E">
            <w:pPr>
              <w:pStyle w:val="ListBullet2"/>
              <w:rPr>
                <w:rFonts w:ascii="Arial" w:hAnsi="Arial" w:cs="Arial"/>
              </w:rPr>
            </w:pPr>
            <w:r w:rsidRPr="008E75D7">
              <w:rPr>
                <w:rFonts w:ascii="Arial" w:hAnsi="Arial" w:cs="Arial"/>
              </w:rPr>
              <w:t>relevant legislation and workplace procedures</w:t>
            </w:r>
          </w:p>
          <w:p w:rsidR="00F33F5E" w:rsidRPr="008E75D7" w:rsidRDefault="0069328E" w:rsidP="0069328E">
            <w:pPr>
              <w:pStyle w:val="ListBullet"/>
              <w:numPr>
                <w:ilvl w:val="0"/>
                <w:numId w:val="0"/>
              </w:numPr>
              <w:ind w:left="360"/>
              <w:rPr>
                <w:rFonts w:ascii="Arial" w:hAnsi="Arial" w:cs="Arial"/>
              </w:rPr>
            </w:pPr>
            <w:r w:rsidRPr="008E75D7">
              <w:rPr>
                <w:rFonts w:ascii="Arial" w:hAnsi="Arial" w:cs="Arial"/>
              </w:rPr>
              <w:t>other relevant aspects of the range statement</w:t>
            </w:r>
          </w:p>
        </w:tc>
      </w:tr>
      <w:tr w:rsidR="00F33F5E" w:rsidRPr="008E75D7" w:rsidTr="00A75220">
        <w:trPr>
          <w:trHeight w:val="2267"/>
        </w:trPr>
        <w:tc>
          <w:tcPr>
            <w:tcW w:w="2160" w:type="dxa"/>
          </w:tcPr>
          <w:p w:rsidR="00F33F5E" w:rsidRPr="008E75D7" w:rsidRDefault="00F33F5E" w:rsidP="00F33F5E">
            <w:pPr>
              <w:rPr>
                <w:rFonts w:ascii="Arial" w:hAnsi="Arial" w:cs="Arial"/>
              </w:rPr>
            </w:pPr>
            <w:r w:rsidRPr="008E75D7">
              <w:rPr>
                <w:rFonts w:ascii="Arial" w:hAnsi="Arial" w:cs="Arial"/>
              </w:rPr>
              <w:t>Underpinning Knowledge and Attitudes</w:t>
            </w:r>
          </w:p>
        </w:tc>
        <w:tc>
          <w:tcPr>
            <w:tcW w:w="6840" w:type="dxa"/>
          </w:tcPr>
          <w:p w:rsidR="000E6C82" w:rsidRPr="00A13626" w:rsidRDefault="000E6C82" w:rsidP="000E6C82">
            <w:pPr>
              <w:tabs>
                <w:tab w:val="left" w:pos="252"/>
              </w:tabs>
              <w:ind w:left="252" w:hanging="252"/>
              <w:rPr>
                <w:rFonts w:ascii="Arial" w:hAnsi="Arial" w:cs="Arial"/>
              </w:rPr>
            </w:pPr>
            <w:r w:rsidRPr="00A13626">
              <w:rPr>
                <w:rFonts w:ascii="Arial" w:hAnsi="Arial" w:cs="Arial"/>
              </w:rPr>
              <w:t>Demonstrate knowledge of:</w:t>
            </w:r>
          </w:p>
          <w:p w:rsidR="0069328E" w:rsidRPr="008E75D7" w:rsidRDefault="0069328E" w:rsidP="0069328E">
            <w:pPr>
              <w:pStyle w:val="ListBullet"/>
              <w:rPr>
                <w:rFonts w:ascii="Arial" w:hAnsi="Arial" w:cs="Arial"/>
                <w:lang w:val="en-NZ"/>
              </w:rPr>
            </w:pPr>
            <w:r w:rsidRPr="008E75D7">
              <w:rPr>
                <w:rFonts w:ascii="Arial" w:hAnsi="Arial" w:cs="Arial"/>
              </w:rPr>
              <w:t xml:space="preserve">Relevant federal, state and territory regulations and codes pertaining to identifying and labelling dangerous goods and hazardous materials, including appropriate sections of the current </w:t>
            </w:r>
            <w:r w:rsidR="002B579B" w:rsidRPr="008E75D7">
              <w:rPr>
                <w:rFonts w:ascii="Arial" w:hAnsi="Arial" w:cs="Arial"/>
              </w:rPr>
              <w:t>Ethiopian</w:t>
            </w:r>
            <w:r w:rsidRPr="008E75D7">
              <w:rPr>
                <w:rFonts w:ascii="Arial" w:hAnsi="Arial" w:cs="Arial"/>
              </w:rPr>
              <w:t xml:space="preserve"> Code and any other applicable legislation</w:t>
            </w:r>
          </w:p>
          <w:p w:rsidR="002B579B" w:rsidRPr="008E75D7" w:rsidRDefault="0069328E" w:rsidP="002B579B">
            <w:pPr>
              <w:pStyle w:val="ListBullet"/>
              <w:rPr>
                <w:rFonts w:ascii="Arial" w:hAnsi="Arial" w:cs="Arial"/>
                <w:lang w:val="en-NZ"/>
              </w:rPr>
            </w:pPr>
            <w:r w:rsidRPr="008E75D7">
              <w:rPr>
                <w:rFonts w:ascii="Arial" w:hAnsi="Arial" w:cs="Arial"/>
              </w:rPr>
              <w:t>Risks and hazards when transporting dangerous goods and hazardous materials</w:t>
            </w:r>
          </w:p>
          <w:p w:rsidR="00F33F5E" w:rsidRPr="008E75D7" w:rsidRDefault="0069328E" w:rsidP="002B579B">
            <w:pPr>
              <w:pStyle w:val="ListBullet"/>
              <w:rPr>
                <w:rFonts w:ascii="Arial" w:hAnsi="Arial" w:cs="Arial"/>
                <w:lang w:val="en-NZ"/>
              </w:rPr>
            </w:pPr>
            <w:r w:rsidRPr="008E75D7">
              <w:rPr>
                <w:rFonts w:ascii="Arial" w:hAnsi="Arial" w:cs="Arial"/>
              </w:rPr>
              <w:t>Labelling of dangerous goods and hazardous materials</w:t>
            </w:r>
          </w:p>
        </w:tc>
      </w:tr>
      <w:tr w:rsidR="00F33F5E" w:rsidRPr="008E75D7" w:rsidTr="00A75220">
        <w:trPr>
          <w:trHeight w:val="416"/>
        </w:trPr>
        <w:tc>
          <w:tcPr>
            <w:tcW w:w="2160" w:type="dxa"/>
          </w:tcPr>
          <w:p w:rsidR="00F33F5E" w:rsidRPr="008E75D7" w:rsidRDefault="00F33F5E" w:rsidP="00F33F5E">
            <w:pPr>
              <w:rPr>
                <w:rFonts w:ascii="Arial" w:hAnsi="Arial" w:cs="Arial"/>
              </w:rPr>
            </w:pPr>
            <w:r w:rsidRPr="008E75D7">
              <w:rPr>
                <w:rFonts w:ascii="Arial" w:hAnsi="Arial" w:cs="Arial"/>
              </w:rPr>
              <w:t>Underpinning Skills</w:t>
            </w:r>
          </w:p>
        </w:tc>
        <w:tc>
          <w:tcPr>
            <w:tcW w:w="6840" w:type="dxa"/>
          </w:tcPr>
          <w:p w:rsidR="000E6C82" w:rsidRPr="00A13626" w:rsidRDefault="000E6C82" w:rsidP="000E6C82">
            <w:pPr>
              <w:tabs>
                <w:tab w:val="left" w:pos="252"/>
              </w:tabs>
              <w:ind w:left="252" w:hanging="252"/>
              <w:rPr>
                <w:rFonts w:ascii="Arial" w:hAnsi="Arial" w:cs="Arial"/>
              </w:rPr>
            </w:pPr>
            <w:r w:rsidRPr="00A13626">
              <w:rPr>
                <w:rFonts w:ascii="Arial" w:hAnsi="Arial" w:cs="Arial"/>
              </w:rPr>
              <w:t>Demonstrate skills to:</w:t>
            </w:r>
          </w:p>
          <w:p w:rsidR="0069328E" w:rsidRPr="008E75D7" w:rsidRDefault="0069328E" w:rsidP="0069328E">
            <w:pPr>
              <w:pStyle w:val="ListBullet"/>
              <w:rPr>
                <w:rFonts w:ascii="Arial" w:hAnsi="Arial" w:cs="Arial"/>
                <w:lang w:val="en-NZ"/>
              </w:rPr>
            </w:pPr>
            <w:r w:rsidRPr="008E75D7">
              <w:rPr>
                <w:rFonts w:ascii="Arial" w:hAnsi="Arial" w:cs="Arial"/>
              </w:rPr>
              <w:t xml:space="preserve">Communicate effectively with others </w:t>
            </w:r>
          </w:p>
          <w:p w:rsidR="0069328E" w:rsidRPr="008E75D7" w:rsidRDefault="0069328E" w:rsidP="0069328E">
            <w:pPr>
              <w:pStyle w:val="ListBullet"/>
              <w:rPr>
                <w:rFonts w:ascii="Arial" w:hAnsi="Arial" w:cs="Arial"/>
                <w:lang w:val="en-NZ"/>
              </w:rPr>
            </w:pPr>
            <w:r w:rsidRPr="008E75D7">
              <w:rPr>
                <w:rFonts w:ascii="Arial" w:hAnsi="Arial" w:cs="Arial"/>
              </w:rPr>
              <w:t>Read and interpret instructions, procedures, information and signs relevant to transporting dangerous goods and hazardous materials</w:t>
            </w:r>
          </w:p>
          <w:p w:rsidR="007E059F" w:rsidRPr="008E75D7" w:rsidRDefault="0069328E" w:rsidP="007E059F">
            <w:pPr>
              <w:pStyle w:val="ListBullet"/>
              <w:rPr>
                <w:rFonts w:ascii="Arial" w:hAnsi="Arial" w:cs="Arial"/>
                <w:lang w:val="en-NZ"/>
              </w:rPr>
            </w:pPr>
            <w:r w:rsidRPr="008E75D7">
              <w:rPr>
                <w:rFonts w:ascii="Arial" w:hAnsi="Arial" w:cs="Arial"/>
              </w:rPr>
              <w:t>Identify dangerous goods and hazardous materials labels</w:t>
            </w:r>
          </w:p>
          <w:p w:rsidR="00F33F5E" w:rsidRPr="008E75D7" w:rsidRDefault="0069328E" w:rsidP="007E059F">
            <w:pPr>
              <w:pStyle w:val="ListBullet"/>
              <w:rPr>
                <w:rFonts w:ascii="Arial" w:hAnsi="Arial" w:cs="Arial"/>
                <w:lang w:val="en-NZ"/>
              </w:rPr>
            </w:pPr>
            <w:r w:rsidRPr="008E75D7">
              <w:rPr>
                <w:rFonts w:ascii="Arial" w:hAnsi="Arial" w:cs="Arial"/>
              </w:rPr>
              <w:t>Operate electronic communication equipment in line with required protocol</w:t>
            </w:r>
          </w:p>
        </w:tc>
      </w:tr>
      <w:tr w:rsidR="000E6C82" w:rsidRPr="008E75D7" w:rsidTr="000E6C82">
        <w:trPr>
          <w:trHeight w:val="811"/>
        </w:trPr>
        <w:tc>
          <w:tcPr>
            <w:tcW w:w="2160" w:type="dxa"/>
          </w:tcPr>
          <w:p w:rsidR="000E6C82" w:rsidRPr="00A13626" w:rsidRDefault="000E6C82" w:rsidP="003F7355">
            <w:pPr>
              <w:rPr>
                <w:rFonts w:ascii="Arial" w:hAnsi="Arial" w:cs="Arial"/>
                <w:lang w:eastAsia="de-DE"/>
              </w:rPr>
            </w:pPr>
            <w:r w:rsidRPr="00A13626">
              <w:rPr>
                <w:rFonts w:ascii="Arial" w:hAnsi="Arial" w:cs="Arial"/>
                <w:lang w:eastAsia="de-DE"/>
              </w:rPr>
              <w:t>Resource Implications</w:t>
            </w:r>
          </w:p>
        </w:tc>
        <w:tc>
          <w:tcPr>
            <w:tcW w:w="6840" w:type="dxa"/>
          </w:tcPr>
          <w:p w:rsidR="000E6C82" w:rsidRPr="00A22F53" w:rsidRDefault="000E6C82" w:rsidP="003F7355">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8E75D7" w:rsidTr="00F525AA">
        <w:trPr>
          <w:trHeight w:val="70"/>
        </w:trPr>
        <w:tc>
          <w:tcPr>
            <w:tcW w:w="2160" w:type="dxa"/>
          </w:tcPr>
          <w:p w:rsidR="00F33F5E" w:rsidRPr="008E75D7" w:rsidRDefault="00F33F5E" w:rsidP="00F33F5E">
            <w:pPr>
              <w:rPr>
                <w:rFonts w:ascii="Arial" w:hAnsi="Arial" w:cs="Arial"/>
              </w:rPr>
            </w:pPr>
            <w:r w:rsidRPr="008E75D7">
              <w:rPr>
                <w:rFonts w:ascii="Arial" w:hAnsi="Arial" w:cs="Arial"/>
              </w:rPr>
              <w:t xml:space="preserve"> Methods of Assessment </w:t>
            </w:r>
          </w:p>
        </w:tc>
        <w:tc>
          <w:tcPr>
            <w:tcW w:w="6840" w:type="dxa"/>
          </w:tcPr>
          <w:p w:rsidR="00F33F5E" w:rsidRPr="008E75D7" w:rsidRDefault="00F33F5E" w:rsidP="00F33F5E">
            <w:pPr>
              <w:rPr>
                <w:rFonts w:ascii="Arial" w:hAnsi="Arial" w:cs="Arial"/>
              </w:rPr>
            </w:pPr>
            <w:r w:rsidRPr="008E75D7">
              <w:rPr>
                <w:rFonts w:ascii="Arial" w:hAnsi="Arial" w:cs="Arial"/>
              </w:rPr>
              <w:t xml:space="preserve">Competence may be </w:t>
            </w:r>
            <w:r w:rsidR="007E059F" w:rsidRPr="008E75D7">
              <w:rPr>
                <w:rFonts w:ascii="Arial" w:hAnsi="Arial" w:cs="Arial"/>
              </w:rPr>
              <w:t>accessed</w:t>
            </w:r>
            <w:r w:rsidRPr="008E75D7">
              <w:rPr>
                <w:rFonts w:ascii="Arial" w:hAnsi="Arial" w:cs="Arial"/>
              </w:rPr>
              <w:t xml:space="preserve"> through:</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t xml:space="preserve">Interview / Written Test </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lastRenderedPageBreak/>
              <w:t>Observation / Demonstration with Oral Questioning</w:t>
            </w:r>
          </w:p>
        </w:tc>
      </w:tr>
      <w:tr w:rsidR="00F33F5E" w:rsidRPr="008E75D7" w:rsidTr="00A75220">
        <w:trPr>
          <w:trHeight w:val="488"/>
        </w:trPr>
        <w:tc>
          <w:tcPr>
            <w:tcW w:w="2160" w:type="dxa"/>
          </w:tcPr>
          <w:p w:rsidR="00F33F5E" w:rsidRPr="008E75D7" w:rsidRDefault="00F33F5E" w:rsidP="00F33F5E">
            <w:pPr>
              <w:rPr>
                <w:rFonts w:ascii="Arial" w:hAnsi="Arial" w:cs="Arial"/>
              </w:rPr>
            </w:pPr>
            <w:r w:rsidRPr="008E75D7">
              <w:rPr>
                <w:rFonts w:ascii="Arial" w:hAnsi="Arial" w:cs="Arial"/>
              </w:rPr>
              <w:lastRenderedPageBreak/>
              <w:t>Context of Assessment</w:t>
            </w:r>
          </w:p>
        </w:tc>
        <w:tc>
          <w:tcPr>
            <w:tcW w:w="6840" w:type="dxa"/>
          </w:tcPr>
          <w:p w:rsidR="00F33F5E" w:rsidRPr="008E75D7" w:rsidRDefault="00F33F5E" w:rsidP="00F33F5E">
            <w:pPr>
              <w:rPr>
                <w:rFonts w:ascii="Arial" w:hAnsi="Arial" w:cs="Arial"/>
              </w:rPr>
            </w:pPr>
            <w:r w:rsidRPr="008E75D7">
              <w:rPr>
                <w:rFonts w:ascii="Arial" w:hAnsi="Arial" w:cs="Arial"/>
              </w:rPr>
              <w:t>Competence may be assessed in the work place or in a simulated work place setting.</w:t>
            </w:r>
          </w:p>
        </w:tc>
      </w:tr>
    </w:tbl>
    <w:p w:rsidR="00F33F5E" w:rsidRPr="008E75D7" w:rsidRDefault="00F33F5E" w:rsidP="008A1FCA">
      <w:pPr>
        <w:jc w:val="center"/>
        <w:rPr>
          <w:rFonts w:ascii="Arial" w:hAnsi="Arial" w:cs="Arial"/>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A75220" w:rsidRDefault="00A75220" w:rsidP="008A1FCA">
      <w:pPr>
        <w:jc w:val="center"/>
        <w:rPr>
          <w:rFonts w:ascii="Arial" w:hAnsi="Arial" w:cs="Arial"/>
          <w:sz w:val="32"/>
          <w:szCs w:val="32"/>
        </w:rPr>
      </w:pPr>
    </w:p>
    <w:p w:rsidR="00F33F5E" w:rsidRDefault="00F33F5E"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Default="000E6C82" w:rsidP="008A1FCA">
      <w:pPr>
        <w:jc w:val="center"/>
        <w:rPr>
          <w:rFonts w:ascii="Arial" w:hAnsi="Arial" w:cs="Arial"/>
        </w:rPr>
      </w:pPr>
    </w:p>
    <w:p w:rsidR="000E6C82" w:rsidRPr="000E6C82" w:rsidRDefault="000E6C82" w:rsidP="008A1FCA">
      <w:pPr>
        <w:jc w:val="center"/>
        <w:rPr>
          <w:rFonts w:ascii="Arial" w:hAnsi="Arial" w:cs="Arial"/>
        </w:rPr>
      </w:pPr>
    </w:p>
    <w:p w:rsidR="00F525AA" w:rsidRDefault="00F525AA">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F33F5E">
        <w:trPr>
          <w:trHeight w:val="440"/>
        </w:trPr>
        <w:tc>
          <w:tcPr>
            <w:tcW w:w="9000" w:type="dxa"/>
            <w:gridSpan w:val="2"/>
            <w:shd w:val="clear" w:color="auto" w:fill="DDDDDD"/>
            <w:vAlign w:val="center"/>
          </w:tcPr>
          <w:p w:rsidR="00F33F5E" w:rsidRDefault="00F33F5E" w:rsidP="000E6C82">
            <w:pPr>
              <w:rPr>
                <w:rFonts w:ascii="Arial" w:hAnsi="Arial" w:cs="Arial"/>
                <w:b/>
              </w:rPr>
            </w:pPr>
            <w:r>
              <w:rPr>
                <w:rFonts w:ascii="Arial" w:hAnsi="Arial" w:cs="Arial"/>
                <w:sz w:val="32"/>
                <w:szCs w:val="32"/>
              </w:rP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69328E">
              <w:rPr>
                <w:rFonts w:ascii="Arial" w:hAnsi="Arial" w:cs="Arial"/>
                <w:b/>
                <w:bCs/>
              </w:rPr>
              <w:t>Level III</w:t>
            </w:r>
          </w:p>
        </w:tc>
      </w:tr>
      <w:tr w:rsidR="00F33F5E" w:rsidRPr="008E75D7" w:rsidTr="00F33F5E">
        <w:trPr>
          <w:trHeight w:val="350"/>
        </w:trPr>
        <w:tc>
          <w:tcPr>
            <w:tcW w:w="2160" w:type="dxa"/>
            <w:shd w:val="clear" w:color="auto" w:fill="DDDDDD"/>
            <w:vAlign w:val="center"/>
          </w:tcPr>
          <w:p w:rsidR="00F33F5E" w:rsidRPr="008E75D7" w:rsidRDefault="00F33F5E" w:rsidP="000E6C82">
            <w:pPr>
              <w:rPr>
                <w:rFonts w:ascii="Arial" w:hAnsi="Arial" w:cs="Arial"/>
                <w:b/>
              </w:rPr>
            </w:pPr>
            <w:r w:rsidRPr="008E75D7">
              <w:rPr>
                <w:rFonts w:ascii="Arial" w:hAnsi="Arial" w:cs="Arial"/>
                <w:b/>
                <w:bCs/>
              </w:rPr>
              <w:t xml:space="preserve">Unit Title </w:t>
            </w:r>
          </w:p>
        </w:tc>
        <w:tc>
          <w:tcPr>
            <w:tcW w:w="6840" w:type="dxa"/>
            <w:shd w:val="clear" w:color="auto" w:fill="DDDDDD"/>
            <w:vAlign w:val="center"/>
          </w:tcPr>
          <w:p w:rsidR="00F33F5E" w:rsidRPr="008E75D7" w:rsidRDefault="00E54789" w:rsidP="000E6C82">
            <w:pPr>
              <w:pStyle w:val="SuperHeading"/>
              <w:spacing w:before="0" w:after="0"/>
              <w:rPr>
                <w:rFonts w:ascii="Arial" w:hAnsi="Arial" w:cs="Arial"/>
                <w:sz w:val="24"/>
                <w:szCs w:val="24"/>
              </w:rPr>
            </w:pPr>
            <w:r w:rsidRPr="008E75D7">
              <w:rPr>
                <w:rFonts w:ascii="Arial" w:hAnsi="Arial" w:cs="Arial"/>
                <w:sz w:val="24"/>
                <w:szCs w:val="24"/>
              </w:rPr>
              <w:t xml:space="preserve">Apply </w:t>
            </w:r>
            <w:r w:rsidR="008E75D7" w:rsidRPr="008E75D7">
              <w:rPr>
                <w:rFonts w:ascii="Arial" w:hAnsi="Arial" w:cs="Arial"/>
                <w:sz w:val="24"/>
                <w:szCs w:val="24"/>
              </w:rPr>
              <w:t>Local Incident Response Procedures</w:t>
            </w:r>
          </w:p>
        </w:tc>
      </w:tr>
      <w:tr w:rsidR="00F33F5E" w:rsidRPr="008E75D7" w:rsidTr="00F33F5E">
        <w:trPr>
          <w:trHeight w:val="350"/>
        </w:trPr>
        <w:tc>
          <w:tcPr>
            <w:tcW w:w="2160" w:type="dxa"/>
            <w:shd w:val="clear" w:color="auto" w:fill="DDDDDD"/>
            <w:vAlign w:val="center"/>
          </w:tcPr>
          <w:p w:rsidR="00F33F5E" w:rsidRPr="008E75D7" w:rsidRDefault="00F33F5E" w:rsidP="000E6C82">
            <w:pPr>
              <w:rPr>
                <w:rFonts w:ascii="Arial" w:hAnsi="Arial" w:cs="Arial"/>
                <w:b/>
              </w:rPr>
            </w:pPr>
            <w:r w:rsidRPr="008E75D7">
              <w:rPr>
                <w:rFonts w:ascii="Arial" w:hAnsi="Arial" w:cs="Arial"/>
                <w:b/>
                <w:bCs/>
              </w:rPr>
              <w:t>Unit Code</w:t>
            </w:r>
          </w:p>
        </w:tc>
        <w:bookmarkStart w:id="69" w:name="ERC_RWS3_08_0313"/>
        <w:tc>
          <w:tcPr>
            <w:tcW w:w="6840" w:type="dxa"/>
            <w:shd w:val="clear" w:color="auto" w:fill="DDDDDD"/>
            <w:vAlign w:val="center"/>
          </w:tcPr>
          <w:p w:rsidR="00F33F5E" w:rsidRPr="008E75D7" w:rsidRDefault="00072CA3" w:rsidP="000E6C82">
            <w:pPr>
              <w:rPr>
                <w:rFonts w:ascii="Arial" w:hAnsi="Arial" w:cs="Arial"/>
                <w:color w:val="00B0F0"/>
              </w:rPr>
            </w:pPr>
            <w:r w:rsidRPr="008E75D7">
              <w:rPr>
                <w:rFonts w:ascii="Arial" w:hAnsi="Arial" w:cs="Arial"/>
                <w:color w:val="00B0F0"/>
              </w:rPr>
              <w:fldChar w:fldCharType="begin"/>
            </w:r>
            <w:r w:rsidR="00CE2252" w:rsidRPr="008E75D7">
              <w:rPr>
                <w:rFonts w:ascii="Arial" w:hAnsi="Arial" w:cs="Arial"/>
                <w:color w:val="00B0F0"/>
              </w:rPr>
              <w:instrText xml:space="preserve"> HYPERLINK  \l "ERC_RWS3_08" </w:instrText>
            </w:r>
            <w:r w:rsidRPr="008E75D7">
              <w:rPr>
                <w:rFonts w:ascii="Arial" w:hAnsi="Arial" w:cs="Arial"/>
                <w:color w:val="00B0F0"/>
              </w:rPr>
              <w:fldChar w:fldCharType="separate"/>
            </w:r>
            <w:r w:rsidR="00EA605D">
              <w:rPr>
                <w:rStyle w:val="Hyperlink"/>
                <w:rFonts w:ascii="Arial" w:hAnsi="Arial" w:cs="Arial"/>
              </w:rPr>
              <w:t>EIS</w:t>
            </w:r>
            <w:r w:rsidR="00CE2252" w:rsidRPr="008E75D7">
              <w:rPr>
                <w:rStyle w:val="Hyperlink"/>
                <w:rFonts w:ascii="Arial" w:hAnsi="Arial" w:cs="Arial"/>
              </w:rPr>
              <w:t xml:space="preserve"> </w:t>
            </w:r>
            <w:r w:rsidR="00DC23B2" w:rsidRPr="008E75D7">
              <w:rPr>
                <w:rStyle w:val="Hyperlink"/>
                <w:rFonts w:ascii="Arial" w:hAnsi="Arial" w:cs="Arial"/>
              </w:rPr>
              <w:t>RTO</w:t>
            </w:r>
            <w:r w:rsidR="00CE2252" w:rsidRPr="008E75D7">
              <w:rPr>
                <w:rStyle w:val="Hyperlink"/>
                <w:rFonts w:ascii="Arial" w:hAnsi="Arial" w:cs="Arial"/>
              </w:rPr>
              <w:t>3 0</w:t>
            </w:r>
            <w:r w:rsidR="00EA605D">
              <w:rPr>
                <w:rStyle w:val="Hyperlink"/>
                <w:rFonts w:ascii="Arial" w:hAnsi="Arial" w:cs="Arial"/>
              </w:rPr>
              <w:t>7</w:t>
            </w:r>
            <w:r w:rsidR="00CE2252" w:rsidRPr="008E75D7">
              <w:rPr>
                <w:rStyle w:val="Hyperlink"/>
                <w:rFonts w:ascii="Arial" w:hAnsi="Arial" w:cs="Arial"/>
              </w:rPr>
              <w:t xml:space="preserve"> 0313</w:t>
            </w:r>
            <w:bookmarkEnd w:id="69"/>
            <w:r w:rsidRPr="008E75D7">
              <w:rPr>
                <w:rFonts w:ascii="Arial" w:hAnsi="Arial" w:cs="Arial"/>
                <w:color w:val="00B0F0"/>
              </w:rPr>
              <w:fldChar w:fldCharType="end"/>
            </w:r>
          </w:p>
        </w:tc>
      </w:tr>
      <w:tr w:rsidR="00F33F5E" w:rsidRPr="008E75D7" w:rsidTr="00F33F5E">
        <w:trPr>
          <w:trHeight w:val="881"/>
        </w:trPr>
        <w:tc>
          <w:tcPr>
            <w:tcW w:w="2160" w:type="dxa"/>
          </w:tcPr>
          <w:p w:rsidR="00F33F5E" w:rsidRPr="008E75D7" w:rsidRDefault="00F33F5E" w:rsidP="00F33F5E">
            <w:pPr>
              <w:spacing w:before="60"/>
              <w:rPr>
                <w:rFonts w:ascii="Arial" w:hAnsi="Arial" w:cs="Arial"/>
              </w:rPr>
            </w:pPr>
            <w:r w:rsidRPr="008E75D7">
              <w:rPr>
                <w:rFonts w:ascii="Arial" w:hAnsi="Arial" w:cs="Arial"/>
                <w:b/>
                <w:bCs/>
              </w:rPr>
              <w:t>Unit Descriptor</w:t>
            </w:r>
          </w:p>
        </w:tc>
        <w:tc>
          <w:tcPr>
            <w:tcW w:w="6840" w:type="dxa"/>
            <w:vAlign w:val="center"/>
          </w:tcPr>
          <w:p w:rsidR="00F33F5E" w:rsidRPr="008E75D7" w:rsidRDefault="00E54789" w:rsidP="000E6C82">
            <w:pPr>
              <w:pStyle w:val="BodyText"/>
              <w:jc w:val="both"/>
              <w:rPr>
                <w:rFonts w:ascii="Arial" w:hAnsi="Arial" w:cs="Arial"/>
              </w:rPr>
            </w:pPr>
            <w:r w:rsidRPr="008E75D7">
              <w:rPr>
                <w:rFonts w:ascii="Arial" w:hAnsi="Arial" w:cs="Arial"/>
              </w:rPr>
              <w:t xml:space="preserve">This unit involves the skills and knowledge required to apply local incident response procedures according to regulatory and organisational procedures. It includes responding to the incident, carrying out incident response activities, and completing follow-up actions. </w:t>
            </w:r>
            <w:r w:rsidR="00452BA9">
              <w:rPr>
                <w:rFonts w:ascii="Arial" w:hAnsi="Arial" w:cs="Arial"/>
              </w:rPr>
              <w:t xml:space="preserve"> </w:t>
            </w:r>
          </w:p>
        </w:tc>
      </w:tr>
    </w:tbl>
    <w:p w:rsidR="00F33F5E" w:rsidRPr="008E75D7"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F33F5E">
        <w:trPr>
          <w:trHeight w:val="512"/>
        </w:trPr>
        <w:tc>
          <w:tcPr>
            <w:tcW w:w="2160" w:type="dxa"/>
            <w:shd w:val="clear" w:color="auto" w:fill="D9D9D9"/>
            <w:vAlign w:val="center"/>
          </w:tcPr>
          <w:p w:rsidR="00F33F5E" w:rsidRPr="008E75D7" w:rsidRDefault="00F33F5E" w:rsidP="00F33F5E">
            <w:pPr>
              <w:spacing w:before="120"/>
              <w:rPr>
                <w:rFonts w:ascii="Arial" w:hAnsi="Arial" w:cs="Arial"/>
              </w:rPr>
            </w:pPr>
            <w:r w:rsidRPr="008E75D7">
              <w:rPr>
                <w:rFonts w:ascii="Arial" w:hAnsi="Arial" w:cs="Arial"/>
                <w:b/>
                <w:bCs/>
              </w:rPr>
              <w:t>Elements</w:t>
            </w:r>
          </w:p>
        </w:tc>
        <w:tc>
          <w:tcPr>
            <w:tcW w:w="6840" w:type="dxa"/>
            <w:shd w:val="clear" w:color="auto" w:fill="D9D9D9"/>
            <w:vAlign w:val="center"/>
          </w:tcPr>
          <w:p w:rsidR="00F33F5E" w:rsidRPr="008E75D7" w:rsidRDefault="00F33F5E" w:rsidP="00F33F5E">
            <w:pPr>
              <w:autoSpaceDE w:val="0"/>
              <w:autoSpaceDN w:val="0"/>
              <w:adjustRightInd w:val="0"/>
              <w:spacing w:before="120"/>
              <w:rPr>
                <w:rFonts w:ascii="Arial" w:hAnsi="Arial" w:cs="Arial"/>
                <w:b/>
                <w:bCs/>
              </w:rPr>
            </w:pPr>
            <w:r w:rsidRPr="008E75D7">
              <w:rPr>
                <w:rFonts w:ascii="Arial" w:hAnsi="Arial" w:cs="Arial"/>
                <w:b/>
                <w:bCs/>
              </w:rPr>
              <w:t>Performance Criteria</w:t>
            </w:r>
          </w:p>
        </w:tc>
      </w:tr>
      <w:tr w:rsidR="00E54789" w:rsidRPr="008E75D7" w:rsidTr="00F33F5E">
        <w:tblPrEx>
          <w:tblLook w:val="0000" w:firstRow="0" w:lastRow="0" w:firstColumn="0" w:lastColumn="0" w:noHBand="0" w:noVBand="0"/>
        </w:tblPrEx>
        <w:trPr>
          <w:trHeight w:val="1430"/>
        </w:trPr>
        <w:tc>
          <w:tcPr>
            <w:tcW w:w="2160" w:type="dxa"/>
          </w:tcPr>
          <w:p w:rsidR="00E54789" w:rsidRPr="008E75D7" w:rsidRDefault="00452BA9" w:rsidP="000E6C82">
            <w:pPr>
              <w:pStyle w:val="BodyText"/>
              <w:spacing w:before="120"/>
              <w:ind w:left="342" w:hanging="342"/>
              <w:rPr>
                <w:rFonts w:ascii="Arial" w:hAnsi="Arial" w:cs="Arial"/>
                <w:b/>
                <w:lang w:val="en-NZ"/>
              </w:rPr>
            </w:pPr>
            <w:r>
              <w:rPr>
                <w:rStyle w:val="SpecialBold"/>
                <w:rFonts w:ascii="Arial" w:hAnsi="Arial" w:cs="Arial"/>
                <w:b w:val="0"/>
              </w:rPr>
              <w:t>1</w:t>
            </w:r>
            <w:r w:rsidR="000E6C82">
              <w:rPr>
                <w:rStyle w:val="SpecialBold"/>
                <w:rFonts w:ascii="Arial" w:hAnsi="Arial" w:cs="Arial"/>
                <w:b w:val="0"/>
              </w:rPr>
              <w:t>.</w:t>
            </w:r>
            <w:r>
              <w:rPr>
                <w:rStyle w:val="SpecialBold"/>
                <w:rFonts w:ascii="Arial" w:hAnsi="Arial" w:cs="Arial"/>
                <w:b w:val="0"/>
              </w:rPr>
              <w:t xml:space="preserve"> </w:t>
            </w:r>
            <w:r w:rsidR="000E6C82">
              <w:rPr>
                <w:rStyle w:val="SpecialBold"/>
                <w:rFonts w:ascii="Arial" w:hAnsi="Arial" w:cs="Arial"/>
                <w:b w:val="0"/>
              </w:rPr>
              <w:t xml:space="preserve"> </w:t>
            </w:r>
            <w:r w:rsidR="00E54789" w:rsidRPr="008E75D7">
              <w:rPr>
                <w:rStyle w:val="SpecialBold"/>
                <w:rFonts w:ascii="Arial" w:hAnsi="Arial" w:cs="Arial"/>
                <w:b w:val="0"/>
              </w:rPr>
              <w:t>Respond to the incident</w:t>
            </w:r>
          </w:p>
        </w:tc>
        <w:tc>
          <w:tcPr>
            <w:tcW w:w="6840" w:type="dxa"/>
          </w:tcPr>
          <w:p w:rsidR="00E54789" w:rsidRPr="008E75D7" w:rsidRDefault="00E54789" w:rsidP="003F7355">
            <w:pPr>
              <w:pStyle w:val="BodyText"/>
              <w:spacing w:before="120"/>
              <w:ind w:left="522" w:hanging="522"/>
              <w:rPr>
                <w:rFonts w:ascii="Arial" w:hAnsi="Arial" w:cs="Arial"/>
              </w:rPr>
            </w:pPr>
            <w:r w:rsidRPr="008E75D7">
              <w:rPr>
                <w:rFonts w:ascii="Arial" w:hAnsi="Arial" w:cs="Arial"/>
              </w:rPr>
              <w:t>1.1</w:t>
            </w:r>
            <w:r w:rsidRPr="008E75D7">
              <w:rPr>
                <w:rFonts w:ascii="Arial" w:hAnsi="Arial" w:cs="Arial"/>
              </w:rPr>
              <w:tab/>
              <w:t>Details of incident are received, assessed and confirmed</w:t>
            </w:r>
            <w:r w:rsidR="003F7355">
              <w:rPr>
                <w:rFonts w:ascii="Arial" w:hAnsi="Arial" w:cs="Arial"/>
              </w:rPr>
              <w:t>.</w:t>
            </w:r>
          </w:p>
          <w:p w:rsidR="00E54789" w:rsidRPr="008E75D7" w:rsidRDefault="00E54789" w:rsidP="003F7355">
            <w:pPr>
              <w:pStyle w:val="BodyText"/>
              <w:spacing w:before="120"/>
              <w:ind w:left="522" w:hanging="522"/>
              <w:rPr>
                <w:rFonts w:ascii="Arial" w:hAnsi="Arial" w:cs="Arial"/>
              </w:rPr>
            </w:pPr>
            <w:r w:rsidRPr="008E75D7">
              <w:rPr>
                <w:rFonts w:ascii="Arial" w:hAnsi="Arial" w:cs="Arial"/>
              </w:rPr>
              <w:t>1.2</w:t>
            </w:r>
            <w:r w:rsidRPr="008E75D7">
              <w:rPr>
                <w:rFonts w:ascii="Arial" w:hAnsi="Arial" w:cs="Arial"/>
              </w:rPr>
              <w:tab/>
              <w:t xml:space="preserve">Immediate response requirements are identified and </w:t>
            </w:r>
            <w:proofErr w:type="spellStart"/>
            <w:r w:rsidRPr="008E75D7">
              <w:rPr>
                <w:rFonts w:ascii="Arial" w:hAnsi="Arial" w:cs="Arial"/>
              </w:rPr>
              <w:t>actioned</w:t>
            </w:r>
            <w:proofErr w:type="spellEnd"/>
            <w:r w:rsidRPr="008E75D7">
              <w:rPr>
                <w:rFonts w:ascii="Arial" w:hAnsi="Arial" w:cs="Arial"/>
              </w:rPr>
              <w:t xml:space="preserve"> in accordance with </w:t>
            </w:r>
            <w:r w:rsidRPr="008E75D7">
              <w:rPr>
                <w:rFonts w:ascii="Arial" w:hAnsi="Arial" w:cs="Arial"/>
                <w:b/>
                <w:i/>
              </w:rPr>
              <w:t>organisational procedures</w:t>
            </w:r>
            <w:r w:rsidR="003F7355">
              <w:rPr>
                <w:rFonts w:ascii="Arial" w:hAnsi="Arial" w:cs="Arial"/>
                <w:b/>
                <w:i/>
              </w:rPr>
              <w:t>.</w:t>
            </w:r>
            <w:r w:rsidRPr="008E75D7">
              <w:rPr>
                <w:rFonts w:ascii="Arial" w:hAnsi="Arial" w:cs="Arial"/>
              </w:rPr>
              <w:t xml:space="preserve"> </w:t>
            </w:r>
          </w:p>
          <w:p w:rsidR="00E54789" w:rsidRPr="008E75D7" w:rsidRDefault="00E54789" w:rsidP="003F7355">
            <w:pPr>
              <w:pStyle w:val="BodyText"/>
              <w:spacing w:before="120"/>
              <w:ind w:left="522" w:hanging="522"/>
              <w:rPr>
                <w:rFonts w:ascii="Arial" w:hAnsi="Arial" w:cs="Arial"/>
              </w:rPr>
            </w:pPr>
            <w:r w:rsidRPr="008E75D7">
              <w:rPr>
                <w:rFonts w:ascii="Arial" w:hAnsi="Arial" w:cs="Arial"/>
              </w:rPr>
              <w:t>1.3</w:t>
            </w:r>
            <w:r w:rsidRPr="008E75D7">
              <w:rPr>
                <w:rFonts w:ascii="Arial" w:hAnsi="Arial" w:cs="Arial"/>
              </w:rPr>
              <w:tab/>
            </w:r>
            <w:r w:rsidRPr="008E75D7">
              <w:rPr>
                <w:rFonts w:ascii="Arial" w:hAnsi="Arial" w:cs="Arial"/>
                <w:b/>
                <w:i/>
              </w:rPr>
              <w:t>Communication</w:t>
            </w:r>
            <w:r w:rsidR="001251CA" w:rsidRPr="008E75D7">
              <w:rPr>
                <w:rFonts w:ascii="Arial" w:hAnsi="Arial" w:cs="Arial"/>
                <w:b/>
                <w:i/>
              </w:rPr>
              <w:t xml:space="preserve"> system</w:t>
            </w:r>
            <w:r w:rsidRPr="008E75D7">
              <w:rPr>
                <w:rFonts w:ascii="Arial" w:hAnsi="Arial" w:cs="Arial"/>
              </w:rPr>
              <w:t xml:space="preserve"> is established with network control personnel and instructions are followed in accordance with organisational policies and procedures</w:t>
            </w:r>
            <w:r w:rsidR="003F7355">
              <w:rPr>
                <w:rFonts w:ascii="Arial" w:hAnsi="Arial" w:cs="Arial"/>
              </w:rPr>
              <w:t>.</w:t>
            </w:r>
          </w:p>
          <w:p w:rsidR="00A36AD4" w:rsidRPr="008E75D7" w:rsidRDefault="00A36AD4" w:rsidP="003F7355">
            <w:pPr>
              <w:pStyle w:val="BodyText"/>
              <w:spacing w:before="120"/>
              <w:ind w:left="522" w:hanging="522"/>
              <w:rPr>
                <w:rFonts w:ascii="Arial" w:hAnsi="Arial" w:cs="Arial"/>
              </w:rPr>
            </w:pPr>
            <w:r w:rsidRPr="008E75D7">
              <w:rPr>
                <w:rFonts w:ascii="Arial" w:hAnsi="Arial" w:cs="Arial"/>
              </w:rPr>
              <w:t xml:space="preserve">1.4 </w:t>
            </w:r>
            <w:r w:rsidR="003F7355">
              <w:rPr>
                <w:rFonts w:ascii="Arial" w:hAnsi="Arial" w:cs="Arial"/>
              </w:rPr>
              <w:t xml:space="preserve">  </w:t>
            </w:r>
            <w:r w:rsidRPr="008E75D7">
              <w:rPr>
                <w:rStyle w:val="SpecialBold"/>
                <w:rFonts w:ascii="Arial" w:hAnsi="Arial" w:cs="Arial"/>
                <w:i/>
              </w:rPr>
              <w:t>Action to be taken in the event of an incident</w:t>
            </w:r>
            <w:r w:rsidRPr="008E75D7">
              <w:rPr>
                <w:rFonts w:ascii="Arial" w:hAnsi="Arial" w:cs="Arial"/>
              </w:rPr>
              <w:t xml:space="preserve"> to identify unsafe situations and emergencies within the limits of responsibility the occupation concerned</w:t>
            </w:r>
            <w:r w:rsidR="003F7355">
              <w:rPr>
                <w:rFonts w:ascii="Arial" w:hAnsi="Arial" w:cs="Arial"/>
              </w:rPr>
              <w:t>.</w:t>
            </w:r>
          </w:p>
          <w:p w:rsidR="001251CA" w:rsidRPr="008E75D7" w:rsidRDefault="001251CA" w:rsidP="003F7355">
            <w:pPr>
              <w:spacing w:before="120"/>
              <w:ind w:left="522" w:hanging="522"/>
              <w:rPr>
                <w:rFonts w:ascii="Arial" w:hAnsi="Arial" w:cs="Arial"/>
              </w:rPr>
            </w:pPr>
            <w:r w:rsidRPr="008E75D7">
              <w:rPr>
                <w:rFonts w:ascii="Arial" w:hAnsi="Arial" w:cs="Arial"/>
              </w:rPr>
              <w:t xml:space="preserve">1.5 </w:t>
            </w:r>
            <w:r w:rsidR="003F7355">
              <w:rPr>
                <w:rFonts w:ascii="Arial" w:hAnsi="Arial" w:cs="Arial"/>
              </w:rPr>
              <w:t xml:space="preserve">  </w:t>
            </w:r>
            <w:r w:rsidRPr="008E75D7">
              <w:rPr>
                <w:rFonts w:ascii="Arial" w:hAnsi="Arial" w:cs="Arial"/>
              </w:rPr>
              <w:t xml:space="preserve">Information gathered through </w:t>
            </w:r>
            <w:r w:rsidRPr="008E75D7">
              <w:rPr>
                <w:rFonts w:ascii="Arial" w:hAnsi="Arial" w:cs="Arial"/>
                <w:b/>
                <w:i/>
              </w:rPr>
              <w:t>consultative processes</w:t>
            </w:r>
            <w:r w:rsidRPr="008E75D7">
              <w:rPr>
                <w:rFonts w:ascii="Arial" w:hAnsi="Arial" w:cs="Arial"/>
              </w:rPr>
              <w:t xml:space="preserve"> is analyzed and presented to a diverse stakeholder base and options are determined</w:t>
            </w:r>
            <w:r w:rsidR="003F7355">
              <w:rPr>
                <w:rFonts w:ascii="Arial" w:hAnsi="Arial" w:cs="Arial"/>
              </w:rPr>
              <w:t>.</w:t>
            </w:r>
          </w:p>
        </w:tc>
      </w:tr>
      <w:tr w:rsidR="00E54789" w:rsidRPr="008E75D7" w:rsidTr="00F33F5E">
        <w:tblPrEx>
          <w:tblLook w:val="0000" w:firstRow="0" w:lastRow="0" w:firstColumn="0" w:lastColumn="0" w:noHBand="0" w:noVBand="0"/>
        </w:tblPrEx>
        <w:trPr>
          <w:trHeight w:val="1700"/>
        </w:trPr>
        <w:tc>
          <w:tcPr>
            <w:tcW w:w="2160" w:type="dxa"/>
          </w:tcPr>
          <w:p w:rsidR="00E54789" w:rsidRPr="008E75D7" w:rsidRDefault="00E54789" w:rsidP="000E6C82">
            <w:pPr>
              <w:pStyle w:val="BodyText"/>
              <w:spacing w:before="120"/>
              <w:ind w:left="342" w:hanging="342"/>
              <w:rPr>
                <w:rFonts w:ascii="Arial" w:hAnsi="Arial" w:cs="Arial"/>
                <w:b/>
                <w:lang w:val="en-NZ"/>
              </w:rPr>
            </w:pPr>
            <w:r w:rsidRPr="008E75D7">
              <w:rPr>
                <w:rStyle w:val="SpecialBold"/>
                <w:rFonts w:ascii="Arial" w:hAnsi="Arial" w:cs="Arial"/>
                <w:b w:val="0"/>
              </w:rPr>
              <w:t>2</w:t>
            </w:r>
            <w:r w:rsidR="000E6C82">
              <w:rPr>
                <w:rStyle w:val="SpecialBold"/>
                <w:rFonts w:ascii="Arial" w:hAnsi="Arial" w:cs="Arial"/>
                <w:b w:val="0"/>
              </w:rPr>
              <w:t>.</w:t>
            </w:r>
            <w:r w:rsidRPr="008E75D7">
              <w:rPr>
                <w:rStyle w:val="SpecialBold"/>
                <w:rFonts w:ascii="Arial" w:hAnsi="Arial" w:cs="Arial"/>
                <w:b w:val="0"/>
              </w:rPr>
              <w:tab/>
              <w:t>Perform incident response activities</w:t>
            </w:r>
          </w:p>
        </w:tc>
        <w:tc>
          <w:tcPr>
            <w:tcW w:w="6840" w:type="dxa"/>
          </w:tcPr>
          <w:p w:rsidR="00E54789" w:rsidRPr="008E75D7" w:rsidRDefault="00E54789" w:rsidP="004B294E">
            <w:pPr>
              <w:pStyle w:val="BodyText"/>
              <w:numPr>
                <w:ilvl w:val="0"/>
                <w:numId w:val="294"/>
              </w:numPr>
              <w:spacing w:before="120"/>
              <w:ind w:left="522" w:hanging="522"/>
              <w:rPr>
                <w:rFonts w:ascii="Arial" w:hAnsi="Arial" w:cs="Arial"/>
              </w:rPr>
            </w:pPr>
            <w:r w:rsidRPr="008E75D7">
              <w:rPr>
                <w:rFonts w:ascii="Arial" w:hAnsi="Arial" w:cs="Arial"/>
              </w:rPr>
              <w:t>Incident response activities are carried out in accordance with organisational policies and procedures</w:t>
            </w:r>
            <w:r w:rsidR="003F7355">
              <w:rPr>
                <w:rFonts w:ascii="Arial" w:hAnsi="Arial" w:cs="Arial"/>
              </w:rPr>
              <w:t>.</w:t>
            </w:r>
          </w:p>
          <w:p w:rsidR="00E54789" w:rsidRPr="008E75D7" w:rsidRDefault="00E54789" w:rsidP="004B294E">
            <w:pPr>
              <w:pStyle w:val="BodyText"/>
              <w:numPr>
                <w:ilvl w:val="0"/>
                <w:numId w:val="294"/>
              </w:numPr>
              <w:spacing w:before="120"/>
              <w:ind w:left="522" w:hanging="522"/>
              <w:rPr>
                <w:rFonts w:ascii="Arial" w:hAnsi="Arial" w:cs="Arial"/>
              </w:rPr>
            </w:pPr>
            <w:r w:rsidRPr="008E75D7">
              <w:rPr>
                <w:rFonts w:ascii="Arial" w:hAnsi="Arial" w:cs="Arial"/>
              </w:rPr>
              <w:t>Local assistance is provided within the limitations of duty of care and organisational requirements</w:t>
            </w:r>
            <w:r w:rsidR="003F7355">
              <w:rPr>
                <w:rFonts w:ascii="Arial" w:hAnsi="Arial" w:cs="Arial"/>
              </w:rPr>
              <w:t>.</w:t>
            </w:r>
          </w:p>
          <w:p w:rsidR="00E54789" w:rsidRPr="008E75D7" w:rsidRDefault="00E54789" w:rsidP="004B294E">
            <w:pPr>
              <w:pStyle w:val="BodyText"/>
              <w:numPr>
                <w:ilvl w:val="0"/>
                <w:numId w:val="294"/>
              </w:numPr>
              <w:spacing w:before="120"/>
              <w:ind w:left="522" w:hanging="522"/>
              <w:rPr>
                <w:rFonts w:ascii="Arial" w:hAnsi="Arial" w:cs="Arial"/>
              </w:rPr>
            </w:pPr>
            <w:r w:rsidRPr="008E75D7">
              <w:rPr>
                <w:rFonts w:ascii="Arial" w:hAnsi="Arial" w:cs="Arial"/>
              </w:rPr>
              <w:t>Assistance is provided to relevant authorities in accordance with organisational policy and legislative requirements</w:t>
            </w:r>
            <w:r w:rsidR="003F7355">
              <w:rPr>
                <w:rFonts w:ascii="Arial" w:hAnsi="Arial" w:cs="Arial"/>
              </w:rPr>
              <w:t>.</w:t>
            </w:r>
          </w:p>
          <w:p w:rsidR="00E54789" w:rsidRPr="008E75D7" w:rsidRDefault="00E54789" w:rsidP="004B294E">
            <w:pPr>
              <w:pStyle w:val="BodyText"/>
              <w:numPr>
                <w:ilvl w:val="0"/>
                <w:numId w:val="294"/>
              </w:numPr>
              <w:spacing w:before="120"/>
              <w:ind w:left="522" w:hanging="522"/>
              <w:rPr>
                <w:rFonts w:ascii="Arial" w:hAnsi="Arial" w:cs="Arial"/>
                <w:lang w:val="en-NZ"/>
              </w:rPr>
            </w:pPr>
            <w:r w:rsidRPr="008E75D7">
              <w:rPr>
                <w:rFonts w:ascii="Arial" w:hAnsi="Arial" w:cs="Arial"/>
                <w:b/>
                <w:i/>
              </w:rPr>
              <w:t xml:space="preserve">Information </w:t>
            </w:r>
            <w:r w:rsidR="001251CA" w:rsidRPr="008E75D7">
              <w:rPr>
                <w:rFonts w:ascii="Arial" w:hAnsi="Arial" w:cs="Arial"/>
                <w:b/>
                <w:i/>
              </w:rPr>
              <w:t>and documents</w:t>
            </w:r>
            <w:r w:rsidR="001251CA" w:rsidRPr="008E75D7">
              <w:rPr>
                <w:rFonts w:ascii="Arial" w:hAnsi="Arial" w:cs="Arial"/>
              </w:rPr>
              <w:t xml:space="preserve"> are </w:t>
            </w:r>
            <w:r w:rsidRPr="008E75D7">
              <w:rPr>
                <w:rFonts w:ascii="Arial" w:hAnsi="Arial" w:cs="Arial"/>
              </w:rPr>
              <w:t>collected and passed to relevant personnel in accordance with organisational procedure</w:t>
            </w:r>
            <w:r w:rsidR="003F7355">
              <w:rPr>
                <w:rFonts w:ascii="Arial" w:hAnsi="Arial" w:cs="Arial"/>
              </w:rPr>
              <w:t>s.</w:t>
            </w:r>
          </w:p>
        </w:tc>
      </w:tr>
      <w:tr w:rsidR="00E54789" w:rsidRPr="008E75D7" w:rsidTr="008E75D7">
        <w:tblPrEx>
          <w:tblLook w:val="0000" w:firstRow="0" w:lastRow="0" w:firstColumn="0" w:lastColumn="0" w:noHBand="0" w:noVBand="0"/>
        </w:tblPrEx>
        <w:trPr>
          <w:trHeight w:val="451"/>
        </w:trPr>
        <w:tc>
          <w:tcPr>
            <w:tcW w:w="2160" w:type="dxa"/>
          </w:tcPr>
          <w:p w:rsidR="00E54789" w:rsidRPr="008E75D7" w:rsidRDefault="00E54789" w:rsidP="000E6C82">
            <w:pPr>
              <w:pStyle w:val="BodyText"/>
              <w:spacing w:before="120"/>
              <w:ind w:left="342" w:hanging="342"/>
              <w:rPr>
                <w:rFonts w:ascii="Arial" w:hAnsi="Arial" w:cs="Arial"/>
                <w:b/>
                <w:lang w:val="en-NZ"/>
              </w:rPr>
            </w:pPr>
            <w:r w:rsidRPr="008E75D7">
              <w:rPr>
                <w:rStyle w:val="SpecialBold"/>
                <w:rFonts w:ascii="Arial" w:hAnsi="Arial" w:cs="Arial"/>
                <w:b w:val="0"/>
              </w:rPr>
              <w:t>3</w:t>
            </w:r>
            <w:r w:rsidR="000E6C82">
              <w:rPr>
                <w:rStyle w:val="SpecialBold"/>
                <w:rFonts w:ascii="Arial" w:hAnsi="Arial" w:cs="Arial"/>
                <w:b w:val="0"/>
              </w:rPr>
              <w:t>.</w:t>
            </w:r>
            <w:r w:rsidRPr="008E75D7">
              <w:rPr>
                <w:rStyle w:val="SpecialBold"/>
                <w:rFonts w:ascii="Arial" w:hAnsi="Arial" w:cs="Arial"/>
                <w:b w:val="0"/>
              </w:rPr>
              <w:tab/>
              <w:t>Complete follow-up actions</w:t>
            </w:r>
          </w:p>
        </w:tc>
        <w:tc>
          <w:tcPr>
            <w:tcW w:w="6840" w:type="dxa"/>
          </w:tcPr>
          <w:p w:rsidR="00E54789" w:rsidRPr="008E75D7" w:rsidRDefault="00E54789" w:rsidP="004B294E">
            <w:pPr>
              <w:numPr>
                <w:ilvl w:val="0"/>
                <w:numId w:val="295"/>
              </w:numPr>
              <w:spacing w:before="120"/>
              <w:ind w:left="522" w:hanging="540"/>
              <w:rPr>
                <w:rFonts w:ascii="Arial" w:hAnsi="Arial" w:cs="Arial"/>
              </w:rPr>
            </w:pPr>
            <w:r w:rsidRPr="008E75D7">
              <w:rPr>
                <w:rFonts w:ascii="Arial" w:hAnsi="Arial" w:cs="Arial"/>
              </w:rPr>
              <w:t xml:space="preserve">Details of incident are collected, recorded and managed in accordance with </w:t>
            </w:r>
            <w:r w:rsidR="003F7355" w:rsidRPr="008E75D7">
              <w:rPr>
                <w:rFonts w:ascii="Arial" w:hAnsi="Arial" w:cs="Arial"/>
              </w:rPr>
              <w:t>organizational</w:t>
            </w:r>
            <w:r w:rsidRPr="008E75D7">
              <w:rPr>
                <w:rFonts w:ascii="Arial" w:hAnsi="Arial" w:cs="Arial"/>
              </w:rPr>
              <w:t xml:space="preserve"> procedures</w:t>
            </w:r>
            <w:r w:rsidR="003F7355">
              <w:rPr>
                <w:rFonts w:ascii="Arial" w:hAnsi="Arial" w:cs="Arial"/>
              </w:rPr>
              <w:t>.</w:t>
            </w:r>
          </w:p>
          <w:p w:rsidR="001251CA" w:rsidRPr="008E75D7" w:rsidRDefault="00E54789" w:rsidP="004B294E">
            <w:pPr>
              <w:numPr>
                <w:ilvl w:val="0"/>
                <w:numId w:val="295"/>
              </w:numPr>
              <w:spacing w:before="120"/>
              <w:ind w:left="522" w:hanging="540"/>
              <w:rPr>
                <w:rFonts w:ascii="Arial" w:hAnsi="Arial" w:cs="Arial"/>
              </w:rPr>
            </w:pPr>
            <w:r w:rsidRPr="008E75D7">
              <w:rPr>
                <w:rFonts w:ascii="Arial" w:hAnsi="Arial" w:cs="Arial"/>
              </w:rPr>
              <w:t>Where required, a contribution is made to the debrief process</w:t>
            </w:r>
            <w:r w:rsidR="003F7355">
              <w:rPr>
                <w:rFonts w:ascii="Arial" w:hAnsi="Arial" w:cs="Arial"/>
              </w:rPr>
              <w:t>.</w:t>
            </w:r>
          </w:p>
          <w:p w:rsidR="00E54789" w:rsidRPr="008E75D7" w:rsidRDefault="001251CA" w:rsidP="004B294E">
            <w:pPr>
              <w:numPr>
                <w:ilvl w:val="0"/>
                <w:numId w:val="295"/>
              </w:numPr>
              <w:spacing w:before="120"/>
              <w:ind w:left="522" w:hanging="540"/>
              <w:rPr>
                <w:rFonts w:ascii="Arial" w:hAnsi="Arial" w:cs="Arial"/>
                <w:b/>
                <w:i/>
                <w:lang w:val="en-AU" w:eastAsia="en-AU"/>
              </w:rPr>
            </w:pPr>
            <w:r w:rsidRPr="008E75D7">
              <w:rPr>
                <w:rFonts w:ascii="Arial" w:hAnsi="Arial" w:cs="Arial"/>
                <w:lang w:val="en-AU" w:eastAsia="en-AU"/>
              </w:rPr>
              <w:t xml:space="preserve">Required documentation is inspected and checked in accordance with </w:t>
            </w:r>
            <w:r w:rsidRPr="008E75D7">
              <w:rPr>
                <w:rFonts w:ascii="Arial" w:hAnsi="Arial" w:cs="Arial"/>
                <w:b/>
                <w:i/>
                <w:lang w:val="en-AU" w:eastAsia="en-AU"/>
              </w:rPr>
              <w:t>applicable</w:t>
            </w:r>
            <w:r w:rsidRPr="008E75D7">
              <w:rPr>
                <w:rFonts w:ascii="Arial" w:hAnsi="Arial" w:cs="Arial"/>
                <w:lang w:val="en-AU" w:eastAsia="en-AU"/>
              </w:rPr>
              <w:t xml:space="preserve"> </w:t>
            </w:r>
            <w:r w:rsidRPr="008E75D7">
              <w:rPr>
                <w:rFonts w:ascii="Arial" w:hAnsi="Arial" w:cs="Arial"/>
                <w:b/>
                <w:i/>
                <w:lang w:val="en-AU" w:eastAsia="en-AU"/>
              </w:rPr>
              <w:t>regulations and legislations</w:t>
            </w:r>
            <w:r w:rsidR="003F7355">
              <w:rPr>
                <w:rFonts w:ascii="Arial" w:hAnsi="Arial" w:cs="Arial"/>
                <w:b/>
                <w:i/>
                <w:lang w:val="en-AU" w:eastAsia="en-AU"/>
              </w:rPr>
              <w:t>.</w:t>
            </w:r>
            <w:r w:rsidR="00E54789" w:rsidRPr="008E75D7">
              <w:rPr>
                <w:rFonts w:ascii="Arial" w:hAnsi="Arial" w:cs="Arial"/>
              </w:rPr>
              <w:t xml:space="preserve"> </w:t>
            </w:r>
          </w:p>
        </w:tc>
      </w:tr>
    </w:tbl>
    <w:p w:rsidR="00F33F5E" w:rsidRPr="008E75D7" w:rsidRDefault="00F33F5E" w:rsidP="00F33F5E">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E75D7" w:rsidTr="00A75220">
        <w:trPr>
          <w:trHeight w:val="467"/>
        </w:trPr>
        <w:tc>
          <w:tcPr>
            <w:tcW w:w="2160" w:type="dxa"/>
            <w:shd w:val="clear" w:color="auto" w:fill="D9D9D9"/>
            <w:vAlign w:val="center"/>
          </w:tcPr>
          <w:p w:rsidR="00F33F5E" w:rsidRPr="008E75D7" w:rsidRDefault="00F33F5E" w:rsidP="00042424">
            <w:pPr>
              <w:autoSpaceDE w:val="0"/>
              <w:autoSpaceDN w:val="0"/>
              <w:adjustRightInd w:val="0"/>
              <w:rPr>
                <w:rFonts w:ascii="Arial" w:hAnsi="Arial" w:cs="Arial"/>
                <w:b/>
              </w:rPr>
            </w:pPr>
            <w:r w:rsidRPr="008E75D7">
              <w:rPr>
                <w:rFonts w:ascii="Arial" w:hAnsi="Arial" w:cs="Arial"/>
              </w:rPr>
              <w:lastRenderedPageBreak/>
              <w:br w:type="page"/>
            </w:r>
            <w:r w:rsidRPr="008E75D7">
              <w:rPr>
                <w:rFonts w:ascii="Arial" w:hAnsi="Arial" w:cs="Arial"/>
                <w:b/>
              </w:rPr>
              <w:t>Variable</w:t>
            </w:r>
          </w:p>
        </w:tc>
        <w:tc>
          <w:tcPr>
            <w:tcW w:w="6840" w:type="dxa"/>
            <w:shd w:val="clear" w:color="auto" w:fill="D9D9D9"/>
            <w:vAlign w:val="center"/>
          </w:tcPr>
          <w:p w:rsidR="00F33F5E" w:rsidRPr="008E75D7" w:rsidRDefault="00F33F5E" w:rsidP="00042424">
            <w:pPr>
              <w:rPr>
                <w:rFonts w:ascii="Arial" w:hAnsi="Arial" w:cs="Arial"/>
                <w:b/>
              </w:rPr>
            </w:pPr>
            <w:r w:rsidRPr="008E75D7">
              <w:rPr>
                <w:rFonts w:ascii="Arial" w:hAnsi="Arial" w:cs="Arial"/>
                <w:b/>
              </w:rPr>
              <w:t>Range</w:t>
            </w:r>
          </w:p>
        </w:tc>
      </w:tr>
      <w:tr w:rsidR="005930DF"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5930DF" w:rsidP="00042424">
            <w:pPr>
              <w:pStyle w:val="BodyText"/>
              <w:spacing w:after="0"/>
              <w:rPr>
                <w:rFonts w:ascii="Arial" w:hAnsi="Arial" w:cs="Arial"/>
                <w:b/>
                <w:lang w:val="en-NZ"/>
              </w:rPr>
            </w:pPr>
            <w:r w:rsidRPr="008E75D7">
              <w:rPr>
                <w:rStyle w:val="SpecialBold"/>
                <w:rFonts w:ascii="Arial" w:hAnsi="Arial" w:cs="Arial"/>
                <w:b w:val="0"/>
              </w:rPr>
              <w:t xml:space="preserve">Organisational </w:t>
            </w:r>
            <w:r w:rsidR="005369A9">
              <w:rPr>
                <w:rStyle w:val="SpecialBold"/>
                <w:rFonts w:ascii="Arial" w:hAnsi="Arial" w:cs="Arial"/>
                <w:b w:val="0"/>
              </w:rPr>
              <w:t xml:space="preserve"> </w:t>
            </w:r>
            <w:r w:rsidRPr="008E75D7">
              <w:rPr>
                <w:rStyle w:val="SpecialBold"/>
                <w:rFonts w:ascii="Arial" w:hAnsi="Arial" w:cs="Arial"/>
                <w:b w:val="0"/>
              </w:rPr>
              <w:t xml:space="preserve">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AF2DFF" w:rsidP="00042424">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5930DF" w:rsidRPr="008E75D7">
              <w:rPr>
                <w:rStyle w:val="SpecialBold"/>
                <w:rFonts w:ascii="Arial" w:hAnsi="Arial" w:cs="Arial"/>
                <w:b w:val="0"/>
              </w:rPr>
              <w:t>y be known as: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company procedures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enterprise procedures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workplace procedures</w:t>
            </w:r>
          </w:p>
          <w:p w:rsidR="005930DF" w:rsidRPr="008E75D7" w:rsidRDefault="005930DF" w:rsidP="004B294E">
            <w:pPr>
              <w:pStyle w:val="ListBullet"/>
              <w:numPr>
                <w:ilvl w:val="0"/>
                <w:numId w:val="167"/>
              </w:numPr>
              <w:rPr>
                <w:rFonts w:ascii="Arial" w:hAnsi="Arial" w:cs="Arial"/>
                <w:lang w:val="en-NZ"/>
              </w:rPr>
            </w:pPr>
            <w:r w:rsidRPr="008E75D7">
              <w:rPr>
                <w:rFonts w:ascii="Arial" w:hAnsi="Arial" w:cs="Arial"/>
              </w:rPr>
              <w:t>established procedures</w:t>
            </w:r>
          </w:p>
        </w:tc>
      </w:tr>
      <w:tr w:rsidR="005930DF"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5930DF" w:rsidP="00042424">
            <w:pPr>
              <w:pStyle w:val="BodyText"/>
              <w:spacing w:after="0"/>
              <w:rPr>
                <w:rFonts w:ascii="Arial" w:hAnsi="Arial" w:cs="Arial"/>
                <w:b/>
                <w:lang w:val="en-NZ"/>
              </w:rPr>
            </w:pPr>
            <w:r w:rsidRPr="008E75D7">
              <w:rPr>
                <w:rStyle w:val="SpecialBold"/>
                <w:rFonts w:ascii="Arial" w:hAnsi="Arial" w:cs="Arial"/>
                <w:b w:val="0"/>
              </w:rPr>
              <w:t xml:space="preserve">Communication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4A2E42" w:rsidP="00042424">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5930DF" w:rsidRPr="008E75D7">
              <w:rPr>
                <w:rStyle w:val="SpecialBold"/>
                <w:rFonts w:ascii="Arial" w:hAnsi="Arial" w:cs="Arial"/>
                <w:b w:val="0"/>
              </w:rPr>
              <w:t>y include:</w:t>
            </w:r>
          </w:p>
          <w:p w:rsidR="005930DF" w:rsidRPr="008E75D7" w:rsidRDefault="005930DF" w:rsidP="004B294E">
            <w:pPr>
              <w:pStyle w:val="ListBullet"/>
              <w:numPr>
                <w:ilvl w:val="0"/>
                <w:numId w:val="166"/>
              </w:numPr>
              <w:rPr>
                <w:rFonts w:ascii="Arial" w:hAnsi="Arial" w:cs="Arial"/>
              </w:rPr>
            </w:pPr>
            <w:r w:rsidRPr="008E75D7">
              <w:rPr>
                <w:rFonts w:ascii="Arial" w:hAnsi="Arial" w:cs="Arial"/>
              </w:rPr>
              <w:t>telephone, including mobile telephone</w:t>
            </w:r>
          </w:p>
          <w:p w:rsidR="005930DF" w:rsidRPr="008E75D7" w:rsidRDefault="005930DF" w:rsidP="004B294E">
            <w:pPr>
              <w:pStyle w:val="ListBullet"/>
              <w:numPr>
                <w:ilvl w:val="0"/>
                <w:numId w:val="166"/>
              </w:numPr>
              <w:rPr>
                <w:rFonts w:ascii="Arial" w:hAnsi="Arial" w:cs="Arial"/>
              </w:rPr>
            </w:pPr>
            <w:r w:rsidRPr="008E75D7">
              <w:rPr>
                <w:rFonts w:ascii="Arial" w:hAnsi="Arial" w:cs="Arial"/>
              </w:rPr>
              <w:t>electronic, including email</w:t>
            </w:r>
          </w:p>
          <w:p w:rsidR="005930DF" w:rsidRPr="008E75D7" w:rsidRDefault="005930DF" w:rsidP="004B294E">
            <w:pPr>
              <w:pStyle w:val="ListBullet"/>
              <w:numPr>
                <w:ilvl w:val="0"/>
                <w:numId w:val="166"/>
              </w:numPr>
              <w:rPr>
                <w:rFonts w:ascii="Arial" w:hAnsi="Arial" w:cs="Arial"/>
              </w:rPr>
            </w:pPr>
            <w:r w:rsidRPr="008E75D7">
              <w:rPr>
                <w:rFonts w:ascii="Arial" w:hAnsi="Arial" w:cs="Arial"/>
              </w:rPr>
              <w:t>SMS</w:t>
            </w:r>
          </w:p>
          <w:p w:rsidR="005930DF" w:rsidRPr="008E75D7" w:rsidRDefault="005930DF" w:rsidP="004B294E">
            <w:pPr>
              <w:pStyle w:val="ListBullet"/>
              <w:numPr>
                <w:ilvl w:val="0"/>
                <w:numId w:val="166"/>
              </w:numPr>
              <w:rPr>
                <w:rFonts w:ascii="Arial" w:hAnsi="Arial" w:cs="Arial"/>
                <w:lang w:val="en-NZ"/>
              </w:rPr>
            </w:pPr>
            <w:r w:rsidRPr="008E75D7">
              <w:rPr>
                <w:rFonts w:ascii="Arial" w:hAnsi="Arial" w:cs="Arial"/>
              </w:rPr>
              <w:t>radio</w:t>
            </w:r>
          </w:p>
        </w:tc>
      </w:tr>
      <w:tr w:rsidR="005930DF"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5930DF" w:rsidP="00042424">
            <w:pPr>
              <w:pStyle w:val="BodyText"/>
              <w:spacing w:after="0"/>
              <w:rPr>
                <w:rFonts w:ascii="Arial" w:hAnsi="Arial" w:cs="Arial"/>
                <w:b/>
                <w:lang w:val="en-NZ"/>
              </w:rPr>
            </w:pPr>
            <w:r w:rsidRPr="008E75D7">
              <w:rPr>
                <w:rStyle w:val="SpecialBold"/>
                <w:rFonts w:ascii="Arial" w:hAnsi="Arial" w:cs="Arial"/>
                <w:b w:val="0"/>
              </w:rPr>
              <w:t xml:space="preserve">Action to be taken in the event of an incident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A2E42" w:rsidRPr="008E75D7" w:rsidRDefault="004A2E42" w:rsidP="004A2E42">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May include:</w:t>
            </w:r>
          </w:p>
          <w:p w:rsidR="005930DF" w:rsidRPr="008E75D7" w:rsidRDefault="005930DF" w:rsidP="004B294E">
            <w:pPr>
              <w:pStyle w:val="ListBullet"/>
              <w:numPr>
                <w:ilvl w:val="0"/>
                <w:numId w:val="164"/>
              </w:numPr>
              <w:rPr>
                <w:rFonts w:ascii="Arial" w:hAnsi="Arial" w:cs="Arial"/>
              </w:rPr>
            </w:pPr>
            <w:r w:rsidRPr="008E75D7">
              <w:rPr>
                <w:rFonts w:ascii="Arial" w:hAnsi="Arial" w:cs="Arial"/>
              </w:rPr>
              <w:t>identifying and following established incident procedures</w:t>
            </w:r>
          </w:p>
          <w:p w:rsidR="005930DF" w:rsidRPr="008E75D7" w:rsidRDefault="005930DF" w:rsidP="004B294E">
            <w:pPr>
              <w:pStyle w:val="ListBullet"/>
              <w:numPr>
                <w:ilvl w:val="0"/>
                <w:numId w:val="164"/>
              </w:numPr>
              <w:rPr>
                <w:rFonts w:ascii="Arial" w:hAnsi="Arial" w:cs="Arial"/>
              </w:rPr>
            </w:pPr>
            <w:r w:rsidRPr="008E75D7">
              <w:rPr>
                <w:rFonts w:ascii="Arial" w:hAnsi="Arial" w:cs="Arial"/>
              </w:rPr>
              <w:t>assessing the nature and extent of the incident</w:t>
            </w:r>
          </w:p>
          <w:p w:rsidR="005930DF" w:rsidRPr="008E75D7" w:rsidRDefault="005930DF" w:rsidP="004B294E">
            <w:pPr>
              <w:pStyle w:val="ListBullet"/>
              <w:numPr>
                <w:ilvl w:val="0"/>
                <w:numId w:val="164"/>
              </w:numPr>
              <w:rPr>
                <w:rFonts w:ascii="Arial" w:hAnsi="Arial" w:cs="Arial"/>
              </w:rPr>
            </w:pPr>
            <w:r w:rsidRPr="008E75D7">
              <w:rPr>
                <w:rFonts w:ascii="Arial" w:hAnsi="Arial" w:cs="Arial"/>
              </w:rPr>
              <w:t>ensuring medical assistance is provided where required</w:t>
            </w:r>
          </w:p>
          <w:p w:rsidR="005930DF" w:rsidRPr="008E75D7" w:rsidRDefault="005930DF" w:rsidP="004B294E">
            <w:pPr>
              <w:pStyle w:val="ListBullet"/>
              <w:numPr>
                <w:ilvl w:val="0"/>
                <w:numId w:val="164"/>
              </w:numPr>
              <w:rPr>
                <w:rFonts w:ascii="Arial" w:hAnsi="Arial" w:cs="Arial"/>
              </w:rPr>
            </w:pPr>
            <w:r w:rsidRPr="008E75D7">
              <w:rPr>
                <w:rFonts w:ascii="Arial" w:hAnsi="Arial" w:cs="Arial"/>
              </w:rPr>
              <w:t>isolating and coordinating safety of the scene</w:t>
            </w:r>
          </w:p>
          <w:p w:rsidR="005930DF" w:rsidRPr="008E75D7" w:rsidRDefault="005930DF" w:rsidP="004B294E">
            <w:pPr>
              <w:pStyle w:val="ListBullet"/>
              <w:numPr>
                <w:ilvl w:val="0"/>
                <w:numId w:val="164"/>
              </w:numPr>
              <w:rPr>
                <w:rFonts w:ascii="Arial" w:hAnsi="Arial" w:cs="Arial"/>
              </w:rPr>
            </w:pPr>
            <w:r w:rsidRPr="008E75D7">
              <w:rPr>
                <w:rFonts w:ascii="Arial" w:hAnsi="Arial" w:cs="Arial"/>
              </w:rPr>
              <w:t>alerting relevant organisational personnel and emergency services</w:t>
            </w:r>
          </w:p>
          <w:p w:rsidR="005930DF" w:rsidRPr="008E75D7" w:rsidRDefault="005930DF" w:rsidP="004B294E">
            <w:pPr>
              <w:pStyle w:val="ListBullet"/>
              <w:numPr>
                <w:ilvl w:val="0"/>
                <w:numId w:val="164"/>
              </w:numPr>
              <w:rPr>
                <w:rFonts w:ascii="Arial" w:hAnsi="Arial" w:cs="Arial"/>
                <w:lang w:val="en-NZ"/>
              </w:rPr>
            </w:pPr>
            <w:r w:rsidRPr="008E75D7">
              <w:rPr>
                <w:rFonts w:ascii="Arial" w:hAnsi="Arial" w:cs="Arial"/>
              </w:rPr>
              <w:t>recording relevant information and reporting on incident situation in accordance with regulatory and organisational requirements</w:t>
            </w:r>
          </w:p>
        </w:tc>
      </w:tr>
      <w:tr w:rsidR="005930DF"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5930DF" w:rsidP="00042424">
            <w:pPr>
              <w:pStyle w:val="BodyText"/>
              <w:spacing w:after="0"/>
              <w:rPr>
                <w:rFonts w:ascii="Arial" w:hAnsi="Arial" w:cs="Arial"/>
                <w:b/>
                <w:lang w:val="en-NZ"/>
              </w:rPr>
            </w:pPr>
            <w:r w:rsidRPr="008E75D7">
              <w:rPr>
                <w:rStyle w:val="SpecialBold"/>
                <w:rFonts w:ascii="Arial" w:hAnsi="Arial" w:cs="Arial"/>
                <w:b w:val="0"/>
              </w:rPr>
              <w:t xml:space="preserve">Consultative processes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4A2E42" w:rsidP="00042424">
            <w:pPr>
              <w:pStyle w:val="ListBullet"/>
              <w:numPr>
                <w:ilvl w:val="0"/>
                <w:numId w:val="0"/>
              </w:numPr>
              <w:ind w:left="360" w:hanging="360"/>
              <w:rPr>
                <w:rStyle w:val="SpecialBold"/>
                <w:rFonts w:ascii="Arial" w:hAnsi="Arial" w:cs="Arial"/>
                <w:b w:val="0"/>
              </w:rPr>
            </w:pPr>
            <w:r w:rsidRPr="008E75D7">
              <w:rPr>
                <w:rStyle w:val="SpecialBold"/>
                <w:rFonts w:ascii="Arial" w:hAnsi="Arial" w:cs="Arial"/>
                <w:b w:val="0"/>
              </w:rPr>
              <w:t>Ma</w:t>
            </w:r>
            <w:r w:rsidR="005930DF" w:rsidRPr="008E75D7">
              <w:rPr>
                <w:rStyle w:val="SpecialBold"/>
                <w:rFonts w:ascii="Arial" w:hAnsi="Arial" w:cs="Arial"/>
                <w:b w:val="0"/>
              </w:rPr>
              <w:t>y include:</w:t>
            </w:r>
          </w:p>
          <w:p w:rsidR="005930DF" w:rsidRPr="008E75D7" w:rsidRDefault="005930DF" w:rsidP="004B294E">
            <w:pPr>
              <w:pStyle w:val="ListBullet"/>
              <w:numPr>
                <w:ilvl w:val="0"/>
                <w:numId w:val="165"/>
              </w:numPr>
              <w:rPr>
                <w:rFonts w:ascii="Arial" w:hAnsi="Arial" w:cs="Arial"/>
              </w:rPr>
            </w:pPr>
            <w:r w:rsidRPr="008E75D7">
              <w:rPr>
                <w:rFonts w:ascii="Arial" w:hAnsi="Arial" w:cs="Arial"/>
              </w:rPr>
              <w:t>personnel and management</w:t>
            </w:r>
          </w:p>
          <w:p w:rsidR="005930DF" w:rsidRPr="008E75D7" w:rsidRDefault="005930DF" w:rsidP="004B294E">
            <w:pPr>
              <w:pStyle w:val="ListBullet"/>
              <w:numPr>
                <w:ilvl w:val="0"/>
                <w:numId w:val="165"/>
              </w:numPr>
              <w:rPr>
                <w:rFonts w:ascii="Arial" w:hAnsi="Arial" w:cs="Arial"/>
              </w:rPr>
            </w:pPr>
            <w:r w:rsidRPr="008E75D7">
              <w:rPr>
                <w:rFonts w:ascii="Arial" w:hAnsi="Arial" w:cs="Arial"/>
              </w:rPr>
              <w:t>designated emergency officers</w:t>
            </w:r>
          </w:p>
          <w:p w:rsidR="005930DF" w:rsidRPr="008E75D7" w:rsidRDefault="005930DF" w:rsidP="004B294E">
            <w:pPr>
              <w:pStyle w:val="ListBullet"/>
              <w:numPr>
                <w:ilvl w:val="0"/>
                <w:numId w:val="165"/>
              </w:numPr>
              <w:rPr>
                <w:rFonts w:ascii="Arial" w:hAnsi="Arial" w:cs="Arial"/>
              </w:rPr>
            </w:pPr>
            <w:r w:rsidRPr="008E75D7">
              <w:rPr>
                <w:rFonts w:ascii="Arial" w:hAnsi="Arial" w:cs="Arial"/>
              </w:rPr>
              <w:t>emergency services personnel, including ambulance, police, fire services and SES</w:t>
            </w:r>
          </w:p>
          <w:p w:rsidR="005930DF" w:rsidRPr="008E75D7" w:rsidRDefault="00AE78D6" w:rsidP="004B294E">
            <w:pPr>
              <w:pStyle w:val="ListBullet"/>
              <w:numPr>
                <w:ilvl w:val="0"/>
                <w:numId w:val="165"/>
              </w:numPr>
              <w:rPr>
                <w:rFonts w:ascii="Arial" w:hAnsi="Arial" w:cs="Arial"/>
              </w:rPr>
            </w:pPr>
            <w:r>
              <w:rPr>
                <w:rFonts w:ascii="Arial" w:hAnsi="Arial" w:cs="Arial"/>
              </w:rPr>
              <w:t xml:space="preserve">OHS </w:t>
            </w:r>
            <w:r w:rsidR="005930DF" w:rsidRPr="008E75D7">
              <w:rPr>
                <w:rFonts w:ascii="Arial" w:hAnsi="Arial" w:cs="Arial"/>
              </w:rPr>
              <w:t>specialists</w:t>
            </w:r>
          </w:p>
          <w:p w:rsidR="005930DF" w:rsidRPr="008E75D7" w:rsidRDefault="005930DF" w:rsidP="004B294E">
            <w:pPr>
              <w:pStyle w:val="ListBullet"/>
              <w:numPr>
                <w:ilvl w:val="0"/>
                <w:numId w:val="165"/>
              </w:numPr>
              <w:rPr>
                <w:rFonts w:ascii="Arial" w:hAnsi="Arial" w:cs="Arial"/>
              </w:rPr>
            </w:pPr>
            <w:r w:rsidRPr="008E75D7">
              <w:rPr>
                <w:rFonts w:ascii="Arial" w:hAnsi="Arial" w:cs="Arial"/>
              </w:rPr>
              <w:t>other professional or technical staff</w:t>
            </w:r>
          </w:p>
          <w:p w:rsidR="005930DF" w:rsidRPr="008E75D7" w:rsidRDefault="005930DF" w:rsidP="004B294E">
            <w:pPr>
              <w:pStyle w:val="ListBullet"/>
              <w:numPr>
                <w:ilvl w:val="0"/>
                <w:numId w:val="165"/>
              </w:numPr>
              <w:rPr>
                <w:rFonts w:ascii="Arial" w:hAnsi="Arial" w:cs="Arial"/>
                <w:lang w:val="en-NZ"/>
              </w:rPr>
            </w:pPr>
            <w:r w:rsidRPr="008E75D7">
              <w:rPr>
                <w:rFonts w:ascii="Arial" w:hAnsi="Arial" w:cs="Arial"/>
              </w:rPr>
              <w:t>contractors</w:t>
            </w:r>
          </w:p>
        </w:tc>
      </w:tr>
      <w:tr w:rsidR="005930DF"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5930DF" w:rsidP="00042424">
            <w:pPr>
              <w:pStyle w:val="BodyText"/>
              <w:spacing w:after="0"/>
              <w:rPr>
                <w:rFonts w:ascii="Arial" w:hAnsi="Arial" w:cs="Arial"/>
                <w:b/>
                <w:lang w:val="en-NZ"/>
              </w:rPr>
            </w:pPr>
            <w:r w:rsidRPr="008E75D7">
              <w:rPr>
                <w:rStyle w:val="SpecialBold"/>
                <w:rFonts w:ascii="Arial" w:hAnsi="Arial" w:cs="Arial"/>
                <w:b w:val="0"/>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4A2E42" w:rsidP="00042424">
            <w:pPr>
              <w:pStyle w:val="ListBullet"/>
              <w:numPr>
                <w:ilvl w:val="0"/>
                <w:numId w:val="0"/>
              </w:numPr>
              <w:rPr>
                <w:rStyle w:val="SpecialBold"/>
                <w:rFonts w:ascii="Arial" w:hAnsi="Arial" w:cs="Arial"/>
                <w:b w:val="0"/>
              </w:rPr>
            </w:pPr>
            <w:r w:rsidRPr="008E75D7">
              <w:rPr>
                <w:rStyle w:val="SpecialBold"/>
                <w:rFonts w:ascii="Arial" w:hAnsi="Arial" w:cs="Arial"/>
                <w:b w:val="0"/>
              </w:rPr>
              <w:t>Ma</w:t>
            </w:r>
            <w:r w:rsidR="005930DF" w:rsidRPr="008E75D7">
              <w:rPr>
                <w:rStyle w:val="SpecialBold"/>
                <w:rFonts w:ascii="Arial" w:hAnsi="Arial" w:cs="Arial"/>
                <w:b w:val="0"/>
              </w:rPr>
              <w:t>y include:</w:t>
            </w:r>
          </w:p>
          <w:p w:rsidR="005930DF" w:rsidRPr="008E75D7" w:rsidRDefault="005930DF" w:rsidP="004B294E">
            <w:pPr>
              <w:pStyle w:val="ListBullet"/>
              <w:numPr>
                <w:ilvl w:val="0"/>
                <w:numId w:val="167"/>
              </w:numPr>
              <w:rPr>
                <w:rFonts w:ascii="Arial" w:hAnsi="Arial" w:cs="Arial"/>
              </w:rPr>
            </w:pPr>
            <w:r w:rsidRPr="008E75D7">
              <w:rPr>
                <w:rFonts w:ascii="Arial" w:hAnsi="Arial" w:cs="Arial"/>
              </w:rPr>
              <w:t>incident response procedures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manifests, goods and container identification numbers and codes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codes of practice, including the Ethiopian Dangerous Goods Code</w:t>
            </w:r>
          </w:p>
          <w:p w:rsidR="005930DF" w:rsidRPr="008E75D7" w:rsidRDefault="005930DF" w:rsidP="004B294E">
            <w:pPr>
              <w:pStyle w:val="ListBullet"/>
              <w:numPr>
                <w:ilvl w:val="0"/>
                <w:numId w:val="167"/>
              </w:numPr>
              <w:rPr>
                <w:rFonts w:ascii="Arial" w:hAnsi="Arial" w:cs="Arial"/>
              </w:rPr>
            </w:pPr>
            <w:r w:rsidRPr="008E75D7">
              <w:rPr>
                <w:rFonts w:ascii="Arial" w:hAnsi="Arial" w:cs="Arial"/>
              </w:rPr>
              <w:t>International Maritime Dangerous Goods (IMDG) Code markings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relevant legislation, regulations and related documentation relating to incident response situations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quality assurance procedures</w:t>
            </w:r>
          </w:p>
          <w:p w:rsidR="005930DF" w:rsidRPr="008E75D7" w:rsidRDefault="005930DF" w:rsidP="004B294E">
            <w:pPr>
              <w:pStyle w:val="ListBullet"/>
              <w:numPr>
                <w:ilvl w:val="0"/>
                <w:numId w:val="167"/>
              </w:numPr>
              <w:rPr>
                <w:rFonts w:ascii="Arial" w:hAnsi="Arial" w:cs="Arial"/>
                <w:lang w:val="en-NZ"/>
              </w:rPr>
            </w:pPr>
            <w:r w:rsidRPr="008E75D7">
              <w:rPr>
                <w:rFonts w:ascii="Arial" w:hAnsi="Arial" w:cs="Arial"/>
              </w:rPr>
              <w:t>work instructions</w:t>
            </w:r>
          </w:p>
        </w:tc>
      </w:tr>
      <w:tr w:rsidR="005930DF" w:rsidRPr="008E75D7" w:rsidTr="00A752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5930DF" w:rsidP="00042424">
            <w:pPr>
              <w:pStyle w:val="BodyText"/>
              <w:spacing w:after="0"/>
              <w:rPr>
                <w:rFonts w:ascii="Arial" w:hAnsi="Arial" w:cs="Arial"/>
                <w:b/>
                <w:lang w:val="en-NZ"/>
              </w:rPr>
            </w:pPr>
            <w:r w:rsidRPr="008E75D7">
              <w:rPr>
                <w:rStyle w:val="SpecialBold"/>
                <w:rFonts w:ascii="Arial" w:hAnsi="Arial" w:cs="Arial"/>
                <w:b w:val="0"/>
              </w:rPr>
              <w:t xml:space="preserve">Applicable regulations and legislation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930DF" w:rsidRPr="008E75D7" w:rsidRDefault="004E2375" w:rsidP="00042424">
            <w:pPr>
              <w:pStyle w:val="ListBullet"/>
              <w:numPr>
                <w:ilvl w:val="0"/>
                <w:numId w:val="0"/>
              </w:numPr>
              <w:rPr>
                <w:rStyle w:val="SpecialBold"/>
                <w:rFonts w:ascii="Arial" w:hAnsi="Arial" w:cs="Arial"/>
                <w:b w:val="0"/>
              </w:rPr>
            </w:pPr>
            <w:r w:rsidRPr="008E75D7">
              <w:rPr>
                <w:rStyle w:val="SpecialBold"/>
                <w:rFonts w:ascii="Arial" w:hAnsi="Arial" w:cs="Arial"/>
                <w:b w:val="0"/>
              </w:rPr>
              <w:t>May</w:t>
            </w:r>
            <w:r w:rsidR="005930DF" w:rsidRPr="008E75D7">
              <w:rPr>
                <w:rStyle w:val="SpecialBold"/>
                <w:rFonts w:ascii="Arial" w:hAnsi="Arial" w:cs="Arial"/>
                <w:b w:val="0"/>
              </w:rPr>
              <w:t xml:space="preserve"> include:</w:t>
            </w:r>
          </w:p>
          <w:p w:rsidR="005930DF" w:rsidRPr="008E75D7" w:rsidRDefault="005930DF" w:rsidP="004B294E">
            <w:pPr>
              <w:pStyle w:val="ListBullet"/>
              <w:numPr>
                <w:ilvl w:val="0"/>
                <w:numId w:val="167"/>
              </w:numPr>
              <w:rPr>
                <w:rFonts w:ascii="Arial" w:hAnsi="Arial" w:cs="Arial"/>
              </w:rPr>
            </w:pPr>
            <w:r w:rsidRPr="008E75D7">
              <w:rPr>
                <w:rFonts w:ascii="Arial" w:hAnsi="Arial" w:cs="Arial"/>
              </w:rPr>
              <w:t>acts and regulations, including the Rail Safety Act</w:t>
            </w:r>
          </w:p>
          <w:p w:rsidR="005930DF" w:rsidRPr="008E75D7" w:rsidRDefault="005930DF" w:rsidP="004B294E">
            <w:pPr>
              <w:pStyle w:val="ListBullet"/>
              <w:numPr>
                <w:ilvl w:val="0"/>
                <w:numId w:val="167"/>
              </w:numPr>
              <w:rPr>
                <w:rFonts w:ascii="Arial" w:hAnsi="Arial" w:cs="Arial"/>
              </w:rPr>
            </w:pPr>
            <w:r w:rsidRPr="008E75D7">
              <w:rPr>
                <w:rFonts w:ascii="Arial" w:hAnsi="Arial" w:cs="Arial"/>
              </w:rPr>
              <w:t>relevant state and territory legislation relating to:</w:t>
            </w:r>
          </w:p>
          <w:p w:rsidR="005930DF" w:rsidRPr="008E75D7" w:rsidRDefault="005930DF" w:rsidP="004B294E">
            <w:pPr>
              <w:pStyle w:val="ListBullet"/>
              <w:numPr>
                <w:ilvl w:val="0"/>
                <w:numId w:val="167"/>
              </w:numPr>
              <w:rPr>
                <w:rFonts w:ascii="Arial" w:hAnsi="Arial" w:cs="Arial"/>
              </w:rPr>
            </w:pPr>
            <w:r w:rsidRPr="008E75D7">
              <w:rPr>
                <w:rFonts w:ascii="Arial" w:hAnsi="Arial" w:cs="Arial"/>
              </w:rPr>
              <w:t>environmental protection</w:t>
            </w:r>
          </w:p>
          <w:p w:rsidR="005930DF" w:rsidRPr="008E75D7" w:rsidRDefault="005930DF" w:rsidP="004B294E">
            <w:pPr>
              <w:pStyle w:val="ListBullet"/>
              <w:numPr>
                <w:ilvl w:val="0"/>
                <w:numId w:val="167"/>
              </w:numPr>
              <w:rPr>
                <w:rFonts w:ascii="Arial" w:hAnsi="Arial" w:cs="Arial"/>
              </w:rPr>
            </w:pPr>
            <w:r w:rsidRPr="008E75D7">
              <w:rPr>
                <w:rFonts w:ascii="Arial" w:hAnsi="Arial" w:cs="Arial"/>
              </w:rPr>
              <w:t>OH&amp;S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rail safety</w:t>
            </w:r>
          </w:p>
          <w:p w:rsidR="005930DF" w:rsidRPr="008E75D7" w:rsidRDefault="005930DF" w:rsidP="004B294E">
            <w:pPr>
              <w:pStyle w:val="ListBullet"/>
              <w:numPr>
                <w:ilvl w:val="0"/>
                <w:numId w:val="167"/>
              </w:numPr>
              <w:rPr>
                <w:rFonts w:ascii="Arial" w:hAnsi="Arial" w:cs="Arial"/>
              </w:rPr>
            </w:pPr>
            <w:r w:rsidRPr="008E75D7">
              <w:rPr>
                <w:rFonts w:ascii="Arial" w:hAnsi="Arial" w:cs="Arial"/>
              </w:rPr>
              <w:lastRenderedPageBreak/>
              <w:t>emergency procedures regulations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dangerous goods and hazardous materials regulations</w:t>
            </w:r>
          </w:p>
          <w:p w:rsidR="005930DF" w:rsidRPr="008E75D7" w:rsidRDefault="005930DF" w:rsidP="004B294E">
            <w:pPr>
              <w:pStyle w:val="ListBullet"/>
              <w:numPr>
                <w:ilvl w:val="0"/>
                <w:numId w:val="167"/>
              </w:numPr>
              <w:rPr>
                <w:rFonts w:ascii="Arial" w:hAnsi="Arial" w:cs="Arial"/>
              </w:rPr>
            </w:pPr>
            <w:r w:rsidRPr="008E75D7">
              <w:rPr>
                <w:rFonts w:ascii="Arial" w:hAnsi="Arial" w:cs="Arial"/>
              </w:rPr>
              <w:t>relevant Ethiopian standards, codes of practice and guidance notes</w:t>
            </w:r>
          </w:p>
        </w:tc>
      </w:tr>
    </w:tbl>
    <w:p w:rsidR="00F33F5E" w:rsidRPr="008E75D7" w:rsidRDefault="00F33F5E" w:rsidP="00F33F5E">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E75D7" w:rsidTr="004E2375">
        <w:trPr>
          <w:trHeight w:val="343"/>
        </w:trPr>
        <w:tc>
          <w:tcPr>
            <w:tcW w:w="9000" w:type="dxa"/>
            <w:gridSpan w:val="2"/>
            <w:shd w:val="clear" w:color="auto" w:fill="D9D9D9"/>
            <w:vAlign w:val="center"/>
          </w:tcPr>
          <w:p w:rsidR="00F33F5E" w:rsidRPr="008E75D7" w:rsidRDefault="00F33F5E" w:rsidP="00F33F5E">
            <w:pPr>
              <w:tabs>
                <w:tab w:val="left" w:pos="0"/>
              </w:tabs>
              <w:ind w:hanging="18"/>
              <w:rPr>
                <w:rFonts w:ascii="Arial" w:hAnsi="Arial" w:cs="Arial"/>
              </w:rPr>
            </w:pPr>
            <w:r w:rsidRPr="008E75D7">
              <w:rPr>
                <w:rFonts w:ascii="Arial" w:hAnsi="Arial" w:cs="Arial"/>
                <w:b/>
              </w:rPr>
              <w:t>Evidence Guide</w:t>
            </w:r>
          </w:p>
        </w:tc>
      </w:tr>
      <w:tr w:rsidR="00F33F5E" w:rsidRPr="008E75D7" w:rsidTr="00A75220">
        <w:trPr>
          <w:trHeight w:val="1052"/>
        </w:trPr>
        <w:tc>
          <w:tcPr>
            <w:tcW w:w="2160" w:type="dxa"/>
          </w:tcPr>
          <w:p w:rsidR="00F33F5E" w:rsidRPr="008E75D7" w:rsidRDefault="00F33F5E" w:rsidP="00F33F5E">
            <w:pPr>
              <w:pStyle w:val="BodyText1"/>
              <w:spacing w:after="0"/>
              <w:rPr>
                <w:rFonts w:cs="Arial"/>
                <w:sz w:val="24"/>
                <w:szCs w:val="24"/>
              </w:rPr>
            </w:pPr>
            <w:r w:rsidRPr="008E75D7">
              <w:rPr>
                <w:rFonts w:cs="Arial"/>
                <w:sz w:val="24"/>
                <w:szCs w:val="24"/>
              </w:rPr>
              <w:t>Critical Aspects of Competence</w:t>
            </w:r>
          </w:p>
        </w:tc>
        <w:tc>
          <w:tcPr>
            <w:tcW w:w="6840" w:type="dxa"/>
          </w:tcPr>
          <w:p w:rsidR="004A2E42" w:rsidRPr="00CD69A0" w:rsidRDefault="004A2E42" w:rsidP="004A2E42">
            <w:pPr>
              <w:autoSpaceDE w:val="0"/>
              <w:autoSpaceDN w:val="0"/>
              <w:adjustRightInd w:val="0"/>
              <w:spacing w:before="60"/>
              <w:rPr>
                <w:rFonts w:ascii="Arial" w:hAnsi="Arial" w:cs="Arial"/>
              </w:rPr>
            </w:pPr>
            <w:r w:rsidRPr="00CD69A0">
              <w:rPr>
                <w:rFonts w:ascii="Arial" w:hAnsi="Arial" w:cs="Arial"/>
              </w:rPr>
              <w:t>Demonstrates skills and knowledge in:</w:t>
            </w:r>
          </w:p>
          <w:p w:rsidR="00E54789" w:rsidRPr="008E75D7" w:rsidRDefault="00E54789" w:rsidP="00E54789">
            <w:pPr>
              <w:pStyle w:val="ListBullet2"/>
              <w:rPr>
                <w:rFonts w:ascii="Arial" w:hAnsi="Arial" w:cs="Arial"/>
              </w:rPr>
            </w:pPr>
            <w:r w:rsidRPr="008E75D7">
              <w:rPr>
                <w:rFonts w:ascii="Arial" w:hAnsi="Arial" w:cs="Arial"/>
              </w:rPr>
              <w:t>the underpinning knowledge and skills</w:t>
            </w:r>
          </w:p>
          <w:p w:rsidR="00E54789" w:rsidRPr="008E75D7" w:rsidRDefault="00E54789" w:rsidP="00E54789">
            <w:pPr>
              <w:pStyle w:val="ListBullet2"/>
              <w:rPr>
                <w:rFonts w:ascii="Arial" w:hAnsi="Arial" w:cs="Arial"/>
              </w:rPr>
            </w:pPr>
            <w:r w:rsidRPr="008E75D7">
              <w:rPr>
                <w:rFonts w:ascii="Arial" w:hAnsi="Arial" w:cs="Arial"/>
              </w:rPr>
              <w:t>relevant legislation and workplace procedures</w:t>
            </w:r>
          </w:p>
          <w:p w:rsidR="00F33F5E" w:rsidRPr="008E75D7" w:rsidRDefault="00E54789" w:rsidP="00E54789">
            <w:pPr>
              <w:pStyle w:val="ListBullet"/>
              <w:numPr>
                <w:ilvl w:val="0"/>
                <w:numId w:val="0"/>
              </w:numPr>
              <w:ind w:left="360"/>
              <w:rPr>
                <w:rFonts w:ascii="Arial" w:hAnsi="Arial" w:cs="Arial"/>
              </w:rPr>
            </w:pPr>
            <w:r w:rsidRPr="008E75D7">
              <w:rPr>
                <w:rFonts w:ascii="Arial" w:hAnsi="Arial" w:cs="Arial"/>
              </w:rPr>
              <w:t>other relevant aspects of the range statement</w:t>
            </w:r>
          </w:p>
        </w:tc>
      </w:tr>
      <w:tr w:rsidR="00F33F5E" w:rsidRPr="008E75D7" w:rsidTr="00A75220">
        <w:trPr>
          <w:trHeight w:val="2267"/>
        </w:trPr>
        <w:tc>
          <w:tcPr>
            <w:tcW w:w="2160" w:type="dxa"/>
          </w:tcPr>
          <w:p w:rsidR="00F33F5E" w:rsidRPr="008E75D7" w:rsidRDefault="00F33F5E" w:rsidP="00F33F5E">
            <w:pPr>
              <w:rPr>
                <w:rFonts w:ascii="Arial" w:hAnsi="Arial" w:cs="Arial"/>
              </w:rPr>
            </w:pPr>
            <w:r w:rsidRPr="008E75D7">
              <w:rPr>
                <w:rFonts w:ascii="Arial" w:hAnsi="Arial" w:cs="Arial"/>
              </w:rPr>
              <w:t>Underpinning Knowledge and Attitudes</w:t>
            </w:r>
          </w:p>
        </w:tc>
        <w:tc>
          <w:tcPr>
            <w:tcW w:w="6840" w:type="dxa"/>
          </w:tcPr>
          <w:p w:rsidR="004A2E42" w:rsidRPr="00A13626" w:rsidRDefault="004A2E42" w:rsidP="004A2E42">
            <w:pPr>
              <w:tabs>
                <w:tab w:val="left" w:pos="252"/>
              </w:tabs>
              <w:ind w:left="252" w:hanging="252"/>
              <w:rPr>
                <w:rFonts w:ascii="Arial" w:hAnsi="Arial" w:cs="Arial"/>
              </w:rPr>
            </w:pPr>
            <w:r w:rsidRPr="00A13626">
              <w:rPr>
                <w:rFonts w:ascii="Arial" w:hAnsi="Arial" w:cs="Arial"/>
              </w:rPr>
              <w:t>Demonstrate knowledge of:</w:t>
            </w:r>
          </w:p>
          <w:p w:rsidR="00E54789" w:rsidRPr="00B1459A" w:rsidRDefault="00E54789" w:rsidP="00E54789">
            <w:pPr>
              <w:pStyle w:val="ListBullet"/>
              <w:rPr>
                <w:rFonts w:ascii="Arial" w:hAnsi="Arial" w:cs="Arial"/>
              </w:rPr>
            </w:pPr>
            <w:r w:rsidRPr="008E75D7">
              <w:rPr>
                <w:rFonts w:ascii="Arial" w:hAnsi="Arial" w:cs="Arial"/>
              </w:rPr>
              <w:t xml:space="preserve">Relevant </w:t>
            </w:r>
            <w:r w:rsidR="00AE78D6">
              <w:rPr>
                <w:rFonts w:ascii="Arial" w:hAnsi="Arial" w:cs="Arial"/>
              </w:rPr>
              <w:t xml:space="preserve">OHS </w:t>
            </w:r>
            <w:r w:rsidRPr="008E75D7">
              <w:rPr>
                <w:rFonts w:ascii="Arial" w:hAnsi="Arial" w:cs="Arial"/>
              </w:rPr>
              <w:t>and other regulatory codes, procedures and guidelines concerning response to incidents</w:t>
            </w:r>
          </w:p>
          <w:p w:rsidR="00E54789" w:rsidRPr="00B1459A" w:rsidRDefault="00E54789" w:rsidP="00E54789">
            <w:pPr>
              <w:pStyle w:val="ListBullet"/>
              <w:rPr>
                <w:rFonts w:ascii="Arial" w:hAnsi="Arial" w:cs="Arial"/>
              </w:rPr>
            </w:pPr>
            <w:r w:rsidRPr="008E75D7">
              <w:rPr>
                <w:rFonts w:ascii="Arial" w:hAnsi="Arial" w:cs="Arial"/>
              </w:rPr>
              <w:t>Risks and hazards and related precautions to control the risk</w:t>
            </w:r>
          </w:p>
          <w:p w:rsidR="00E54789" w:rsidRPr="00B1459A" w:rsidRDefault="00E54789" w:rsidP="00E54789">
            <w:pPr>
              <w:pStyle w:val="ListBullet"/>
              <w:rPr>
                <w:rFonts w:ascii="Arial" w:hAnsi="Arial" w:cs="Arial"/>
              </w:rPr>
            </w:pPr>
            <w:r w:rsidRPr="008E75D7">
              <w:rPr>
                <w:rFonts w:ascii="Arial" w:hAnsi="Arial" w:cs="Arial"/>
              </w:rPr>
              <w:t>Organisational procedures and policies for responding to incidents, including procedures for responding to and providing practical assistance where required</w:t>
            </w:r>
          </w:p>
          <w:p w:rsidR="00E54789" w:rsidRPr="00B1459A" w:rsidRDefault="00E54789" w:rsidP="00E54789">
            <w:pPr>
              <w:pStyle w:val="ListBullet"/>
              <w:rPr>
                <w:rFonts w:ascii="Arial" w:hAnsi="Arial" w:cs="Arial"/>
              </w:rPr>
            </w:pPr>
            <w:r w:rsidRPr="008E75D7">
              <w:rPr>
                <w:rFonts w:ascii="Arial" w:hAnsi="Arial" w:cs="Arial"/>
              </w:rPr>
              <w:t>Types of incidents that can occur and appropriate action to be taken in each case</w:t>
            </w:r>
          </w:p>
          <w:p w:rsidR="00E54789" w:rsidRPr="00B1459A" w:rsidRDefault="00E54789" w:rsidP="00E54789">
            <w:pPr>
              <w:pStyle w:val="ListBullet"/>
              <w:rPr>
                <w:rFonts w:ascii="Arial" w:hAnsi="Arial" w:cs="Arial"/>
              </w:rPr>
            </w:pPr>
            <w:r w:rsidRPr="008E75D7">
              <w:rPr>
                <w:rFonts w:ascii="Arial" w:hAnsi="Arial" w:cs="Arial"/>
              </w:rPr>
              <w:t>Layout of network or area under control and potential obstacles for responding parties</w:t>
            </w:r>
          </w:p>
          <w:p w:rsidR="00E54789" w:rsidRPr="00B1459A" w:rsidRDefault="00E54789" w:rsidP="00E54789">
            <w:pPr>
              <w:pStyle w:val="ListBullet"/>
              <w:rPr>
                <w:rFonts w:ascii="Arial" w:hAnsi="Arial" w:cs="Arial"/>
              </w:rPr>
            </w:pPr>
            <w:r w:rsidRPr="008E75D7">
              <w:rPr>
                <w:rFonts w:ascii="Arial" w:hAnsi="Arial" w:cs="Arial"/>
              </w:rPr>
              <w:t>Procedures for contacting emergency personnel and other relevant stakeholders</w:t>
            </w:r>
          </w:p>
          <w:p w:rsidR="00E54789" w:rsidRPr="008E75D7" w:rsidRDefault="00E54789" w:rsidP="00E54789">
            <w:pPr>
              <w:pStyle w:val="ListBullet"/>
              <w:rPr>
                <w:rFonts w:ascii="Arial" w:hAnsi="Arial" w:cs="Arial"/>
              </w:rPr>
            </w:pPr>
            <w:r w:rsidRPr="008E75D7">
              <w:rPr>
                <w:rFonts w:ascii="Arial" w:hAnsi="Arial" w:cs="Arial"/>
              </w:rPr>
              <w:t>Procedures for identifying:</w:t>
            </w:r>
          </w:p>
          <w:p w:rsidR="00F33F5E" w:rsidRPr="008E75D7" w:rsidRDefault="00E54789" w:rsidP="00B1459A">
            <w:pPr>
              <w:pStyle w:val="ListBullet"/>
              <w:rPr>
                <w:rFonts w:ascii="Arial" w:hAnsi="Arial" w:cs="Arial"/>
                <w:lang w:val="en-NZ"/>
              </w:rPr>
            </w:pPr>
            <w:r w:rsidRPr="008E75D7">
              <w:rPr>
                <w:rFonts w:ascii="Arial" w:hAnsi="Arial" w:cs="Arial"/>
              </w:rPr>
              <w:t>goods coding</w:t>
            </w:r>
          </w:p>
        </w:tc>
      </w:tr>
      <w:tr w:rsidR="00F33F5E" w:rsidRPr="008E75D7" w:rsidTr="00A75220">
        <w:trPr>
          <w:trHeight w:val="416"/>
        </w:trPr>
        <w:tc>
          <w:tcPr>
            <w:tcW w:w="2160" w:type="dxa"/>
          </w:tcPr>
          <w:p w:rsidR="00F33F5E" w:rsidRPr="008E75D7" w:rsidRDefault="00F33F5E" w:rsidP="00F33F5E">
            <w:pPr>
              <w:rPr>
                <w:rFonts w:ascii="Arial" w:hAnsi="Arial" w:cs="Arial"/>
              </w:rPr>
            </w:pPr>
            <w:r w:rsidRPr="008E75D7">
              <w:rPr>
                <w:rFonts w:ascii="Arial" w:hAnsi="Arial" w:cs="Arial"/>
              </w:rPr>
              <w:t>Underpinning Skills</w:t>
            </w:r>
          </w:p>
        </w:tc>
        <w:tc>
          <w:tcPr>
            <w:tcW w:w="6840" w:type="dxa"/>
          </w:tcPr>
          <w:p w:rsidR="004A2E42" w:rsidRPr="00A13626" w:rsidRDefault="004A2E42" w:rsidP="004A2E42">
            <w:pPr>
              <w:tabs>
                <w:tab w:val="left" w:pos="252"/>
              </w:tabs>
              <w:ind w:left="252" w:hanging="252"/>
              <w:rPr>
                <w:rFonts w:ascii="Arial" w:hAnsi="Arial" w:cs="Arial"/>
              </w:rPr>
            </w:pPr>
            <w:r w:rsidRPr="00A13626">
              <w:rPr>
                <w:rFonts w:ascii="Arial" w:hAnsi="Arial" w:cs="Arial"/>
              </w:rPr>
              <w:t>Demonstrate skills to:</w:t>
            </w:r>
          </w:p>
          <w:p w:rsidR="00E54789" w:rsidRPr="008E75D7" w:rsidRDefault="00E54789" w:rsidP="00E54789">
            <w:pPr>
              <w:pStyle w:val="ListBullet"/>
              <w:rPr>
                <w:rFonts w:ascii="Arial" w:hAnsi="Arial" w:cs="Arial"/>
                <w:lang w:val="en-NZ"/>
              </w:rPr>
            </w:pPr>
            <w:r w:rsidRPr="008E75D7">
              <w:rPr>
                <w:rFonts w:ascii="Arial" w:hAnsi="Arial" w:cs="Arial"/>
              </w:rPr>
              <w:t>Communicate clearly and effectively with others when applying local incident response procedures</w:t>
            </w:r>
          </w:p>
          <w:p w:rsidR="00E54789" w:rsidRPr="008E75D7" w:rsidRDefault="00E54789" w:rsidP="00E54789">
            <w:pPr>
              <w:pStyle w:val="ListBullet"/>
              <w:rPr>
                <w:rFonts w:ascii="Arial" w:hAnsi="Arial" w:cs="Arial"/>
                <w:lang w:val="en-NZ"/>
              </w:rPr>
            </w:pPr>
            <w:r w:rsidRPr="008E75D7">
              <w:rPr>
                <w:rFonts w:ascii="Arial" w:hAnsi="Arial" w:cs="Arial"/>
              </w:rPr>
              <w:t>Read and interpret instructions, procedures and information relating to applying local incident response procedures</w:t>
            </w:r>
          </w:p>
          <w:p w:rsidR="00E54789" w:rsidRPr="008E75D7" w:rsidRDefault="00E54789" w:rsidP="00E54789">
            <w:pPr>
              <w:pStyle w:val="ListBullet"/>
              <w:rPr>
                <w:rFonts w:ascii="Arial" w:hAnsi="Arial" w:cs="Arial"/>
                <w:lang w:val="en-NZ"/>
              </w:rPr>
            </w:pPr>
            <w:r w:rsidRPr="008E75D7">
              <w:rPr>
                <w:rFonts w:ascii="Arial" w:hAnsi="Arial" w:cs="Arial"/>
              </w:rPr>
              <w:t>Interpret and follow operational instructions and prioritise work</w:t>
            </w:r>
          </w:p>
          <w:p w:rsidR="00E54789" w:rsidRPr="008E75D7" w:rsidRDefault="00E54789" w:rsidP="00E54789">
            <w:pPr>
              <w:pStyle w:val="ListBullet"/>
              <w:rPr>
                <w:rFonts w:ascii="Arial" w:hAnsi="Arial" w:cs="Arial"/>
                <w:lang w:val="en-NZ"/>
              </w:rPr>
            </w:pPr>
            <w:r w:rsidRPr="008E75D7">
              <w:rPr>
                <w:rFonts w:ascii="Arial" w:hAnsi="Arial" w:cs="Arial"/>
              </w:rPr>
              <w:t>Complete documentation relating to applying local incident response procedures</w:t>
            </w:r>
          </w:p>
          <w:p w:rsidR="009E5F0E" w:rsidRPr="008E75D7" w:rsidRDefault="00E54789" w:rsidP="009E5F0E">
            <w:pPr>
              <w:pStyle w:val="ListBullet"/>
              <w:rPr>
                <w:rFonts w:ascii="Arial" w:hAnsi="Arial" w:cs="Arial"/>
                <w:lang w:val="en-NZ"/>
              </w:rPr>
            </w:pPr>
            <w:r w:rsidRPr="008E75D7">
              <w:rPr>
                <w:rFonts w:ascii="Arial" w:hAnsi="Arial" w:cs="Arial"/>
              </w:rPr>
              <w:t>Operate electronic communication equipment to required protocol</w:t>
            </w:r>
          </w:p>
          <w:p w:rsidR="00F33F5E" w:rsidRPr="008E75D7" w:rsidRDefault="00E54789" w:rsidP="009E5F0E">
            <w:pPr>
              <w:pStyle w:val="ListBullet"/>
              <w:rPr>
                <w:rFonts w:ascii="Arial" w:hAnsi="Arial" w:cs="Arial"/>
                <w:lang w:val="en-NZ"/>
              </w:rPr>
            </w:pPr>
            <w:r w:rsidRPr="008E75D7">
              <w:rPr>
                <w:rFonts w:ascii="Arial" w:hAnsi="Arial" w:cs="Arial"/>
              </w:rPr>
              <w:t>Collaborate with others when applying local incident response procedures</w:t>
            </w:r>
          </w:p>
        </w:tc>
      </w:tr>
      <w:tr w:rsidR="004E2375" w:rsidRPr="008E75D7" w:rsidTr="004E2375">
        <w:trPr>
          <w:trHeight w:val="856"/>
        </w:trPr>
        <w:tc>
          <w:tcPr>
            <w:tcW w:w="2160" w:type="dxa"/>
          </w:tcPr>
          <w:p w:rsidR="004E2375" w:rsidRPr="00A13626" w:rsidRDefault="004E2375" w:rsidP="00AE1669">
            <w:pPr>
              <w:rPr>
                <w:rFonts w:ascii="Arial" w:hAnsi="Arial" w:cs="Arial"/>
                <w:lang w:eastAsia="de-DE"/>
              </w:rPr>
            </w:pPr>
            <w:r w:rsidRPr="00A13626">
              <w:rPr>
                <w:rFonts w:ascii="Arial" w:hAnsi="Arial" w:cs="Arial"/>
                <w:lang w:eastAsia="de-DE"/>
              </w:rPr>
              <w:t>Resource Implications</w:t>
            </w:r>
          </w:p>
        </w:tc>
        <w:tc>
          <w:tcPr>
            <w:tcW w:w="6840" w:type="dxa"/>
          </w:tcPr>
          <w:p w:rsidR="004E2375" w:rsidRPr="00A22F53" w:rsidRDefault="004E2375" w:rsidP="00AE1669">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8E75D7" w:rsidTr="005937F7">
        <w:trPr>
          <w:trHeight w:val="271"/>
        </w:trPr>
        <w:tc>
          <w:tcPr>
            <w:tcW w:w="2160" w:type="dxa"/>
          </w:tcPr>
          <w:p w:rsidR="00F33F5E" w:rsidRPr="008E75D7" w:rsidRDefault="00F33F5E" w:rsidP="00F33F5E">
            <w:pPr>
              <w:rPr>
                <w:rFonts w:ascii="Arial" w:hAnsi="Arial" w:cs="Arial"/>
              </w:rPr>
            </w:pPr>
            <w:r w:rsidRPr="008E75D7">
              <w:rPr>
                <w:rFonts w:ascii="Arial" w:hAnsi="Arial" w:cs="Arial"/>
              </w:rPr>
              <w:t xml:space="preserve"> Methods of Assessment </w:t>
            </w:r>
          </w:p>
        </w:tc>
        <w:tc>
          <w:tcPr>
            <w:tcW w:w="6840" w:type="dxa"/>
          </w:tcPr>
          <w:p w:rsidR="00F33F5E" w:rsidRPr="008E75D7" w:rsidRDefault="00F33F5E" w:rsidP="00F33F5E">
            <w:pPr>
              <w:rPr>
                <w:rFonts w:ascii="Arial" w:hAnsi="Arial" w:cs="Arial"/>
              </w:rPr>
            </w:pPr>
            <w:r w:rsidRPr="008E75D7">
              <w:rPr>
                <w:rFonts w:ascii="Arial" w:hAnsi="Arial" w:cs="Arial"/>
              </w:rPr>
              <w:t xml:space="preserve">Competence may be </w:t>
            </w:r>
            <w:r w:rsidR="00BA3271" w:rsidRPr="008E75D7">
              <w:rPr>
                <w:rFonts w:ascii="Arial" w:hAnsi="Arial" w:cs="Arial"/>
              </w:rPr>
              <w:t>accessed</w:t>
            </w:r>
            <w:r w:rsidRPr="008E75D7">
              <w:rPr>
                <w:rFonts w:ascii="Arial" w:hAnsi="Arial" w:cs="Arial"/>
              </w:rPr>
              <w:t xml:space="preserve"> through:</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t xml:space="preserve">Interview / Written Test </w:t>
            </w:r>
          </w:p>
          <w:p w:rsidR="00F33F5E" w:rsidRPr="008E75D7" w:rsidRDefault="00F33F5E" w:rsidP="00F33F5E">
            <w:pPr>
              <w:numPr>
                <w:ilvl w:val="0"/>
                <w:numId w:val="4"/>
              </w:numPr>
              <w:tabs>
                <w:tab w:val="num" w:pos="342"/>
              </w:tabs>
              <w:ind w:left="342" w:hanging="342"/>
              <w:rPr>
                <w:rFonts w:ascii="Arial" w:hAnsi="Arial" w:cs="Arial"/>
              </w:rPr>
            </w:pPr>
            <w:r w:rsidRPr="008E75D7">
              <w:rPr>
                <w:rFonts w:ascii="Arial" w:hAnsi="Arial" w:cs="Arial"/>
              </w:rPr>
              <w:t>Observation / Demonstration with Oral Questioning</w:t>
            </w:r>
          </w:p>
        </w:tc>
      </w:tr>
      <w:tr w:rsidR="00F33F5E" w:rsidRPr="008E75D7" w:rsidTr="00A75220">
        <w:trPr>
          <w:trHeight w:val="488"/>
        </w:trPr>
        <w:tc>
          <w:tcPr>
            <w:tcW w:w="2160" w:type="dxa"/>
          </w:tcPr>
          <w:p w:rsidR="00F33F5E" w:rsidRPr="008E75D7" w:rsidRDefault="00F33F5E" w:rsidP="00F33F5E">
            <w:pPr>
              <w:rPr>
                <w:rFonts w:ascii="Arial" w:hAnsi="Arial" w:cs="Arial"/>
              </w:rPr>
            </w:pPr>
            <w:r w:rsidRPr="008E75D7">
              <w:rPr>
                <w:rFonts w:ascii="Arial" w:hAnsi="Arial" w:cs="Arial"/>
              </w:rPr>
              <w:t>Context of Assessment</w:t>
            </w:r>
          </w:p>
        </w:tc>
        <w:tc>
          <w:tcPr>
            <w:tcW w:w="6840" w:type="dxa"/>
          </w:tcPr>
          <w:p w:rsidR="00F33F5E" w:rsidRPr="008E75D7" w:rsidRDefault="00F33F5E" w:rsidP="00F33F5E">
            <w:pPr>
              <w:rPr>
                <w:rFonts w:ascii="Arial" w:hAnsi="Arial" w:cs="Arial"/>
              </w:rPr>
            </w:pPr>
            <w:r w:rsidRPr="008E75D7">
              <w:rPr>
                <w:rFonts w:ascii="Arial" w:hAnsi="Arial" w:cs="Arial"/>
              </w:rPr>
              <w:t>Competence may be assessed in the work place or in a simulated work place setting.</w:t>
            </w:r>
          </w:p>
        </w:tc>
      </w:tr>
    </w:tbl>
    <w:p w:rsidR="00F33F5E" w:rsidRPr="008E75D7" w:rsidRDefault="00F33F5E" w:rsidP="008A1FCA">
      <w:pPr>
        <w:jc w:val="cente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F33F5E">
        <w:trPr>
          <w:trHeight w:val="440"/>
        </w:trPr>
        <w:tc>
          <w:tcPr>
            <w:tcW w:w="9000" w:type="dxa"/>
            <w:gridSpan w:val="2"/>
            <w:shd w:val="clear" w:color="auto" w:fill="DDDDDD"/>
            <w:vAlign w:val="center"/>
          </w:tcPr>
          <w:p w:rsidR="00F33F5E" w:rsidRDefault="00F33F5E" w:rsidP="00F33F5E">
            <w:pPr>
              <w:spacing w:before="120"/>
              <w:rPr>
                <w:rFonts w:ascii="Arial" w:hAnsi="Arial" w:cs="Arial"/>
                <w:b/>
              </w:rPr>
            </w:pP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CA7549">
              <w:rPr>
                <w:rFonts w:ascii="Arial" w:hAnsi="Arial" w:cs="Arial"/>
                <w:b/>
                <w:bCs/>
              </w:rPr>
              <w:t>Level III</w:t>
            </w:r>
          </w:p>
        </w:tc>
      </w:tr>
      <w:tr w:rsidR="00F33F5E" w:rsidRPr="00452BA9" w:rsidTr="00F33F5E">
        <w:trPr>
          <w:trHeight w:val="350"/>
        </w:trPr>
        <w:tc>
          <w:tcPr>
            <w:tcW w:w="2160" w:type="dxa"/>
            <w:shd w:val="clear" w:color="auto" w:fill="DDDDDD"/>
            <w:vAlign w:val="center"/>
          </w:tcPr>
          <w:p w:rsidR="00F33F5E" w:rsidRPr="00452BA9" w:rsidRDefault="00F33F5E" w:rsidP="00F33F5E">
            <w:pPr>
              <w:spacing w:before="120"/>
              <w:rPr>
                <w:rFonts w:ascii="Arial" w:hAnsi="Arial" w:cs="Arial"/>
                <w:b/>
              </w:rPr>
            </w:pPr>
            <w:r w:rsidRPr="00452BA9">
              <w:rPr>
                <w:rFonts w:ascii="Arial" w:hAnsi="Arial" w:cs="Arial"/>
                <w:b/>
                <w:bCs/>
              </w:rPr>
              <w:t xml:space="preserve">Unit Title </w:t>
            </w:r>
          </w:p>
        </w:tc>
        <w:tc>
          <w:tcPr>
            <w:tcW w:w="6840" w:type="dxa"/>
            <w:shd w:val="clear" w:color="auto" w:fill="DDDDDD"/>
            <w:vAlign w:val="center"/>
          </w:tcPr>
          <w:p w:rsidR="00F33F5E" w:rsidRPr="00452BA9" w:rsidRDefault="00CA7549" w:rsidP="00F33F5E">
            <w:pPr>
              <w:spacing w:before="120"/>
              <w:rPr>
                <w:rFonts w:ascii="Arial" w:hAnsi="Arial" w:cs="Arial"/>
                <w:b/>
              </w:rPr>
            </w:pPr>
            <w:r w:rsidRPr="00452BA9">
              <w:rPr>
                <w:rFonts w:ascii="Arial" w:hAnsi="Arial" w:cs="Arial"/>
                <w:b/>
              </w:rPr>
              <w:t xml:space="preserve">Control </w:t>
            </w:r>
            <w:r w:rsidR="00452BA9" w:rsidRPr="00452BA9">
              <w:rPr>
                <w:rFonts w:ascii="Arial" w:hAnsi="Arial" w:cs="Arial"/>
                <w:b/>
              </w:rPr>
              <w:t>Operational Rail Traffic Through Worksites</w:t>
            </w:r>
          </w:p>
        </w:tc>
      </w:tr>
      <w:tr w:rsidR="00F33F5E" w:rsidRPr="00452BA9" w:rsidTr="00F33F5E">
        <w:trPr>
          <w:trHeight w:val="350"/>
        </w:trPr>
        <w:tc>
          <w:tcPr>
            <w:tcW w:w="2160" w:type="dxa"/>
            <w:shd w:val="clear" w:color="auto" w:fill="DDDDDD"/>
            <w:vAlign w:val="center"/>
          </w:tcPr>
          <w:p w:rsidR="00F33F5E" w:rsidRPr="00452BA9" w:rsidRDefault="00F33F5E" w:rsidP="00F33F5E">
            <w:pPr>
              <w:spacing w:before="120"/>
              <w:rPr>
                <w:rFonts w:ascii="Arial" w:hAnsi="Arial" w:cs="Arial"/>
                <w:b/>
              </w:rPr>
            </w:pPr>
            <w:r w:rsidRPr="00452BA9">
              <w:rPr>
                <w:rFonts w:ascii="Arial" w:hAnsi="Arial" w:cs="Arial"/>
                <w:b/>
                <w:bCs/>
              </w:rPr>
              <w:t>Unit Code</w:t>
            </w:r>
          </w:p>
        </w:tc>
        <w:bookmarkStart w:id="70" w:name="ERC_RWS3_09_0313"/>
        <w:tc>
          <w:tcPr>
            <w:tcW w:w="6840" w:type="dxa"/>
            <w:shd w:val="clear" w:color="auto" w:fill="DDDDDD"/>
            <w:vAlign w:val="center"/>
          </w:tcPr>
          <w:p w:rsidR="00F33F5E" w:rsidRPr="00452BA9" w:rsidRDefault="00072CA3" w:rsidP="00EA605D">
            <w:pPr>
              <w:rPr>
                <w:rFonts w:ascii="Arial" w:hAnsi="Arial" w:cs="Arial"/>
                <w:color w:val="00B0F0"/>
              </w:rPr>
            </w:pPr>
            <w:r w:rsidRPr="00452BA9">
              <w:rPr>
                <w:rFonts w:ascii="Arial" w:hAnsi="Arial" w:cs="Arial"/>
                <w:color w:val="00B0F0"/>
              </w:rPr>
              <w:fldChar w:fldCharType="begin"/>
            </w:r>
            <w:r w:rsidR="00850452" w:rsidRPr="00452BA9">
              <w:rPr>
                <w:rFonts w:ascii="Arial" w:hAnsi="Arial" w:cs="Arial"/>
                <w:color w:val="00B0F0"/>
              </w:rPr>
              <w:instrText xml:space="preserve"> HYPERLINK  \l "ERC_RWS3_09" </w:instrText>
            </w:r>
            <w:r w:rsidRPr="00452BA9">
              <w:rPr>
                <w:rFonts w:ascii="Arial" w:hAnsi="Arial" w:cs="Arial"/>
                <w:color w:val="00B0F0"/>
              </w:rPr>
              <w:fldChar w:fldCharType="separate"/>
            </w:r>
            <w:r w:rsidR="00EA605D">
              <w:rPr>
                <w:rStyle w:val="Hyperlink"/>
                <w:rFonts w:ascii="Arial" w:hAnsi="Arial" w:cs="Arial"/>
              </w:rPr>
              <w:t>EIS</w:t>
            </w:r>
            <w:r w:rsidR="00CA7549" w:rsidRPr="00452BA9">
              <w:rPr>
                <w:rStyle w:val="Hyperlink"/>
                <w:rFonts w:ascii="Arial" w:hAnsi="Arial" w:cs="Arial"/>
              </w:rPr>
              <w:t xml:space="preserve"> </w:t>
            </w:r>
            <w:r w:rsidR="00DC23B2" w:rsidRPr="00452BA9">
              <w:rPr>
                <w:rStyle w:val="Hyperlink"/>
                <w:rFonts w:ascii="Arial" w:hAnsi="Arial" w:cs="Arial"/>
              </w:rPr>
              <w:t>RTO</w:t>
            </w:r>
            <w:r w:rsidR="00CA7549" w:rsidRPr="00452BA9">
              <w:rPr>
                <w:rStyle w:val="Hyperlink"/>
                <w:rFonts w:ascii="Arial" w:hAnsi="Arial" w:cs="Arial"/>
              </w:rPr>
              <w:t>3 0</w:t>
            </w:r>
            <w:r w:rsidR="00EA605D">
              <w:rPr>
                <w:rStyle w:val="Hyperlink"/>
                <w:rFonts w:ascii="Arial" w:hAnsi="Arial" w:cs="Arial"/>
              </w:rPr>
              <w:t>8</w:t>
            </w:r>
            <w:r w:rsidR="00CA7549" w:rsidRPr="00452BA9">
              <w:rPr>
                <w:rStyle w:val="Hyperlink"/>
                <w:rFonts w:ascii="Arial" w:hAnsi="Arial" w:cs="Arial"/>
              </w:rPr>
              <w:t xml:space="preserve"> 0313</w:t>
            </w:r>
            <w:bookmarkEnd w:id="70"/>
            <w:r w:rsidRPr="00452BA9">
              <w:rPr>
                <w:rFonts w:ascii="Arial" w:hAnsi="Arial" w:cs="Arial"/>
                <w:color w:val="00B0F0"/>
              </w:rPr>
              <w:fldChar w:fldCharType="end"/>
            </w:r>
          </w:p>
        </w:tc>
      </w:tr>
      <w:tr w:rsidR="00F33F5E" w:rsidRPr="00452BA9" w:rsidTr="00F33F5E">
        <w:trPr>
          <w:trHeight w:val="881"/>
        </w:trPr>
        <w:tc>
          <w:tcPr>
            <w:tcW w:w="2160" w:type="dxa"/>
          </w:tcPr>
          <w:p w:rsidR="00F33F5E" w:rsidRPr="00452BA9" w:rsidRDefault="00F33F5E" w:rsidP="00F33F5E">
            <w:pPr>
              <w:spacing w:before="60"/>
              <w:rPr>
                <w:rFonts w:ascii="Arial" w:hAnsi="Arial" w:cs="Arial"/>
              </w:rPr>
            </w:pPr>
            <w:r w:rsidRPr="00452BA9">
              <w:rPr>
                <w:rFonts w:ascii="Arial" w:hAnsi="Arial" w:cs="Arial"/>
                <w:b/>
                <w:bCs/>
              </w:rPr>
              <w:t>Unit Descriptor</w:t>
            </w:r>
          </w:p>
        </w:tc>
        <w:tc>
          <w:tcPr>
            <w:tcW w:w="6840" w:type="dxa"/>
            <w:vAlign w:val="center"/>
          </w:tcPr>
          <w:p w:rsidR="00F33F5E" w:rsidRPr="00452BA9" w:rsidRDefault="00CA7549" w:rsidP="0072295D">
            <w:pPr>
              <w:tabs>
                <w:tab w:val="left" w:pos="0"/>
              </w:tabs>
              <w:spacing w:before="60"/>
              <w:jc w:val="both"/>
              <w:rPr>
                <w:rFonts w:ascii="Arial" w:hAnsi="Arial" w:cs="Arial"/>
              </w:rPr>
            </w:pPr>
            <w:r w:rsidRPr="00452BA9">
              <w:rPr>
                <w:rFonts w:ascii="Arial" w:hAnsi="Arial" w:cs="Arial"/>
              </w:rPr>
              <w:t xml:space="preserve">This unit involves the skills and knowledge required to control operational rail traffic through worksites to provide protection for the infrastructure and/or work groups on a rail network during rail work activities, in accordance with legislative and regulatory requirements. It includes following policies, procedures and protocols of the access provider. </w:t>
            </w:r>
          </w:p>
        </w:tc>
      </w:tr>
    </w:tbl>
    <w:p w:rsidR="00F33F5E" w:rsidRPr="00452BA9"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452BA9" w:rsidTr="00F33F5E">
        <w:trPr>
          <w:trHeight w:val="512"/>
        </w:trPr>
        <w:tc>
          <w:tcPr>
            <w:tcW w:w="2160" w:type="dxa"/>
            <w:shd w:val="clear" w:color="auto" w:fill="D9D9D9"/>
            <w:vAlign w:val="center"/>
          </w:tcPr>
          <w:p w:rsidR="00F33F5E" w:rsidRPr="00452BA9" w:rsidRDefault="00F33F5E" w:rsidP="00F33F5E">
            <w:pPr>
              <w:spacing w:before="120"/>
              <w:rPr>
                <w:rFonts w:ascii="Arial" w:hAnsi="Arial" w:cs="Arial"/>
              </w:rPr>
            </w:pPr>
            <w:r w:rsidRPr="00452BA9">
              <w:rPr>
                <w:rFonts w:ascii="Arial" w:hAnsi="Arial" w:cs="Arial"/>
                <w:b/>
                <w:bCs/>
              </w:rPr>
              <w:t>Elements</w:t>
            </w:r>
          </w:p>
        </w:tc>
        <w:tc>
          <w:tcPr>
            <w:tcW w:w="6840" w:type="dxa"/>
            <w:shd w:val="clear" w:color="auto" w:fill="D9D9D9"/>
            <w:vAlign w:val="center"/>
          </w:tcPr>
          <w:p w:rsidR="00F33F5E" w:rsidRPr="00452BA9" w:rsidRDefault="00F33F5E" w:rsidP="00F33F5E">
            <w:pPr>
              <w:autoSpaceDE w:val="0"/>
              <w:autoSpaceDN w:val="0"/>
              <w:adjustRightInd w:val="0"/>
              <w:spacing w:before="120"/>
              <w:rPr>
                <w:rFonts w:ascii="Arial" w:hAnsi="Arial" w:cs="Arial"/>
                <w:b/>
                <w:bCs/>
              </w:rPr>
            </w:pPr>
            <w:r w:rsidRPr="00452BA9">
              <w:rPr>
                <w:rFonts w:ascii="Arial" w:hAnsi="Arial" w:cs="Arial"/>
                <w:b/>
                <w:bCs/>
              </w:rPr>
              <w:t>Performance Criteria</w:t>
            </w:r>
          </w:p>
        </w:tc>
      </w:tr>
      <w:tr w:rsidR="00CA7549" w:rsidRPr="00452BA9" w:rsidTr="00F33F5E">
        <w:tblPrEx>
          <w:tblLook w:val="0000" w:firstRow="0" w:lastRow="0" w:firstColumn="0" w:lastColumn="0" w:noHBand="0" w:noVBand="0"/>
        </w:tblPrEx>
        <w:trPr>
          <w:trHeight w:val="1430"/>
        </w:trPr>
        <w:tc>
          <w:tcPr>
            <w:tcW w:w="2160" w:type="dxa"/>
          </w:tcPr>
          <w:p w:rsidR="00CA7549" w:rsidRPr="00452BA9" w:rsidRDefault="00CA7549" w:rsidP="00452BA9">
            <w:pPr>
              <w:pStyle w:val="List"/>
              <w:spacing w:before="120"/>
              <w:rPr>
                <w:rFonts w:ascii="Arial" w:hAnsi="Arial" w:cs="Arial"/>
                <w:b/>
                <w:szCs w:val="24"/>
                <w:lang w:val="en-NZ"/>
              </w:rPr>
            </w:pPr>
            <w:r w:rsidRPr="00452BA9">
              <w:rPr>
                <w:rStyle w:val="SpecialBold"/>
                <w:rFonts w:ascii="Arial" w:hAnsi="Arial" w:cs="Arial"/>
                <w:b w:val="0"/>
                <w:szCs w:val="24"/>
              </w:rPr>
              <w:t>1</w:t>
            </w:r>
            <w:r w:rsidR="0072295D">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Identify site protection requirements</w:t>
            </w:r>
          </w:p>
        </w:tc>
        <w:tc>
          <w:tcPr>
            <w:tcW w:w="6840" w:type="dxa"/>
          </w:tcPr>
          <w:p w:rsidR="00CA7549" w:rsidRPr="00452BA9" w:rsidRDefault="00CA7549"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Site safety plan is developed or obtained from relevant personnel and, where necessary, explanation is sought</w:t>
            </w:r>
            <w:r w:rsidR="0072295D">
              <w:rPr>
                <w:rFonts w:ascii="Arial" w:hAnsi="Arial" w:cs="Arial"/>
              </w:rPr>
              <w:t>.</w:t>
            </w:r>
          </w:p>
          <w:p w:rsidR="00CA7549" w:rsidRPr="00452BA9" w:rsidRDefault="00CA7549"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 xml:space="preserve">Responsibilities of protection officer for site protection are identified from the </w:t>
            </w:r>
            <w:r w:rsidRPr="00452BA9">
              <w:rPr>
                <w:rFonts w:ascii="Arial" w:hAnsi="Arial" w:cs="Arial"/>
                <w:b/>
                <w:i/>
              </w:rPr>
              <w:t>site safety plan</w:t>
            </w:r>
            <w:r w:rsidR="0072295D">
              <w:rPr>
                <w:rFonts w:ascii="Arial" w:hAnsi="Arial" w:cs="Arial"/>
                <w:b/>
                <w:i/>
              </w:rPr>
              <w:t>.</w:t>
            </w:r>
          </w:p>
          <w:p w:rsidR="00CA7549" w:rsidRPr="00452BA9" w:rsidRDefault="00CA7549"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 xml:space="preserve">Network control officer is notified of intention to obstruct track for </w:t>
            </w:r>
            <w:r w:rsidRPr="00452BA9">
              <w:rPr>
                <w:rFonts w:ascii="Arial" w:hAnsi="Arial" w:cs="Arial"/>
                <w:b/>
                <w:i/>
              </w:rPr>
              <w:t>work</w:t>
            </w:r>
            <w:r w:rsidRPr="00452BA9">
              <w:rPr>
                <w:rFonts w:ascii="Arial" w:hAnsi="Arial" w:cs="Arial"/>
              </w:rPr>
              <w:t xml:space="preserve"> activity and to provide initial approval</w:t>
            </w:r>
            <w:r w:rsidR="0072295D">
              <w:rPr>
                <w:rFonts w:ascii="Arial" w:hAnsi="Arial" w:cs="Arial"/>
              </w:rPr>
              <w:t>.</w:t>
            </w:r>
          </w:p>
          <w:p w:rsidR="00CA7549" w:rsidRPr="00452BA9" w:rsidRDefault="00CA7549"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The work group supervisor is advised of network control officer's decision</w:t>
            </w:r>
            <w:r w:rsidR="0072295D">
              <w:rPr>
                <w:rFonts w:ascii="Arial" w:hAnsi="Arial" w:cs="Arial"/>
              </w:rPr>
              <w:t>.</w:t>
            </w:r>
          </w:p>
          <w:p w:rsidR="00CA7549" w:rsidRPr="00452BA9" w:rsidRDefault="00CA7549"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Tools and equipment required for site protection are identified, obtained and checked for functional condition</w:t>
            </w:r>
            <w:r w:rsidR="0072295D">
              <w:rPr>
                <w:rFonts w:ascii="Arial" w:hAnsi="Arial" w:cs="Arial"/>
              </w:rPr>
              <w:t>.</w:t>
            </w:r>
          </w:p>
          <w:p w:rsidR="00CA7549" w:rsidRPr="00452BA9" w:rsidRDefault="00CA7549"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Typ</w:t>
            </w:r>
            <w:r w:rsidR="00CB004E">
              <w:rPr>
                <w:rFonts w:ascii="Arial" w:hAnsi="Arial" w:cs="Arial"/>
              </w:rPr>
              <w:t>e of protection and placement are</w:t>
            </w:r>
            <w:r w:rsidRPr="00452BA9">
              <w:rPr>
                <w:rFonts w:ascii="Arial" w:hAnsi="Arial" w:cs="Arial"/>
              </w:rPr>
              <w:t xml:space="preserve"> explained to work group at pre-start briefing</w:t>
            </w:r>
            <w:r w:rsidR="0072295D">
              <w:rPr>
                <w:rFonts w:ascii="Arial" w:hAnsi="Arial" w:cs="Arial"/>
              </w:rPr>
              <w:t>.</w:t>
            </w:r>
          </w:p>
          <w:p w:rsidR="00CA7549" w:rsidRPr="00452BA9" w:rsidRDefault="00CA7549"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Work group are informed of their responsibilities for their own safety</w:t>
            </w:r>
            <w:r w:rsidR="0072295D">
              <w:rPr>
                <w:rFonts w:ascii="Arial" w:hAnsi="Arial" w:cs="Arial"/>
              </w:rPr>
              <w:t>.</w:t>
            </w:r>
          </w:p>
          <w:p w:rsidR="008547AF" w:rsidRPr="00452BA9" w:rsidRDefault="008547AF"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 xml:space="preserve">Responsibility to control operational rail traffic through </w:t>
            </w:r>
            <w:r w:rsidRPr="00452BA9">
              <w:rPr>
                <w:rFonts w:ascii="Arial" w:hAnsi="Arial" w:cs="Arial"/>
                <w:b/>
                <w:i/>
              </w:rPr>
              <w:t>worksites</w:t>
            </w:r>
            <w:r w:rsidRPr="00452BA9">
              <w:rPr>
                <w:rFonts w:ascii="Arial" w:hAnsi="Arial" w:cs="Arial"/>
              </w:rPr>
              <w:t xml:space="preserve"> to provide protection for the infrastructure and/or work groups</w:t>
            </w:r>
            <w:r w:rsidR="0072295D">
              <w:rPr>
                <w:rFonts w:ascii="Arial" w:hAnsi="Arial" w:cs="Arial"/>
              </w:rPr>
              <w:t>.</w:t>
            </w:r>
          </w:p>
          <w:p w:rsidR="00EB301B" w:rsidRPr="00452BA9" w:rsidRDefault="00CB004E" w:rsidP="004B294E">
            <w:pPr>
              <w:pStyle w:val="ListBullet2"/>
              <w:numPr>
                <w:ilvl w:val="0"/>
                <w:numId w:val="296"/>
              </w:numPr>
              <w:spacing w:before="120"/>
              <w:ind w:left="522" w:hanging="522"/>
              <w:contextualSpacing w:val="0"/>
              <w:rPr>
                <w:rFonts w:ascii="Arial" w:hAnsi="Arial" w:cs="Arial"/>
              </w:rPr>
            </w:pPr>
            <w:r w:rsidRPr="00452BA9">
              <w:rPr>
                <w:rFonts w:ascii="Arial" w:hAnsi="Arial" w:cs="Arial"/>
              </w:rPr>
              <w:t>Appropriate</w:t>
            </w:r>
            <w:r w:rsidR="00EB301B" w:rsidRPr="00452BA9">
              <w:rPr>
                <w:rFonts w:ascii="Arial" w:hAnsi="Arial" w:cs="Arial"/>
              </w:rPr>
              <w:t xml:space="preserve"> industry/profession </w:t>
            </w:r>
            <w:r w:rsidR="00EB301B" w:rsidRPr="00452BA9">
              <w:rPr>
                <w:rFonts w:ascii="Arial" w:hAnsi="Arial" w:cs="Arial"/>
                <w:b/>
                <w:i/>
              </w:rPr>
              <w:t>terminology</w:t>
            </w:r>
            <w:r w:rsidR="00EB301B" w:rsidRPr="00452BA9">
              <w:rPr>
                <w:rFonts w:ascii="Arial" w:hAnsi="Arial" w:cs="Arial"/>
              </w:rPr>
              <w:t xml:space="preserve"> and language</w:t>
            </w:r>
            <w:r w:rsidRPr="00452BA9">
              <w:rPr>
                <w:rFonts w:ascii="Arial" w:hAnsi="Arial" w:cs="Arial"/>
              </w:rPr>
              <w:t xml:space="preserve"> </w:t>
            </w:r>
            <w:r>
              <w:rPr>
                <w:rFonts w:ascii="Arial" w:hAnsi="Arial" w:cs="Arial"/>
              </w:rPr>
              <w:t>are used</w:t>
            </w:r>
            <w:r w:rsidR="0072295D">
              <w:rPr>
                <w:rFonts w:ascii="Arial" w:hAnsi="Arial" w:cs="Arial"/>
              </w:rPr>
              <w:t>.</w:t>
            </w:r>
          </w:p>
        </w:tc>
      </w:tr>
      <w:tr w:rsidR="00CA7549" w:rsidRPr="00452BA9" w:rsidTr="008C4DC8">
        <w:tblPrEx>
          <w:tblLook w:val="0000" w:firstRow="0" w:lastRow="0" w:firstColumn="0" w:lastColumn="0" w:noHBand="0" w:noVBand="0"/>
        </w:tblPrEx>
        <w:trPr>
          <w:trHeight w:val="352"/>
        </w:trPr>
        <w:tc>
          <w:tcPr>
            <w:tcW w:w="2160" w:type="dxa"/>
          </w:tcPr>
          <w:p w:rsidR="00CA7549" w:rsidRPr="00452BA9" w:rsidRDefault="00CA7549" w:rsidP="00452BA9">
            <w:pPr>
              <w:pStyle w:val="List"/>
              <w:spacing w:before="120"/>
              <w:rPr>
                <w:rFonts w:ascii="Arial" w:hAnsi="Arial" w:cs="Arial"/>
                <w:b/>
                <w:szCs w:val="24"/>
                <w:lang w:val="en-NZ"/>
              </w:rPr>
            </w:pPr>
            <w:r w:rsidRPr="00452BA9">
              <w:rPr>
                <w:rStyle w:val="SpecialBold"/>
                <w:rFonts w:ascii="Arial" w:hAnsi="Arial" w:cs="Arial"/>
                <w:b w:val="0"/>
                <w:szCs w:val="24"/>
              </w:rPr>
              <w:t>2</w:t>
            </w:r>
            <w:r w:rsidR="0072295D">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Set out protection</w:t>
            </w:r>
          </w:p>
        </w:tc>
        <w:tc>
          <w:tcPr>
            <w:tcW w:w="6840" w:type="dxa"/>
          </w:tcPr>
          <w:p w:rsidR="00CA7549" w:rsidRPr="00452BA9" w:rsidRDefault="00CA7549" w:rsidP="004B294E">
            <w:pPr>
              <w:numPr>
                <w:ilvl w:val="0"/>
                <w:numId w:val="297"/>
              </w:numPr>
              <w:spacing w:before="120"/>
              <w:ind w:left="522" w:hanging="540"/>
              <w:rPr>
                <w:rFonts w:ascii="Arial" w:hAnsi="Arial" w:cs="Arial"/>
              </w:rPr>
            </w:pPr>
            <w:r w:rsidRPr="00452BA9">
              <w:rPr>
                <w:rFonts w:ascii="Arial" w:hAnsi="Arial" w:cs="Arial"/>
              </w:rPr>
              <w:t>Set-out of protection is determined in accordance with plan and workplace procedures</w:t>
            </w:r>
            <w:r w:rsidR="0072295D">
              <w:rPr>
                <w:rFonts w:ascii="Arial" w:hAnsi="Arial" w:cs="Arial"/>
              </w:rPr>
              <w:t>.</w:t>
            </w:r>
          </w:p>
          <w:p w:rsidR="00CA7549" w:rsidRPr="00452BA9" w:rsidRDefault="00CA7549" w:rsidP="004B294E">
            <w:pPr>
              <w:numPr>
                <w:ilvl w:val="0"/>
                <w:numId w:val="297"/>
              </w:numPr>
              <w:spacing w:before="120"/>
              <w:ind w:left="522" w:hanging="540"/>
              <w:rPr>
                <w:rFonts w:ascii="Arial" w:hAnsi="Arial" w:cs="Arial"/>
              </w:rPr>
            </w:pPr>
            <w:r w:rsidRPr="00452BA9">
              <w:rPr>
                <w:rFonts w:ascii="Arial" w:hAnsi="Arial" w:cs="Arial"/>
              </w:rPr>
              <w:t>A situational awareness is conducted to identify potential risks</w:t>
            </w:r>
            <w:r w:rsidR="0072295D">
              <w:rPr>
                <w:rFonts w:ascii="Arial" w:hAnsi="Arial" w:cs="Arial"/>
              </w:rPr>
              <w:t>.</w:t>
            </w:r>
          </w:p>
          <w:p w:rsidR="00CA7549" w:rsidRPr="00452BA9" w:rsidRDefault="00CA7549" w:rsidP="004B294E">
            <w:pPr>
              <w:numPr>
                <w:ilvl w:val="0"/>
                <w:numId w:val="297"/>
              </w:numPr>
              <w:spacing w:before="120"/>
              <w:ind w:left="522" w:hanging="540"/>
              <w:rPr>
                <w:rFonts w:ascii="Arial" w:hAnsi="Arial" w:cs="Arial"/>
              </w:rPr>
            </w:pPr>
            <w:r w:rsidRPr="00452BA9">
              <w:rPr>
                <w:rFonts w:ascii="Arial" w:hAnsi="Arial" w:cs="Arial"/>
              </w:rPr>
              <w:t>Where protection positions are identified as unsafe and/or ineffective they are reported and rectified in accordance with workplace procedures</w:t>
            </w:r>
            <w:r w:rsidR="0072295D">
              <w:rPr>
                <w:rFonts w:ascii="Arial" w:hAnsi="Arial" w:cs="Arial"/>
              </w:rPr>
              <w:t>.</w:t>
            </w:r>
          </w:p>
          <w:p w:rsidR="00CA7549" w:rsidRPr="00452BA9" w:rsidRDefault="00CA7549" w:rsidP="004B294E">
            <w:pPr>
              <w:numPr>
                <w:ilvl w:val="0"/>
                <w:numId w:val="297"/>
              </w:numPr>
              <w:spacing w:before="120"/>
              <w:ind w:left="522" w:hanging="540"/>
              <w:rPr>
                <w:rFonts w:ascii="Arial" w:hAnsi="Arial" w:cs="Arial"/>
              </w:rPr>
            </w:pPr>
            <w:r w:rsidRPr="00452BA9">
              <w:rPr>
                <w:rFonts w:ascii="Arial" w:hAnsi="Arial" w:cs="Arial"/>
              </w:rPr>
              <w:t>Appropriate warning equipment is placed in accordance with workplace procedures</w:t>
            </w:r>
            <w:r w:rsidR="0072295D">
              <w:rPr>
                <w:rFonts w:ascii="Arial" w:hAnsi="Arial" w:cs="Arial"/>
              </w:rPr>
              <w:t>.</w:t>
            </w:r>
          </w:p>
          <w:p w:rsidR="00CA7549" w:rsidRPr="00452BA9" w:rsidRDefault="00CA7549" w:rsidP="004B294E">
            <w:pPr>
              <w:numPr>
                <w:ilvl w:val="0"/>
                <w:numId w:val="297"/>
              </w:numPr>
              <w:spacing w:before="120"/>
              <w:ind w:left="522" w:hanging="540"/>
              <w:rPr>
                <w:rFonts w:ascii="Arial" w:hAnsi="Arial" w:cs="Arial"/>
              </w:rPr>
            </w:pPr>
            <w:r w:rsidRPr="00452BA9">
              <w:rPr>
                <w:rFonts w:ascii="Arial" w:hAnsi="Arial" w:cs="Arial"/>
              </w:rPr>
              <w:t xml:space="preserve">Effectiveness of protection and </w:t>
            </w:r>
            <w:r w:rsidRPr="00452BA9">
              <w:rPr>
                <w:rFonts w:ascii="Arial" w:hAnsi="Arial" w:cs="Arial"/>
                <w:b/>
                <w:i/>
              </w:rPr>
              <w:t xml:space="preserve">communication </w:t>
            </w:r>
            <w:r w:rsidRPr="00452BA9">
              <w:rPr>
                <w:rFonts w:ascii="Arial" w:hAnsi="Arial" w:cs="Arial"/>
                <w:b/>
                <w:i/>
              </w:rPr>
              <w:lastRenderedPageBreak/>
              <w:t>protocols</w:t>
            </w:r>
            <w:r w:rsidRPr="00452BA9">
              <w:rPr>
                <w:rFonts w:ascii="Arial" w:hAnsi="Arial" w:cs="Arial"/>
              </w:rPr>
              <w:t xml:space="preserve"> </w:t>
            </w:r>
            <w:r w:rsidR="004E2375" w:rsidRPr="00452BA9">
              <w:rPr>
                <w:rFonts w:ascii="Arial" w:hAnsi="Arial" w:cs="Arial"/>
              </w:rPr>
              <w:t>is</w:t>
            </w:r>
            <w:r w:rsidRPr="00452BA9">
              <w:rPr>
                <w:rFonts w:ascii="Arial" w:hAnsi="Arial" w:cs="Arial"/>
              </w:rPr>
              <w:t xml:space="preserve"> confirmed</w:t>
            </w:r>
            <w:r w:rsidR="0072295D">
              <w:rPr>
                <w:rFonts w:ascii="Arial" w:hAnsi="Arial" w:cs="Arial"/>
              </w:rPr>
              <w:t>.</w:t>
            </w:r>
          </w:p>
          <w:p w:rsidR="008C4DC8" w:rsidRPr="00452BA9" w:rsidRDefault="008C4DC8" w:rsidP="004B294E">
            <w:pPr>
              <w:numPr>
                <w:ilvl w:val="0"/>
                <w:numId w:val="297"/>
              </w:numPr>
              <w:spacing w:before="120"/>
              <w:ind w:left="522" w:hanging="540"/>
              <w:rPr>
                <w:rFonts w:ascii="Arial" w:hAnsi="Arial" w:cs="Arial"/>
              </w:rPr>
            </w:pPr>
            <w:r w:rsidRPr="00452BA9">
              <w:rPr>
                <w:rFonts w:ascii="Arial" w:hAnsi="Arial" w:cs="Arial"/>
                <w:b/>
                <w:i/>
              </w:rPr>
              <w:t>Audible track warning devices</w:t>
            </w:r>
            <w:r w:rsidRPr="00452BA9">
              <w:rPr>
                <w:rFonts w:ascii="Arial" w:hAnsi="Arial" w:cs="Arial"/>
              </w:rPr>
              <w:t xml:space="preserve"> are applied in accordance with workplace procedures</w:t>
            </w:r>
            <w:r w:rsidR="0072295D">
              <w:rPr>
                <w:rFonts w:ascii="Arial" w:hAnsi="Arial" w:cs="Arial"/>
              </w:rPr>
              <w:t>.</w:t>
            </w:r>
          </w:p>
          <w:p w:rsidR="00A76C54" w:rsidRPr="00452BA9" w:rsidRDefault="00A76C54" w:rsidP="004B294E">
            <w:pPr>
              <w:numPr>
                <w:ilvl w:val="0"/>
                <w:numId w:val="297"/>
              </w:numPr>
              <w:spacing w:before="120"/>
              <w:ind w:left="522" w:hanging="540"/>
              <w:rPr>
                <w:rFonts w:ascii="Arial" w:hAnsi="Arial" w:cs="Arial"/>
              </w:rPr>
            </w:pPr>
            <w:r w:rsidRPr="00452BA9">
              <w:rPr>
                <w:rFonts w:ascii="Arial" w:hAnsi="Arial" w:cs="Arial"/>
                <w:b/>
                <w:i/>
              </w:rPr>
              <w:t>Audible warning equipment</w:t>
            </w:r>
            <w:r w:rsidRPr="00452BA9">
              <w:rPr>
                <w:rFonts w:ascii="Arial" w:hAnsi="Arial" w:cs="Arial"/>
              </w:rPr>
              <w:t xml:space="preserve"> is tested and utilized</w:t>
            </w:r>
            <w:r w:rsidR="0072295D">
              <w:rPr>
                <w:rFonts w:ascii="Arial" w:hAnsi="Arial" w:cs="Arial"/>
              </w:rPr>
              <w:t>.</w:t>
            </w:r>
          </w:p>
        </w:tc>
      </w:tr>
      <w:tr w:rsidR="00CA7549" w:rsidRPr="00452BA9" w:rsidTr="00F33F5E">
        <w:tblPrEx>
          <w:tblLook w:val="0000" w:firstRow="0" w:lastRow="0" w:firstColumn="0" w:lastColumn="0" w:noHBand="0" w:noVBand="0"/>
        </w:tblPrEx>
        <w:trPr>
          <w:trHeight w:val="1416"/>
        </w:trPr>
        <w:tc>
          <w:tcPr>
            <w:tcW w:w="2160" w:type="dxa"/>
          </w:tcPr>
          <w:p w:rsidR="00CA7549" w:rsidRPr="00452BA9" w:rsidRDefault="00CA7549" w:rsidP="00452BA9">
            <w:pPr>
              <w:pStyle w:val="List"/>
              <w:spacing w:before="120"/>
              <w:rPr>
                <w:rFonts w:ascii="Arial" w:hAnsi="Arial" w:cs="Arial"/>
                <w:b/>
                <w:szCs w:val="24"/>
                <w:lang w:val="en-NZ"/>
              </w:rPr>
            </w:pPr>
            <w:r w:rsidRPr="00452BA9">
              <w:rPr>
                <w:rStyle w:val="SpecialBold"/>
                <w:rFonts w:ascii="Arial" w:hAnsi="Arial" w:cs="Arial"/>
                <w:b w:val="0"/>
                <w:szCs w:val="24"/>
              </w:rPr>
              <w:lastRenderedPageBreak/>
              <w:t>3</w:t>
            </w:r>
            <w:r w:rsidR="0072295D">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Coordinate protection of worksite</w:t>
            </w:r>
          </w:p>
        </w:tc>
        <w:tc>
          <w:tcPr>
            <w:tcW w:w="6840" w:type="dxa"/>
          </w:tcPr>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rPr>
              <w:t>Vigilance is maintained and protection officer is alerted to approaching rail traffic in accordance with workplace procedures</w:t>
            </w:r>
            <w:r w:rsidR="0072295D">
              <w:rPr>
                <w:rFonts w:ascii="Arial" w:hAnsi="Arial" w:cs="Arial"/>
              </w:rPr>
              <w:t>.</w:t>
            </w:r>
          </w:p>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rPr>
              <w:t>Work group is instructed to move to a safe place prior to passage of rail traffic</w:t>
            </w:r>
            <w:r w:rsidR="0072295D">
              <w:rPr>
                <w:rFonts w:ascii="Arial" w:hAnsi="Arial" w:cs="Arial"/>
              </w:rPr>
              <w:t>.</w:t>
            </w:r>
          </w:p>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rPr>
              <w:t xml:space="preserve">Track is </w:t>
            </w:r>
            <w:r w:rsidR="00CB004E">
              <w:rPr>
                <w:rFonts w:ascii="Arial" w:hAnsi="Arial" w:cs="Arial"/>
              </w:rPr>
              <w:t xml:space="preserve">made </w:t>
            </w:r>
            <w:r w:rsidRPr="00452BA9">
              <w:rPr>
                <w:rFonts w:ascii="Arial" w:hAnsi="Arial" w:cs="Arial"/>
              </w:rPr>
              <w:t>safe for passage of rail traffic is confirmed with work group supervisor</w:t>
            </w:r>
            <w:r w:rsidR="0072295D">
              <w:rPr>
                <w:rFonts w:ascii="Arial" w:hAnsi="Arial" w:cs="Arial"/>
              </w:rPr>
              <w:t>.</w:t>
            </w:r>
          </w:p>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rPr>
              <w:t>Instructions are issued to rail traffic in accordance with workplace procedures</w:t>
            </w:r>
            <w:r w:rsidR="0072295D">
              <w:rPr>
                <w:rFonts w:ascii="Arial" w:hAnsi="Arial" w:cs="Arial"/>
              </w:rPr>
              <w:t>.</w:t>
            </w:r>
          </w:p>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rPr>
              <w:t>Work group is instructed to return to worksite on clearance of rail traffic from worksite</w:t>
            </w:r>
            <w:r w:rsidR="0072295D">
              <w:rPr>
                <w:rFonts w:ascii="Arial" w:hAnsi="Arial" w:cs="Arial"/>
              </w:rPr>
              <w:t>.</w:t>
            </w:r>
          </w:p>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rPr>
              <w:t xml:space="preserve">Protection, placement and equipment </w:t>
            </w:r>
            <w:r w:rsidR="00CB004E" w:rsidRPr="00452BA9">
              <w:rPr>
                <w:rFonts w:ascii="Arial" w:hAnsi="Arial" w:cs="Arial"/>
              </w:rPr>
              <w:t>are</w:t>
            </w:r>
            <w:r w:rsidRPr="00452BA9">
              <w:rPr>
                <w:rFonts w:ascii="Arial" w:hAnsi="Arial" w:cs="Arial"/>
              </w:rPr>
              <w:t xml:space="preserve"> continually monitored for effectiveness</w:t>
            </w:r>
            <w:r w:rsidR="0072295D">
              <w:rPr>
                <w:rFonts w:ascii="Arial" w:hAnsi="Arial" w:cs="Arial"/>
              </w:rPr>
              <w:t>.</w:t>
            </w:r>
          </w:p>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b/>
                <w:i/>
              </w:rPr>
              <w:t>Communication</w:t>
            </w:r>
            <w:r w:rsidR="00E25B22" w:rsidRPr="00452BA9">
              <w:rPr>
                <w:rFonts w:ascii="Arial" w:hAnsi="Arial" w:cs="Arial"/>
                <w:b/>
                <w:i/>
              </w:rPr>
              <w:t xml:space="preserve"> </w:t>
            </w:r>
            <w:proofErr w:type="spellStart"/>
            <w:r w:rsidR="00E25B22" w:rsidRPr="00452BA9">
              <w:rPr>
                <w:rFonts w:ascii="Arial" w:hAnsi="Arial" w:cs="Arial"/>
                <w:b/>
                <w:i/>
              </w:rPr>
              <w:t>equipments</w:t>
            </w:r>
            <w:proofErr w:type="spellEnd"/>
            <w:r w:rsidR="00E25B22" w:rsidRPr="00452BA9">
              <w:rPr>
                <w:rFonts w:ascii="Arial" w:hAnsi="Arial" w:cs="Arial"/>
              </w:rPr>
              <w:t xml:space="preserve"> are </w:t>
            </w:r>
            <w:r w:rsidRPr="00452BA9">
              <w:rPr>
                <w:rFonts w:ascii="Arial" w:hAnsi="Arial" w:cs="Arial"/>
              </w:rPr>
              <w:t>conducted with work group supervisor to confirm that work activity is complete and track is safe</w:t>
            </w:r>
            <w:r w:rsidR="0072295D">
              <w:rPr>
                <w:rFonts w:ascii="Arial" w:hAnsi="Arial" w:cs="Arial"/>
              </w:rPr>
              <w:t>.</w:t>
            </w:r>
          </w:p>
          <w:p w:rsidR="00CA7549" w:rsidRPr="00452BA9" w:rsidRDefault="00CA7549" w:rsidP="004B294E">
            <w:pPr>
              <w:numPr>
                <w:ilvl w:val="0"/>
                <w:numId w:val="298"/>
              </w:numPr>
              <w:spacing w:before="120"/>
              <w:ind w:left="522" w:hanging="540"/>
              <w:rPr>
                <w:rFonts w:ascii="Arial" w:hAnsi="Arial" w:cs="Arial"/>
              </w:rPr>
            </w:pPr>
            <w:r w:rsidRPr="00452BA9">
              <w:rPr>
                <w:rFonts w:ascii="Arial" w:hAnsi="Arial" w:cs="Arial"/>
                <w:b/>
                <w:i/>
              </w:rPr>
              <w:t>Network control officer</w:t>
            </w:r>
            <w:r w:rsidRPr="00452BA9">
              <w:rPr>
                <w:rFonts w:ascii="Arial" w:hAnsi="Arial" w:cs="Arial"/>
              </w:rPr>
              <w:t xml:space="preserve"> is advised that track is safe</w:t>
            </w:r>
            <w:r w:rsidR="0072295D">
              <w:rPr>
                <w:rFonts w:ascii="Arial" w:hAnsi="Arial" w:cs="Arial"/>
              </w:rPr>
              <w:t>.</w:t>
            </w:r>
          </w:p>
          <w:p w:rsidR="009A0AEE" w:rsidRPr="00452BA9" w:rsidRDefault="009A0AEE" w:rsidP="004B294E">
            <w:pPr>
              <w:numPr>
                <w:ilvl w:val="0"/>
                <w:numId w:val="298"/>
              </w:numPr>
              <w:spacing w:before="120"/>
              <w:ind w:left="522" w:hanging="540"/>
              <w:rPr>
                <w:rFonts w:ascii="Arial" w:hAnsi="Arial" w:cs="Arial"/>
              </w:rPr>
            </w:pPr>
            <w:r w:rsidRPr="00452BA9">
              <w:rPr>
                <w:rFonts w:ascii="Arial" w:hAnsi="Arial" w:cs="Arial"/>
              </w:rPr>
              <w:t xml:space="preserve">Input </w:t>
            </w:r>
            <w:r w:rsidRPr="00452BA9">
              <w:rPr>
                <w:rFonts w:ascii="Arial" w:hAnsi="Arial" w:cs="Arial"/>
                <w:b/>
                <w:i/>
              </w:rPr>
              <w:t>information/documents</w:t>
            </w:r>
            <w:r w:rsidRPr="00452BA9">
              <w:rPr>
                <w:rFonts w:ascii="Arial" w:hAnsi="Arial" w:cs="Arial"/>
              </w:rPr>
              <w:t xml:space="preserve"> provided by others are analyzed for fit with the chosen approach and to ensure consistency of values, attitudes and opinions</w:t>
            </w:r>
            <w:r w:rsidR="0072295D">
              <w:rPr>
                <w:rFonts w:ascii="Arial" w:hAnsi="Arial" w:cs="Arial"/>
              </w:rPr>
              <w:t>.</w:t>
            </w:r>
          </w:p>
          <w:p w:rsidR="001011A9" w:rsidRPr="00452BA9" w:rsidRDefault="00CB004E" w:rsidP="004B294E">
            <w:pPr>
              <w:numPr>
                <w:ilvl w:val="0"/>
                <w:numId w:val="298"/>
              </w:numPr>
              <w:spacing w:before="120"/>
              <w:ind w:left="522" w:hanging="540"/>
              <w:rPr>
                <w:rFonts w:ascii="Arial" w:hAnsi="Arial" w:cs="Arial"/>
              </w:rPr>
            </w:pPr>
            <w:r w:rsidRPr="00452BA9">
              <w:rPr>
                <w:rFonts w:ascii="Arial" w:hAnsi="Arial" w:cs="Arial"/>
                <w:b/>
                <w:i/>
              </w:rPr>
              <w:t>Protection</w:t>
            </w:r>
            <w:r w:rsidR="001011A9" w:rsidRPr="00452BA9">
              <w:rPr>
                <w:rFonts w:ascii="Arial" w:hAnsi="Arial" w:cs="Arial"/>
                <w:b/>
                <w:i/>
              </w:rPr>
              <w:t xml:space="preserve"> placement principles</w:t>
            </w:r>
            <w:r w:rsidR="001011A9" w:rsidRPr="00452BA9">
              <w:rPr>
                <w:rFonts w:ascii="Arial" w:hAnsi="Arial" w:cs="Arial"/>
              </w:rPr>
              <w:t xml:space="preserve"> </w:t>
            </w:r>
            <w:r>
              <w:rPr>
                <w:rFonts w:ascii="Arial" w:hAnsi="Arial" w:cs="Arial"/>
              </w:rPr>
              <w:t>are identified</w:t>
            </w:r>
            <w:r w:rsidRPr="00452BA9">
              <w:rPr>
                <w:rFonts w:ascii="Arial" w:hAnsi="Arial" w:cs="Arial"/>
              </w:rPr>
              <w:t>, confirm</w:t>
            </w:r>
            <w:r>
              <w:rPr>
                <w:rFonts w:ascii="Arial" w:hAnsi="Arial" w:cs="Arial"/>
              </w:rPr>
              <w:t>ed and applied</w:t>
            </w:r>
            <w:r w:rsidRPr="00452BA9">
              <w:rPr>
                <w:rFonts w:ascii="Arial" w:hAnsi="Arial" w:cs="Arial"/>
              </w:rPr>
              <w:t xml:space="preserve"> </w:t>
            </w:r>
            <w:r w:rsidR="001011A9" w:rsidRPr="00452BA9">
              <w:rPr>
                <w:rFonts w:ascii="Arial" w:hAnsi="Arial" w:cs="Arial"/>
              </w:rPr>
              <w:t>for the work area</w:t>
            </w:r>
            <w:r w:rsidR="0072295D">
              <w:rPr>
                <w:rFonts w:ascii="Arial" w:hAnsi="Arial" w:cs="Arial"/>
              </w:rPr>
              <w:t>.</w:t>
            </w:r>
          </w:p>
        </w:tc>
      </w:tr>
      <w:tr w:rsidR="00CA7549" w:rsidRPr="00452BA9" w:rsidTr="00F33F5E">
        <w:tblPrEx>
          <w:tblLook w:val="0000" w:firstRow="0" w:lastRow="0" w:firstColumn="0" w:lastColumn="0" w:noHBand="0" w:noVBand="0"/>
        </w:tblPrEx>
        <w:trPr>
          <w:trHeight w:val="1416"/>
        </w:trPr>
        <w:tc>
          <w:tcPr>
            <w:tcW w:w="2160" w:type="dxa"/>
          </w:tcPr>
          <w:p w:rsidR="00CA7549" w:rsidRPr="00452BA9" w:rsidRDefault="00CA7549" w:rsidP="00452BA9">
            <w:pPr>
              <w:pStyle w:val="List"/>
              <w:spacing w:before="120"/>
              <w:rPr>
                <w:rFonts w:ascii="Arial" w:hAnsi="Arial" w:cs="Arial"/>
                <w:b/>
                <w:szCs w:val="24"/>
                <w:lang w:val="en-NZ"/>
              </w:rPr>
            </w:pPr>
            <w:r w:rsidRPr="00452BA9">
              <w:rPr>
                <w:rStyle w:val="SpecialBold"/>
                <w:rFonts w:ascii="Arial" w:hAnsi="Arial" w:cs="Arial"/>
                <w:b w:val="0"/>
                <w:szCs w:val="24"/>
              </w:rPr>
              <w:t>4</w:t>
            </w:r>
            <w:r w:rsidR="0072295D">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Manage unsafe situations or emergencies</w:t>
            </w:r>
          </w:p>
        </w:tc>
        <w:tc>
          <w:tcPr>
            <w:tcW w:w="6840" w:type="dxa"/>
          </w:tcPr>
          <w:p w:rsidR="00CA7549" w:rsidRPr="00452BA9" w:rsidRDefault="00CA7549" w:rsidP="004B294E">
            <w:pPr>
              <w:pStyle w:val="List"/>
              <w:numPr>
                <w:ilvl w:val="0"/>
                <w:numId w:val="299"/>
              </w:numPr>
              <w:tabs>
                <w:tab w:val="clear" w:pos="340"/>
              </w:tabs>
              <w:spacing w:before="120" w:after="0"/>
              <w:ind w:left="522" w:hanging="522"/>
              <w:contextualSpacing w:val="0"/>
              <w:rPr>
                <w:rFonts w:ascii="Arial" w:hAnsi="Arial" w:cs="Arial"/>
                <w:szCs w:val="24"/>
              </w:rPr>
            </w:pPr>
            <w:r w:rsidRPr="00452BA9">
              <w:rPr>
                <w:rFonts w:ascii="Arial" w:hAnsi="Arial" w:cs="Arial"/>
                <w:b/>
                <w:i/>
                <w:szCs w:val="24"/>
              </w:rPr>
              <w:t>Unsafe situations</w:t>
            </w:r>
            <w:r w:rsidRPr="00452BA9">
              <w:rPr>
                <w:rFonts w:ascii="Arial" w:hAnsi="Arial" w:cs="Arial"/>
                <w:szCs w:val="24"/>
              </w:rPr>
              <w:t xml:space="preserve"> and/or emergencies are identified</w:t>
            </w:r>
            <w:r w:rsidR="001B7558">
              <w:rPr>
                <w:rFonts w:ascii="Arial" w:hAnsi="Arial" w:cs="Arial"/>
                <w:szCs w:val="24"/>
              </w:rPr>
              <w:t>.</w:t>
            </w:r>
          </w:p>
          <w:p w:rsidR="00CA7549" w:rsidRPr="00452BA9" w:rsidRDefault="00CA7549" w:rsidP="004B294E">
            <w:pPr>
              <w:pStyle w:val="List"/>
              <w:numPr>
                <w:ilvl w:val="0"/>
                <w:numId w:val="299"/>
              </w:numPr>
              <w:tabs>
                <w:tab w:val="clear" w:pos="340"/>
              </w:tabs>
              <w:spacing w:before="120" w:after="0"/>
              <w:ind w:left="522" w:hanging="522"/>
              <w:contextualSpacing w:val="0"/>
              <w:rPr>
                <w:rFonts w:ascii="Arial" w:hAnsi="Arial" w:cs="Arial"/>
                <w:szCs w:val="24"/>
              </w:rPr>
            </w:pPr>
            <w:r w:rsidRPr="00452BA9">
              <w:rPr>
                <w:rFonts w:ascii="Arial" w:hAnsi="Arial" w:cs="Arial"/>
                <w:szCs w:val="24"/>
              </w:rPr>
              <w:t>Work group is instructed to move to a safe place</w:t>
            </w:r>
            <w:r w:rsidR="001B7558">
              <w:rPr>
                <w:rFonts w:ascii="Arial" w:hAnsi="Arial" w:cs="Arial"/>
                <w:szCs w:val="24"/>
              </w:rPr>
              <w:t>.</w:t>
            </w:r>
          </w:p>
          <w:p w:rsidR="00CA7549" w:rsidRPr="00452BA9" w:rsidRDefault="00CA7549" w:rsidP="004B294E">
            <w:pPr>
              <w:pStyle w:val="List"/>
              <w:numPr>
                <w:ilvl w:val="0"/>
                <w:numId w:val="299"/>
              </w:numPr>
              <w:tabs>
                <w:tab w:val="clear" w:pos="340"/>
              </w:tabs>
              <w:spacing w:before="120" w:after="0"/>
              <w:ind w:left="522" w:hanging="522"/>
              <w:contextualSpacing w:val="0"/>
              <w:rPr>
                <w:rFonts w:ascii="Arial" w:hAnsi="Arial" w:cs="Arial"/>
                <w:szCs w:val="24"/>
              </w:rPr>
            </w:pPr>
            <w:r w:rsidRPr="00452BA9">
              <w:rPr>
                <w:rFonts w:ascii="Arial" w:hAnsi="Arial" w:cs="Arial"/>
                <w:szCs w:val="24"/>
              </w:rPr>
              <w:t xml:space="preserve">Appropriate action is taken to </w:t>
            </w:r>
            <w:r w:rsidR="00657526" w:rsidRPr="00452BA9">
              <w:rPr>
                <w:rFonts w:ascii="Arial" w:hAnsi="Arial" w:cs="Arial"/>
                <w:szCs w:val="24"/>
              </w:rPr>
              <w:t>minimize</w:t>
            </w:r>
            <w:r w:rsidRPr="00452BA9">
              <w:rPr>
                <w:rFonts w:ascii="Arial" w:hAnsi="Arial" w:cs="Arial"/>
                <w:szCs w:val="24"/>
              </w:rPr>
              <w:t xml:space="preserve"> risk and/or injury in accordance with workplace procedures</w:t>
            </w:r>
            <w:r w:rsidR="001B7558">
              <w:rPr>
                <w:rFonts w:ascii="Arial" w:hAnsi="Arial" w:cs="Arial"/>
                <w:szCs w:val="24"/>
              </w:rPr>
              <w:t>.</w:t>
            </w:r>
          </w:p>
          <w:p w:rsidR="00CA7549" w:rsidRPr="00452BA9" w:rsidRDefault="00CA7549" w:rsidP="004B294E">
            <w:pPr>
              <w:pStyle w:val="List"/>
              <w:numPr>
                <w:ilvl w:val="0"/>
                <w:numId w:val="299"/>
              </w:numPr>
              <w:tabs>
                <w:tab w:val="clear" w:pos="340"/>
              </w:tabs>
              <w:spacing w:before="120" w:after="0"/>
              <w:ind w:left="522" w:hanging="522"/>
              <w:contextualSpacing w:val="0"/>
              <w:rPr>
                <w:rFonts w:ascii="Arial" w:hAnsi="Arial" w:cs="Arial"/>
                <w:szCs w:val="24"/>
              </w:rPr>
            </w:pPr>
            <w:r w:rsidRPr="00452BA9">
              <w:rPr>
                <w:rFonts w:ascii="Arial" w:hAnsi="Arial" w:cs="Arial"/>
                <w:szCs w:val="24"/>
              </w:rPr>
              <w:t>Emergencies and/or incidents are recorded and reported to relevant personnel in accordance with workplace procedures</w:t>
            </w:r>
            <w:r w:rsidR="001B7558">
              <w:rPr>
                <w:rFonts w:ascii="Arial" w:hAnsi="Arial" w:cs="Arial"/>
                <w:szCs w:val="24"/>
              </w:rPr>
              <w:t>.</w:t>
            </w:r>
          </w:p>
          <w:p w:rsidR="000509E4" w:rsidRPr="00CB004E" w:rsidRDefault="00CB004E" w:rsidP="004B294E">
            <w:pPr>
              <w:pStyle w:val="BodyText"/>
              <w:numPr>
                <w:ilvl w:val="0"/>
                <w:numId w:val="299"/>
              </w:numPr>
              <w:spacing w:before="120" w:after="0"/>
              <w:ind w:left="522" w:hanging="522"/>
              <w:rPr>
                <w:rFonts w:ascii="Arial" w:hAnsi="Arial" w:cs="Arial"/>
              </w:rPr>
            </w:pPr>
            <w:r w:rsidRPr="00452BA9">
              <w:rPr>
                <w:rFonts w:ascii="Arial" w:hAnsi="Arial" w:cs="Arial"/>
                <w:lang w:val="en-AU" w:eastAsia="en-AU"/>
              </w:rPr>
              <w:t>Appropriate</w:t>
            </w:r>
            <w:r w:rsidR="000509E4" w:rsidRPr="00452BA9">
              <w:rPr>
                <w:rFonts w:ascii="Arial" w:hAnsi="Arial" w:cs="Arial"/>
                <w:lang w:val="en-AU" w:eastAsia="en-AU"/>
              </w:rPr>
              <w:t xml:space="preserve"> </w:t>
            </w:r>
            <w:r w:rsidR="000509E4" w:rsidRPr="00452BA9">
              <w:rPr>
                <w:rFonts w:ascii="Arial" w:hAnsi="Arial" w:cs="Arial"/>
                <w:b/>
                <w:i/>
              </w:rPr>
              <w:t>safety clothing and equipment</w:t>
            </w:r>
            <w:r w:rsidRPr="00452BA9">
              <w:rPr>
                <w:rFonts w:ascii="Arial" w:hAnsi="Arial" w:cs="Arial"/>
                <w:lang w:val="en-US" w:eastAsia="en-US"/>
              </w:rPr>
              <w:t xml:space="preserve"> </w:t>
            </w:r>
            <w:r>
              <w:rPr>
                <w:rFonts w:ascii="Arial" w:hAnsi="Arial" w:cs="Arial"/>
                <w:lang w:val="en-US" w:eastAsia="en-US"/>
              </w:rPr>
              <w:t>are u</w:t>
            </w:r>
            <w:r w:rsidRPr="00452BA9">
              <w:rPr>
                <w:rFonts w:ascii="Arial" w:hAnsi="Arial" w:cs="Arial"/>
                <w:lang w:val="en-US" w:eastAsia="en-US"/>
              </w:rPr>
              <w:t>se</w:t>
            </w:r>
            <w:r>
              <w:rPr>
                <w:rFonts w:ascii="Arial" w:hAnsi="Arial" w:cs="Arial"/>
                <w:lang w:val="en-US" w:eastAsia="en-US"/>
              </w:rPr>
              <w:t>d</w:t>
            </w:r>
            <w:r w:rsidR="001B7558" w:rsidRPr="00CB004E">
              <w:rPr>
                <w:rFonts w:ascii="Arial" w:hAnsi="Arial" w:cs="Arial"/>
              </w:rPr>
              <w:t>.</w:t>
            </w:r>
          </w:p>
          <w:p w:rsidR="00634B33" w:rsidRPr="00452BA9" w:rsidRDefault="00CB004E" w:rsidP="004B294E">
            <w:pPr>
              <w:pStyle w:val="ListBullet2"/>
              <w:numPr>
                <w:ilvl w:val="0"/>
                <w:numId w:val="299"/>
              </w:numPr>
              <w:spacing w:before="120"/>
              <w:ind w:left="522" w:hanging="522"/>
              <w:contextualSpacing w:val="0"/>
              <w:rPr>
                <w:rFonts w:ascii="Arial" w:hAnsi="Arial" w:cs="Arial"/>
              </w:rPr>
            </w:pPr>
            <w:r w:rsidRPr="00452BA9">
              <w:rPr>
                <w:rFonts w:ascii="Arial" w:hAnsi="Arial" w:cs="Arial"/>
              </w:rPr>
              <w:t>Appropriate</w:t>
            </w:r>
            <w:r w:rsidR="00634B33" w:rsidRPr="00452BA9">
              <w:rPr>
                <w:rFonts w:ascii="Arial" w:hAnsi="Arial" w:cs="Arial"/>
              </w:rPr>
              <w:t xml:space="preserve"> </w:t>
            </w:r>
            <w:r w:rsidR="00634B33" w:rsidRPr="00452BA9">
              <w:rPr>
                <w:rFonts w:ascii="Arial" w:hAnsi="Arial" w:cs="Arial"/>
                <w:b/>
                <w:i/>
              </w:rPr>
              <w:t>worksite protection equipment</w:t>
            </w:r>
            <w:r w:rsidRPr="00452BA9">
              <w:rPr>
                <w:rFonts w:ascii="Arial" w:hAnsi="Arial" w:cs="Arial"/>
              </w:rPr>
              <w:t xml:space="preserve"> </w:t>
            </w:r>
            <w:r>
              <w:rPr>
                <w:rFonts w:ascii="Arial" w:hAnsi="Arial" w:cs="Arial"/>
              </w:rPr>
              <w:t>is a</w:t>
            </w:r>
            <w:r w:rsidRPr="00452BA9">
              <w:rPr>
                <w:rFonts w:ascii="Arial" w:hAnsi="Arial" w:cs="Arial"/>
              </w:rPr>
              <w:t>pp</w:t>
            </w:r>
            <w:r>
              <w:rPr>
                <w:rFonts w:ascii="Arial" w:hAnsi="Arial" w:cs="Arial"/>
              </w:rPr>
              <w:t>lied.</w:t>
            </w:r>
            <w:r w:rsidR="00634B33" w:rsidRPr="00452BA9">
              <w:rPr>
                <w:rFonts w:ascii="Arial" w:hAnsi="Arial" w:cs="Arial"/>
              </w:rPr>
              <w:t xml:space="preserve"> </w:t>
            </w:r>
          </w:p>
        </w:tc>
      </w:tr>
    </w:tbl>
    <w:p w:rsidR="00F33F5E" w:rsidRPr="00452BA9"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452BA9" w:rsidTr="00A75220">
        <w:trPr>
          <w:trHeight w:val="467"/>
        </w:trPr>
        <w:tc>
          <w:tcPr>
            <w:tcW w:w="2160" w:type="dxa"/>
            <w:shd w:val="clear" w:color="auto" w:fill="D9D9D9"/>
            <w:vAlign w:val="center"/>
          </w:tcPr>
          <w:p w:rsidR="00F33F5E" w:rsidRPr="00452BA9" w:rsidRDefault="00F33F5E" w:rsidP="001B7558">
            <w:pPr>
              <w:autoSpaceDE w:val="0"/>
              <w:autoSpaceDN w:val="0"/>
              <w:adjustRightInd w:val="0"/>
              <w:rPr>
                <w:rFonts w:ascii="Arial" w:hAnsi="Arial" w:cs="Arial"/>
                <w:b/>
              </w:rPr>
            </w:pPr>
            <w:r w:rsidRPr="00452BA9">
              <w:rPr>
                <w:rFonts w:ascii="Arial" w:hAnsi="Arial" w:cs="Arial"/>
              </w:rPr>
              <w:br w:type="page"/>
            </w:r>
            <w:r w:rsidRPr="00452BA9">
              <w:rPr>
                <w:rFonts w:ascii="Arial" w:hAnsi="Arial" w:cs="Arial"/>
                <w:b/>
              </w:rPr>
              <w:t>Variable</w:t>
            </w:r>
          </w:p>
        </w:tc>
        <w:tc>
          <w:tcPr>
            <w:tcW w:w="6840" w:type="dxa"/>
            <w:shd w:val="clear" w:color="auto" w:fill="D9D9D9"/>
            <w:vAlign w:val="center"/>
          </w:tcPr>
          <w:p w:rsidR="00F33F5E" w:rsidRPr="00452BA9" w:rsidRDefault="00F33F5E" w:rsidP="001B7558">
            <w:pPr>
              <w:rPr>
                <w:rFonts w:ascii="Arial" w:hAnsi="Arial" w:cs="Arial"/>
                <w:b/>
              </w:rPr>
            </w:pPr>
            <w:r w:rsidRPr="00452BA9">
              <w:rPr>
                <w:rFonts w:ascii="Arial" w:hAnsi="Arial" w:cs="Arial"/>
                <w:b/>
              </w:rPr>
              <w:t>Range</w:t>
            </w:r>
          </w:p>
        </w:tc>
      </w:tr>
      <w:tr w:rsidR="007C3C5B"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C3C5B" w:rsidRPr="00452BA9" w:rsidRDefault="007C3C5B" w:rsidP="001B7558">
            <w:pPr>
              <w:pStyle w:val="BodyText"/>
              <w:spacing w:after="0"/>
              <w:rPr>
                <w:rFonts w:ascii="Arial" w:hAnsi="Arial" w:cs="Arial"/>
                <w:lang w:val="en-NZ"/>
              </w:rPr>
            </w:pPr>
            <w:r w:rsidRPr="00452BA9">
              <w:rPr>
                <w:rFonts w:ascii="Arial" w:hAnsi="Arial" w:cs="Arial"/>
              </w:rPr>
              <w:t xml:space="preserve">Site safety plans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C3C5B" w:rsidRPr="00452BA9" w:rsidRDefault="001B7558" w:rsidP="001B7558">
            <w:pPr>
              <w:pStyle w:val="ListBullet"/>
              <w:numPr>
                <w:ilvl w:val="0"/>
                <w:numId w:val="0"/>
              </w:numPr>
              <w:rPr>
                <w:rFonts w:ascii="Arial" w:hAnsi="Arial" w:cs="Arial"/>
              </w:rPr>
            </w:pPr>
            <w:r w:rsidRPr="00452BA9">
              <w:rPr>
                <w:rFonts w:ascii="Arial" w:hAnsi="Arial" w:cs="Arial"/>
              </w:rPr>
              <w:t>M</w:t>
            </w:r>
            <w:r w:rsidR="007C3C5B" w:rsidRPr="00452BA9">
              <w:rPr>
                <w:rFonts w:ascii="Arial" w:hAnsi="Arial" w:cs="Arial"/>
              </w:rPr>
              <w:t>ay include:</w:t>
            </w:r>
          </w:p>
          <w:p w:rsidR="007C3C5B" w:rsidRPr="00452BA9" w:rsidRDefault="007C3C5B" w:rsidP="001B7558">
            <w:pPr>
              <w:pStyle w:val="ListBullet"/>
              <w:rPr>
                <w:rFonts w:ascii="Arial" w:hAnsi="Arial" w:cs="Arial"/>
              </w:rPr>
            </w:pPr>
            <w:r w:rsidRPr="00452BA9">
              <w:rPr>
                <w:rFonts w:ascii="Arial" w:hAnsi="Arial" w:cs="Arial"/>
              </w:rPr>
              <w:t>defining the boundaries</w:t>
            </w:r>
          </w:p>
          <w:p w:rsidR="007C3C5B" w:rsidRPr="00452BA9" w:rsidRDefault="007C3C5B" w:rsidP="001B7558">
            <w:pPr>
              <w:pStyle w:val="ListBullet"/>
              <w:rPr>
                <w:rFonts w:ascii="Arial" w:hAnsi="Arial" w:cs="Arial"/>
              </w:rPr>
            </w:pPr>
            <w:r w:rsidRPr="00452BA9">
              <w:rPr>
                <w:rFonts w:ascii="Arial" w:hAnsi="Arial" w:cs="Arial"/>
              </w:rPr>
              <w:t>identifying positions of safety</w:t>
            </w:r>
          </w:p>
          <w:p w:rsidR="007C3C5B" w:rsidRPr="00452BA9" w:rsidRDefault="007C3C5B" w:rsidP="001B7558">
            <w:pPr>
              <w:pStyle w:val="ListBullet"/>
              <w:rPr>
                <w:rFonts w:ascii="Arial" w:hAnsi="Arial" w:cs="Arial"/>
              </w:rPr>
            </w:pPr>
            <w:r w:rsidRPr="00452BA9">
              <w:rPr>
                <w:rFonts w:ascii="Arial" w:hAnsi="Arial" w:cs="Arial"/>
              </w:rPr>
              <w:t xml:space="preserve">identifying positions for inner/outer </w:t>
            </w:r>
            <w:r w:rsidR="004E2375" w:rsidRPr="00452BA9">
              <w:rPr>
                <w:rFonts w:ascii="Arial" w:hAnsi="Arial" w:cs="Arial"/>
              </w:rPr>
              <w:t>hand signaller</w:t>
            </w:r>
            <w:r w:rsidRPr="00452BA9">
              <w:rPr>
                <w:rFonts w:ascii="Arial" w:hAnsi="Arial" w:cs="Arial"/>
              </w:rPr>
              <w:t xml:space="preserve"> and </w:t>
            </w:r>
            <w:r w:rsidRPr="00452BA9">
              <w:rPr>
                <w:rFonts w:ascii="Arial" w:hAnsi="Arial" w:cs="Arial"/>
              </w:rPr>
              <w:lastRenderedPageBreak/>
              <w:t>lookouts</w:t>
            </w:r>
          </w:p>
          <w:p w:rsidR="007C3C5B" w:rsidRPr="00452BA9" w:rsidRDefault="007C3C5B" w:rsidP="001B7558">
            <w:pPr>
              <w:pStyle w:val="ListBullet"/>
              <w:rPr>
                <w:rFonts w:ascii="Arial" w:hAnsi="Arial" w:cs="Arial"/>
              </w:rPr>
            </w:pPr>
            <w:r w:rsidRPr="00452BA9">
              <w:rPr>
                <w:rFonts w:ascii="Arial" w:hAnsi="Arial" w:cs="Arial"/>
              </w:rPr>
              <w:t>identifying level and pedestrian crossings</w:t>
            </w:r>
          </w:p>
          <w:p w:rsidR="007C3C5B" w:rsidRPr="00452BA9" w:rsidRDefault="007C3C5B" w:rsidP="001B7558">
            <w:pPr>
              <w:pStyle w:val="ListBullet"/>
              <w:rPr>
                <w:rFonts w:ascii="Arial" w:hAnsi="Arial" w:cs="Arial"/>
              </w:rPr>
            </w:pPr>
            <w:r w:rsidRPr="00452BA9">
              <w:rPr>
                <w:rFonts w:ascii="Arial" w:hAnsi="Arial" w:cs="Arial"/>
              </w:rPr>
              <w:t>identifying fixed rail infrastructure including:</w:t>
            </w:r>
          </w:p>
          <w:p w:rsidR="007C3C5B" w:rsidRPr="00452BA9" w:rsidRDefault="007C3C5B" w:rsidP="001B7558">
            <w:pPr>
              <w:pStyle w:val="ListBullet2"/>
              <w:contextualSpacing w:val="0"/>
              <w:rPr>
                <w:rFonts w:ascii="Arial" w:hAnsi="Arial" w:cs="Arial"/>
              </w:rPr>
            </w:pPr>
            <w:r w:rsidRPr="00452BA9">
              <w:rPr>
                <w:rFonts w:ascii="Arial" w:hAnsi="Arial" w:cs="Arial"/>
              </w:rPr>
              <w:t>signals</w:t>
            </w:r>
          </w:p>
          <w:p w:rsidR="007C3C5B" w:rsidRPr="00452BA9" w:rsidRDefault="007C3C5B" w:rsidP="001B7558">
            <w:pPr>
              <w:pStyle w:val="ListBullet2"/>
              <w:contextualSpacing w:val="0"/>
              <w:rPr>
                <w:rFonts w:ascii="Arial" w:hAnsi="Arial" w:cs="Arial"/>
              </w:rPr>
            </w:pPr>
            <w:r w:rsidRPr="00452BA9">
              <w:rPr>
                <w:rFonts w:ascii="Arial" w:hAnsi="Arial" w:cs="Arial"/>
              </w:rPr>
              <w:t>overhead structures</w:t>
            </w:r>
          </w:p>
          <w:p w:rsidR="007C3C5B" w:rsidRPr="00452BA9" w:rsidRDefault="007C3C5B" w:rsidP="001B7558">
            <w:pPr>
              <w:pStyle w:val="ListBullet2"/>
              <w:contextualSpacing w:val="0"/>
              <w:rPr>
                <w:rFonts w:ascii="Arial" w:hAnsi="Arial" w:cs="Arial"/>
              </w:rPr>
            </w:pPr>
            <w:r w:rsidRPr="00452BA9">
              <w:rPr>
                <w:rFonts w:ascii="Arial" w:hAnsi="Arial" w:cs="Arial"/>
              </w:rPr>
              <w:t>bridges/tunnels</w:t>
            </w:r>
          </w:p>
          <w:p w:rsidR="007C3C5B" w:rsidRPr="00452BA9" w:rsidRDefault="007C3C5B" w:rsidP="001B7558">
            <w:pPr>
              <w:pStyle w:val="ListBullet2"/>
              <w:contextualSpacing w:val="0"/>
              <w:rPr>
                <w:rFonts w:ascii="Arial" w:hAnsi="Arial" w:cs="Arial"/>
              </w:rPr>
            </w:pPr>
            <w:r w:rsidRPr="00452BA9">
              <w:rPr>
                <w:rFonts w:ascii="Arial" w:hAnsi="Arial" w:cs="Arial"/>
              </w:rPr>
              <w:t>turn outs</w:t>
            </w:r>
          </w:p>
          <w:p w:rsidR="007C3C5B" w:rsidRPr="00452BA9" w:rsidRDefault="007C3C5B" w:rsidP="001B7558">
            <w:pPr>
              <w:pStyle w:val="ListBullet"/>
              <w:rPr>
                <w:rFonts w:ascii="Arial" w:hAnsi="Arial" w:cs="Arial"/>
              </w:rPr>
            </w:pPr>
            <w:r w:rsidRPr="00452BA9">
              <w:rPr>
                <w:rFonts w:ascii="Arial" w:hAnsi="Arial" w:cs="Arial"/>
              </w:rPr>
              <w:t>minimum sighting distances</w:t>
            </w:r>
          </w:p>
          <w:p w:rsidR="007C3C5B" w:rsidRPr="00452BA9" w:rsidRDefault="007C3C5B" w:rsidP="001B7558">
            <w:pPr>
              <w:pStyle w:val="ListBullet"/>
              <w:rPr>
                <w:rFonts w:ascii="Arial" w:hAnsi="Arial" w:cs="Arial"/>
                <w:lang w:val="en-NZ"/>
              </w:rPr>
            </w:pPr>
            <w:r w:rsidRPr="00452BA9">
              <w:rPr>
                <w:rFonts w:ascii="Arial" w:hAnsi="Arial" w:cs="Arial"/>
              </w:rPr>
              <w:t>parallel lines</w:t>
            </w:r>
          </w:p>
        </w:tc>
      </w:tr>
      <w:tr w:rsidR="00104656"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04656" w:rsidRPr="00452BA9" w:rsidRDefault="00104656" w:rsidP="001B7558">
            <w:pPr>
              <w:pStyle w:val="BodyText"/>
              <w:spacing w:after="0"/>
              <w:rPr>
                <w:rFonts w:ascii="Arial" w:hAnsi="Arial" w:cs="Arial"/>
                <w:lang w:val="en-NZ"/>
              </w:rPr>
            </w:pPr>
            <w:r w:rsidRPr="00452BA9">
              <w:rPr>
                <w:rFonts w:ascii="Arial" w:hAnsi="Arial" w:cs="Arial"/>
              </w:rPr>
              <w:lastRenderedPageBreak/>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04656" w:rsidRPr="00452BA9" w:rsidRDefault="001B7558" w:rsidP="001B7558">
            <w:pPr>
              <w:pStyle w:val="ListBullet"/>
              <w:numPr>
                <w:ilvl w:val="0"/>
                <w:numId w:val="0"/>
              </w:numPr>
              <w:ind w:left="360" w:hanging="360"/>
              <w:rPr>
                <w:rFonts w:ascii="Arial" w:hAnsi="Arial" w:cs="Arial"/>
                <w:lang w:val="en-NZ"/>
              </w:rPr>
            </w:pPr>
            <w:r w:rsidRPr="00452BA9">
              <w:rPr>
                <w:rFonts w:ascii="Arial" w:hAnsi="Arial" w:cs="Arial"/>
              </w:rPr>
              <w:t>W</w:t>
            </w:r>
            <w:r w:rsidR="00104656" w:rsidRPr="00452BA9">
              <w:rPr>
                <w:rFonts w:ascii="Arial" w:hAnsi="Arial" w:cs="Arial"/>
              </w:rPr>
              <w:t>ill be:</w:t>
            </w:r>
          </w:p>
          <w:p w:rsidR="00104656" w:rsidRPr="00452BA9" w:rsidRDefault="00104656" w:rsidP="001B7558">
            <w:pPr>
              <w:pStyle w:val="ListBullet"/>
              <w:rPr>
                <w:rFonts w:ascii="Arial" w:hAnsi="Arial" w:cs="Arial"/>
                <w:lang w:val="en-NZ"/>
              </w:rPr>
            </w:pPr>
            <w:r w:rsidRPr="00452BA9">
              <w:rPr>
                <w:rFonts w:ascii="Arial" w:hAnsi="Arial" w:cs="Arial"/>
              </w:rPr>
              <w:t>under varied visibility conditions</w:t>
            </w:r>
          </w:p>
        </w:tc>
      </w:tr>
      <w:tr w:rsidR="00104656"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04656" w:rsidRPr="00452BA9" w:rsidRDefault="00104656" w:rsidP="001B7558">
            <w:pPr>
              <w:pStyle w:val="BodyText"/>
              <w:spacing w:after="0"/>
              <w:rPr>
                <w:rFonts w:ascii="Arial" w:hAnsi="Arial" w:cs="Arial"/>
                <w:lang w:val="en-NZ"/>
              </w:rPr>
            </w:pPr>
            <w:r w:rsidRPr="00452BA9">
              <w:rPr>
                <w:rFonts w:ascii="Arial" w:hAnsi="Arial" w:cs="Arial"/>
              </w:rPr>
              <w:t xml:space="preserve">Worksites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04656" w:rsidRPr="00452BA9" w:rsidRDefault="001B7558" w:rsidP="001B7558">
            <w:pPr>
              <w:pStyle w:val="ListBullet"/>
              <w:numPr>
                <w:ilvl w:val="0"/>
                <w:numId w:val="0"/>
              </w:numPr>
              <w:ind w:left="450" w:hanging="360"/>
              <w:rPr>
                <w:rFonts w:ascii="Arial" w:hAnsi="Arial" w:cs="Arial"/>
              </w:rPr>
            </w:pPr>
            <w:r w:rsidRPr="00452BA9">
              <w:rPr>
                <w:rFonts w:ascii="Arial" w:hAnsi="Arial" w:cs="Arial"/>
              </w:rPr>
              <w:t>M</w:t>
            </w:r>
            <w:r w:rsidR="00104656" w:rsidRPr="00452BA9">
              <w:rPr>
                <w:rFonts w:ascii="Arial" w:hAnsi="Arial" w:cs="Arial"/>
              </w:rPr>
              <w:t>ay include:</w:t>
            </w:r>
          </w:p>
          <w:p w:rsidR="00104656" w:rsidRPr="00452BA9" w:rsidRDefault="00104656" w:rsidP="004B294E">
            <w:pPr>
              <w:pStyle w:val="ListBullet"/>
              <w:numPr>
                <w:ilvl w:val="0"/>
                <w:numId w:val="168"/>
              </w:numPr>
              <w:rPr>
                <w:rFonts w:ascii="Arial" w:hAnsi="Arial" w:cs="Arial"/>
              </w:rPr>
            </w:pPr>
            <w:r w:rsidRPr="00452BA9">
              <w:rPr>
                <w:rFonts w:ascii="Arial" w:hAnsi="Arial" w:cs="Arial"/>
              </w:rPr>
              <w:t>rail corridor</w:t>
            </w:r>
          </w:p>
          <w:p w:rsidR="00104656" w:rsidRPr="00452BA9" w:rsidRDefault="00104656" w:rsidP="004B294E">
            <w:pPr>
              <w:pStyle w:val="ListBullet"/>
              <w:numPr>
                <w:ilvl w:val="0"/>
                <w:numId w:val="168"/>
              </w:numPr>
              <w:rPr>
                <w:rFonts w:ascii="Arial" w:hAnsi="Arial" w:cs="Arial"/>
              </w:rPr>
            </w:pPr>
            <w:r w:rsidRPr="00452BA9">
              <w:rPr>
                <w:rFonts w:ascii="Arial" w:hAnsi="Arial" w:cs="Arial"/>
              </w:rPr>
              <w:t>danger zone:</w:t>
            </w:r>
          </w:p>
          <w:p w:rsidR="00104656" w:rsidRPr="00452BA9" w:rsidRDefault="00104656" w:rsidP="004B294E">
            <w:pPr>
              <w:pStyle w:val="ListBullet2"/>
              <w:numPr>
                <w:ilvl w:val="0"/>
                <w:numId w:val="168"/>
              </w:numPr>
              <w:contextualSpacing w:val="0"/>
              <w:rPr>
                <w:rFonts w:ascii="Arial" w:hAnsi="Arial" w:cs="Arial"/>
              </w:rPr>
            </w:pPr>
            <w:r w:rsidRPr="00452BA9">
              <w:rPr>
                <w:rFonts w:ascii="Arial" w:hAnsi="Arial" w:cs="Arial"/>
              </w:rPr>
              <w:t>running line</w:t>
            </w:r>
          </w:p>
          <w:p w:rsidR="00104656" w:rsidRPr="00452BA9" w:rsidRDefault="00104656" w:rsidP="004B294E">
            <w:pPr>
              <w:pStyle w:val="ListBullet2"/>
              <w:numPr>
                <w:ilvl w:val="0"/>
                <w:numId w:val="168"/>
              </w:numPr>
              <w:contextualSpacing w:val="0"/>
              <w:rPr>
                <w:rFonts w:ascii="Arial" w:hAnsi="Arial" w:cs="Arial"/>
              </w:rPr>
            </w:pPr>
            <w:r w:rsidRPr="00452BA9">
              <w:rPr>
                <w:rFonts w:ascii="Arial" w:hAnsi="Arial" w:cs="Arial"/>
              </w:rPr>
              <w:t>parallel networks (adjacent access providers, shared corridor)</w:t>
            </w:r>
          </w:p>
          <w:p w:rsidR="00104656" w:rsidRPr="00452BA9" w:rsidRDefault="00104656" w:rsidP="004B294E">
            <w:pPr>
              <w:pStyle w:val="ListBullet2"/>
              <w:numPr>
                <w:ilvl w:val="0"/>
                <w:numId w:val="168"/>
              </w:numPr>
              <w:contextualSpacing w:val="0"/>
              <w:rPr>
                <w:rFonts w:ascii="Arial" w:hAnsi="Arial" w:cs="Arial"/>
              </w:rPr>
            </w:pPr>
            <w:r w:rsidRPr="00452BA9">
              <w:rPr>
                <w:rFonts w:ascii="Arial" w:hAnsi="Arial" w:cs="Arial"/>
              </w:rPr>
              <w:t>adjacent lines</w:t>
            </w:r>
          </w:p>
          <w:p w:rsidR="00104656" w:rsidRPr="00452BA9" w:rsidRDefault="00104656" w:rsidP="004B294E">
            <w:pPr>
              <w:pStyle w:val="ListBullet2"/>
              <w:numPr>
                <w:ilvl w:val="0"/>
                <w:numId w:val="168"/>
              </w:numPr>
              <w:contextualSpacing w:val="0"/>
              <w:rPr>
                <w:rFonts w:ascii="Arial" w:hAnsi="Arial" w:cs="Arial"/>
              </w:rPr>
            </w:pPr>
            <w:r w:rsidRPr="00452BA9">
              <w:rPr>
                <w:rFonts w:ascii="Arial" w:hAnsi="Arial" w:cs="Arial"/>
              </w:rPr>
              <w:t>sidings/yards</w:t>
            </w:r>
          </w:p>
          <w:p w:rsidR="00104656" w:rsidRPr="00452BA9" w:rsidRDefault="00104656" w:rsidP="004B294E">
            <w:pPr>
              <w:pStyle w:val="ListBullet"/>
              <w:numPr>
                <w:ilvl w:val="0"/>
                <w:numId w:val="168"/>
              </w:numPr>
              <w:rPr>
                <w:rFonts w:ascii="Arial" w:hAnsi="Arial" w:cs="Arial"/>
              </w:rPr>
            </w:pPr>
            <w:r w:rsidRPr="00452BA9">
              <w:rPr>
                <w:rFonts w:ascii="Arial" w:hAnsi="Arial" w:cs="Arial"/>
              </w:rPr>
              <w:t>platforms/buildings</w:t>
            </w:r>
          </w:p>
          <w:p w:rsidR="00104656" w:rsidRPr="00452BA9" w:rsidRDefault="00104656" w:rsidP="004B294E">
            <w:pPr>
              <w:pStyle w:val="ListBullet"/>
              <w:numPr>
                <w:ilvl w:val="0"/>
                <w:numId w:val="168"/>
              </w:numPr>
              <w:rPr>
                <w:rFonts w:ascii="Arial" w:hAnsi="Arial" w:cs="Arial"/>
                <w:lang w:val="en-NZ"/>
              </w:rPr>
            </w:pPr>
            <w:r w:rsidRPr="00452BA9">
              <w:rPr>
                <w:rFonts w:ascii="Arial" w:hAnsi="Arial" w:cs="Arial"/>
              </w:rPr>
              <w:t>structures</w:t>
            </w:r>
          </w:p>
        </w:tc>
      </w:tr>
      <w:tr w:rsidR="00104656"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04656" w:rsidRPr="00452BA9" w:rsidRDefault="00104656" w:rsidP="001B7558">
            <w:pPr>
              <w:pStyle w:val="BodyText"/>
              <w:spacing w:after="0"/>
              <w:rPr>
                <w:rFonts w:ascii="Arial" w:hAnsi="Arial" w:cs="Arial"/>
                <w:lang w:val="en-NZ"/>
              </w:rPr>
            </w:pPr>
            <w:r w:rsidRPr="00452BA9">
              <w:rPr>
                <w:rFonts w:ascii="Arial" w:hAnsi="Arial" w:cs="Arial"/>
              </w:rPr>
              <w:t xml:space="preserve">Terminology used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04656" w:rsidRPr="00271E76" w:rsidRDefault="001B7558" w:rsidP="001B7558">
            <w:pPr>
              <w:pStyle w:val="ListBullet"/>
              <w:numPr>
                <w:ilvl w:val="0"/>
                <w:numId w:val="0"/>
              </w:numPr>
              <w:rPr>
                <w:rFonts w:ascii="Arial" w:hAnsi="Arial" w:cs="Arial"/>
                <w:lang w:val="en-NZ"/>
              </w:rPr>
            </w:pPr>
            <w:r w:rsidRPr="00452BA9">
              <w:rPr>
                <w:rFonts w:ascii="Arial" w:hAnsi="Arial" w:cs="Arial"/>
              </w:rPr>
              <w:t>Wi</w:t>
            </w:r>
            <w:r w:rsidR="00104656" w:rsidRPr="00452BA9">
              <w:rPr>
                <w:rFonts w:ascii="Arial" w:hAnsi="Arial" w:cs="Arial"/>
              </w:rPr>
              <w:t>ll be:</w:t>
            </w:r>
          </w:p>
          <w:p w:rsidR="00104656" w:rsidRPr="00452BA9" w:rsidRDefault="00104656" w:rsidP="004B294E">
            <w:pPr>
              <w:pStyle w:val="ListBullet"/>
              <w:numPr>
                <w:ilvl w:val="0"/>
                <w:numId w:val="168"/>
              </w:numPr>
              <w:rPr>
                <w:rFonts w:ascii="Arial" w:hAnsi="Arial" w:cs="Arial"/>
                <w:lang w:val="en-NZ"/>
              </w:rPr>
            </w:pPr>
            <w:r w:rsidRPr="00452BA9">
              <w:rPr>
                <w:rFonts w:ascii="Arial" w:hAnsi="Arial" w:cs="Arial"/>
              </w:rPr>
              <w:t xml:space="preserve">as defined by the applicable track </w:t>
            </w:r>
            <w:r w:rsidR="00EA00AE">
              <w:rPr>
                <w:rFonts w:ascii="Arial" w:hAnsi="Arial" w:cs="Arial"/>
              </w:rPr>
              <w:t>safe working</w:t>
            </w:r>
            <w:r w:rsidRPr="00452BA9">
              <w:rPr>
                <w:rFonts w:ascii="Arial" w:hAnsi="Arial" w:cs="Arial"/>
              </w:rPr>
              <w:t xml:space="preserve"> system and operating procedures</w:t>
            </w:r>
          </w:p>
        </w:tc>
      </w:tr>
      <w:tr w:rsidR="00E43C83"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43C83" w:rsidRPr="00452BA9" w:rsidRDefault="00E43C83" w:rsidP="001B7558">
            <w:pPr>
              <w:pStyle w:val="BodyText"/>
              <w:spacing w:after="0"/>
              <w:rPr>
                <w:rFonts w:ascii="Arial" w:hAnsi="Arial" w:cs="Arial"/>
                <w:lang w:val="en-NZ"/>
              </w:rPr>
            </w:pPr>
            <w:r w:rsidRPr="00452BA9">
              <w:rPr>
                <w:rFonts w:ascii="Arial" w:hAnsi="Arial" w:cs="Arial"/>
              </w:rPr>
              <w:t xml:space="preserve">Communication protocols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43C83" w:rsidRPr="00452BA9" w:rsidRDefault="001B7558" w:rsidP="001B7558">
            <w:pPr>
              <w:pStyle w:val="ListBullet"/>
              <w:numPr>
                <w:ilvl w:val="0"/>
                <w:numId w:val="0"/>
              </w:numPr>
              <w:ind w:left="360" w:hanging="360"/>
              <w:rPr>
                <w:rFonts w:ascii="Arial" w:hAnsi="Arial" w:cs="Arial"/>
              </w:rPr>
            </w:pPr>
            <w:r w:rsidRPr="00452BA9">
              <w:rPr>
                <w:rFonts w:ascii="Arial" w:hAnsi="Arial" w:cs="Arial"/>
              </w:rPr>
              <w:t>Ma</w:t>
            </w:r>
            <w:r w:rsidR="00E43C83" w:rsidRPr="00452BA9">
              <w:rPr>
                <w:rFonts w:ascii="Arial" w:hAnsi="Arial" w:cs="Arial"/>
              </w:rPr>
              <w:t>y include:</w:t>
            </w:r>
          </w:p>
          <w:p w:rsidR="00E43C83" w:rsidRPr="00452BA9" w:rsidRDefault="00E43C83" w:rsidP="001B7558">
            <w:pPr>
              <w:pStyle w:val="ListBullet"/>
              <w:rPr>
                <w:rFonts w:ascii="Arial" w:hAnsi="Arial" w:cs="Arial"/>
              </w:rPr>
            </w:pPr>
            <w:r w:rsidRPr="00452BA9">
              <w:rPr>
                <w:rFonts w:ascii="Arial" w:hAnsi="Arial" w:cs="Arial"/>
              </w:rPr>
              <w:t>general safety</w:t>
            </w:r>
          </w:p>
          <w:p w:rsidR="00E43C83" w:rsidRPr="00452BA9" w:rsidRDefault="00E43C83" w:rsidP="001B7558">
            <w:pPr>
              <w:pStyle w:val="ListBullet"/>
              <w:rPr>
                <w:rFonts w:ascii="Arial" w:hAnsi="Arial" w:cs="Arial"/>
              </w:rPr>
            </w:pPr>
            <w:r w:rsidRPr="00452BA9">
              <w:rPr>
                <w:rFonts w:ascii="Arial" w:hAnsi="Arial" w:cs="Arial"/>
              </w:rPr>
              <w:t>transmitting and receiving messages:</w:t>
            </w:r>
          </w:p>
          <w:p w:rsidR="00E43C83" w:rsidRPr="00452BA9" w:rsidRDefault="00E43C83" w:rsidP="001B7558">
            <w:pPr>
              <w:pStyle w:val="ListBullet2"/>
              <w:contextualSpacing w:val="0"/>
              <w:rPr>
                <w:rFonts w:ascii="Arial" w:hAnsi="Arial" w:cs="Arial"/>
              </w:rPr>
            </w:pPr>
            <w:r w:rsidRPr="00452BA9">
              <w:rPr>
                <w:rFonts w:ascii="Arial" w:hAnsi="Arial" w:cs="Arial"/>
              </w:rPr>
              <w:t>identification</w:t>
            </w:r>
          </w:p>
          <w:p w:rsidR="00E43C83" w:rsidRPr="00452BA9" w:rsidRDefault="00E43C83" w:rsidP="001B7558">
            <w:pPr>
              <w:pStyle w:val="ListBullet2"/>
              <w:contextualSpacing w:val="0"/>
              <w:rPr>
                <w:rFonts w:ascii="Arial" w:hAnsi="Arial" w:cs="Arial"/>
              </w:rPr>
            </w:pPr>
            <w:r w:rsidRPr="00452BA9">
              <w:rPr>
                <w:rFonts w:ascii="Arial" w:hAnsi="Arial" w:cs="Arial"/>
              </w:rPr>
              <w:t>standard radio terms</w:t>
            </w:r>
          </w:p>
          <w:p w:rsidR="00E43C83" w:rsidRPr="00452BA9" w:rsidRDefault="00E43C83" w:rsidP="001B7558">
            <w:pPr>
              <w:pStyle w:val="ListBullet2"/>
              <w:contextualSpacing w:val="0"/>
              <w:rPr>
                <w:rFonts w:ascii="Arial" w:hAnsi="Arial" w:cs="Arial"/>
              </w:rPr>
            </w:pPr>
            <w:r w:rsidRPr="00452BA9">
              <w:rPr>
                <w:rFonts w:ascii="Arial" w:hAnsi="Arial" w:cs="Arial"/>
              </w:rPr>
              <w:t>phonetic alphabet</w:t>
            </w:r>
          </w:p>
          <w:p w:rsidR="00E43C83" w:rsidRPr="00452BA9" w:rsidRDefault="00E43C83" w:rsidP="001B7558">
            <w:pPr>
              <w:pStyle w:val="ListBullet2"/>
              <w:contextualSpacing w:val="0"/>
              <w:rPr>
                <w:rFonts w:ascii="Arial" w:hAnsi="Arial" w:cs="Arial"/>
              </w:rPr>
            </w:pPr>
            <w:r w:rsidRPr="00452BA9">
              <w:rPr>
                <w:rFonts w:ascii="Arial" w:hAnsi="Arial" w:cs="Arial"/>
              </w:rPr>
              <w:t>testing communications equipment</w:t>
            </w:r>
          </w:p>
          <w:p w:rsidR="00E43C83" w:rsidRPr="00452BA9" w:rsidRDefault="00E43C83" w:rsidP="001B7558">
            <w:pPr>
              <w:pStyle w:val="ListBullet"/>
              <w:rPr>
                <w:rFonts w:ascii="Arial" w:hAnsi="Arial" w:cs="Arial"/>
                <w:lang w:val="en-NZ"/>
              </w:rPr>
            </w:pPr>
            <w:r w:rsidRPr="00452BA9">
              <w:rPr>
                <w:rFonts w:ascii="Arial" w:hAnsi="Arial" w:cs="Arial"/>
              </w:rPr>
              <w:t>emergency messages</w:t>
            </w:r>
          </w:p>
        </w:tc>
      </w:tr>
      <w:tr w:rsidR="00407760"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07760" w:rsidRPr="00452BA9" w:rsidRDefault="00407760" w:rsidP="001B7558">
            <w:pPr>
              <w:pStyle w:val="BodyText"/>
              <w:spacing w:after="0"/>
              <w:rPr>
                <w:rFonts w:ascii="Arial" w:hAnsi="Arial" w:cs="Arial"/>
                <w:lang w:val="en-NZ"/>
              </w:rPr>
            </w:pPr>
            <w:r w:rsidRPr="00452BA9">
              <w:rPr>
                <w:rFonts w:ascii="Arial" w:hAnsi="Arial" w:cs="Arial"/>
              </w:rPr>
              <w:t xml:space="preserve">Audible track warning devices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07760" w:rsidRPr="00452BA9" w:rsidRDefault="001B7558" w:rsidP="001B7558">
            <w:pPr>
              <w:pStyle w:val="ListBullet"/>
              <w:numPr>
                <w:ilvl w:val="0"/>
                <w:numId w:val="0"/>
              </w:numPr>
              <w:ind w:left="360" w:hanging="360"/>
              <w:rPr>
                <w:rFonts w:ascii="Arial" w:hAnsi="Arial" w:cs="Arial"/>
              </w:rPr>
            </w:pPr>
            <w:r w:rsidRPr="00452BA9">
              <w:rPr>
                <w:rFonts w:ascii="Arial" w:hAnsi="Arial" w:cs="Arial"/>
              </w:rPr>
              <w:t xml:space="preserve">May </w:t>
            </w:r>
            <w:r w:rsidR="00407760" w:rsidRPr="00452BA9">
              <w:rPr>
                <w:rFonts w:ascii="Arial" w:hAnsi="Arial" w:cs="Arial"/>
              </w:rPr>
              <w:t>be known as:</w:t>
            </w:r>
          </w:p>
          <w:p w:rsidR="00407760" w:rsidRPr="00452BA9" w:rsidRDefault="00407760" w:rsidP="001B7558">
            <w:pPr>
              <w:pStyle w:val="ListBullet"/>
              <w:rPr>
                <w:rFonts w:ascii="Arial" w:hAnsi="Arial" w:cs="Arial"/>
              </w:rPr>
            </w:pPr>
            <w:r w:rsidRPr="00452BA9">
              <w:rPr>
                <w:rFonts w:ascii="Arial" w:hAnsi="Arial" w:cs="Arial"/>
              </w:rPr>
              <w:t>railway track signals</w:t>
            </w:r>
          </w:p>
          <w:p w:rsidR="00407760" w:rsidRPr="00452BA9" w:rsidRDefault="00407760" w:rsidP="001B7558">
            <w:pPr>
              <w:pStyle w:val="ListBullet"/>
              <w:rPr>
                <w:rFonts w:ascii="Arial" w:hAnsi="Arial" w:cs="Arial"/>
                <w:lang w:val="en-NZ"/>
              </w:rPr>
            </w:pPr>
            <w:r w:rsidRPr="00452BA9">
              <w:rPr>
                <w:rFonts w:ascii="Arial" w:hAnsi="Arial" w:cs="Arial"/>
              </w:rPr>
              <w:t>detonators</w:t>
            </w:r>
          </w:p>
        </w:tc>
      </w:tr>
      <w:tr w:rsidR="00407760"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07760" w:rsidRPr="00452BA9" w:rsidRDefault="00407760" w:rsidP="001B7558">
            <w:pPr>
              <w:pStyle w:val="BodyText"/>
              <w:spacing w:after="0"/>
              <w:rPr>
                <w:rFonts w:ascii="Arial" w:hAnsi="Arial" w:cs="Arial"/>
                <w:lang w:val="en-NZ"/>
              </w:rPr>
            </w:pPr>
            <w:r w:rsidRPr="00452BA9">
              <w:rPr>
                <w:rFonts w:ascii="Arial" w:hAnsi="Arial" w:cs="Arial"/>
              </w:rPr>
              <w:t xml:space="preserve">Audible warning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07760" w:rsidRPr="00452BA9" w:rsidRDefault="001B7558" w:rsidP="001B7558">
            <w:pPr>
              <w:pStyle w:val="ListBullet"/>
              <w:numPr>
                <w:ilvl w:val="0"/>
                <w:numId w:val="0"/>
              </w:numPr>
              <w:ind w:left="360" w:hanging="360"/>
              <w:rPr>
                <w:rFonts w:ascii="Arial" w:hAnsi="Arial" w:cs="Arial"/>
              </w:rPr>
            </w:pPr>
            <w:r w:rsidRPr="00452BA9">
              <w:rPr>
                <w:rFonts w:ascii="Arial" w:hAnsi="Arial" w:cs="Arial"/>
              </w:rPr>
              <w:t>Ma</w:t>
            </w:r>
            <w:r w:rsidR="00407760" w:rsidRPr="00452BA9">
              <w:rPr>
                <w:rFonts w:ascii="Arial" w:hAnsi="Arial" w:cs="Arial"/>
              </w:rPr>
              <w:t>y include:</w:t>
            </w:r>
          </w:p>
          <w:p w:rsidR="00407760" w:rsidRPr="00452BA9" w:rsidRDefault="00407760" w:rsidP="001B7558">
            <w:pPr>
              <w:pStyle w:val="ListBullet"/>
              <w:rPr>
                <w:rFonts w:ascii="Arial" w:hAnsi="Arial" w:cs="Arial"/>
              </w:rPr>
            </w:pPr>
            <w:r w:rsidRPr="00452BA9">
              <w:rPr>
                <w:rFonts w:ascii="Arial" w:hAnsi="Arial" w:cs="Arial"/>
              </w:rPr>
              <w:t>horn</w:t>
            </w:r>
          </w:p>
          <w:p w:rsidR="00407760" w:rsidRPr="00452BA9" w:rsidRDefault="00407760" w:rsidP="001B7558">
            <w:pPr>
              <w:pStyle w:val="ListBullet"/>
              <w:rPr>
                <w:rFonts w:ascii="Arial" w:hAnsi="Arial" w:cs="Arial"/>
                <w:lang w:val="en-NZ"/>
              </w:rPr>
            </w:pPr>
            <w:r w:rsidRPr="00452BA9">
              <w:rPr>
                <w:rFonts w:ascii="Arial" w:hAnsi="Arial" w:cs="Arial"/>
              </w:rPr>
              <w:t>whistle</w:t>
            </w:r>
          </w:p>
        </w:tc>
      </w:tr>
      <w:tr w:rsidR="00AF21F5"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F21F5" w:rsidRPr="00452BA9" w:rsidRDefault="00AF21F5" w:rsidP="001B7558">
            <w:pPr>
              <w:pStyle w:val="BodyText"/>
              <w:spacing w:after="0"/>
              <w:rPr>
                <w:rFonts w:ascii="Arial" w:hAnsi="Arial" w:cs="Arial"/>
                <w:lang w:val="en-NZ"/>
              </w:rPr>
            </w:pPr>
            <w:r w:rsidRPr="00452BA9">
              <w:rPr>
                <w:rFonts w:ascii="Arial" w:hAnsi="Arial" w:cs="Arial"/>
              </w:rPr>
              <w:t xml:space="preserve">Communications equipment and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F21F5" w:rsidRPr="00452BA9" w:rsidRDefault="001B7558" w:rsidP="001B7558">
            <w:pPr>
              <w:pStyle w:val="ListBullet"/>
              <w:numPr>
                <w:ilvl w:val="0"/>
                <w:numId w:val="0"/>
              </w:numPr>
              <w:ind w:left="360" w:hanging="360"/>
              <w:rPr>
                <w:rFonts w:ascii="Arial" w:hAnsi="Arial" w:cs="Arial"/>
              </w:rPr>
            </w:pPr>
            <w:r w:rsidRPr="00452BA9">
              <w:rPr>
                <w:rFonts w:ascii="Arial" w:hAnsi="Arial" w:cs="Arial"/>
              </w:rPr>
              <w:t>Ma</w:t>
            </w:r>
            <w:r w:rsidR="00AF21F5" w:rsidRPr="00452BA9">
              <w:rPr>
                <w:rFonts w:ascii="Arial" w:hAnsi="Arial" w:cs="Arial"/>
              </w:rPr>
              <w:t>y include:</w:t>
            </w:r>
          </w:p>
          <w:p w:rsidR="00AF21F5" w:rsidRPr="00452BA9" w:rsidRDefault="00AF21F5" w:rsidP="001B7558">
            <w:pPr>
              <w:pStyle w:val="ListBullet"/>
              <w:rPr>
                <w:rFonts w:ascii="Arial" w:hAnsi="Arial" w:cs="Arial"/>
              </w:rPr>
            </w:pPr>
            <w:r w:rsidRPr="00452BA9">
              <w:rPr>
                <w:rFonts w:ascii="Arial" w:hAnsi="Arial" w:cs="Arial"/>
              </w:rPr>
              <w:t>hand and audible signals</w:t>
            </w:r>
          </w:p>
          <w:p w:rsidR="00AF21F5" w:rsidRPr="00452BA9" w:rsidRDefault="00AF21F5" w:rsidP="001B7558">
            <w:pPr>
              <w:pStyle w:val="ListBullet"/>
              <w:rPr>
                <w:rFonts w:ascii="Arial" w:hAnsi="Arial" w:cs="Arial"/>
              </w:rPr>
            </w:pPr>
            <w:r w:rsidRPr="00452BA9">
              <w:rPr>
                <w:rFonts w:ascii="Arial" w:hAnsi="Arial" w:cs="Arial"/>
              </w:rPr>
              <w:t>two-way radio</w:t>
            </w:r>
          </w:p>
          <w:p w:rsidR="00AF21F5" w:rsidRPr="00452BA9" w:rsidRDefault="00AF21F5" w:rsidP="001B7558">
            <w:pPr>
              <w:pStyle w:val="ListBullet"/>
              <w:rPr>
                <w:rFonts w:ascii="Arial" w:hAnsi="Arial" w:cs="Arial"/>
              </w:rPr>
            </w:pPr>
            <w:r w:rsidRPr="00452BA9">
              <w:rPr>
                <w:rFonts w:ascii="Arial" w:hAnsi="Arial" w:cs="Arial"/>
              </w:rPr>
              <w:t>telephone/mobile phone</w:t>
            </w:r>
          </w:p>
          <w:p w:rsidR="00AF21F5" w:rsidRPr="00452BA9" w:rsidRDefault="00AF21F5" w:rsidP="001B7558">
            <w:pPr>
              <w:pStyle w:val="ListBullet"/>
              <w:rPr>
                <w:rFonts w:ascii="Arial" w:hAnsi="Arial" w:cs="Arial"/>
                <w:lang w:val="en-NZ"/>
              </w:rPr>
            </w:pPr>
            <w:r w:rsidRPr="00452BA9">
              <w:rPr>
                <w:rFonts w:ascii="Arial" w:hAnsi="Arial" w:cs="Arial"/>
              </w:rPr>
              <w:t>signage</w:t>
            </w:r>
          </w:p>
        </w:tc>
      </w:tr>
      <w:tr w:rsidR="00AF21F5"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F21F5" w:rsidRPr="00452BA9" w:rsidRDefault="00AF21F5" w:rsidP="001B7558">
            <w:pPr>
              <w:pStyle w:val="BodyText"/>
              <w:spacing w:after="0"/>
              <w:rPr>
                <w:rFonts w:ascii="Arial" w:hAnsi="Arial" w:cs="Arial"/>
                <w:lang w:val="en-NZ"/>
              </w:rPr>
            </w:pPr>
            <w:r w:rsidRPr="00452BA9">
              <w:rPr>
                <w:rFonts w:ascii="Arial" w:hAnsi="Arial" w:cs="Arial"/>
              </w:rPr>
              <w:t xml:space="preserve">Network control officer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F21F5" w:rsidRPr="00452BA9" w:rsidRDefault="001B7558" w:rsidP="001B7558">
            <w:pPr>
              <w:pStyle w:val="ListBullet"/>
              <w:numPr>
                <w:ilvl w:val="0"/>
                <w:numId w:val="0"/>
              </w:numPr>
              <w:ind w:left="360" w:hanging="360"/>
              <w:rPr>
                <w:rFonts w:ascii="Arial" w:hAnsi="Arial" w:cs="Arial"/>
              </w:rPr>
            </w:pPr>
            <w:r w:rsidRPr="00452BA9">
              <w:rPr>
                <w:rFonts w:ascii="Arial" w:hAnsi="Arial" w:cs="Arial"/>
              </w:rPr>
              <w:t>Ma</w:t>
            </w:r>
            <w:r w:rsidR="00AF21F5" w:rsidRPr="00452BA9">
              <w:rPr>
                <w:rFonts w:ascii="Arial" w:hAnsi="Arial" w:cs="Arial"/>
              </w:rPr>
              <w:t>y be:</w:t>
            </w:r>
          </w:p>
          <w:p w:rsidR="00AF21F5" w:rsidRPr="00452BA9" w:rsidRDefault="00AF21F5" w:rsidP="001B7558">
            <w:pPr>
              <w:pStyle w:val="ListBullet"/>
              <w:rPr>
                <w:rFonts w:ascii="Arial" w:hAnsi="Arial" w:cs="Arial"/>
              </w:rPr>
            </w:pPr>
            <w:r w:rsidRPr="00452BA9">
              <w:rPr>
                <w:rFonts w:ascii="Arial" w:hAnsi="Arial" w:cs="Arial"/>
              </w:rPr>
              <w:t>network controller</w:t>
            </w:r>
          </w:p>
          <w:p w:rsidR="00AF21F5" w:rsidRPr="00452BA9" w:rsidRDefault="00AF21F5" w:rsidP="001B7558">
            <w:pPr>
              <w:pStyle w:val="ListBullet"/>
              <w:rPr>
                <w:rFonts w:ascii="Arial" w:hAnsi="Arial" w:cs="Arial"/>
              </w:rPr>
            </w:pPr>
            <w:r w:rsidRPr="00452BA9">
              <w:rPr>
                <w:rFonts w:ascii="Arial" w:hAnsi="Arial" w:cs="Arial"/>
              </w:rPr>
              <w:t>train controller</w:t>
            </w:r>
          </w:p>
          <w:p w:rsidR="00AF21F5" w:rsidRPr="00452BA9" w:rsidRDefault="00AF21F5" w:rsidP="001B7558">
            <w:pPr>
              <w:pStyle w:val="ListBullet"/>
              <w:rPr>
                <w:rFonts w:ascii="Arial" w:hAnsi="Arial" w:cs="Arial"/>
              </w:rPr>
            </w:pPr>
            <w:r w:rsidRPr="00452BA9">
              <w:rPr>
                <w:rFonts w:ascii="Arial" w:hAnsi="Arial" w:cs="Arial"/>
              </w:rPr>
              <w:t>area controller</w:t>
            </w:r>
          </w:p>
          <w:p w:rsidR="00AF21F5" w:rsidRPr="00452BA9" w:rsidRDefault="00AF21F5" w:rsidP="001B7558">
            <w:pPr>
              <w:pStyle w:val="ListBullet"/>
              <w:rPr>
                <w:rFonts w:ascii="Arial" w:hAnsi="Arial" w:cs="Arial"/>
                <w:lang w:val="en-NZ"/>
              </w:rPr>
            </w:pPr>
            <w:r w:rsidRPr="00452BA9">
              <w:rPr>
                <w:rFonts w:ascii="Arial" w:hAnsi="Arial" w:cs="Arial"/>
              </w:rPr>
              <w:lastRenderedPageBreak/>
              <w:t>signaller</w:t>
            </w:r>
          </w:p>
        </w:tc>
      </w:tr>
      <w:tr w:rsidR="00837BAC"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37BAC" w:rsidRPr="00452BA9" w:rsidRDefault="00837BAC" w:rsidP="001B7558">
            <w:pPr>
              <w:pStyle w:val="BodyText"/>
              <w:spacing w:after="0"/>
              <w:rPr>
                <w:rFonts w:ascii="Arial" w:hAnsi="Arial" w:cs="Arial"/>
                <w:lang w:val="en-NZ"/>
              </w:rPr>
            </w:pPr>
            <w:r w:rsidRPr="00452BA9">
              <w:rPr>
                <w:rFonts w:ascii="Arial" w:hAnsi="Arial" w:cs="Arial"/>
              </w:rPr>
              <w:lastRenderedPageBreak/>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37BAC" w:rsidRPr="00452BA9" w:rsidRDefault="001B7558" w:rsidP="001B7558">
            <w:pPr>
              <w:pStyle w:val="ListBullet"/>
              <w:numPr>
                <w:ilvl w:val="0"/>
                <w:numId w:val="0"/>
              </w:numPr>
              <w:ind w:left="360" w:hanging="360"/>
              <w:rPr>
                <w:rFonts w:ascii="Arial" w:hAnsi="Arial" w:cs="Arial"/>
              </w:rPr>
            </w:pPr>
            <w:r w:rsidRPr="00452BA9">
              <w:rPr>
                <w:rFonts w:ascii="Arial" w:hAnsi="Arial" w:cs="Arial"/>
              </w:rPr>
              <w:t>May</w:t>
            </w:r>
            <w:r w:rsidR="00837BAC" w:rsidRPr="00452BA9">
              <w:rPr>
                <w:rFonts w:ascii="Arial" w:hAnsi="Arial" w:cs="Arial"/>
              </w:rPr>
              <w:t xml:space="preserve"> include:</w:t>
            </w:r>
          </w:p>
          <w:p w:rsidR="00837BAC" w:rsidRPr="00452BA9" w:rsidRDefault="00837BAC" w:rsidP="001B7558">
            <w:pPr>
              <w:pStyle w:val="ListBullet"/>
              <w:rPr>
                <w:rFonts w:ascii="Arial" w:hAnsi="Arial" w:cs="Arial"/>
              </w:rPr>
            </w:pPr>
            <w:r w:rsidRPr="00452BA9">
              <w:rPr>
                <w:rFonts w:ascii="Arial" w:hAnsi="Arial" w:cs="Arial"/>
              </w:rPr>
              <w:t>workplace procedures, policies and work instructions</w:t>
            </w:r>
          </w:p>
          <w:p w:rsidR="00837BAC" w:rsidRPr="00452BA9" w:rsidRDefault="00837BAC" w:rsidP="001B7558">
            <w:pPr>
              <w:pStyle w:val="ListBullet"/>
              <w:rPr>
                <w:rFonts w:ascii="Arial" w:hAnsi="Arial" w:cs="Arial"/>
              </w:rPr>
            </w:pPr>
            <w:r w:rsidRPr="00452BA9">
              <w:rPr>
                <w:rFonts w:ascii="Arial" w:hAnsi="Arial" w:cs="Arial"/>
              </w:rPr>
              <w:t>worksite safety plan</w:t>
            </w:r>
          </w:p>
          <w:p w:rsidR="00837BAC" w:rsidRPr="00452BA9" w:rsidRDefault="00837BAC" w:rsidP="001B7558">
            <w:pPr>
              <w:pStyle w:val="ListBullet"/>
              <w:rPr>
                <w:rFonts w:ascii="Arial" w:hAnsi="Arial" w:cs="Arial"/>
              </w:rPr>
            </w:pPr>
            <w:r w:rsidRPr="00452BA9">
              <w:rPr>
                <w:rFonts w:ascii="Arial" w:hAnsi="Arial" w:cs="Arial"/>
              </w:rPr>
              <w:t>emergency plan</w:t>
            </w:r>
          </w:p>
          <w:p w:rsidR="00837BAC" w:rsidRPr="00452BA9" w:rsidRDefault="00837BAC" w:rsidP="001B7558">
            <w:pPr>
              <w:pStyle w:val="ListBullet"/>
              <w:rPr>
                <w:rFonts w:ascii="Arial" w:hAnsi="Arial" w:cs="Arial"/>
              </w:rPr>
            </w:pPr>
            <w:r w:rsidRPr="00452BA9">
              <w:rPr>
                <w:rFonts w:ascii="Arial" w:hAnsi="Arial" w:cs="Arial"/>
              </w:rPr>
              <w:t>pre-work briefing</w:t>
            </w:r>
          </w:p>
          <w:p w:rsidR="00837BAC" w:rsidRPr="00452BA9" w:rsidRDefault="00837BAC" w:rsidP="001B7558">
            <w:pPr>
              <w:pStyle w:val="ListBullet"/>
              <w:rPr>
                <w:rFonts w:ascii="Arial" w:hAnsi="Arial" w:cs="Arial"/>
                <w:lang w:val="en-NZ"/>
              </w:rPr>
            </w:pPr>
            <w:r w:rsidRPr="00452BA9">
              <w:rPr>
                <w:rFonts w:ascii="Arial" w:hAnsi="Arial" w:cs="Arial"/>
              </w:rPr>
              <w:t>worksite protection plan</w:t>
            </w:r>
          </w:p>
        </w:tc>
      </w:tr>
      <w:tr w:rsidR="00837BAC"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37BAC" w:rsidRPr="00452BA9" w:rsidRDefault="00837BAC" w:rsidP="001B7558">
            <w:pPr>
              <w:pStyle w:val="BodyText"/>
              <w:spacing w:after="0"/>
              <w:rPr>
                <w:rFonts w:ascii="Arial" w:hAnsi="Arial" w:cs="Arial"/>
                <w:lang w:val="en-NZ"/>
              </w:rPr>
            </w:pPr>
            <w:r w:rsidRPr="00452BA9">
              <w:rPr>
                <w:rFonts w:ascii="Arial" w:hAnsi="Arial" w:cs="Arial"/>
              </w:rPr>
              <w:t xml:space="preserve">Where applicable, worksite protection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37BAC" w:rsidRPr="00452BA9" w:rsidRDefault="001B7558" w:rsidP="001B7558">
            <w:pPr>
              <w:pStyle w:val="ListBullet"/>
              <w:numPr>
                <w:ilvl w:val="0"/>
                <w:numId w:val="0"/>
              </w:numPr>
              <w:ind w:left="360" w:hanging="360"/>
              <w:rPr>
                <w:rFonts w:ascii="Arial" w:hAnsi="Arial" w:cs="Arial"/>
              </w:rPr>
            </w:pPr>
            <w:r w:rsidRPr="00452BA9">
              <w:rPr>
                <w:rFonts w:ascii="Arial" w:hAnsi="Arial" w:cs="Arial"/>
              </w:rPr>
              <w:t>M</w:t>
            </w:r>
            <w:r w:rsidR="00837BAC" w:rsidRPr="00452BA9">
              <w:rPr>
                <w:rFonts w:ascii="Arial" w:hAnsi="Arial" w:cs="Arial"/>
              </w:rPr>
              <w:t>ay include:</w:t>
            </w:r>
          </w:p>
          <w:p w:rsidR="00837BAC" w:rsidRPr="00452BA9" w:rsidRDefault="00837BAC" w:rsidP="001B7558">
            <w:pPr>
              <w:pStyle w:val="ListBullet"/>
              <w:rPr>
                <w:rFonts w:ascii="Arial" w:hAnsi="Arial" w:cs="Arial"/>
              </w:rPr>
            </w:pPr>
            <w:r w:rsidRPr="00452BA9">
              <w:rPr>
                <w:rFonts w:ascii="Arial" w:hAnsi="Arial" w:cs="Arial"/>
              </w:rPr>
              <w:t>warning devices, whistles and sirens</w:t>
            </w:r>
          </w:p>
          <w:p w:rsidR="00837BAC" w:rsidRPr="00452BA9" w:rsidRDefault="00837BAC" w:rsidP="001B7558">
            <w:pPr>
              <w:pStyle w:val="ListBullet"/>
              <w:rPr>
                <w:rFonts w:ascii="Arial" w:hAnsi="Arial" w:cs="Arial"/>
              </w:rPr>
            </w:pPr>
            <w:r w:rsidRPr="00452BA9">
              <w:rPr>
                <w:rFonts w:ascii="Arial" w:hAnsi="Arial" w:cs="Arial"/>
              </w:rPr>
              <w:t>audible track warning devices</w:t>
            </w:r>
          </w:p>
          <w:p w:rsidR="00837BAC" w:rsidRPr="00452BA9" w:rsidRDefault="00837BAC" w:rsidP="001B7558">
            <w:pPr>
              <w:pStyle w:val="ListBullet"/>
              <w:rPr>
                <w:rFonts w:ascii="Arial" w:hAnsi="Arial" w:cs="Arial"/>
              </w:rPr>
            </w:pPr>
            <w:r w:rsidRPr="00452BA9">
              <w:rPr>
                <w:rFonts w:ascii="Arial" w:hAnsi="Arial" w:cs="Arial"/>
              </w:rPr>
              <w:t>demarcation barriers</w:t>
            </w:r>
          </w:p>
          <w:p w:rsidR="00837BAC" w:rsidRPr="00452BA9" w:rsidRDefault="00837BAC" w:rsidP="001B7558">
            <w:pPr>
              <w:pStyle w:val="ListBullet"/>
              <w:rPr>
                <w:rFonts w:ascii="Arial" w:hAnsi="Arial" w:cs="Arial"/>
              </w:rPr>
            </w:pPr>
            <w:r w:rsidRPr="00452BA9">
              <w:rPr>
                <w:rFonts w:ascii="Arial" w:hAnsi="Arial" w:cs="Arial"/>
              </w:rPr>
              <w:t>lights and flags</w:t>
            </w:r>
          </w:p>
          <w:p w:rsidR="00837BAC" w:rsidRPr="00452BA9" w:rsidRDefault="00837BAC" w:rsidP="001B7558">
            <w:pPr>
              <w:pStyle w:val="ListBullet"/>
              <w:rPr>
                <w:rFonts w:ascii="Arial" w:hAnsi="Arial" w:cs="Arial"/>
                <w:lang w:val="en-NZ"/>
              </w:rPr>
            </w:pPr>
            <w:r w:rsidRPr="00452BA9">
              <w:rPr>
                <w:rFonts w:ascii="Arial" w:hAnsi="Arial" w:cs="Arial"/>
              </w:rPr>
              <w:t>electronic devices</w:t>
            </w:r>
          </w:p>
        </w:tc>
      </w:tr>
      <w:tr w:rsidR="00837BAC"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37BAC" w:rsidRPr="00452BA9" w:rsidRDefault="00837BAC" w:rsidP="001B7558">
            <w:pPr>
              <w:pStyle w:val="BodyText"/>
              <w:spacing w:after="0"/>
              <w:rPr>
                <w:rFonts w:ascii="Arial" w:hAnsi="Arial" w:cs="Arial"/>
                <w:lang w:val="en-NZ"/>
              </w:rPr>
            </w:pPr>
            <w:r w:rsidRPr="00452BA9">
              <w:rPr>
                <w:rFonts w:ascii="Arial" w:hAnsi="Arial" w:cs="Arial"/>
              </w:rPr>
              <w:t xml:space="preserve">Unsafe situations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37BAC" w:rsidRPr="00452BA9" w:rsidRDefault="001B7558" w:rsidP="001B7558">
            <w:pPr>
              <w:pStyle w:val="ListBullet"/>
              <w:numPr>
                <w:ilvl w:val="0"/>
                <w:numId w:val="0"/>
              </w:numPr>
              <w:ind w:left="360" w:hanging="360"/>
              <w:rPr>
                <w:rFonts w:ascii="Arial" w:hAnsi="Arial" w:cs="Arial"/>
              </w:rPr>
            </w:pPr>
            <w:r w:rsidRPr="00452BA9">
              <w:rPr>
                <w:rFonts w:ascii="Arial" w:hAnsi="Arial" w:cs="Arial"/>
              </w:rPr>
              <w:t>Ma</w:t>
            </w:r>
            <w:r w:rsidR="00837BAC" w:rsidRPr="00452BA9">
              <w:rPr>
                <w:rFonts w:ascii="Arial" w:hAnsi="Arial" w:cs="Arial"/>
              </w:rPr>
              <w:t>y include:</w:t>
            </w:r>
          </w:p>
          <w:p w:rsidR="00837BAC" w:rsidRPr="00452BA9" w:rsidRDefault="00837BAC" w:rsidP="001B7558">
            <w:pPr>
              <w:pStyle w:val="ListBullet"/>
              <w:rPr>
                <w:rFonts w:ascii="Arial" w:hAnsi="Arial" w:cs="Arial"/>
              </w:rPr>
            </w:pPr>
            <w:r w:rsidRPr="00452BA9">
              <w:rPr>
                <w:rFonts w:ascii="Arial" w:hAnsi="Arial" w:cs="Arial"/>
              </w:rPr>
              <w:t>risks to the individual</w:t>
            </w:r>
          </w:p>
          <w:p w:rsidR="00837BAC" w:rsidRPr="00452BA9" w:rsidRDefault="00837BAC" w:rsidP="001B7558">
            <w:pPr>
              <w:pStyle w:val="ListBullet"/>
              <w:rPr>
                <w:rFonts w:ascii="Arial" w:hAnsi="Arial" w:cs="Arial"/>
              </w:rPr>
            </w:pPr>
            <w:r w:rsidRPr="00452BA9">
              <w:rPr>
                <w:rFonts w:ascii="Arial" w:hAnsi="Arial" w:cs="Arial"/>
              </w:rPr>
              <w:t>risks to the public</w:t>
            </w:r>
          </w:p>
          <w:p w:rsidR="00837BAC" w:rsidRPr="00452BA9" w:rsidRDefault="00837BAC" w:rsidP="001B7558">
            <w:pPr>
              <w:pStyle w:val="ListBullet"/>
              <w:rPr>
                <w:rFonts w:ascii="Arial" w:hAnsi="Arial" w:cs="Arial"/>
              </w:rPr>
            </w:pPr>
            <w:r w:rsidRPr="00452BA9">
              <w:rPr>
                <w:rFonts w:ascii="Arial" w:hAnsi="Arial" w:cs="Arial"/>
              </w:rPr>
              <w:t>risks to rail traffic</w:t>
            </w:r>
          </w:p>
          <w:p w:rsidR="00837BAC" w:rsidRPr="00452BA9" w:rsidRDefault="00837BAC" w:rsidP="001B7558">
            <w:pPr>
              <w:pStyle w:val="ListBullet"/>
              <w:rPr>
                <w:rFonts w:ascii="Arial" w:hAnsi="Arial" w:cs="Arial"/>
                <w:lang w:val="en-NZ"/>
              </w:rPr>
            </w:pPr>
            <w:r w:rsidRPr="00452BA9">
              <w:rPr>
                <w:rFonts w:ascii="Arial" w:hAnsi="Arial" w:cs="Arial"/>
              </w:rPr>
              <w:t>risks to the physical assets of the network</w:t>
            </w:r>
          </w:p>
        </w:tc>
      </w:tr>
      <w:tr w:rsidR="003C6B7B"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C6B7B" w:rsidRPr="00452BA9" w:rsidRDefault="003C6B7B" w:rsidP="001B7558">
            <w:pPr>
              <w:pStyle w:val="BodyText"/>
              <w:spacing w:after="0"/>
              <w:rPr>
                <w:rFonts w:ascii="Arial" w:hAnsi="Arial" w:cs="Arial"/>
                <w:lang w:val="en-NZ"/>
              </w:rPr>
            </w:pPr>
            <w:r w:rsidRPr="00452BA9">
              <w:rPr>
                <w:rFonts w:ascii="Arial" w:hAnsi="Arial" w:cs="Arial"/>
              </w:rPr>
              <w:t xml:space="preserve">Safety clothing and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C6B7B" w:rsidRPr="00452BA9" w:rsidRDefault="001B7558" w:rsidP="001B7558">
            <w:pPr>
              <w:pStyle w:val="ListBullet"/>
              <w:numPr>
                <w:ilvl w:val="0"/>
                <w:numId w:val="0"/>
              </w:numPr>
              <w:ind w:left="360" w:hanging="360"/>
              <w:rPr>
                <w:rFonts w:ascii="Arial" w:hAnsi="Arial" w:cs="Arial"/>
              </w:rPr>
            </w:pPr>
            <w:r w:rsidRPr="00452BA9">
              <w:rPr>
                <w:rFonts w:ascii="Arial" w:hAnsi="Arial" w:cs="Arial"/>
              </w:rPr>
              <w:t>May</w:t>
            </w:r>
            <w:r w:rsidR="003C6B7B" w:rsidRPr="00452BA9">
              <w:rPr>
                <w:rFonts w:ascii="Arial" w:hAnsi="Arial" w:cs="Arial"/>
              </w:rPr>
              <w:t xml:space="preserve"> include:</w:t>
            </w:r>
          </w:p>
          <w:p w:rsidR="003C6B7B" w:rsidRPr="00452BA9" w:rsidRDefault="003C6B7B" w:rsidP="001B7558">
            <w:pPr>
              <w:pStyle w:val="ListBullet"/>
              <w:rPr>
                <w:rFonts w:ascii="Arial" w:hAnsi="Arial" w:cs="Arial"/>
              </w:rPr>
            </w:pPr>
            <w:r w:rsidRPr="00452BA9">
              <w:rPr>
                <w:rFonts w:ascii="Arial" w:hAnsi="Arial" w:cs="Arial"/>
              </w:rPr>
              <w:t>high visibility clothing</w:t>
            </w:r>
          </w:p>
          <w:p w:rsidR="003C6B7B" w:rsidRPr="00452BA9" w:rsidRDefault="003C6B7B" w:rsidP="001B7558">
            <w:pPr>
              <w:pStyle w:val="ListBullet"/>
              <w:rPr>
                <w:rFonts w:ascii="Arial" w:hAnsi="Arial" w:cs="Arial"/>
              </w:rPr>
            </w:pPr>
            <w:r w:rsidRPr="00452BA9">
              <w:rPr>
                <w:rFonts w:ascii="Arial" w:hAnsi="Arial" w:cs="Arial"/>
              </w:rPr>
              <w:t>protective footwear</w:t>
            </w:r>
          </w:p>
          <w:p w:rsidR="003C6B7B" w:rsidRPr="00452BA9" w:rsidRDefault="003C6B7B" w:rsidP="001B7558">
            <w:pPr>
              <w:pStyle w:val="ListBullet"/>
              <w:rPr>
                <w:rFonts w:ascii="Arial" w:hAnsi="Arial" w:cs="Arial"/>
                <w:lang w:val="en-NZ"/>
              </w:rPr>
            </w:pPr>
            <w:r w:rsidRPr="00452BA9">
              <w:rPr>
                <w:rFonts w:ascii="Arial" w:hAnsi="Arial" w:cs="Arial"/>
              </w:rPr>
              <w:t>hearing protection</w:t>
            </w:r>
          </w:p>
        </w:tc>
      </w:tr>
      <w:tr w:rsidR="003C6B7B"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C6B7B" w:rsidRPr="00452BA9" w:rsidRDefault="003C6B7B" w:rsidP="001B7558">
            <w:pPr>
              <w:pStyle w:val="BodyText"/>
              <w:spacing w:after="0"/>
              <w:rPr>
                <w:rFonts w:ascii="Arial" w:hAnsi="Arial" w:cs="Arial"/>
                <w:lang w:val="en-NZ"/>
              </w:rPr>
            </w:pPr>
            <w:r w:rsidRPr="00452BA9">
              <w:rPr>
                <w:rFonts w:ascii="Arial" w:hAnsi="Arial" w:cs="Arial"/>
              </w:rPr>
              <w:t xml:space="preserve">Principles for protection placement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C6B7B" w:rsidRPr="00452BA9" w:rsidRDefault="001B7558" w:rsidP="001B7558">
            <w:pPr>
              <w:pStyle w:val="ListBullet"/>
              <w:numPr>
                <w:ilvl w:val="0"/>
                <w:numId w:val="0"/>
              </w:numPr>
              <w:ind w:left="360" w:hanging="360"/>
              <w:rPr>
                <w:rFonts w:ascii="Arial" w:hAnsi="Arial" w:cs="Arial"/>
              </w:rPr>
            </w:pPr>
            <w:r w:rsidRPr="00452BA9">
              <w:rPr>
                <w:rFonts w:ascii="Arial" w:hAnsi="Arial" w:cs="Arial"/>
              </w:rPr>
              <w:t>Ma</w:t>
            </w:r>
            <w:r w:rsidR="003C6B7B" w:rsidRPr="00452BA9">
              <w:rPr>
                <w:rFonts w:ascii="Arial" w:hAnsi="Arial" w:cs="Arial"/>
              </w:rPr>
              <w:t>y include:</w:t>
            </w:r>
          </w:p>
          <w:p w:rsidR="003C6B7B" w:rsidRPr="00452BA9" w:rsidRDefault="003C6B7B" w:rsidP="004B294E">
            <w:pPr>
              <w:pStyle w:val="ListBullet"/>
              <w:numPr>
                <w:ilvl w:val="0"/>
                <w:numId w:val="169"/>
              </w:numPr>
              <w:rPr>
                <w:rFonts w:ascii="Arial" w:hAnsi="Arial" w:cs="Arial"/>
              </w:rPr>
            </w:pPr>
            <w:r w:rsidRPr="00452BA9">
              <w:rPr>
                <w:rFonts w:ascii="Arial" w:hAnsi="Arial" w:cs="Arial"/>
              </w:rPr>
              <w:t>meaning of:</w:t>
            </w:r>
          </w:p>
          <w:p w:rsidR="003C6B7B" w:rsidRPr="00452BA9" w:rsidRDefault="003C6B7B" w:rsidP="004B294E">
            <w:pPr>
              <w:pStyle w:val="ListBullet2"/>
              <w:numPr>
                <w:ilvl w:val="0"/>
                <w:numId w:val="169"/>
              </w:numPr>
              <w:contextualSpacing w:val="0"/>
              <w:rPr>
                <w:rFonts w:ascii="Arial" w:hAnsi="Arial" w:cs="Arial"/>
              </w:rPr>
            </w:pPr>
            <w:r w:rsidRPr="00452BA9">
              <w:rPr>
                <w:rFonts w:ascii="Arial" w:hAnsi="Arial" w:cs="Arial"/>
              </w:rPr>
              <w:t>inner</w:t>
            </w:r>
          </w:p>
          <w:p w:rsidR="003C6B7B" w:rsidRPr="00452BA9" w:rsidRDefault="003C6B7B" w:rsidP="004B294E">
            <w:pPr>
              <w:pStyle w:val="ListBullet2"/>
              <w:numPr>
                <w:ilvl w:val="0"/>
                <w:numId w:val="169"/>
              </w:numPr>
              <w:contextualSpacing w:val="0"/>
              <w:rPr>
                <w:rFonts w:ascii="Arial" w:hAnsi="Arial" w:cs="Arial"/>
              </w:rPr>
            </w:pPr>
            <w:r w:rsidRPr="00452BA9">
              <w:rPr>
                <w:rFonts w:ascii="Arial" w:hAnsi="Arial" w:cs="Arial"/>
              </w:rPr>
              <w:t>outer</w:t>
            </w:r>
          </w:p>
          <w:p w:rsidR="003C6B7B" w:rsidRPr="00452BA9" w:rsidRDefault="003C6B7B" w:rsidP="004B294E">
            <w:pPr>
              <w:pStyle w:val="ListBullet2"/>
              <w:numPr>
                <w:ilvl w:val="0"/>
                <w:numId w:val="169"/>
              </w:numPr>
              <w:contextualSpacing w:val="0"/>
              <w:rPr>
                <w:rFonts w:ascii="Arial" w:hAnsi="Arial" w:cs="Arial"/>
              </w:rPr>
            </w:pPr>
            <w:r w:rsidRPr="00452BA9">
              <w:rPr>
                <w:rFonts w:ascii="Arial" w:hAnsi="Arial" w:cs="Arial"/>
              </w:rPr>
              <w:t>intermediate</w:t>
            </w:r>
          </w:p>
          <w:p w:rsidR="003C6B7B" w:rsidRPr="00452BA9" w:rsidRDefault="003C6B7B" w:rsidP="004B294E">
            <w:pPr>
              <w:pStyle w:val="ListBullet"/>
              <w:numPr>
                <w:ilvl w:val="0"/>
                <w:numId w:val="169"/>
              </w:numPr>
              <w:rPr>
                <w:rFonts w:ascii="Arial" w:hAnsi="Arial" w:cs="Arial"/>
              </w:rPr>
            </w:pPr>
            <w:r w:rsidRPr="00452BA9">
              <w:rPr>
                <w:rFonts w:ascii="Arial" w:hAnsi="Arial" w:cs="Arial"/>
              </w:rPr>
              <w:t>hand signals</w:t>
            </w:r>
          </w:p>
          <w:p w:rsidR="003C6B7B" w:rsidRPr="00452BA9" w:rsidRDefault="003C6B7B" w:rsidP="004B294E">
            <w:pPr>
              <w:pStyle w:val="ListBullet"/>
              <w:numPr>
                <w:ilvl w:val="0"/>
                <w:numId w:val="169"/>
              </w:numPr>
              <w:rPr>
                <w:rFonts w:ascii="Arial" w:hAnsi="Arial" w:cs="Arial"/>
              </w:rPr>
            </w:pPr>
            <w:r w:rsidRPr="00452BA9">
              <w:rPr>
                <w:rFonts w:ascii="Arial" w:hAnsi="Arial" w:cs="Arial"/>
              </w:rPr>
              <w:t>train speeds</w:t>
            </w:r>
          </w:p>
          <w:p w:rsidR="003C6B7B" w:rsidRPr="00452BA9" w:rsidRDefault="003C6B7B" w:rsidP="004B294E">
            <w:pPr>
              <w:pStyle w:val="ListBullet"/>
              <w:numPr>
                <w:ilvl w:val="0"/>
                <w:numId w:val="169"/>
              </w:numPr>
              <w:rPr>
                <w:rFonts w:ascii="Arial" w:hAnsi="Arial" w:cs="Arial"/>
              </w:rPr>
            </w:pPr>
            <w:r w:rsidRPr="00452BA9">
              <w:rPr>
                <w:rFonts w:ascii="Arial" w:hAnsi="Arial" w:cs="Arial"/>
              </w:rPr>
              <w:t>line of sight</w:t>
            </w:r>
          </w:p>
          <w:p w:rsidR="003C6B7B" w:rsidRPr="00452BA9" w:rsidRDefault="003C6B7B" w:rsidP="004B294E">
            <w:pPr>
              <w:pStyle w:val="ListBullet"/>
              <w:numPr>
                <w:ilvl w:val="0"/>
                <w:numId w:val="169"/>
              </w:numPr>
              <w:rPr>
                <w:rFonts w:ascii="Arial" w:hAnsi="Arial" w:cs="Arial"/>
              </w:rPr>
            </w:pPr>
            <w:r w:rsidRPr="00452BA9">
              <w:rPr>
                <w:rFonts w:ascii="Arial" w:hAnsi="Arial" w:cs="Arial"/>
              </w:rPr>
              <w:t>location conditions</w:t>
            </w:r>
          </w:p>
          <w:p w:rsidR="003C6B7B" w:rsidRPr="00452BA9" w:rsidRDefault="003C6B7B" w:rsidP="004B294E">
            <w:pPr>
              <w:pStyle w:val="ListBullet"/>
              <w:numPr>
                <w:ilvl w:val="0"/>
                <w:numId w:val="169"/>
              </w:numPr>
              <w:rPr>
                <w:rFonts w:ascii="Arial" w:hAnsi="Arial" w:cs="Arial"/>
              </w:rPr>
            </w:pPr>
            <w:r w:rsidRPr="00452BA9">
              <w:rPr>
                <w:rFonts w:ascii="Arial" w:hAnsi="Arial" w:cs="Arial"/>
              </w:rPr>
              <w:t>characteristics of the worksite</w:t>
            </w:r>
          </w:p>
          <w:p w:rsidR="003C6B7B" w:rsidRPr="00452BA9" w:rsidRDefault="003C6B7B" w:rsidP="004B294E">
            <w:pPr>
              <w:pStyle w:val="ListBullet"/>
              <w:numPr>
                <w:ilvl w:val="0"/>
                <w:numId w:val="169"/>
              </w:numPr>
              <w:rPr>
                <w:rFonts w:ascii="Arial" w:hAnsi="Arial" w:cs="Arial"/>
              </w:rPr>
            </w:pPr>
            <w:r w:rsidRPr="00452BA9">
              <w:rPr>
                <w:rFonts w:ascii="Arial" w:hAnsi="Arial" w:cs="Arial"/>
              </w:rPr>
              <w:t>multiple work activities</w:t>
            </w:r>
          </w:p>
          <w:p w:rsidR="003C6B7B" w:rsidRPr="00452BA9" w:rsidRDefault="003C6B7B" w:rsidP="004B294E">
            <w:pPr>
              <w:pStyle w:val="ListBullet"/>
              <w:numPr>
                <w:ilvl w:val="0"/>
                <w:numId w:val="169"/>
              </w:numPr>
              <w:rPr>
                <w:rFonts w:ascii="Arial" w:hAnsi="Arial" w:cs="Arial"/>
              </w:rPr>
            </w:pPr>
            <w:r w:rsidRPr="00452BA9">
              <w:rPr>
                <w:rFonts w:ascii="Arial" w:hAnsi="Arial" w:cs="Arial"/>
              </w:rPr>
              <w:t>type of work activity</w:t>
            </w:r>
          </w:p>
        </w:tc>
      </w:tr>
      <w:tr w:rsidR="003C6B7B"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C6B7B" w:rsidRPr="00452BA9" w:rsidRDefault="003C6B7B" w:rsidP="001B7558">
            <w:pPr>
              <w:pStyle w:val="BodyText"/>
              <w:spacing w:after="0"/>
              <w:rPr>
                <w:rFonts w:ascii="Arial" w:hAnsi="Arial" w:cs="Arial"/>
                <w:lang w:val="en-NZ"/>
              </w:rPr>
            </w:pPr>
            <w:r w:rsidRPr="00452BA9">
              <w:rPr>
                <w:rFonts w:ascii="Arial" w:hAnsi="Arial" w:cs="Arial"/>
              </w:rPr>
              <w:t xml:space="preserve">Situational awareness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C6B7B" w:rsidRPr="00452BA9" w:rsidRDefault="003C6B7B" w:rsidP="004B294E">
            <w:pPr>
              <w:pStyle w:val="ListBullet"/>
              <w:numPr>
                <w:ilvl w:val="0"/>
                <w:numId w:val="168"/>
              </w:numPr>
              <w:rPr>
                <w:rFonts w:ascii="Arial" w:hAnsi="Arial" w:cs="Arial"/>
              </w:rPr>
            </w:pPr>
            <w:r w:rsidRPr="00452BA9">
              <w:rPr>
                <w:rFonts w:ascii="Arial" w:hAnsi="Arial" w:cs="Arial"/>
              </w:rPr>
              <w:t>as defined within the workplace procedures</w:t>
            </w:r>
          </w:p>
          <w:p w:rsidR="003C6B7B" w:rsidRPr="00452BA9" w:rsidRDefault="003C6B7B" w:rsidP="004B294E">
            <w:pPr>
              <w:pStyle w:val="ListBullet"/>
              <w:numPr>
                <w:ilvl w:val="0"/>
                <w:numId w:val="168"/>
              </w:numPr>
              <w:rPr>
                <w:rFonts w:ascii="Arial" w:hAnsi="Arial" w:cs="Arial"/>
              </w:rPr>
            </w:pPr>
            <w:r w:rsidRPr="00452BA9">
              <w:rPr>
                <w:rFonts w:ascii="Arial" w:hAnsi="Arial" w:cs="Arial"/>
              </w:rPr>
              <w:t>as defined in the risk assessment for situational awareness including:</w:t>
            </w:r>
          </w:p>
          <w:p w:rsidR="003C6B7B" w:rsidRPr="00452BA9" w:rsidRDefault="003C6B7B" w:rsidP="004B294E">
            <w:pPr>
              <w:pStyle w:val="ListBullet2"/>
              <w:numPr>
                <w:ilvl w:val="0"/>
                <w:numId w:val="300"/>
              </w:numPr>
              <w:ind w:left="928" w:hanging="450"/>
              <w:contextualSpacing w:val="0"/>
              <w:rPr>
                <w:rFonts w:ascii="Arial" w:hAnsi="Arial" w:cs="Arial"/>
              </w:rPr>
            </w:pPr>
            <w:r w:rsidRPr="00452BA9">
              <w:rPr>
                <w:rFonts w:ascii="Arial" w:hAnsi="Arial" w:cs="Arial"/>
              </w:rPr>
              <w:t>view - line of sight</w:t>
            </w:r>
          </w:p>
          <w:p w:rsidR="003C6B7B" w:rsidRPr="00452BA9" w:rsidRDefault="003C6B7B" w:rsidP="004B294E">
            <w:pPr>
              <w:pStyle w:val="ListBullet2"/>
              <w:numPr>
                <w:ilvl w:val="0"/>
                <w:numId w:val="300"/>
              </w:numPr>
              <w:ind w:left="928" w:hanging="450"/>
              <w:contextualSpacing w:val="0"/>
              <w:rPr>
                <w:rFonts w:ascii="Arial" w:hAnsi="Arial" w:cs="Arial"/>
              </w:rPr>
            </w:pPr>
            <w:r w:rsidRPr="00452BA9">
              <w:rPr>
                <w:rFonts w:ascii="Arial" w:hAnsi="Arial" w:cs="Arial"/>
              </w:rPr>
              <w:t>direction of approaching trains</w:t>
            </w:r>
          </w:p>
          <w:p w:rsidR="003C6B7B" w:rsidRPr="00452BA9" w:rsidRDefault="003C6B7B" w:rsidP="004B294E">
            <w:pPr>
              <w:pStyle w:val="ListBullet2"/>
              <w:numPr>
                <w:ilvl w:val="0"/>
                <w:numId w:val="300"/>
              </w:numPr>
              <w:ind w:left="928" w:hanging="450"/>
              <w:contextualSpacing w:val="0"/>
              <w:rPr>
                <w:rFonts w:ascii="Arial" w:hAnsi="Arial" w:cs="Arial"/>
              </w:rPr>
            </w:pPr>
            <w:r w:rsidRPr="00452BA9">
              <w:rPr>
                <w:rFonts w:ascii="Arial" w:hAnsi="Arial" w:cs="Arial"/>
              </w:rPr>
              <w:t>speed of approaching trains</w:t>
            </w:r>
          </w:p>
          <w:p w:rsidR="003C6B7B" w:rsidRPr="00452BA9" w:rsidRDefault="003C6B7B" w:rsidP="004B294E">
            <w:pPr>
              <w:pStyle w:val="ListBullet2"/>
              <w:numPr>
                <w:ilvl w:val="0"/>
                <w:numId w:val="300"/>
              </w:numPr>
              <w:ind w:left="928" w:hanging="450"/>
              <w:contextualSpacing w:val="0"/>
              <w:rPr>
                <w:rFonts w:ascii="Arial" w:hAnsi="Arial" w:cs="Arial"/>
              </w:rPr>
            </w:pPr>
            <w:r w:rsidRPr="00452BA9">
              <w:rPr>
                <w:rFonts w:ascii="Arial" w:hAnsi="Arial" w:cs="Arial"/>
              </w:rPr>
              <w:t>position of safety</w:t>
            </w:r>
          </w:p>
          <w:p w:rsidR="003C6B7B" w:rsidRPr="00452BA9" w:rsidRDefault="003C6B7B" w:rsidP="004B294E">
            <w:pPr>
              <w:pStyle w:val="ListBullet2"/>
              <w:numPr>
                <w:ilvl w:val="0"/>
                <w:numId w:val="300"/>
              </w:numPr>
              <w:ind w:left="928" w:hanging="450"/>
              <w:contextualSpacing w:val="0"/>
              <w:rPr>
                <w:rFonts w:ascii="Arial" w:hAnsi="Arial" w:cs="Arial"/>
                <w:lang w:val="en-NZ"/>
              </w:rPr>
            </w:pPr>
            <w:r w:rsidRPr="00452BA9">
              <w:rPr>
                <w:rFonts w:ascii="Arial" w:hAnsi="Arial" w:cs="Arial"/>
              </w:rPr>
              <w:t>changed local conditions</w:t>
            </w:r>
          </w:p>
        </w:tc>
      </w:tr>
    </w:tbl>
    <w:p w:rsidR="00F33F5E" w:rsidRDefault="00F33F5E" w:rsidP="00F33F5E">
      <w:pPr>
        <w:tabs>
          <w:tab w:val="left" w:pos="7035"/>
        </w:tabs>
        <w:rPr>
          <w:rFonts w:ascii="Arial" w:hAnsi="Arial" w:cs="Arial"/>
          <w:u w:val="single"/>
        </w:rPr>
      </w:pPr>
    </w:p>
    <w:p w:rsidR="001B7558" w:rsidRDefault="001B7558" w:rsidP="00F33F5E">
      <w:pPr>
        <w:tabs>
          <w:tab w:val="left" w:pos="7035"/>
        </w:tabs>
        <w:rPr>
          <w:rFonts w:ascii="Arial" w:hAnsi="Arial" w:cs="Arial"/>
          <w:u w:val="single"/>
        </w:rPr>
      </w:pPr>
    </w:p>
    <w:p w:rsidR="001B7558" w:rsidRDefault="001B7558" w:rsidP="00F33F5E">
      <w:pPr>
        <w:tabs>
          <w:tab w:val="left" w:pos="7035"/>
        </w:tabs>
        <w:rPr>
          <w:rFonts w:ascii="Arial" w:hAnsi="Arial" w:cs="Arial"/>
          <w:u w:val="single"/>
        </w:rPr>
      </w:pPr>
    </w:p>
    <w:p w:rsidR="001B7558" w:rsidRDefault="001B7558" w:rsidP="00F33F5E">
      <w:pPr>
        <w:tabs>
          <w:tab w:val="left" w:pos="7035"/>
        </w:tabs>
        <w:rPr>
          <w:rFonts w:ascii="Arial" w:hAnsi="Arial" w:cs="Arial"/>
          <w:u w:val="single"/>
        </w:rPr>
      </w:pPr>
    </w:p>
    <w:p w:rsidR="001B7558" w:rsidRPr="00452BA9" w:rsidRDefault="001B7558" w:rsidP="00F33F5E">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52BA9" w:rsidTr="00812DD0">
        <w:trPr>
          <w:trHeight w:val="458"/>
        </w:trPr>
        <w:tc>
          <w:tcPr>
            <w:tcW w:w="9000" w:type="dxa"/>
            <w:gridSpan w:val="2"/>
            <w:shd w:val="clear" w:color="auto" w:fill="D9D9D9"/>
            <w:vAlign w:val="center"/>
          </w:tcPr>
          <w:p w:rsidR="00F33F5E" w:rsidRPr="00452BA9" w:rsidRDefault="00F33F5E" w:rsidP="00F33F5E">
            <w:pPr>
              <w:tabs>
                <w:tab w:val="left" w:pos="0"/>
              </w:tabs>
              <w:ind w:hanging="18"/>
              <w:rPr>
                <w:rFonts w:ascii="Arial" w:hAnsi="Arial" w:cs="Arial"/>
              </w:rPr>
            </w:pPr>
            <w:r w:rsidRPr="00452BA9">
              <w:rPr>
                <w:rFonts w:ascii="Arial" w:hAnsi="Arial" w:cs="Arial"/>
                <w:b/>
              </w:rPr>
              <w:lastRenderedPageBreak/>
              <w:t>Evidence Guide</w:t>
            </w:r>
          </w:p>
        </w:tc>
      </w:tr>
      <w:tr w:rsidR="00F33F5E" w:rsidRPr="00452BA9" w:rsidTr="00812DD0">
        <w:trPr>
          <w:trHeight w:val="1052"/>
        </w:trPr>
        <w:tc>
          <w:tcPr>
            <w:tcW w:w="2160" w:type="dxa"/>
          </w:tcPr>
          <w:p w:rsidR="00F33F5E" w:rsidRPr="00452BA9" w:rsidRDefault="00F33F5E" w:rsidP="00F33F5E">
            <w:pPr>
              <w:pStyle w:val="BodyText1"/>
              <w:spacing w:after="0"/>
              <w:rPr>
                <w:rFonts w:cs="Arial"/>
                <w:sz w:val="24"/>
                <w:szCs w:val="24"/>
              </w:rPr>
            </w:pPr>
            <w:r w:rsidRPr="00452BA9">
              <w:rPr>
                <w:rFonts w:cs="Arial"/>
                <w:sz w:val="24"/>
                <w:szCs w:val="24"/>
              </w:rPr>
              <w:t>Critical Aspects of Competence</w:t>
            </w:r>
          </w:p>
        </w:tc>
        <w:tc>
          <w:tcPr>
            <w:tcW w:w="6840" w:type="dxa"/>
          </w:tcPr>
          <w:p w:rsidR="004D230C" w:rsidRPr="00CD69A0" w:rsidRDefault="004D230C" w:rsidP="004D230C">
            <w:pPr>
              <w:autoSpaceDE w:val="0"/>
              <w:autoSpaceDN w:val="0"/>
              <w:adjustRightInd w:val="0"/>
              <w:spacing w:before="60"/>
              <w:rPr>
                <w:rFonts w:ascii="Arial" w:hAnsi="Arial" w:cs="Arial"/>
              </w:rPr>
            </w:pPr>
            <w:r w:rsidRPr="00CD69A0">
              <w:rPr>
                <w:rFonts w:ascii="Arial" w:hAnsi="Arial" w:cs="Arial"/>
              </w:rPr>
              <w:t>Demonstrates skills and knowledge in:</w:t>
            </w:r>
          </w:p>
          <w:p w:rsidR="00CA7549" w:rsidRPr="00452BA9" w:rsidRDefault="00CA7549" w:rsidP="004B294E">
            <w:pPr>
              <w:pStyle w:val="ListBullet2"/>
              <w:numPr>
                <w:ilvl w:val="0"/>
                <w:numId w:val="170"/>
              </w:numPr>
              <w:rPr>
                <w:rFonts w:ascii="Arial" w:hAnsi="Arial" w:cs="Arial"/>
              </w:rPr>
            </w:pPr>
            <w:r w:rsidRPr="00452BA9">
              <w:rPr>
                <w:rFonts w:ascii="Arial" w:hAnsi="Arial" w:cs="Arial"/>
              </w:rPr>
              <w:t>the underpinning knowledge and skills</w:t>
            </w:r>
          </w:p>
          <w:p w:rsidR="00CA7549" w:rsidRPr="00452BA9" w:rsidRDefault="00CA7549" w:rsidP="004B294E">
            <w:pPr>
              <w:pStyle w:val="ListBullet2"/>
              <w:numPr>
                <w:ilvl w:val="0"/>
                <w:numId w:val="170"/>
              </w:numPr>
              <w:rPr>
                <w:rFonts w:ascii="Arial" w:hAnsi="Arial" w:cs="Arial"/>
              </w:rPr>
            </w:pPr>
            <w:r w:rsidRPr="00452BA9">
              <w:rPr>
                <w:rFonts w:ascii="Arial" w:hAnsi="Arial" w:cs="Arial"/>
              </w:rPr>
              <w:t>relevant legislation and workplace procedures</w:t>
            </w:r>
          </w:p>
          <w:p w:rsidR="00CA7549" w:rsidRPr="00452BA9" w:rsidRDefault="00CA7549" w:rsidP="004B294E">
            <w:pPr>
              <w:pStyle w:val="ListBullet2"/>
              <w:numPr>
                <w:ilvl w:val="0"/>
                <w:numId w:val="170"/>
              </w:numPr>
              <w:rPr>
                <w:rFonts w:ascii="Arial" w:hAnsi="Arial" w:cs="Arial"/>
              </w:rPr>
            </w:pPr>
            <w:r w:rsidRPr="00452BA9">
              <w:rPr>
                <w:rFonts w:ascii="Arial" w:hAnsi="Arial" w:cs="Arial"/>
              </w:rPr>
              <w:t>other relevant aspects of the range statement</w:t>
            </w:r>
          </w:p>
          <w:p w:rsidR="00CA7549" w:rsidRPr="00452BA9" w:rsidRDefault="00CA7549" w:rsidP="004B294E">
            <w:pPr>
              <w:pStyle w:val="ListBullet2"/>
              <w:numPr>
                <w:ilvl w:val="0"/>
                <w:numId w:val="170"/>
              </w:numPr>
              <w:rPr>
                <w:rFonts w:ascii="Arial" w:hAnsi="Arial" w:cs="Arial"/>
              </w:rPr>
            </w:pPr>
            <w:r w:rsidRPr="00452BA9">
              <w:rPr>
                <w:rFonts w:ascii="Arial" w:hAnsi="Arial" w:cs="Arial"/>
              </w:rPr>
              <w:t>the timeframes typically expected for the work function and industrial environment</w:t>
            </w:r>
          </w:p>
          <w:p w:rsidR="00CA7549" w:rsidRPr="00452BA9" w:rsidRDefault="00CA7549" w:rsidP="004B294E">
            <w:pPr>
              <w:pStyle w:val="ListBullet"/>
              <w:numPr>
                <w:ilvl w:val="0"/>
                <w:numId w:val="170"/>
              </w:numPr>
              <w:rPr>
                <w:rFonts w:ascii="Arial" w:hAnsi="Arial" w:cs="Arial"/>
              </w:rPr>
            </w:pPr>
            <w:r w:rsidRPr="00452BA9">
              <w:rPr>
                <w:rFonts w:ascii="Arial" w:hAnsi="Arial" w:cs="Arial"/>
              </w:rPr>
              <w:t xml:space="preserve">Compliance with site safety plans, </w:t>
            </w:r>
            <w:r w:rsidR="00AE78D6">
              <w:rPr>
                <w:rFonts w:ascii="Arial" w:hAnsi="Arial" w:cs="Arial"/>
              </w:rPr>
              <w:t xml:space="preserve">OHS </w:t>
            </w:r>
            <w:r w:rsidRPr="00452BA9">
              <w:rPr>
                <w:rFonts w:ascii="Arial" w:hAnsi="Arial" w:cs="Arial"/>
              </w:rPr>
              <w:t>regulations and other regulatory requirements</w:t>
            </w:r>
          </w:p>
          <w:p w:rsidR="00CA7549" w:rsidRPr="00452BA9" w:rsidRDefault="00CA7549" w:rsidP="004B294E">
            <w:pPr>
              <w:pStyle w:val="ListBullet"/>
              <w:numPr>
                <w:ilvl w:val="0"/>
                <w:numId w:val="170"/>
              </w:numPr>
              <w:rPr>
                <w:rFonts w:ascii="Arial" w:hAnsi="Arial" w:cs="Arial"/>
              </w:rPr>
            </w:pPr>
            <w:r w:rsidRPr="00452BA9">
              <w:rPr>
                <w:rFonts w:ascii="Arial" w:hAnsi="Arial" w:cs="Arial"/>
              </w:rPr>
              <w:t>Assessment must include ex</w:t>
            </w:r>
            <w:r w:rsidR="004D230C">
              <w:rPr>
                <w:rFonts w:ascii="Arial" w:hAnsi="Arial" w:cs="Arial"/>
              </w:rPr>
              <w:t>ercis</w:t>
            </w:r>
            <w:r w:rsidRPr="00452BA9">
              <w:rPr>
                <w:rFonts w:ascii="Arial" w:hAnsi="Arial" w:cs="Arial"/>
              </w:rPr>
              <w:t>es which demonstrate competent performance of the following in a range of situations:</w:t>
            </w:r>
          </w:p>
          <w:p w:rsidR="00CA7549" w:rsidRPr="00452BA9" w:rsidRDefault="00CA7549" w:rsidP="004B294E">
            <w:pPr>
              <w:pStyle w:val="ListBullet2"/>
              <w:numPr>
                <w:ilvl w:val="0"/>
                <w:numId w:val="171"/>
              </w:numPr>
              <w:rPr>
                <w:rFonts w:ascii="Arial" w:hAnsi="Arial" w:cs="Arial"/>
              </w:rPr>
            </w:pPr>
            <w:r w:rsidRPr="00452BA9">
              <w:rPr>
                <w:rFonts w:ascii="Arial" w:hAnsi="Arial" w:cs="Arial"/>
              </w:rPr>
              <w:t>reading and interpreting responsibilities for site protection from site safety plan</w:t>
            </w:r>
          </w:p>
          <w:p w:rsidR="00CA7549" w:rsidRPr="00452BA9" w:rsidRDefault="00CA7549" w:rsidP="004B294E">
            <w:pPr>
              <w:pStyle w:val="ListBullet2"/>
              <w:numPr>
                <w:ilvl w:val="0"/>
                <w:numId w:val="171"/>
              </w:numPr>
              <w:rPr>
                <w:rFonts w:ascii="Arial" w:hAnsi="Arial" w:cs="Arial"/>
              </w:rPr>
            </w:pPr>
            <w:r w:rsidRPr="00452BA9">
              <w:rPr>
                <w:rFonts w:ascii="Arial" w:hAnsi="Arial" w:cs="Arial"/>
              </w:rPr>
              <w:t>identifying appropriate resources for site protection</w:t>
            </w:r>
          </w:p>
          <w:p w:rsidR="00CA7549" w:rsidRPr="00452BA9" w:rsidRDefault="00CA7549" w:rsidP="004B294E">
            <w:pPr>
              <w:pStyle w:val="ListBullet2"/>
              <w:numPr>
                <w:ilvl w:val="0"/>
                <w:numId w:val="171"/>
              </w:numPr>
              <w:rPr>
                <w:rFonts w:ascii="Arial" w:hAnsi="Arial" w:cs="Arial"/>
              </w:rPr>
            </w:pPr>
            <w:r w:rsidRPr="00452BA9">
              <w:rPr>
                <w:rFonts w:ascii="Arial" w:hAnsi="Arial" w:cs="Arial"/>
              </w:rPr>
              <w:t>conducting pre-start briefing for work group</w:t>
            </w:r>
          </w:p>
          <w:p w:rsidR="00CA7549" w:rsidRPr="00452BA9" w:rsidRDefault="00CA7549" w:rsidP="004B294E">
            <w:pPr>
              <w:pStyle w:val="ListBullet2"/>
              <w:numPr>
                <w:ilvl w:val="0"/>
                <w:numId w:val="171"/>
              </w:numPr>
              <w:rPr>
                <w:rFonts w:ascii="Arial" w:hAnsi="Arial" w:cs="Arial"/>
              </w:rPr>
            </w:pPr>
            <w:r w:rsidRPr="00452BA9">
              <w:rPr>
                <w:rFonts w:ascii="Arial" w:hAnsi="Arial" w:cs="Arial"/>
              </w:rPr>
              <w:t>determining and setting out protection</w:t>
            </w:r>
          </w:p>
          <w:p w:rsidR="00CA7549" w:rsidRPr="00452BA9" w:rsidRDefault="00CA7549" w:rsidP="004B294E">
            <w:pPr>
              <w:pStyle w:val="ListBullet2"/>
              <w:numPr>
                <w:ilvl w:val="0"/>
                <w:numId w:val="171"/>
              </w:numPr>
              <w:rPr>
                <w:rFonts w:ascii="Arial" w:hAnsi="Arial" w:cs="Arial"/>
              </w:rPr>
            </w:pPr>
            <w:r w:rsidRPr="00452BA9">
              <w:rPr>
                <w:rFonts w:ascii="Arial" w:hAnsi="Arial" w:cs="Arial"/>
              </w:rPr>
              <w:t>conducting a situational awareness</w:t>
            </w:r>
          </w:p>
          <w:p w:rsidR="00B1459A" w:rsidRDefault="00CA7549" w:rsidP="004B294E">
            <w:pPr>
              <w:pStyle w:val="ListBullet2"/>
              <w:numPr>
                <w:ilvl w:val="0"/>
                <w:numId w:val="171"/>
              </w:numPr>
              <w:rPr>
                <w:rFonts w:ascii="Arial" w:hAnsi="Arial" w:cs="Arial"/>
              </w:rPr>
            </w:pPr>
            <w:r w:rsidRPr="00452BA9">
              <w:rPr>
                <w:rFonts w:ascii="Arial" w:hAnsi="Arial" w:cs="Arial"/>
              </w:rPr>
              <w:t>coordinating protection as rail traffic travels through worksite</w:t>
            </w:r>
          </w:p>
          <w:p w:rsidR="00F33F5E" w:rsidRPr="00B1459A" w:rsidRDefault="00CA7549" w:rsidP="004B294E">
            <w:pPr>
              <w:pStyle w:val="ListBullet2"/>
              <w:numPr>
                <w:ilvl w:val="0"/>
                <w:numId w:val="171"/>
              </w:numPr>
              <w:rPr>
                <w:rFonts w:ascii="Arial" w:hAnsi="Arial" w:cs="Arial"/>
              </w:rPr>
            </w:pPr>
            <w:r w:rsidRPr="00B1459A">
              <w:rPr>
                <w:rFonts w:ascii="Arial" w:hAnsi="Arial" w:cs="Arial"/>
              </w:rPr>
              <w:t>explaining how to manage unsafe situations and emergencies</w:t>
            </w:r>
          </w:p>
        </w:tc>
      </w:tr>
      <w:tr w:rsidR="00F33F5E" w:rsidRPr="00452BA9" w:rsidTr="00812DD0">
        <w:trPr>
          <w:trHeight w:val="2267"/>
        </w:trPr>
        <w:tc>
          <w:tcPr>
            <w:tcW w:w="2160" w:type="dxa"/>
          </w:tcPr>
          <w:p w:rsidR="00F33F5E" w:rsidRPr="00452BA9" w:rsidRDefault="00F33F5E" w:rsidP="00F33F5E">
            <w:pPr>
              <w:rPr>
                <w:rFonts w:ascii="Arial" w:hAnsi="Arial" w:cs="Arial"/>
              </w:rPr>
            </w:pPr>
            <w:r w:rsidRPr="00452BA9">
              <w:rPr>
                <w:rFonts w:ascii="Arial" w:hAnsi="Arial" w:cs="Arial"/>
              </w:rPr>
              <w:t>Underpinning Knowledge and Attitudes</w:t>
            </w:r>
          </w:p>
        </w:tc>
        <w:tc>
          <w:tcPr>
            <w:tcW w:w="6840" w:type="dxa"/>
          </w:tcPr>
          <w:p w:rsidR="004D230C" w:rsidRPr="00A13626" w:rsidRDefault="004D230C" w:rsidP="004D230C">
            <w:pPr>
              <w:tabs>
                <w:tab w:val="left" w:pos="252"/>
              </w:tabs>
              <w:ind w:left="252" w:hanging="252"/>
              <w:rPr>
                <w:rFonts w:ascii="Arial" w:hAnsi="Arial" w:cs="Arial"/>
              </w:rPr>
            </w:pPr>
            <w:r w:rsidRPr="00A13626">
              <w:rPr>
                <w:rFonts w:ascii="Arial" w:hAnsi="Arial" w:cs="Arial"/>
              </w:rPr>
              <w:t>Demonstrate knowledge of:</w:t>
            </w:r>
          </w:p>
          <w:p w:rsidR="00CA7549" w:rsidRPr="00452BA9" w:rsidRDefault="00CA7549" w:rsidP="00CA7549">
            <w:pPr>
              <w:pStyle w:val="ListBullet"/>
              <w:rPr>
                <w:rFonts w:ascii="Arial" w:hAnsi="Arial" w:cs="Arial"/>
                <w:lang w:val="en-NZ"/>
              </w:rPr>
            </w:pPr>
            <w:r w:rsidRPr="00452BA9">
              <w:rPr>
                <w:rFonts w:ascii="Arial" w:hAnsi="Arial" w:cs="Arial"/>
              </w:rPr>
              <w:t xml:space="preserve">Access </w:t>
            </w:r>
            <w:proofErr w:type="spellStart"/>
            <w:r w:rsidRPr="00452BA9">
              <w:rPr>
                <w:rFonts w:ascii="Arial" w:hAnsi="Arial" w:cs="Arial"/>
              </w:rPr>
              <w:t>provider's</w:t>
            </w:r>
            <w:proofErr w:type="spellEnd"/>
            <w:r w:rsidRPr="00452BA9">
              <w:rPr>
                <w:rFonts w:ascii="Arial" w:hAnsi="Arial" w:cs="Arial"/>
              </w:rPr>
              <w:t xml:space="preserve"> and organisational policies, procedures and protocols</w:t>
            </w:r>
          </w:p>
          <w:p w:rsidR="00CA7549" w:rsidRPr="00452BA9" w:rsidRDefault="00CA7549" w:rsidP="00CA7549">
            <w:pPr>
              <w:pStyle w:val="ListBullet"/>
              <w:rPr>
                <w:rFonts w:ascii="Arial" w:hAnsi="Arial" w:cs="Arial"/>
                <w:lang w:val="en-NZ"/>
              </w:rPr>
            </w:pPr>
            <w:r w:rsidRPr="00452BA9">
              <w:rPr>
                <w:rFonts w:ascii="Arial" w:hAnsi="Arial" w:cs="Arial"/>
              </w:rPr>
              <w:t>Rail terminology as defined by the applicable access provider</w:t>
            </w:r>
          </w:p>
          <w:p w:rsidR="00CA7549" w:rsidRPr="00452BA9" w:rsidRDefault="00CA7549" w:rsidP="00CA7549">
            <w:pPr>
              <w:pStyle w:val="ListBullet"/>
              <w:rPr>
                <w:rFonts w:ascii="Arial" w:hAnsi="Arial" w:cs="Arial"/>
                <w:lang w:val="en-NZ"/>
              </w:rPr>
            </w:pPr>
            <w:r w:rsidRPr="00452BA9">
              <w:rPr>
                <w:rFonts w:ascii="Arial" w:hAnsi="Arial" w:cs="Arial"/>
              </w:rPr>
              <w:t>Access provider's policies, procedures and protocols in the event of identified unsafe situations or emergencies within workplace role</w:t>
            </w:r>
          </w:p>
          <w:p w:rsidR="00CA7549" w:rsidRPr="00452BA9" w:rsidRDefault="00CA7549" w:rsidP="00CA7549">
            <w:pPr>
              <w:pStyle w:val="ListBullet"/>
              <w:rPr>
                <w:rFonts w:ascii="Arial" w:hAnsi="Arial" w:cs="Arial"/>
                <w:lang w:val="en-NZ"/>
              </w:rPr>
            </w:pPr>
            <w:r w:rsidRPr="00452BA9">
              <w:rPr>
                <w:rFonts w:ascii="Arial" w:hAnsi="Arial" w:cs="Arial"/>
              </w:rPr>
              <w:t>Audible warning equipment and its use, if applicable</w:t>
            </w:r>
          </w:p>
          <w:p w:rsidR="00CA7549" w:rsidRPr="00452BA9" w:rsidRDefault="00CA7549" w:rsidP="00CA7549">
            <w:pPr>
              <w:pStyle w:val="ListBullet"/>
              <w:rPr>
                <w:rFonts w:ascii="Arial" w:hAnsi="Arial" w:cs="Arial"/>
                <w:lang w:val="en-NZ"/>
              </w:rPr>
            </w:pPr>
            <w:r w:rsidRPr="00452BA9">
              <w:rPr>
                <w:rFonts w:ascii="Arial" w:hAnsi="Arial" w:cs="Arial"/>
              </w:rPr>
              <w:t>Site safety plans</w:t>
            </w:r>
          </w:p>
          <w:p w:rsidR="00CA7549" w:rsidRPr="00452BA9" w:rsidRDefault="00CA7549" w:rsidP="00CA7549">
            <w:pPr>
              <w:pStyle w:val="ListBullet"/>
              <w:rPr>
                <w:rFonts w:ascii="Arial" w:hAnsi="Arial" w:cs="Arial"/>
                <w:lang w:val="en-NZ"/>
              </w:rPr>
            </w:pPr>
            <w:r w:rsidRPr="00452BA9">
              <w:rPr>
                <w:rFonts w:ascii="Arial" w:hAnsi="Arial" w:cs="Arial"/>
              </w:rPr>
              <w:t>Equipment available for worksite protection</w:t>
            </w:r>
          </w:p>
          <w:p w:rsidR="00CA7549" w:rsidRPr="00452BA9" w:rsidRDefault="00CA7549" w:rsidP="00CA7549">
            <w:pPr>
              <w:pStyle w:val="ListBullet"/>
              <w:rPr>
                <w:rFonts w:ascii="Arial" w:hAnsi="Arial" w:cs="Arial"/>
                <w:lang w:val="en-NZ"/>
              </w:rPr>
            </w:pPr>
            <w:r w:rsidRPr="00452BA9">
              <w:rPr>
                <w:rFonts w:ascii="Arial" w:hAnsi="Arial" w:cs="Arial"/>
              </w:rPr>
              <w:t>Hand, light and flag signals as used by day or night</w:t>
            </w:r>
          </w:p>
          <w:p w:rsidR="00CA7549" w:rsidRPr="00452BA9" w:rsidRDefault="00CA7549" w:rsidP="00CA7549">
            <w:pPr>
              <w:pStyle w:val="ListBullet"/>
              <w:rPr>
                <w:rFonts w:ascii="Arial" w:hAnsi="Arial" w:cs="Arial"/>
                <w:lang w:val="en-NZ"/>
              </w:rPr>
            </w:pPr>
            <w:r w:rsidRPr="00452BA9">
              <w:rPr>
                <w:rFonts w:ascii="Arial" w:hAnsi="Arial" w:cs="Arial"/>
              </w:rPr>
              <w:t>Positioning requirements for hand signallers</w:t>
            </w:r>
          </w:p>
          <w:p w:rsidR="00F33F5E" w:rsidRPr="00452BA9" w:rsidRDefault="00CA7549" w:rsidP="00CA7549">
            <w:pPr>
              <w:pStyle w:val="ListBullet"/>
              <w:keepNext/>
              <w:keepLines/>
              <w:numPr>
                <w:ilvl w:val="0"/>
                <w:numId w:val="0"/>
              </w:numPr>
              <w:spacing w:before="40" w:after="40"/>
              <w:ind w:left="360"/>
              <w:contextualSpacing/>
              <w:rPr>
                <w:rFonts w:ascii="Arial" w:hAnsi="Arial" w:cs="Arial"/>
                <w:lang w:val="en-NZ"/>
              </w:rPr>
            </w:pPr>
            <w:r w:rsidRPr="00452BA9">
              <w:rPr>
                <w:rFonts w:ascii="Arial" w:hAnsi="Arial" w:cs="Arial"/>
              </w:rPr>
              <w:t>Operational communication protocols and systems</w:t>
            </w:r>
          </w:p>
        </w:tc>
      </w:tr>
      <w:tr w:rsidR="00F33F5E" w:rsidRPr="00452BA9" w:rsidTr="00812DD0">
        <w:trPr>
          <w:trHeight w:val="416"/>
        </w:trPr>
        <w:tc>
          <w:tcPr>
            <w:tcW w:w="2160" w:type="dxa"/>
          </w:tcPr>
          <w:p w:rsidR="00F33F5E" w:rsidRPr="00452BA9" w:rsidRDefault="00F33F5E" w:rsidP="00F33F5E">
            <w:pPr>
              <w:rPr>
                <w:rFonts w:ascii="Arial" w:hAnsi="Arial" w:cs="Arial"/>
              </w:rPr>
            </w:pPr>
            <w:r w:rsidRPr="00452BA9">
              <w:rPr>
                <w:rFonts w:ascii="Arial" w:hAnsi="Arial" w:cs="Arial"/>
              </w:rPr>
              <w:t>Underpinning Skills</w:t>
            </w:r>
          </w:p>
        </w:tc>
        <w:tc>
          <w:tcPr>
            <w:tcW w:w="6840" w:type="dxa"/>
          </w:tcPr>
          <w:p w:rsidR="004D230C" w:rsidRPr="00A13626" w:rsidRDefault="004D230C" w:rsidP="004D230C">
            <w:pPr>
              <w:tabs>
                <w:tab w:val="left" w:pos="252"/>
              </w:tabs>
              <w:ind w:left="252" w:hanging="252"/>
              <w:rPr>
                <w:rFonts w:ascii="Arial" w:hAnsi="Arial" w:cs="Arial"/>
              </w:rPr>
            </w:pPr>
            <w:r w:rsidRPr="00A13626">
              <w:rPr>
                <w:rFonts w:ascii="Arial" w:hAnsi="Arial" w:cs="Arial"/>
              </w:rPr>
              <w:t>Demonstrate skills to:</w:t>
            </w:r>
          </w:p>
          <w:p w:rsidR="00DD7DC1" w:rsidRPr="00452BA9" w:rsidRDefault="00DD7DC1" w:rsidP="00DD7DC1">
            <w:pPr>
              <w:pStyle w:val="ListBullet"/>
              <w:rPr>
                <w:rFonts w:ascii="Arial" w:hAnsi="Arial" w:cs="Arial"/>
                <w:lang w:val="en-NZ"/>
              </w:rPr>
            </w:pPr>
            <w:r w:rsidRPr="00452BA9">
              <w:rPr>
                <w:rFonts w:ascii="Arial" w:hAnsi="Arial" w:cs="Arial"/>
              </w:rPr>
              <w:t>Operate electronic communication equipment to required protocol</w:t>
            </w:r>
          </w:p>
          <w:p w:rsidR="00DD7DC1" w:rsidRPr="00452BA9" w:rsidRDefault="00DD7DC1" w:rsidP="00DD7DC1">
            <w:pPr>
              <w:pStyle w:val="ListBullet"/>
              <w:rPr>
                <w:rFonts w:ascii="Arial" w:hAnsi="Arial" w:cs="Arial"/>
                <w:lang w:val="en-NZ"/>
              </w:rPr>
            </w:pPr>
            <w:r w:rsidRPr="00452BA9">
              <w:rPr>
                <w:rFonts w:ascii="Arial" w:hAnsi="Arial" w:cs="Arial"/>
              </w:rPr>
              <w:t>Apply procedures for the use of audible track warning devices, if applicable</w:t>
            </w:r>
          </w:p>
          <w:p w:rsidR="00DD7DC1" w:rsidRPr="00452BA9" w:rsidRDefault="00DD7DC1" w:rsidP="00DD7DC1">
            <w:pPr>
              <w:pStyle w:val="ListBullet"/>
              <w:rPr>
                <w:rFonts w:ascii="Arial" w:hAnsi="Arial" w:cs="Arial"/>
                <w:lang w:val="en-NZ"/>
              </w:rPr>
            </w:pPr>
            <w:r w:rsidRPr="00452BA9">
              <w:rPr>
                <w:rFonts w:ascii="Arial" w:hAnsi="Arial" w:cs="Arial"/>
              </w:rPr>
              <w:t>Communicate effectively with individuals and work groups</w:t>
            </w:r>
          </w:p>
          <w:p w:rsidR="00DD7DC1" w:rsidRPr="00452BA9" w:rsidRDefault="00DD7DC1" w:rsidP="00DD7DC1">
            <w:pPr>
              <w:pStyle w:val="ListBullet"/>
              <w:rPr>
                <w:rFonts w:ascii="Arial" w:hAnsi="Arial" w:cs="Arial"/>
                <w:lang w:val="en-NZ"/>
              </w:rPr>
            </w:pPr>
            <w:r w:rsidRPr="00452BA9">
              <w:rPr>
                <w:rFonts w:ascii="Arial" w:hAnsi="Arial" w:cs="Arial"/>
              </w:rPr>
              <w:t>Follow workplace policies, procedures and protocols</w:t>
            </w:r>
          </w:p>
          <w:p w:rsidR="00DD7DC1" w:rsidRPr="00452BA9" w:rsidRDefault="00DD7DC1" w:rsidP="00DD7DC1">
            <w:pPr>
              <w:pStyle w:val="ListBullet"/>
              <w:rPr>
                <w:rFonts w:ascii="Arial" w:hAnsi="Arial" w:cs="Arial"/>
                <w:lang w:val="en-NZ"/>
              </w:rPr>
            </w:pPr>
            <w:r w:rsidRPr="00452BA9">
              <w:rPr>
                <w:rFonts w:ascii="Arial" w:hAnsi="Arial" w:cs="Arial"/>
              </w:rPr>
              <w:t>Conduct a situational awareness assessment</w:t>
            </w:r>
          </w:p>
          <w:p w:rsidR="00DD7DC1" w:rsidRPr="00452BA9" w:rsidRDefault="00DD7DC1" w:rsidP="00DD7DC1">
            <w:pPr>
              <w:pStyle w:val="ListBullet"/>
              <w:rPr>
                <w:rFonts w:ascii="Arial" w:hAnsi="Arial" w:cs="Arial"/>
                <w:lang w:val="en-NZ"/>
              </w:rPr>
            </w:pPr>
            <w:r w:rsidRPr="00452BA9">
              <w:rPr>
                <w:rFonts w:ascii="Arial" w:hAnsi="Arial" w:cs="Arial"/>
              </w:rPr>
              <w:t>Use required personal protective equipment conforming to organisational standards</w:t>
            </w:r>
          </w:p>
          <w:p w:rsidR="00DD7DC1" w:rsidRPr="00452BA9" w:rsidRDefault="00DD7DC1" w:rsidP="00DD7DC1">
            <w:pPr>
              <w:pStyle w:val="ListBullet"/>
              <w:rPr>
                <w:rFonts w:ascii="Arial" w:hAnsi="Arial" w:cs="Arial"/>
                <w:lang w:val="en-NZ"/>
              </w:rPr>
            </w:pPr>
            <w:r w:rsidRPr="00452BA9">
              <w:rPr>
                <w:rFonts w:ascii="Arial" w:hAnsi="Arial" w:cs="Arial"/>
              </w:rPr>
              <w:t>Identify unsafe situations and emergencies</w:t>
            </w:r>
          </w:p>
          <w:p w:rsidR="00F33F5E" w:rsidRPr="00452BA9" w:rsidRDefault="00DD7DC1" w:rsidP="00DD7DC1">
            <w:pPr>
              <w:pStyle w:val="ListBullet"/>
              <w:keepNext/>
              <w:keepLines/>
              <w:numPr>
                <w:ilvl w:val="0"/>
                <w:numId w:val="0"/>
              </w:numPr>
              <w:spacing w:before="40" w:after="40"/>
              <w:ind w:left="360" w:hanging="360"/>
              <w:contextualSpacing/>
              <w:rPr>
                <w:rFonts w:ascii="Arial" w:hAnsi="Arial" w:cs="Arial"/>
                <w:lang w:val="en-NZ"/>
              </w:rPr>
            </w:pPr>
            <w:r w:rsidRPr="00452BA9">
              <w:rPr>
                <w:rFonts w:ascii="Arial" w:hAnsi="Arial" w:cs="Arial"/>
              </w:rPr>
              <w:lastRenderedPageBreak/>
              <w:t>Effectively place protection</w:t>
            </w:r>
          </w:p>
        </w:tc>
      </w:tr>
      <w:tr w:rsidR="004D230C" w:rsidRPr="00452BA9" w:rsidTr="004D230C">
        <w:trPr>
          <w:trHeight w:val="910"/>
        </w:trPr>
        <w:tc>
          <w:tcPr>
            <w:tcW w:w="2160" w:type="dxa"/>
          </w:tcPr>
          <w:p w:rsidR="004D230C" w:rsidRPr="00A13626" w:rsidRDefault="004D230C" w:rsidP="00FB2922">
            <w:pPr>
              <w:rPr>
                <w:rFonts w:ascii="Arial" w:hAnsi="Arial" w:cs="Arial"/>
                <w:lang w:eastAsia="de-DE"/>
              </w:rPr>
            </w:pPr>
            <w:r w:rsidRPr="00A13626">
              <w:rPr>
                <w:rFonts w:ascii="Arial" w:hAnsi="Arial" w:cs="Arial"/>
                <w:lang w:eastAsia="de-DE"/>
              </w:rPr>
              <w:lastRenderedPageBreak/>
              <w:t>Resource Implications</w:t>
            </w:r>
          </w:p>
        </w:tc>
        <w:tc>
          <w:tcPr>
            <w:tcW w:w="6840" w:type="dxa"/>
          </w:tcPr>
          <w:p w:rsidR="004D230C" w:rsidRPr="00A22F53" w:rsidRDefault="004D230C" w:rsidP="00FB2922">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452BA9" w:rsidTr="00812DD0">
        <w:trPr>
          <w:trHeight w:val="794"/>
        </w:trPr>
        <w:tc>
          <w:tcPr>
            <w:tcW w:w="2160" w:type="dxa"/>
          </w:tcPr>
          <w:p w:rsidR="00F33F5E" w:rsidRPr="00452BA9" w:rsidRDefault="00F33F5E" w:rsidP="00F33F5E">
            <w:pPr>
              <w:rPr>
                <w:rFonts w:ascii="Arial" w:hAnsi="Arial" w:cs="Arial"/>
              </w:rPr>
            </w:pPr>
            <w:r w:rsidRPr="00452BA9">
              <w:rPr>
                <w:rFonts w:ascii="Arial" w:hAnsi="Arial" w:cs="Arial"/>
              </w:rPr>
              <w:t xml:space="preserve"> Methods of Assessment </w:t>
            </w:r>
          </w:p>
        </w:tc>
        <w:tc>
          <w:tcPr>
            <w:tcW w:w="6840" w:type="dxa"/>
          </w:tcPr>
          <w:p w:rsidR="00F33F5E" w:rsidRPr="00452BA9" w:rsidRDefault="00F33F5E" w:rsidP="00F33F5E">
            <w:pPr>
              <w:rPr>
                <w:rFonts w:ascii="Arial" w:hAnsi="Arial" w:cs="Arial"/>
              </w:rPr>
            </w:pPr>
            <w:r w:rsidRPr="00452BA9">
              <w:rPr>
                <w:rFonts w:ascii="Arial" w:hAnsi="Arial" w:cs="Arial"/>
              </w:rPr>
              <w:t xml:space="preserve">Competence may be </w:t>
            </w:r>
            <w:r w:rsidR="00BB018B" w:rsidRPr="00452BA9">
              <w:rPr>
                <w:rFonts w:ascii="Arial" w:hAnsi="Arial" w:cs="Arial"/>
              </w:rPr>
              <w:t>accessed</w:t>
            </w:r>
            <w:r w:rsidRPr="00452BA9">
              <w:rPr>
                <w:rFonts w:ascii="Arial" w:hAnsi="Arial" w:cs="Arial"/>
              </w:rPr>
              <w:t xml:space="preserve"> through:</w:t>
            </w:r>
          </w:p>
          <w:p w:rsidR="00F33F5E" w:rsidRPr="00452BA9" w:rsidRDefault="00F33F5E" w:rsidP="00F33F5E">
            <w:pPr>
              <w:numPr>
                <w:ilvl w:val="0"/>
                <w:numId w:val="4"/>
              </w:numPr>
              <w:tabs>
                <w:tab w:val="num" w:pos="342"/>
              </w:tabs>
              <w:ind w:left="342" w:hanging="342"/>
              <w:rPr>
                <w:rFonts w:ascii="Arial" w:hAnsi="Arial" w:cs="Arial"/>
              </w:rPr>
            </w:pPr>
            <w:r w:rsidRPr="00452BA9">
              <w:rPr>
                <w:rFonts w:ascii="Arial" w:hAnsi="Arial" w:cs="Arial"/>
              </w:rPr>
              <w:t xml:space="preserve">Interview / Written Test </w:t>
            </w:r>
          </w:p>
          <w:p w:rsidR="00F33F5E" w:rsidRPr="00452BA9" w:rsidRDefault="00F33F5E" w:rsidP="00F33F5E">
            <w:pPr>
              <w:numPr>
                <w:ilvl w:val="0"/>
                <w:numId w:val="4"/>
              </w:numPr>
              <w:tabs>
                <w:tab w:val="num" w:pos="342"/>
              </w:tabs>
              <w:ind w:left="342" w:hanging="342"/>
              <w:rPr>
                <w:rFonts w:ascii="Arial" w:hAnsi="Arial" w:cs="Arial"/>
              </w:rPr>
            </w:pPr>
            <w:r w:rsidRPr="00452BA9">
              <w:rPr>
                <w:rFonts w:ascii="Arial" w:hAnsi="Arial" w:cs="Arial"/>
              </w:rPr>
              <w:t>Observation / Demonstration with Oral Questioning</w:t>
            </w:r>
          </w:p>
        </w:tc>
      </w:tr>
      <w:tr w:rsidR="00F33F5E" w:rsidRPr="00452BA9" w:rsidTr="00812DD0">
        <w:trPr>
          <w:trHeight w:val="488"/>
        </w:trPr>
        <w:tc>
          <w:tcPr>
            <w:tcW w:w="2160" w:type="dxa"/>
          </w:tcPr>
          <w:p w:rsidR="00F33F5E" w:rsidRPr="00452BA9" w:rsidRDefault="00F33F5E" w:rsidP="00F33F5E">
            <w:pPr>
              <w:rPr>
                <w:rFonts w:ascii="Arial" w:hAnsi="Arial" w:cs="Arial"/>
              </w:rPr>
            </w:pPr>
            <w:r w:rsidRPr="00452BA9">
              <w:rPr>
                <w:rFonts w:ascii="Arial" w:hAnsi="Arial" w:cs="Arial"/>
              </w:rPr>
              <w:t>Context of Assessment</w:t>
            </w:r>
          </w:p>
        </w:tc>
        <w:tc>
          <w:tcPr>
            <w:tcW w:w="6840" w:type="dxa"/>
          </w:tcPr>
          <w:p w:rsidR="00F33F5E" w:rsidRPr="00452BA9" w:rsidRDefault="00F33F5E" w:rsidP="00F33F5E">
            <w:pPr>
              <w:rPr>
                <w:rFonts w:ascii="Arial" w:hAnsi="Arial" w:cs="Arial"/>
              </w:rPr>
            </w:pPr>
            <w:r w:rsidRPr="00452BA9">
              <w:rPr>
                <w:rFonts w:ascii="Arial" w:hAnsi="Arial" w:cs="Arial"/>
              </w:rPr>
              <w:t>Competence may be assessed in the work place or in a simulated work place setting.</w:t>
            </w:r>
          </w:p>
        </w:tc>
      </w:tr>
    </w:tbl>
    <w:p w:rsidR="00F33F5E" w:rsidRPr="00452BA9" w:rsidRDefault="00F33F5E" w:rsidP="008A1FCA">
      <w:pPr>
        <w:jc w:val="center"/>
        <w:rPr>
          <w:rFonts w:ascii="Arial" w:hAnsi="Arial" w:cs="Arial"/>
        </w:rPr>
      </w:pPr>
    </w:p>
    <w:p w:rsidR="00F33F5E" w:rsidRDefault="00F33F5E"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Default="002177A4" w:rsidP="008A1FCA">
      <w:pPr>
        <w:jc w:val="center"/>
        <w:rPr>
          <w:rFonts w:ascii="Arial" w:hAnsi="Arial" w:cs="Arial"/>
        </w:rPr>
      </w:pPr>
    </w:p>
    <w:p w:rsidR="002177A4" w:rsidRPr="002177A4" w:rsidRDefault="002177A4" w:rsidP="008A1FCA">
      <w:pPr>
        <w:jc w:val="cente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F33F5E">
        <w:trPr>
          <w:trHeight w:val="440"/>
        </w:trPr>
        <w:tc>
          <w:tcPr>
            <w:tcW w:w="9000" w:type="dxa"/>
            <w:gridSpan w:val="2"/>
            <w:shd w:val="clear" w:color="auto" w:fill="DDDDDD"/>
            <w:vAlign w:val="center"/>
          </w:tcPr>
          <w:p w:rsidR="00F33F5E" w:rsidRDefault="00F33F5E" w:rsidP="00F33F5E">
            <w:pPr>
              <w:spacing w:before="120"/>
              <w:rPr>
                <w:rFonts w:ascii="Arial" w:hAnsi="Arial" w:cs="Arial"/>
                <w:b/>
              </w:rPr>
            </w:pPr>
            <w:r>
              <w:rPr>
                <w:rFonts w:ascii="Arial" w:hAnsi="Arial" w:cs="Arial"/>
                <w:sz w:val="32"/>
                <w:szCs w:val="32"/>
              </w:rP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B1459A" w:rsidRPr="008C7D2C">
              <w:rPr>
                <w:rFonts w:ascii="Arial" w:hAnsi="Arial" w:cs="Arial"/>
                <w:b/>
                <w:bCs/>
                <w:color w:val="000000"/>
              </w:rPr>
              <w:t>Rail Traffic Operation</w:t>
            </w:r>
            <w:r w:rsidR="00B1459A">
              <w:rPr>
                <w:rFonts w:ascii="Arial" w:hAnsi="Arial" w:cs="Arial"/>
                <w:b/>
                <w:bCs/>
              </w:rPr>
              <w:t xml:space="preserve"> </w:t>
            </w:r>
            <w:r w:rsidR="00DD7DC1">
              <w:rPr>
                <w:rFonts w:ascii="Arial" w:hAnsi="Arial" w:cs="Arial"/>
                <w:b/>
                <w:bCs/>
              </w:rPr>
              <w:t>Level III</w:t>
            </w:r>
          </w:p>
        </w:tc>
      </w:tr>
      <w:tr w:rsidR="00F33F5E" w:rsidRPr="00452BA9" w:rsidTr="00F33F5E">
        <w:trPr>
          <w:trHeight w:val="350"/>
        </w:trPr>
        <w:tc>
          <w:tcPr>
            <w:tcW w:w="2160" w:type="dxa"/>
            <w:shd w:val="clear" w:color="auto" w:fill="DDDDDD"/>
            <w:vAlign w:val="center"/>
          </w:tcPr>
          <w:p w:rsidR="00F33F5E" w:rsidRPr="00452BA9" w:rsidRDefault="00F33F5E" w:rsidP="00F33F5E">
            <w:pPr>
              <w:spacing w:before="120"/>
              <w:rPr>
                <w:rFonts w:ascii="Arial" w:hAnsi="Arial" w:cs="Arial"/>
                <w:b/>
              </w:rPr>
            </w:pPr>
            <w:r w:rsidRPr="00452BA9">
              <w:rPr>
                <w:rFonts w:ascii="Arial" w:hAnsi="Arial" w:cs="Arial"/>
                <w:b/>
                <w:bCs/>
              </w:rPr>
              <w:t xml:space="preserve">Unit Title </w:t>
            </w:r>
          </w:p>
        </w:tc>
        <w:tc>
          <w:tcPr>
            <w:tcW w:w="6840" w:type="dxa"/>
            <w:shd w:val="clear" w:color="auto" w:fill="DDDDDD"/>
            <w:vAlign w:val="center"/>
          </w:tcPr>
          <w:p w:rsidR="00F33F5E" w:rsidRPr="00452BA9" w:rsidRDefault="00DD7DC1" w:rsidP="00F33F5E">
            <w:pPr>
              <w:spacing w:before="120"/>
              <w:rPr>
                <w:rFonts w:ascii="Arial" w:hAnsi="Arial" w:cs="Arial"/>
                <w:b/>
              </w:rPr>
            </w:pPr>
            <w:r w:rsidRPr="00452BA9">
              <w:rPr>
                <w:rFonts w:ascii="Arial" w:hAnsi="Arial" w:cs="Arial"/>
                <w:b/>
              </w:rPr>
              <w:t xml:space="preserve">Conduct </w:t>
            </w:r>
            <w:r w:rsidR="00452BA9" w:rsidRPr="00452BA9">
              <w:rPr>
                <w:rFonts w:ascii="Arial" w:hAnsi="Arial" w:cs="Arial"/>
                <w:b/>
              </w:rPr>
              <w:t>Track Protection Assessment</w:t>
            </w:r>
          </w:p>
        </w:tc>
      </w:tr>
      <w:tr w:rsidR="00F33F5E" w:rsidRPr="00452BA9" w:rsidTr="00F33F5E">
        <w:trPr>
          <w:trHeight w:val="350"/>
        </w:trPr>
        <w:tc>
          <w:tcPr>
            <w:tcW w:w="2160" w:type="dxa"/>
            <w:shd w:val="clear" w:color="auto" w:fill="DDDDDD"/>
            <w:vAlign w:val="center"/>
          </w:tcPr>
          <w:p w:rsidR="00F33F5E" w:rsidRPr="00452BA9" w:rsidRDefault="00F33F5E" w:rsidP="00F33F5E">
            <w:pPr>
              <w:spacing w:before="120"/>
              <w:rPr>
                <w:rFonts w:ascii="Arial" w:hAnsi="Arial" w:cs="Arial"/>
                <w:b/>
              </w:rPr>
            </w:pPr>
            <w:r w:rsidRPr="00452BA9">
              <w:rPr>
                <w:rFonts w:ascii="Arial" w:hAnsi="Arial" w:cs="Arial"/>
                <w:b/>
                <w:bCs/>
              </w:rPr>
              <w:t>Unit Code</w:t>
            </w:r>
          </w:p>
        </w:tc>
        <w:bookmarkStart w:id="71" w:name="ERC_RWS3_10_0313"/>
        <w:tc>
          <w:tcPr>
            <w:tcW w:w="6840" w:type="dxa"/>
            <w:shd w:val="clear" w:color="auto" w:fill="DDDDDD"/>
            <w:vAlign w:val="center"/>
          </w:tcPr>
          <w:p w:rsidR="00F33F5E" w:rsidRPr="00452BA9" w:rsidRDefault="00072CA3" w:rsidP="00850452">
            <w:pPr>
              <w:rPr>
                <w:rFonts w:ascii="Arial" w:hAnsi="Arial" w:cs="Arial"/>
                <w:color w:val="00B0F0"/>
              </w:rPr>
            </w:pPr>
            <w:r w:rsidRPr="00452BA9">
              <w:rPr>
                <w:rFonts w:ascii="Arial" w:hAnsi="Arial" w:cs="Arial"/>
                <w:color w:val="00B0F0"/>
              </w:rPr>
              <w:fldChar w:fldCharType="begin"/>
            </w:r>
            <w:r w:rsidR="00850452" w:rsidRPr="00452BA9">
              <w:rPr>
                <w:rFonts w:ascii="Arial" w:hAnsi="Arial" w:cs="Arial"/>
                <w:color w:val="00B0F0"/>
              </w:rPr>
              <w:instrText xml:space="preserve"> HYPERLINK  \l "ERC_RWS3_10" </w:instrText>
            </w:r>
            <w:r w:rsidRPr="00452BA9">
              <w:rPr>
                <w:rFonts w:ascii="Arial" w:hAnsi="Arial" w:cs="Arial"/>
                <w:color w:val="00B0F0"/>
              </w:rPr>
              <w:fldChar w:fldCharType="separate"/>
            </w:r>
            <w:r w:rsidR="00EA605D">
              <w:rPr>
                <w:rStyle w:val="Hyperlink"/>
                <w:rFonts w:ascii="Arial" w:hAnsi="Arial" w:cs="Arial"/>
              </w:rPr>
              <w:t>EIS</w:t>
            </w:r>
            <w:r w:rsidR="00850452" w:rsidRPr="00452BA9">
              <w:rPr>
                <w:rStyle w:val="Hyperlink"/>
                <w:rFonts w:ascii="Arial" w:hAnsi="Arial" w:cs="Arial"/>
              </w:rPr>
              <w:t xml:space="preserve"> </w:t>
            </w:r>
            <w:r w:rsidR="00DC23B2" w:rsidRPr="00452BA9">
              <w:rPr>
                <w:rStyle w:val="Hyperlink"/>
                <w:rFonts w:ascii="Arial" w:hAnsi="Arial" w:cs="Arial"/>
              </w:rPr>
              <w:t>RTO</w:t>
            </w:r>
            <w:r w:rsidR="00850452" w:rsidRPr="00452BA9">
              <w:rPr>
                <w:rStyle w:val="Hyperlink"/>
                <w:rFonts w:ascii="Arial" w:hAnsi="Arial" w:cs="Arial"/>
              </w:rPr>
              <w:t>3 0</w:t>
            </w:r>
            <w:r w:rsidR="00EA605D">
              <w:rPr>
                <w:rStyle w:val="Hyperlink"/>
                <w:rFonts w:ascii="Arial" w:hAnsi="Arial" w:cs="Arial"/>
              </w:rPr>
              <w:t>9</w:t>
            </w:r>
            <w:r w:rsidR="00DD7DC1" w:rsidRPr="00452BA9">
              <w:rPr>
                <w:rStyle w:val="Hyperlink"/>
                <w:rFonts w:ascii="Arial" w:hAnsi="Arial" w:cs="Arial"/>
              </w:rPr>
              <w:t xml:space="preserve"> 0313</w:t>
            </w:r>
            <w:bookmarkEnd w:id="71"/>
            <w:r w:rsidRPr="00452BA9">
              <w:rPr>
                <w:rFonts w:ascii="Arial" w:hAnsi="Arial" w:cs="Arial"/>
                <w:color w:val="00B0F0"/>
              </w:rPr>
              <w:fldChar w:fldCharType="end"/>
            </w:r>
          </w:p>
        </w:tc>
      </w:tr>
      <w:tr w:rsidR="00F33F5E" w:rsidRPr="00452BA9" w:rsidTr="00F33F5E">
        <w:trPr>
          <w:trHeight w:val="881"/>
        </w:trPr>
        <w:tc>
          <w:tcPr>
            <w:tcW w:w="2160" w:type="dxa"/>
          </w:tcPr>
          <w:p w:rsidR="00F33F5E" w:rsidRPr="00452BA9" w:rsidRDefault="00F33F5E" w:rsidP="00F33F5E">
            <w:pPr>
              <w:spacing w:before="60"/>
              <w:rPr>
                <w:rFonts w:ascii="Arial" w:hAnsi="Arial" w:cs="Arial"/>
              </w:rPr>
            </w:pPr>
            <w:r w:rsidRPr="00452BA9">
              <w:rPr>
                <w:rFonts w:ascii="Arial" w:hAnsi="Arial" w:cs="Arial"/>
                <w:b/>
                <w:bCs/>
              </w:rPr>
              <w:t>Unit Descriptor</w:t>
            </w:r>
          </w:p>
        </w:tc>
        <w:tc>
          <w:tcPr>
            <w:tcW w:w="6840" w:type="dxa"/>
            <w:vAlign w:val="center"/>
          </w:tcPr>
          <w:p w:rsidR="00F33F5E" w:rsidRPr="00452BA9" w:rsidRDefault="00DD7DC1" w:rsidP="002177A4">
            <w:pPr>
              <w:tabs>
                <w:tab w:val="left" w:pos="0"/>
              </w:tabs>
              <w:spacing w:before="60"/>
              <w:jc w:val="both"/>
              <w:rPr>
                <w:rFonts w:ascii="Arial" w:hAnsi="Arial" w:cs="Arial"/>
              </w:rPr>
            </w:pPr>
            <w:r w:rsidRPr="00452BA9">
              <w:rPr>
                <w:rFonts w:ascii="Arial" w:hAnsi="Arial" w:cs="Arial"/>
              </w:rPr>
              <w:t xml:space="preserve">This unit involves the skills and knowledge required to perform a track protection assessment to determine the appropriate level of track protection required for the infrastructure and work groups on a rail network during rail work activities, in accordance with legislative and regulatory requirements. It includes following policies, procedures and protocols of the access provider. </w:t>
            </w:r>
          </w:p>
        </w:tc>
      </w:tr>
    </w:tbl>
    <w:p w:rsidR="00F33F5E" w:rsidRPr="00452BA9"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452BA9" w:rsidTr="00F33F5E">
        <w:trPr>
          <w:trHeight w:val="512"/>
        </w:trPr>
        <w:tc>
          <w:tcPr>
            <w:tcW w:w="2160" w:type="dxa"/>
            <w:shd w:val="clear" w:color="auto" w:fill="D9D9D9"/>
            <w:vAlign w:val="center"/>
          </w:tcPr>
          <w:p w:rsidR="00F33F5E" w:rsidRPr="00452BA9" w:rsidRDefault="00F33F5E" w:rsidP="00F33F5E">
            <w:pPr>
              <w:spacing w:before="120"/>
              <w:rPr>
                <w:rFonts w:ascii="Arial" w:hAnsi="Arial" w:cs="Arial"/>
              </w:rPr>
            </w:pPr>
            <w:r w:rsidRPr="00452BA9">
              <w:rPr>
                <w:rFonts w:ascii="Arial" w:hAnsi="Arial" w:cs="Arial"/>
                <w:b/>
                <w:bCs/>
              </w:rPr>
              <w:t>Elements</w:t>
            </w:r>
          </w:p>
        </w:tc>
        <w:tc>
          <w:tcPr>
            <w:tcW w:w="6840" w:type="dxa"/>
            <w:shd w:val="clear" w:color="auto" w:fill="D9D9D9"/>
            <w:vAlign w:val="center"/>
          </w:tcPr>
          <w:p w:rsidR="00F33F5E" w:rsidRPr="00452BA9" w:rsidRDefault="00F33F5E" w:rsidP="00F33F5E">
            <w:pPr>
              <w:autoSpaceDE w:val="0"/>
              <w:autoSpaceDN w:val="0"/>
              <w:adjustRightInd w:val="0"/>
              <w:spacing w:before="120"/>
              <w:rPr>
                <w:rFonts w:ascii="Arial" w:hAnsi="Arial" w:cs="Arial"/>
                <w:b/>
                <w:bCs/>
              </w:rPr>
            </w:pPr>
            <w:r w:rsidRPr="00452BA9">
              <w:rPr>
                <w:rFonts w:ascii="Arial" w:hAnsi="Arial" w:cs="Arial"/>
                <w:b/>
                <w:bCs/>
              </w:rPr>
              <w:t>Performance Criteria</w:t>
            </w:r>
          </w:p>
        </w:tc>
      </w:tr>
      <w:tr w:rsidR="00DD7DC1" w:rsidRPr="00452BA9" w:rsidTr="00F33F5E">
        <w:tblPrEx>
          <w:tblLook w:val="0000" w:firstRow="0" w:lastRow="0" w:firstColumn="0" w:lastColumn="0" w:noHBand="0" w:noVBand="0"/>
        </w:tblPrEx>
        <w:trPr>
          <w:trHeight w:val="1430"/>
        </w:trPr>
        <w:tc>
          <w:tcPr>
            <w:tcW w:w="2160" w:type="dxa"/>
          </w:tcPr>
          <w:p w:rsidR="00DD7DC1" w:rsidRPr="00452BA9" w:rsidRDefault="00DD7DC1" w:rsidP="00452BA9">
            <w:pPr>
              <w:pStyle w:val="List"/>
              <w:spacing w:before="120"/>
              <w:rPr>
                <w:rFonts w:ascii="Arial" w:hAnsi="Arial" w:cs="Arial"/>
                <w:b/>
                <w:szCs w:val="24"/>
                <w:lang w:val="en-NZ"/>
              </w:rPr>
            </w:pPr>
            <w:r w:rsidRPr="00452BA9">
              <w:rPr>
                <w:rStyle w:val="SpecialBold"/>
                <w:rFonts w:ascii="Arial" w:hAnsi="Arial" w:cs="Arial"/>
                <w:b w:val="0"/>
                <w:szCs w:val="24"/>
              </w:rPr>
              <w:t>1</w:t>
            </w:r>
            <w:r w:rsidR="002177A4">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Undertake track assessment</w:t>
            </w:r>
          </w:p>
        </w:tc>
        <w:tc>
          <w:tcPr>
            <w:tcW w:w="6840" w:type="dxa"/>
          </w:tcPr>
          <w:p w:rsidR="00DD7DC1" w:rsidRPr="00452BA9" w:rsidRDefault="00DD7DC1" w:rsidP="004B294E">
            <w:pPr>
              <w:numPr>
                <w:ilvl w:val="0"/>
                <w:numId w:val="301"/>
              </w:numPr>
              <w:spacing w:before="120"/>
              <w:ind w:left="522" w:hanging="522"/>
              <w:rPr>
                <w:rFonts w:ascii="Arial" w:hAnsi="Arial" w:cs="Arial"/>
              </w:rPr>
            </w:pPr>
            <w:r w:rsidRPr="00452BA9">
              <w:rPr>
                <w:rFonts w:ascii="Arial" w:hAnsi="Arial" w:cs="Arial"/>
              </w:rPr>
              <w:t xml:space="preserve">Track </w:t>
            </w:r>
            <w:r w:rsidRPr="00452BA9">
              <w:rPr>
                <w:rFonts w:ascii="Arial" w:hAnsi="Arial" w:cs="Arial"/>
                <w:b/>
                <w:i/>
              </w:rPr>
              <w:t>work</w:t>
            </w:r>
            <w:r w:rsidRPr="00452BA9">
              <w:rPr>
                <w:rFonts w:ascii="Arial" w:hAnsi="Arial" w:cs="Arial"/>
              </w:rPr>
              <w:t xml:space="preserve"> activity to be performed and its complexity </w:t>
            </w:r>
            <w:proofErr w:type="gramStart"/>
            <w:r w:rsidRPr="00452BA9">
              <w:rPr>
                <w:rFonts w:ascii="Arial" w:hAnsi="Arial" w:cs="Arial"/>
              </w:rPr>
              <w:t>is</w:t>
            </w:r>
            <w:proofErr w:type="gramEnd"/>
            <w:r w:rsidRPr="00452BA9">
              <w:rPr>
                <w:rFonts w:ascii="Arial" w:hAnsi="Arial" w:cs="Arial"/>
              </w:rPr>
              <w:t xml:space="preserve"> identified</w:t>
            </w:r>
            <w:r w:rsidR="002177A4">
              <w:rPr>
                <w:rFonts w:ascii="Arial" w:hAnsi="Arial" w:cs="Arial"/>
              </w:rPr>
              <w:t>.</w:t>
            </w:r>
          </w:p>
          <w:p w:rsidR="00DD7DC1" w:rsidRPr="00452BA9" w:rsidRDefault="00DD7DC1" w:rsidP="004B294E">
            <w:pPr>
              <w:numPr>
                <w:ilvl w:val="0"/>
                <w:numId w:val="301"/>
              </w:numPr>
              <w:spacing w:before="120"/>
              <w:ind w:left="522" w:hanging="522"/>
              <w:rPr>
                <w:rFonts w:ascii="Arial" w:hAnsi="Arial" w:cs="Arial"/>
              </w:rPr>
            </w:pPr>
            <w:r w:rsidRPr="00452BA9">
              <w:rPr>
                <w:rFonts w:ascii="Arial" w:hAnsi="Arial" w:cs="Arial"/>
              </w:rPr>
              <w:t>The impact of the work activity on the network is determined</w:t>
            </w:r>
            <w:r w:rsidR="002177A4">
              <w:rPr>
                <w:rFonts w:ascii="Arial" w:hAnsi="Arial" w:cs="Arial"/>
              </w:rPr>
              <w:t>.</w:t>
            </w:r>
          </w:p>
          <w:p w:rsidR="00DD7DC1" w:rsidRPr="00452BA9" w:rsidRDefault="001B5BE7" w:rsidP="004B294E">
            <w:pPr>
              <w:numPr>
                <w:ilvl w:val="0"/>
                <w:numId w:val="301"/>
              </w:numPr>
              <w:spacing w:before="120"/>
              <w:ind w:left="522" w:hanging="522"/>
              <w:rPr>
                <w:rFonts w:ascii="Arial" w:hAnsi="Arial" w:cs="Arial"/>
              </w:rPr>
            </w:pPr>
            <w:r w:rsidRPr="00452BA9">
              <w:rPr>
                <w:rFonts w:ascii="Arial" w:hAnsi="Arial" w:cs="Arial"/>
                <w:b/>
                <w:i/>
              </w:rPr>
              <w:t>Types of t</w:t>
            </w:r>
            <w:r w:rsidR="00DD7DC1" w:rsidRPr="00452BA9">
              <w:rPr>
                <w:rFonts w:ascii="Arial" w:hAnsi="Arial" w:cs="Arial"/>
                <w:b/>
                <w:i/>
              </w:rPr>
              <w:t>rack protection</w:t>
            </w:r>
            <w:r w:rsidR="00DD7DC1" w:rsidRPr="00452BA9">
              <w:rPr>
                <w:rFonts w:ascii="Arial" w:hAnsi="Arial" w:cs="Arial"/>
              </w:rPr>
              <w:t xml:space="preserve"> requirements are </w:t>
            </w:r>
            <w:r w:rsidR="00765B0D" w:rsidRPr="00452BA9">
              <w:rPr>
                <w:rFonts w:ascii="Arial" w:hAnsi="Arial" w:cs="Arial"/>
              </w:rPr>
              <w:t>analyzed</w:t>
            </w:r>
            <w:r w:rsidR="00DD7DC1" w:rsidRPr="00452BA9">
              <w:rPr>
                <w:rFonts w:ascii="Arial" w:hAnsi="Arial" w:cs="Arial"/>
              </w:rPr>
              <w:t xml:space="preserve"> and identified</w:t>
            </w:r>
            <w:r w:rsidR="002177A4">
              <w:rPr>
                <w:rFonts w:ascii="Arial" w:hAnsi="Arial" w:cs="Arial"/>
              </w:rPr>
              <w:t>.</w:t>
            </w:r>
          </w:p>
          <w:p w:rsidR="00DD7DC1" w:rsidRPr="00452BA9" w:rsidRDefault="00DD7DC1" w:rsidP="004B294E">
            <w:pPr>
              <w:numPr>
                <w:ilvl w:val="0"/>
                <w:numId w:val="301"/>
              </w:numPr>
              <w:spacing w:before="120"/>
              <w:ind w:left="522" w:hanging="522"/>
              <w:rPr>
                <w:rFonts w:ascii="Arial" w:hAnsi="Arial" w:cs="Arial"/>
                <w:b/>
                <w:i/>
              </w:rPr>
            </w:pPr>
            <w:r w:rsidRPr="00452BA9">
              <w:rPr>
                <w:rFonts w:ascii="Arial" w:hAnsi="Arial" w:cs="Arial"/>
              </w:rPr>
              <w:t xml:space="preserve">Visual assessment is conducted to assess the </w:t>
            </w:r>
            <w:r w:rsidRPr="00452BA9">
              <w:rPr>
                <w:rFonts w:ascii="Arial" w:hAnsi="Arial" w:cs="Arial"/>
                <w:b/>
                <w:i/>
              </w:rPr>
              <w:t>characteristics of the track</w:t>
            </w:r>
            <w:r w:rsidRPr="00452BA9">
              <w:rPr>
                <w:rFonts w:ascii="Arial" w:hAnsi="Arial" w:cs="Arial"/>
              </w:rPr>
              <w:t xml:space="preserve"> </w:t>
            </w:r>
            <w:r w:rsidRPr="00452BA9">
              <w:rPr>
                <w:rFonts w:ascii="Arial" w:hAnsi="Arial" w:cs="Arial"/>
                <w:b/>
                <w:i/>
              </w:rPr>
              <w:t>worksite</w:t>
            </w:r>
            <w:r w:rsidR="002177A4">
              <w:rPr>
                <w:rFonts w:ascii="Arial" w:hAnsi="Arial" w:cs="Arial"/>
                <w:b/>
                <w:i/>
              </w:rPr>
              <w:t>.</w:t>
            </w:r>
          </w:p>
          <w:p w:rsidR="00511617" w:rsidRPr="00452BA9" w:rsidRDefault="00511617" w:rsidP="004B294E">
            <w:pPr>
              <w:numPr>
                <w:ilvl w:val="0"/>
                <w:numId w:val="301"/>
              </w:numPr>
              <w:spacing w:before="120"/>
              <w:ind w:left="522" w:hanging="522"/>
              <w:rPr>
                <w:rFonts w:ascii="Arial" w:hAnsi="Arial" w:cs="Arial"/>
                <w:b/>
                <w:i/>
              </w:rPr>
            </w:pPr>
            <w:r w:rsidRPr="00452BA9">
              <w:rPr>
                <w:rFonts w:ascii="Arial" w:hAnsi="Arial" w:cs="Arial"/>
              </w:rPr>
              <w:t xml:space="preserve">Use </w:t>
            </w:r>
            <w:r w:rsidRPr="00452BA9">
              <w:rPr>
                <w:rFonts w:ascii="Arial" w:hAnsi="Arial" w:cs="Arial"/>
                <w:lang w:val="en-AU" w:eastAsia="en-AU"/>
              </w:rPr>
              <w:t xml:space="preserve">appropriate </w:t>
            </w:r>
            <w:r w:rsidRPr="00452BA9">
              <w:rPr>
                <w:rFonts w:ascii="Arial" w:hAnsi="Arial" w:cs="Arial"/>
                <w:b/>
                <w:i/>
              </w:rPr>
              <w:t>safety clothing and equipment</w:t>
            </w:r>
            <w:r w:rsidR="002177A4">
              <w:rPr>
                <w:rFonts w:ascii="Arial" w:hAnsi="Arial" w:cs="Arial"/>
                <w:b/>
                <w:i/>
              </w:rPr>
              <w:t>.</w:t>
            </w:r>
          </w:p>
          <w:p w:rsidR="001B5BE7" w:rsidRPr="00452BA9" w:rsidRDefault="001B5BE7" w:rsidP="004B294E">
            <w:pPr>
              <w:numPr>
                <w:ilvl w:val="0"/>
                <w:numId w:val="301"/>
              </w:numPr>
              <w:spacing w:before="120"/>
              <w:ind w:left="522" w:hanging="522"/>
              <w:rPr>
                <w:rFonts w:ascii="Arial" w:hAnsi="Arial" w:cs="Arial"/>
              </w:rPr>
            </w:pPr>
            <w:r w:rsidRPr="00452BA9">
              <w:rPr>
                <w:rFonts w:ascii="Arial" w:hAnsi="Arial" w:cs="Arial"/>
              </w:rPr>
              <w:t xml:space="preserve">Nature and </w:t>
            </w:r>
            <w:r w:rsidRPr="00452BA9">
              <w:rPr>
                <w:rFonts w:ascii="Arial" w:hAnsi="Arial" w:cs="Arial"/>
                <w:b/>
                <w:i/>
              </w:rPr>
              <w:t>complexity of work activity</w:t>
            </w:r>
            <w:r w:rsidRPr="00452BA9">
              <w:rPr>
                <w:rFonts w:ascii="Arial" w:hAnsi="Arial" w:cs="Arial"/>
              </w:rPr>
              <w:t xml:space="preserve"> to be performed by multiple work groups are identified</w:t>
            </w:r>
            <w:r w:rsidR="002177A4">
              <w:rPr>
                <w:rFonts w:ascii="Arial" w:hAnsi="Arial" w:cs="Arial"/>
              </w:rPr>
              <w:t>.</w:t>
            </w:r>
          </w:p>
        </w:tc>
      </w:tr>
      <w:tr w:rsidR="00DD7DC1" w:rsidRPr="00452BA9" w:rsidTr="00F33F5E">
        <w:tblPrEx>
          <w:tblLook w:val="0000" w:firstRow="0" w:lastRow="0" w:firstColumn="0" w:lastColumn="0" w:noHBand="0" w:noVBand="0"/>
        </w:tblPrEx>
        <w:trPr>
          <w:trHeight w:val="1700"/>
        </w:trPr>
        <w:tc>
          <w:tcPr>
            <w:tcW w:w="2160" w:type="dxa"/>
          </w:tcPr>
          <w:p w:rsidR="00DD7DC1" w:rsidRPr="00452BA9" w:rsidRDefault="00DD7DC1" w:rsidP="00452BA9">
            <w:pPr>
              <w:pStyle w:val="List"/>
              <w:spacing w:before="120"/>
              <w:rPr>
                <w:rFonts w:ascii="Arial" w:hAnsi="Arial" w:cs="Arial"/>
                <w:b/>
                <w:szCs w:val="24"/>
                <w:lang w:val="en-NZ"/>
              </w:rPr>
            </w:pPr>
            <w:r w:rsidRPr="00452BA9">
              <w:rPr>
                <w:rStyle w:val="SpecialBold"/>
                <w:rFonts w:ascii="Arial" w:hAnsi="Arial" w:cs="Arial"/>
                <w:b w:val="0"/>
                <w:szCs w:val="24"/>
              </w:rPr>
              <w:t>2</w:t>
            </w:r>
            <w:r w:rsidR="002177A4">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Determine the type of track protection required to perform work activity safely</w:t>
            </w:r>
          </w:p>
        </w:tc>
        <w:tc>
          <w:tcPr>
            <w:tcW w:w="6840" w:type="dxa"/>
          </w:tcPr>
          <w:p w:rsidR="00DD7DC1" w:rsidRPr="00452BA9" w:rsidRDefault="00DD7DC1" w:rsidP="004B294E">
            <w:pPr>
              <w:numPr>
                <w:ilvl w:val="0"/>
                <w:numId w:val="302"/>
              </w:numPr>
              <w:spacing w:before="120"/>
              <w:ind w:left="522" w:hanging="522"/>
              <w:rPr>
                <w:rFonts w:ascii="Arial" w:hAnsi="Arial" w:cs="Arial"/>
              </w:rPr>
            </w:pPr>
            <w:r w:rsidRPr="00452BA9">
              <w:rPr>
                <w:rFonts w:ascii="Arial" w:hAnsi="Arial" w:cs="Arial"/>
              </w:rPr>
              <w:t xml:space="preserve">Outcomes of the visual assessment and the complexity of the track work activity are </w:t>
            </w:r>
            <w:r w:rsidR="00765B0D" w:rsidRPr="00452BA9">
              <w:rPr>
                <w:rFonts w:ascii="Arial" w:hAnsi="Arial" w:cs="Arial"/>
              </w:rPr>
              <w:t>analyzed</w:t>
            </w:r>
            <w:r w:rsidRPr="00452BA9">
              <w:rPr>
                <w:rFonts w:ascii="Arial" w:hAnsi="Arial" w:cs="Arial"/>
              </w:rPr>
              <w:t xml:space="preserve"> to determine the type of track protection required</w:t>
            </w:r>
            <w:r w:rsidR="0071166E">
              <w:rPr>
                <w:rFonts w:ascii="Arial" w:hAnsi="Arial" w:cs="Arial"/>
              </w:rPr>
              <w:t>.</w:t>
            </w:r>
          </w:p>
          <w:p w:rsidR="00DD7DC1" w:rsidRPr="00452BA9" w:rsidRDefault="00DD7DC1" w:rsidP="004B294E">
            <w:pPr>
              <w:numPr>
                <w:ilvl w:val="0"/>
                <w:numId w:val="302"/>
              </w:numPr>
              <w:spacing w:before="120"/>
              <w:ind w:left="522" w:hanging="522"/>
              <w:rPr>
                <w:rFonts w:ascii="Arial" w:hAnsi="Arial" w:cs="Arial"/>
              </w:rPr>
            </w:pPr>
            <w:r w:rsidRPr="00452BA9">
              <w:rPr>
                <w:rFonts w:ascii="Arial" w:hAnsi="Arial" w:cs="Arial"/>
              </w:rPr>
              <w:t xml:space="preserve">A </w:t>
            </w:r>
            <w:r w:rsidRPr="00452BA9">
              <w:rPr>
                <w:rFonts w:ascii="Arial" w:hAnsi="Arial" w:cs="Arial"/>
                <w:b/>
                <w:i/>
              </w:rPr>
              <w:t>site protection arrangements plan</w:t>
            </w:r>
            <w:r w:rsidRPr="00452BA9">
              <w:rPr>
                <w:rFonts w:ascii="Arial" w:hAnsi="Arial" w:cs="Arial"/>
              </w:rPr>
              <w:t xml:space="preserve"> is prepared in accordance with the outcomes of the track assessment and policies, procedures and protocols of the access</w:t>
            </w:r>
            <w:r w:rsidR="0071166E">
              <w:rPr>
                <w:rFonts w:ascii="Arial" w:hAnsi="Arial" w:cs="Arial"/>
              </w:rPr>
              <w:t>.</w:t>
            </w:r>
            <w:r w:rsidRPr="00452BA9">
              <w:rPr>
                <w:rFonts w:ascii="Arial" w:hAnsi="Arial" w:cs="Arial"/>
              </w:rPr>
              <w:t xml:space="preserve"> provider</w:t>
            </w:r>
          </w:p>
          <w:p w:rsidR="00DD7DC1" w:rsidRPr="00452BA9" w:rsidRDefault="00DD7DC1" w:rsidP="004B294E">
            <w:pPr>
              <w:numPr>
                <w:ilvl w:val="0"/>
                <w:numId w:val="302"/>
              </w:numPr>
              <w:spacing w:before="120"/>
              <w:ind w:left="522" w:hanging="522"/>
              <w:rPr>
                <w:rFonts w:ascii="Arial" w:hAnsi="Arial" w:cs="Arial"/>
              </w:rPr>
            </w:pPr>
            <w:r w:rsidRPr="00452BA9">
              <w:rPr>
                <w:rFonts w:ascii="Arial" w:hAnsi="Arial" w:cs="Arial"/>
              </w:rPr>
              <w:t>Plan is communicated to relevant personnel</w:t>
            </w:r>
            <w:r w:rsidR="0071166E">
              <w:rPr>
                <w:rFonts w:ascii="Arial" w:hAnsi="Arial" w:cs="Arial"/>
              </w:rPr>
              <w:t>.</w:t>
            </w:r>
          </w:p>
          <w:p w:rsidR="00765B0D" w:rsidRPr="00452BA9" w:rsidRDefault="00CB004E" w:rsidP="004B294E">
            <w:pPr>
              <w:numPr>
                <w:ilvl w:val="0"/>
                <w:numId w:val="302"/>
              </w:numPr>
              <w:spacing w:before="120"/>
              <w:ind w:left="522" w:hanging="522"/>
              <w:rPr>
                <w:rFonts w:ascii="Arial" w:hAnsi="Arial" w:cs="Arial"/>
              </w:rPr>
            </w:pPr>
            <w:r w:rsidRPr="00452BA9">
              <w:rPr>
                <w:rFonts w:ascii="Arial" w:hAnsi="Arial" w:cs="Arial"/>
              </w:rPr>
              <w:t>A</w:t>
            </w:r>
            <w:r w:rsidR="00765B0D" w:rsidRPr="00452BA9">
              <w:rPr>
                <w:rFonts w:ascii="Arial" w:hAnsi="Arial" w:cs="Arial"/>
              </w:rPr>
              <w:t xml:space="preserve"> situational awareness assessment</w:t>
            </w:r>
            <w:r w:rsidRPr="00452BA9">
              <w:rPr>
                <w:rFonts w:ascii="Arial" w:hAnsi="Arial" w:cs="Arial"/>
              </w:rPr>
              <w:t xml:space="preserve"> </w:t>
            </w:r>
            <w:r>
              <w:rPr>
                <w:rFonts w:ascii="Arial" w:hAnsi="Arial" w:cs="Arial"/>
              </w:rPr>
              <w:t>is c</w:t>
            </w:r>
            <w:r w:rsidRPr="00452BA9">
              <w:rPr>
                <w:rFonts w:ascii="Arial" w:hAnsi="Arial" w:cs="Arial"/>
              </w:rPr>
              <w:t>onduct</w:t>
            </w:r>
            <w:r>
              <w:rPr>
                <w:rFonts w:ascii="Arial" w:hAnsi="Arial" w:cs="Arial"/>
              </w:rPr>
              <w:t>ed</w:t>
            </w:r>
            <w:r w:rsidR="0071166E">
              <w:rPr>
                <w:rFonts w:ascii="Arial" w:hAnsi="Arial" w:cs="Arial"/>
              </w:rPr>
              <w:t>.</w:t>
            </w:r>
          </w:p>
          <w:p w:rsidR="00E25AA3" w:rsidRPr="00452BA9" w:rsidRDefault="00CB004E" w:rsidP="004B294E">
            <w:pPr>
              <w:numPr>
                <w:ilvl w:val="0"/>
                <w:numId w:val="302"/>
              </w:numPr>
              <w:spacing w:before="120"/>
              <w:ind w:left="522" w:hanging="522"/>
              <w:rPr>
                <w:rFonts w:ascii="Arial" w:hAnsi="Arial" w:cs="Arial"/>
              </w:rPr>
            </w:pPr>
            <w:r w:rsidRPr="00452BA9">
              <w:rPr>
                <w:rFonts w:ascii="Arial" w:hAnsi="Arial" w:cs="Arial"/>
                <w:b/>
                <w:i/>
              </w:rPr>
              <w:t>Communication</w:t>
            </w:r>
            <w:r w:rsidR="00E25AA3" w:rsidRPr="00452BA9">
              <w:rPr>
                <w:rFonts w:ascii="Arial" w:hAnsi="Arial" w:cs="Arial"/>
              </w:rPr>
              <w:t xml:space="preserve"> systems and procedures </w:t>
            </w:r>
            <w:r>
              <w:rPr>
                <w:rFonts w:ascii="Arial" w:hAnsi="Arial" w:cs="Arial"/>
              </w:rPr>
              <w:t>are u</w:t>
            </w:r>
            <w:r w:rsidRPr="00452BA9">
              <w:rPr>
                <w:rFonts w:ascii="Arial" w:hAnsi="Arial" w:cs="Arial"/>
              </w:rPr>
              <w:t>se</w:t>
            </w:r>
            <w:r>
              <w:rPr>
                <w:rFonts w:ascii="Arial" w:hAnsi="Arial" w:cs="Arial"/>
              </w:rPr>
              <w:t>d</w:t>
            </w:r>
            <w:r w:rsidRPr="00452BA9">
              <w:rPr>
                <w:rFonts w:ascii="Arial" w:hAnsi="Arial" w:cs="Arial"/>
              </w:rPr>
              <w:t xml:space="preserve"> </w:t>
            </w:r>
            <w:r w:rsidR="00E25AA3" w:rsidRPr="00452BA9">
              <w:rPr>
                <w:rFonts w:ascii="Arial" w:hAnsi="Arial" w:cs="Arial"/>
              </w:rPr>
              <w:t>required</w:t>
            </w:r>
            <w:r w:rsidR="0071166E">
              <w:rPr>
                <w:rFonts w:ascii="Arial" w:hAnsi="Arial" w:cs="Arial"/>
              </w:rPr>
              <w:t>.</w:t>
            </w:r>
          </w:p>
          <w:p w:rsidR="004F570F" w:rsidRPr="00452BA9" w:rsidRDefault="004F570F" w:rsidP="004B294E">
            <w:pPr>
              <w:numPr>
                <w:ilvl w:val="0"/>
                <w:numId w:val="302"/>
              </w:numPr>
              <w:spacing w:before="120"/>
              <w:ind w:left="522" w:hanging="522"/>
              <w:rPr>
                <w:rFonts w:ascii="Arial" w:hAnsi="Arial" w:cs="Arial"/>
                <w:b/>
                <w:i/>
              </w:rPr>
            </w:pPr>
            <w:r w:rsidRPr="00452BA9">
              <w:rPr>
                <w:rFonts w:ascii="Arial" w:hAnsi="Arial" w:cs="Arial"/>
              </w:rPr>
              <w:t xml:space="preserve">Receive, acknowledge and send messages with available </w:t>
            </w:r>
            <w:r w:rsidRPr="00452BA9">
              <w:rPr>
                <w:rFonts w:ascii="Arial" w:hAnsi="Arial" w:cs="Arial"/>
                <w:b/>
                <w:i/>
              </w:rPr>
              <w:t>communications equipment and system</w:t>
            </w:r>
            <w:r w:rsidR="0071166E">
              <w:rPr>
                <w:rFonts w:ascii="Arial" w:hAnsi="Arial" w:cs="Arial"/>
                <w:b/>
                <w:i/>
              </w:rPr>
              <w:t>.</w:t>
            </w:r>
          </w:p>
          <w:p w:rsidR="00511617" w:rsidRPr="00CB004E" w:rsidRDefault="00CB004E" w:rsidP="004B294E">
            <w:pPr>
              <w:numPr>
                <w:ilvl w:val="0"/>
                <w:numId w:val="302"/>
              </w:numPr>
              <w:spacing w:before="120"/>
              <w:ind w:left="522" w:hanging="522"/>
              <w:rPr>
                <w:rFonts w:ascii="Arial" w:hAnsi="Arial" w:cs="Arial"/>
              </w:rPr>
            </w:pPr>
            <w:r w:rsidRPr="00452BA9">
              <w:rPr>
                <w:rFonts w:ascii="Arial" w:hAnsi="Arial" w:cs="Arial"/>
              </w:rPr>
              <w:t>Appropriate</w:t>
            </w:r>
            <w:r w:rsidR="00511617" w:rsidRPr="00452BA9">
              <w:rPr>
                <w:rFonts w:ascii="Arial" w:hAnsi="Arial" w:cs="Arial"/>
              </w:rPr>
              <w:t xml:space="preserve"> </w:t>
            </w:r>
            <w:r w:rsidR="00511617" w:rsidRPr="00452BA9">
              <w:rPr>
                <w:rFonts w:ascii="Arial" w:hAnsi="Arial" w:cs="Arial"/>
                <w:b/>
                <w:i/>
              </w:rPr>
              <w:t>worksite protection equipment</w:t>
            </w:r>
            <w:r w:rsidRPr="00452BA9">
              <w:rPr>
                <w:rFonts w:ascii="Arial" w:hAnsi="Arial" w:cs="Arial"/>
              </w:rPr>
              <w:t xml:space="preserve"> </w:t>
            </w:r>
            <w:r>
              <w:rPr>
                <w:rFonts w:ascii="Arial" w:hAnsi="Arial" w:cs="Arial"/>
              </w:rPr>
              <w:t>is a</w:t>
            </w:r>
            <w:r w:rsidRPr="00452BA9">
              <w:rPr>
                <w:rFonts w:ascii="Arial" w:hAnsi="Arial" w:cs="Arial"/>
              </w:rPr>
              <w:t>ppl</w:t>
            </w:r>
            <w:r>
              <w:rPr>
                <w:rFonts w:ascii="Arial" w:hAnsi="Arial" w:cs="Arial"/>
              </w:rPr>
              <w:t>ied</w:t>
            </w:r>
            <w:r w:rsidR="0071166E" w:rsidRPr="00CB004E">
              <w:rPr>
                <w:rFonts w:ascii="Arial" w:hAnsi="Arial" w:cs="Arial"/>
              </w:rPr>
              <w:t>.</w:t>
            </w:r>
          </w:p>
          <w:p w:rsidR="001B5BE7" w:rsidRPr="00452BA9" w:rsidRDefault="001B5BE7" w:rsidP="004B294E">
            <w:pPr>
              <w:numPr>
                <w:ilvl w:val="0"/>
                <w:numId w:val="302"/>
              </w:numPr>
              <w:spacing w:before="120"/>
              <w:ind w:left="522" w:hanging="522"/>
              <w:rPr>
                <w:rFonts w:ascii="Arial" w:hAnsi="Arial" w:cs="Arial"/>
              </w:rPr>
            </w:pPr>
            <w:r w:rsidRPr="00452BA9">
              <w:rPr>
                <w:rFonts w:ascii="Arial" w:hAnsi="Arial" w:cs="Arial"/>
              </w:rPr>
              <w:t xml:space="preserve">Input </w:t>
            </w:r>
            <w:r w:rsidRPr="00452BA9">
              <w:rPr>
                <w:rFonts w:ascii="Arial" w:hAnsi="Arial" w:cs="Arial"/>
                <w:b/>
                <w:i/>
              </w:rPr>
              <w:t>information/documents</w:t>
            </w:r>
            <w:r w:rsidRPr="00452BA9">
              <w:rPr>
                <w:rFonts w:ascii="Arial" w:hAnsi="Arial" w:cs="Arial"/>
              </w:rPr>
              <w:t xml:space="preserve"> provided by others are analyzed for fit with the chosen approach and to ensure consistency of values, attitudes and opinions</w:t>
            </w:r>
            <w:r w:rsidR="0071166E">
              <w:rPr>
                <w:rFonts w:ascii="Arial" w:hAnsi="Arial" w:cs="Arial"/>
              </w:rPr>
              <w:t>.</w:t>
            </w:r>
          </w:p>
        </w:tc>
      </w:tr>
    </w:tbl>
    <w:p w:rsidR="00F33F5E" w:rsidRPr="00452BA9" w:rsidRDefault="00F33F5E" w:rsidP="00F33F5E">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452BA9" w:rsidTr="00812DD0">
        <w:trPr>
          <w:trHeight w:val="467"/>
        </w:trPr>
        <w:tc>
          <w:tcPr>
            <w:tcW w:w="2160" w:type="dxa"/>
            <w:shd w:val="clear" w:color="auto" w:fill="D9D9D9"/>
            <w:vAlign w:val="center"/>
          </w:tcPr>
          <w:p w:rsidR="00F33F5E" w:rsidRPr="00452BA9" w:rsidRDefault="00F33F5E" w:rsidP="00F33F5E">
            <w:pPr>
              <w:autoSpaceDE w:val="0"/>
              <w:autoSpaceDN w:val="0"/>
              <w:adjustRightInd w:val="0"/>
              <w:rPr>
                <w:rFonts w:ascii="Arial" w:hAnsi="Arial" w:cs="Arial"/>
                <w:b/>
              </w:rPr>
            </w:pPr>
            <w:r w:rsidRPr="00452BA9">
              <w:rPr>
                <w:rFonts w:ascii="Arial" w:hAnsi="Arial" w:cs="Arial"/>
              </w:rPr>
              <w:lastRenderedPageBreak/>
              <w:br w:type="page"/>
            </w:r>
            <w:r w:rsidRPr="00452BA9">
              <w:rPr>
                <w:rFonts w:ascii="Arial" w:hAnsi="Arial" w:cs="Arial"/>
                <w:b/>
              </w:rPr>
              <w:t>Variable</w:t>
            </w:r>
          </w:p>
        </w:tc>
        <w:tc>
          <w:tcPr>
            <w:tcW w:w="6840" w:type="dxa"/>
            <w:shd w:val="clear" w:color="auto" w:fill="D9D9D9"/>
            <w:vAlign w:val="center"/>
          </w:tcPr>
          <w:p w:rsidR="00F33F5E" w:rsidRPr="00452BA9" w:rsidRDefault="00F33F5E" w:rsidP="00F33F5E">
            <w:pPr>
              <w:rPr>
                <w:rFonts w:ascii="Arial" w:hAnsi="Arial" w:cs="Arial"/>
                <w:b/>
              </w:rPr>
            </w:pPr>
            <w:r w:rsidRPr="00452BA9">
              <w:rPr>
                <w:rFonts w:ascii="Arial" w:hAnsi="Arial" w:cs="Arial"/>
                <w:b/>
              </w:rPr>
              <w:t>Range</w:t>
            </w:r>
          </w:p>
        </w:tc>
      </w:tr>
      <w:tr w:rsidR="00BE0B54"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E0B54" w:rsidRPr="00452BA9" w:rsidRDefault="00BE0B54" w:rsidP="00BE0B54">
            <w:pPr>
              <w:pStyle w:val="BodyText"/>
              <w:rPr>
                <w:rFonts w:ascii="Arial" w:hAnsi="Arial" w:cs="Arial"/>
                <w:lang w:val="en-NZ"/>
              </w:rPr>
            </w:pPr>
            <w:r w:rsidRPr="00452BA9">
              <w:rPr>
                <w:rFonts w:ascii="Arial" w:hAnsi="Arial" w:cs="Arial"/>
              </w:rPr>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E0B54" w:rsidRPr="00452BA9" w:rsidRDefault="0071166E" w:rsidP="00BE0B54">
            <w:pPr>
              <w:pStyle w:val="ListBullet"/>
              <w:numPr>
                <w:ilvl w:val="0"/>
                <w:numId w:val="0"/>
              </w:numPr>
              <w:ind w:left="360" w:hanging="360"/>
              <w:rPr>
                <w:rFonts w:ascii="Arial" w:hAnsi="Arial" w:cs="Arial"/>
                <w:lang w:val="en-NZ"/>
              </w:rPr>
            </w:pPr>
            <w:r w:rsidRPr="00452BA9">
              <w:rPr>
                <w:rFonts w:ascii="Arial" w:hAnsi="Arial" w:cs="Arial"/>
              </w:rPr>
              <w:t>M</w:t>
            </w:r>
            <w:r w:rsidR="00BE0B54" w:rsidRPr="00452BA9">
              <w:rPr>
                <w:rFonts w:ascii="Arial" w:hAnsi="Arial" w:cs="Arial"/>
              </w:rPr>
              <w:t>ay occur:</w:t>
            </w:r>
          </w:p>
          <w:p w:rsidR="00BE0B54" w:rsidRPr="00452BA9" w:rsidRDefault="00BE0B54" w:rsidP="00BE0B54">
            <w:pPr>
              <w:pStyle w:val="ListBullet"/>
              <w:rPr>
                <w:rFonts w:ascii="Arial" w:hAnsi="Arial" w:cs="Arial"/>
                <w:lang w:val="en-NZ"/>
              </w:rPr>
            </w:pPr>
            <w:r w:rsidRPr="00452BA9">
              <w:rPr>
                <w:rFonts w:ascii="Arial" w:hAnsi="Arial" w:cs="Arial"/>
              </w:rPr>
              <w:t>by day or night, under varied weather conditions and situations</w:t>
            </w:r>
          </w:p>
        </w:tc>
      </w:tr>
      <w:tr w:rsidR="00BE0B54"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E0B54" w:rsidRPr="00452BA9" w:rsidRDefault="00BE0B54" w:rsidP="00BE0B54">
            <w:pPr>
              <w:pStyle w:val="BodyText"/>
              <w:rPr>
                <w:rFonts w:ascii="Arial" w:hAnsi="Arial" w:cs="Arial"/>
                <w:lang w:val="en-NZ"/>
              </w:rPr>
            </w:pPr>
            <w:r w:rsidRPr="00452BA9">
              <w:rPr>
                <w:rFonts w:ascii="Arial" w:hAnsi="Arial" w:cs="Arial"/>
              </w:rPr>
              <w:t xml:space="preserve">Types of track protection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E0B54" w:rsidRPr="00452BA9" w:rsidRDefault="0071166E" w:rsidP="00BE0B54">
            <w:pPr>
              <w:pStyle w:val="ListBullet"/>
              <w:numPr>
                <w:ilvl w:val="0"/>
                <w:numId w:val="0"/>
              </w:numPr>
              <w:ind w:left="360" w:hanging="360"/>
              <w:rPr>
                <w:rFonts w:ascii="Arial" w:hAnsi="Arial" w:cs="Arial"/>
              </w:rPr>
            </w:pPr>
            <w:r w:rsidRPr="00452BA9">
              <w:rPr>
                <w:rFonts w:ascii="Arial" w:hAnsi="Arial" w:cs="Arial"/>
              </w:rPr>
              <w:t>M</w:t>
            </w:r>
            <w:r w:rsidR="00BE0B54" w:rsidRPr="00452BA9">
              <w:rPr>
                <w:rFonts w:ascii="Arial" w:hAnsi="Arial" w:cs="Arial"/>
              </w:rPr>
              <w:t>ay include:</w:t>
            </w:r>
          </w:p>
          <w:p w:rsidR="00BE0B54" w:rsidRPr="00452BA9" w:rsidRDefault="00BE0B54" w:rsidP="00BE0B54">
            <w:pPr>
              <w:pStyle w:val="ListBullet"/>
              <w:rPr>
                <w:rFonts w:ascii="Arial" w:hAnsi="Arial" w:cs="Arial"/>
              </w:rPr>
            </w:pPr>
            <w:r w:rsidRPr="00452BA9">
              <w:rPr>
                <w:rFonts w:ascii="Arial" w:hAnsi="Arial" w:cs="Arial"/>
              </w:rPr>
              <w:t>lookout</w:t>
            </w:r>
          </w:p>
          <w:p w:rsidR="00BE0B54" w:rsidRPr="00452BA9" w:rsidRDefault="00BE0B54" w:rsidP="00BE0B54">
            <w:pPr>
              <w:pStyle w:val="ListBullet"/>
              <w:rPr>
                <w:rFonts w:ascii="Arial" w:hAnsi="Arial" w:cs="Arial"/>
              </w:rPr>
            </w:pPr>
            <w:r w:rsidRPr="00452BA9">
              <w:rPr>
                <w:rFonts w:ascii="Arial" w:hAnsi="Arial" w:cs="Arial"/>
              </w:rPr>
              <w:t>track protection occupancy</w:t>
            </w:r>
          </w:p>
          <w:p w:rsidR="00BE0B54" w:rsidRPr="00452BA9" w:rsidRDefault="00BE0B54" w:rsidP="00BE0B54">
            <w:pPr>
              <w:pStyle w:val="ListBullet"/>
              <w:rPr>
                <w:rFonts w:ascii="Arial" w:hAnsi="Arial" w:cs="Arial"/>
              </w:rPr>
            </w:pPr>
            <w:r w:rsidRPr="00452BA9">
              <w:rPr>
                <w:rFonts w:ascii="Arial" w:hAnsi="Arial" w:cs="Arial"/>
              </w:rPr>
              <w:t>rail traffic control</w:t>
            </w:r>
          </w:p>
          <w:p w:rsidR="00BE0B54" w:rsidRPr="00452BA9" w:rsidRDefault="00BE0B54" w:rsidP="00BE0B54">
            <w:pPr>
              <w:pStyle w:val="ListBullet"/>
              <w:rPr>
                <w:rFonts w:ascii="Arial" w:hAnsi="Arial" w:cs="Arial"/>
              </w:rPr>
            </w:pPr>
            <w:r w:rsidRPr="00452BA9">
              <w:rPr>
                <w:rFonts w:ascii="Arial" w:hAnsi="Arial" w:cs="Arial"/>
              </w:rPr>
              <w:t>track possession</w:t>
            </w:r>
          </w:p>
          <w:p w:rsidR="00BE0B54" w:rsidRPr="00452BA9" w:rsidRDefault="00BE0B54" w:rsidP="00BE0B54">
            <w:pPr>
              <w:pStyle w:val="ListBullet"/>
              <w:rPr>
                <w:rFonts w:ascii="Arial" w:hAnsi="Arial" w:cs="Arial"/>
                <w:lang w:val="en-NZ"/>
              </w:rPr>
            </w:pPr>
            <w:r w:rsidRPr="00452BA9">
              <w:rPr>
                <w:rFonts w:ascii="Arial" w:hAnsi="Arial" w:cs="Arial"/>
              </w:rPr>
              <w:t>blocking</w:t>
            </w:r>
          </w:p>
        </w:tc>
      </w:tr>
      <w:tr w:rsidR="00A24439"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24439" w:rsidRPr="00452BA9" w:rsidRDefault="00A24439" w:rsidP="00A24439">
            <w:pPr>
              <w:pStyle w:val="BodyText"/>
              <w:rPr>
                <w:rFonts w:ascii="Arial" w:hAnsi="Arial" w:cs="Arial"/>
                <w:lang w:val="en-NZ"/>
              </w:rPr>
            </w:pPr>
            <w:r w:rsidRPr="00452BA9">
              <w:rPr>
                <w:rFonts w:ascii="Arial" w:hAnsi="Arial" w:cs="Arial"/>
              </w:rPr>
              <w:t xml:space="preserve">Characteristics of track worksite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24439" w:rsidRPr="00452BA9" w:rsidRDefault="0071166E" w:rsidP="00A24439">
            <w:pPr>
              <w:pStyle w:val="ListBullet"/>
              <w:numPr>
                <w:ilvl w:val="0"/>
                <w:numId w:val="0"/>
              </w:numPr>
              <w:ind w:left="360" w:hanging="360"/>
              <w:rPr>
                <w:rFonts w:ascii="Arial" w:hAnsi="Arial" w:cs="Arial"/>
              </w:rPr>
            </w:pPr>
            <w:r w:rsidRPr="00452BA9">
              <w:rPr>
                <w:rFonts w:ascii="Arial" w:hAnsi="Arial" w:cs="Arial"/>
              </w:rPr>
              <w:t>M</w:t>
            </w:r>
            <w:r w:rsidR="00A24439" w:rsidRPr="00452BA9">
              <w:rPr>
                <w:rFonts w:ascii="Arial" w:hAnsi="Arial" w:cs="Arial"/>
              </w:rPr>
              <w:t>ay include:</w:t>
            </w:r>
          </w:p>
          <w:p w:rsidR="00A24439" w:rsidRPr="00452BA9" w:rsidRDefault="00A24439" w:rsidP="00A24439">
            <w:pPr>
              <w:pStyle w:val="ListBullet"/>
              <w:rPr>
                <w:rFonts w:ascii="Arial" w:hAnsi="Arial" w:cs="Arial"/>
              </w:rPr>
            </w:pPr>
            <w:r w:rsidRPr="00452BA9">
              <w:rPr>
                <w:rFonts w:ascii="Arial" w:hAnsi="Arial" w:cs="Arial"/>
              </w:rPr>
              <w:t>location</w:t>
            </w:r>
          </w:p>
          <w:p w:rsidR="00A24439" w:rsidRPr="00452BA9" w:rsidRDefault="00A24439" w:rsidP="00A24439">
            <w:pPr>
              <w:pStyle w:val="ListBullet"/>
              <w:rPr>
                <w:rFonts w:ascii="Arial" w:hAnsi="Arial" w:cs="Arial"/>
              </w:rPr>
            </w:pPr>
            <w:r w:rsidRPr="00452BA9">
              <w:rPr>
                <w:rFonts w:ascii="Arial" w:hAnsi="Arial" w:cs="Arial"/>
              </w:rPr>
              <w:t>cuttings and embankments</w:t>
            </w:r>
          </w:p>
          <w:p w:rsidR="00A24439" w:rsidRPr="00452BA9" w:rsidRDefault="00A24439" w:rsidP="00A24439">
            <w:pPr>
              <w:pStyle w:val="ListBullet"/>
              <w:rPr>
                <w:rFonts w:ascii="Arial" w:hAnsi="Arial" w:cs="Arial"/>
              </w:rPr>
            </w:pPr>
            <w:r w:rsidRPr="00452BA9">
              <w:rPr>
                <w:rFonts w:ascii="Arial" w:hAnsi="Arial" w:cs="Arial"/>
              </w:rPr>
              <w:t>speed and density of adjacent traffic</w:t>
            </w:r>
          </w:p>
          <w:p w:rsidR="00A24439" w:rsidRPr="00452BA9" w:rsidRDefault="00A24439" w:rsidP="00A24439">
            <w:pPr>
              <w:pStyle w:val="ListBullet"/>
              <w:rPr>
                <w:rFonts w:ascii="Arial" w:hAnsi="Arial" w:cs="Arial"/>
              </w:rPr>
            </w:pPr>
            <w:r w:rsidRPr="00452BA9">
              <w:rPr>
                <w:rFonts w:ascii="Arial" w:hAnsi="Arial" w:cs="Arial"/>
              </w:rPr>
              <w:t>parallel networks</w:t>
            </w:r>
          </w:p>
          <w:p w:rsidR="00A24439" w:rsidRPr="00452BA9" w:rsidRDefault="00A24439" w:rsidP="00A24439">
            <w:pPr>
              <w:pStyle w:val="ListBullet"/>
              <w:rPr>
                <w:rFonts w:ascii="Arial" w:hAnsi="Arial" w:cs="Arial"/>
              </w:rPr>
            </w:pPr>
            <w:r w:rsidRPr="00452BA9">
              <w:rPr>
                <w:rFonts w:ascii="Arial" w:hAnsi="Arial" w:cs="Arial"/>
              </w:rPr>
              <w:t>electrified network</w:t>
            </w:r>
          </w:p>
          <w:p w:rsidR="00A24439" w:rsidRPr="00452BA9" w:rsidRDefault="00A24439" w:rsidP="00A24439">
            <w:pPr>
              <w:pStyle w:val="ListBullet"/>
              <w:rPr>
                <w:rFonts w:ascii="Arial" w:hAnsi="Arial" w:cs="Arial"/>
              </w:rPr>
            </w:pPr>
            <w:r w:rsidRPr="00452BA9">
              <w:rPr>
                <w:rFonts w:ascii="Arial" w:hAnsi="Arial" w:cs="Arial"/>
              </w:rPr>
              <w:t>track circuits</w:t>
            </w:r>
          </w:p>
          <w:p w:rsidR="00A24439" w:rsidRPr="00452BA9" w:rsidRDefault="00A24439" w:rsidP="00A24439">
            <w:pPr>
              <w:pStyle w:val="ListBullet"/>
              <w:rPr>
                <w:rFonts w:ascii="Arial" w:hAnsi="Arial" w:cs="Arial"/>
              </w:rPr>
            </w:pPr>
            <w:r w:rsidRPr="00452BA9">
              <w:rPr>
                <w:rFonts w:ascii="Arial" w:hAnsi="Arial" w:cs="Arial"/>
              </w:rPr>
              <w:t>level and pedestrian crossings</w:t>
            </w:r>
          </w:p>
          <w:p w:rsidR="00A24439" w:rsidRPr="00452BA9" w:rsidRDefault="00A24439" w:rsidP="00A24439">
            <w:pPr>
              <w:pStyle w:val="ListBullet"/>
              <w:rPr>
                <w:rFonts w:ascii="Arial" w:hAnsi="Arial" w:cs="Arial"/>
              </w:rPr>
            </w:pPr>
            <w:r w:rsidRPr="00452BA9">
              <w:rPr>
                <w:rFonts w:ascii="Arial" w:hAnsi="Arial" w:cs="Arial"/>
              </w:rPr>
              <w:t>limits of worksite</w:t>
            </w:r>
          </w:p>
          <w:p w:rsidR="00A24439" w:rsidRPr="00452BA9" w:rsidRDefault="00A24439" w:rsidP="00A24439">
            <w:pPr>
              <w:pStyle w:val="ListBullet"/>
              <w:rPr>
                <w:rFonts w:ascii="Arial" w:hAnsi="Arial" w:cs="Arial"/>
              </w:rPr>
            </w:pPr>
            <w:r w:rsidRPr="00452BA9">
              <w:rPr>
                <w:rFonts w:ascii="Arial" w:hAnsi="Arial" w:cs="Arial"/>
              </w:rPr>
              <w:t>visibility</w:t>
            </w:r>
          </w:p>
          <w:p w:rsidR="00A24439" w:rsidRPr="00452BA9" w:rsidRDefault="00A24439" w:rsidP="00A24439">
            <w:pPr>
              <w:pStyle w:val="ListBullet"/>
              <w:rPr>
                <w:rFonts w:ascii="Arial" w:hAnsi="Arial" w:cs="Arial"/>
              </w:rPr>
            </w:pPr>
            <w:r w:rsidRPr="00452BA9">
              <w:rPr>
                <w:rFonts w:ascii="Arial" w:hAnsi="Arial" w:cs="Arial"/>
              </w:rPr>
              <w:t>how the work may affect track under the control of other access providers</w:t>
            </w:r>
          </w:p>
          <w:p w:rsidR="00A24439" w:rsidRPr="00452BA9" w:rsidRDefault="00A24439" w:rsidP="00A24439">
            <w:pPr>
              <w:pStyle w:val="ListBullet"/>
              <w:rPr>
                <w:rFonts w:ascii="Arial" w:hAnsi="Arial" w:cs="Arial"/>
                <w:lang w:val="en-NZ"/>
              </w:rPr>
            </w:pPr>
            <w:r w:rsidRPr="00452BA9">
              <w:rPr>
                <w:rFonts w:ascii="Arial" w:hAnsi="Arial" w:cs="Arial"/>
              </w:rPr>
              <w:t>multiple work activities</w:t>
            </w:r>
          </w:p>
        </w:tc>
      </w:tr>
      <w:tr w:rsidR="00A24439"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24439" w:rsidRPr="00452BA9" w:rsidRDefault="00A24439" w:rsidP="00A24439">
            <w:pPr>
              <w:pStyle w:val="BodyText"/>
              <w:rPr>
                <w:rFonts w:ascii="Arial" w:hAnsi="Arial" w:cs="Arial"/>
                <w:lang w:val="en-NZ"/>
              </w:rPr>
            </w:pPr>
            <w:r w:rsidRPr="00452BA9">
              <w:rPr>
                <w:rFonts w:ascii="Arial" w:hAnsi="Arial" w:cs="Arial"/>
              </w:rPr>
              <w:t xml:space="preserve">Safety clothing and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24439" w:rsidRPr="00452BA9" w:rsidRDefault="0071166E" w:rsidP="00A24439">
            <w:pPr>
              <w:pStyle w:val="ListBullet"/>
              <w:numPr>
                <w:ilvl w:val="0"/>
                <w:numId w:val="0"/>
              </w:numPr>
              <w:ind w:left="360" w:hanging="360"/>
              <w:rPr>
                <w:rFonts w:ascii="Arial" w:hAnsi="Arial" w:cs="Arial"/>
              </w:rPr>
            </w:pPr>
            <w:r w:rsidRPr="00452BA9">
              <w:rPr>
                <w:rFonts w:ascii="Arial" w:hAnsi="Arial" w:cs="Arial"/>
              </w:rPr>
              <w:t>M</w:t>
            </w:r>
            <w:r w:rsidR="00A24439" w:rsidRPr="00452BA9">
              <w:rPr>
                <w:rFonts w:ascii="Arial" w:hAnsi="Arial" w:cs="Arial"/>
              </w:rPr>
              <w:t>ay include:</w:t>
            </w:r>
          </w:p>
          <w:p w:rsidR="00A24439" w:rsidRPr="00452BA9" w:rsidRDefault="00A24439" w:rsidP="00A24439">
            <w:pPr>
              <w:pStyle w:val="ListBullet"/>
              <w:rPr>
                <w:rFonts w:ascii="Arial" w:hAnsi="Arial" w:cs="Arial"/>
              </w:rPr>
            </w:pPr>
            <w:r w:rsidRPr="00452BA9">
              <w:rPr>
                <w:rFonts w:ascii="Arial" w:hAnsi="Arial" w:cs="Arial"/>
              </w:rPr>
              <w:t>high visibility clothing</w:t>
            </w:r>
          </w:p>
          <w:p w:rsidR="00A24439" w:rsidRPr="00452BA9" w:rsidRDefault="00A24439" w:rsidP="00A24439">
            <w:pPr>
              <w:pStyle w:val="ListBullet"/>
              <w:rPr>
                <w:rFonts w:ascii="Arial" w:hAnsi="Arial" w:cs="Arial"/>
              </w:rPr>
            </w:pPr>
            <w:r w:rsidRPr="00452BA9">
              <w:rPr>
                <w:rFonts w:ascii="Arial" w:hAnsi="Arial" w:cs="Arial"/>
              </w:rPr>
              <w:t>protective footwear</w:t>
            </w:r>
          </w:p>
          <w:p w:rsidR="00A24439" w:rsidRPr="00452BA9" w:rsidRDefault="00A24439" w:rsidP="00A24439">
            <w:pPr>
              <w:pStyle w:val="ListBullet"/>
              <w:rPr>
                <w:rFonts w:ascii="Arial" w:hAnsi="Arial" w:cs="Arial"/>
                <w:lang w:val="en-NZ"/>
              </w:rPr>
            </w:pPr>
            <w:r w:rsidRPr="00452BA9">
              <w:rPr>
                <w:rFonts w:ascii="Arial" w:hAnsi="Arial" w:cs="Arial"/>
              </w:rPr>
              <w:t>hearing protection</w:t>
            </w:r>
          </w:p>
        </w:tc>
      </w:tr>
      <w:tr w:rsidR="00A24439"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24439" w:rsidRPr="00452BA9" w:rsidRDefault="00A24439" w:rsidP="00A24439">
            <w:pPr>
              <w:pStyle w:val="BodyText"/>
              <w:rPr>
                <w:rFonts w:ascii="Arial" w:hAnsi="Arial" w:cs="Arial"/>
                <w:lang w:val="en-NZ"/>
              </w:rPr>
            </w:pPr>
            <w:r w:rsidRPr="00452BA9">
              <w:rPr>
                <w:rFonts w:ascii="Arial" w:hAnsi="Arial" w:cs="Arial"/>
              </w:rPr>
              <w:t xml:space="preserve">Complexity of work activity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24439" w:rsidRPr="00452BA9" w:rsidRDefault="0071166E" w:rsidP="00A24439">
            <w:pPr>
              <w:pStyle w:val="ListBullet"/>
              <w:numPr>
                <w:ilvl w:val="0"/>
                <w:numId w:val="0"/>
              </w:numPr>
              <w:ind w:left="360" w:hanging="360"/>
              <w:rPr>
                <w:rFonts w:ascii="Arial" w:hAnsi="Arial" w:cs="Arial"/>
              </w:rPr>
            </w:pPr>
            <w:r w:rsidRPr="00452BA9">
              <w:rPr>
                <w:rFonts w:ascii="Arial" w:hAnsi="Arial" w:cs="Arial"/>
              </w:rPr>
              <w:t>Ma</w:t>
            </w:r>
            <w:r w:rsidR="00A24439" w:rsidRPr="00452BA9">
              <w:rPr>
                <w:rFonts w:ascii="Arial" w:hAnsi="Arial" w:cs="Arial"/>
              </w:rPr>
              <w:t>y include:</w:t>
            </w:r>
          </w:p>
          <w:p w:rsidR="00A24439" w:rsidRPr="00452BA9" w:rsidRDefault="00A24439" w:rsidP="00A24439">
            <w:pPr>
              <w:pStyle w:val="ListBullet"/>
              <w:rPr>
                <w:rFonts w:ascii="Arial" w:hAnsi="Arial" w:cs="Arial"/>
              </w:rPr>
            </w:pPr>
            <w:r w:rsidRPr="00452BA9">
              <w:rPr>
                <w:rFonts w:ascii="Arial" w:hAnsi="Arial" w:cs="Arial"/>
              </w:rPr>
              <w:t>type of work to be undertaken</w:t>
            </w:r>
          </w:p>
          <w:p w:rsidR="00A24439" w:rsidRPr="00452BA9" w:rsidRDefault="00A24439" w:rsidP="00A24439">
            <w:pPr>
              <w:pStyle w:val="ListBullet"/>
              <w:rPr>
                <w:rFonts w:ascii="Arial" w:hAnsi="Arial" w:cs="Arial"/>
              </w:rPr>
            </w:pPr>
            <w:r w:rsidRPr="00452BA9">
              <w:rPr>
                <w:rFonts w:ascii="Arial" w:hAnsi="Arial" w:cs="Arial"/>
              </w:rPr>
              <w:t>hand tools to be used</w:t>
            </w:r>
          </w:p>
          <w:p w:rsidR="00A24439" w:rsidRPr="00452BA9" w:rsidRDefault="00A24439" w:rsidP="00A24439">
            <w:pPr>
              <w:pStyle w:val="ListBullet"/>
              <w:rPr>
                <w:rFonts w:ascii="Arial" w:hAnsi="Arial" w:cs="Arial"/>
              </w:rPr>
            </w:pPr>
            <w:r w:rsidRPr="00452BA9">
              <w:rPr>
                <w:rFonts w:ascii="Arial" w:hAnsi="Arial" w:cs="Arial"/>
              </w:rPr>
              <w:t>track vehicles/track machines</w:t>
            </w:r>
          </w:p>
          <w:p w:rsidR="00A24439" w:rsidRPr="00452BA9" w:rsidRDefault="00A24439" w:rsidP="00A24439">
            <w:pPr>
              <w:pStyle w:val="ListBullet"/>
              <w:rPr>
                <w:rFonts w:ascii="Arial" w:hAnsi="Arial" w:cs="Arial"/>
              </w:rPr>
            </w:pPr>
            <w:r w:rsidRPr="00452BA9">
              <w:rPr>
                <w:rFonts w:ascii="Arial" w:hAnsi="Arial" w:cs="Arial"/>
              </w:rPr>
              <w:t>machinery</w:t>
            </w:r>
          </w:p>
          <w:p w:rsidR="00A24439" w:rsidRPr="00452BA9" w:rsidRDefault="00A24439" w:rsidP="00A24439">
            <w:pPr>
              <w:pStyle w:val="ListBullet"/>
              <w:rPr>
                <w:rFonts w:ascii="Arial" w:hAnsi="Arial" w:cs="Arial"/>
              </w:rPr>
            </w:pPr>
            <w:r w:rsidRPr="00452BA9">
              <w:rPr>
                <w:rFonts w:ascii="Arial" w:hAnsi="Arial" w:cs="Arial"/>
              </w:rPr>
              <w:t>number of work groups</w:t>
            </w:r>
          </w:p>
          <w:p w:rsidR="00A24439" w:rsidRPr="00452BA9" w:rsidRDefault="00A24439" w:rsidP="00A24439">
            <w:pPr>
              <w:pStyle w:val="ListBullet"/>
              <w:rPr>
                <w:rFonts w:ascii="Arial" w:hAnsi="Arial" w:cs="Arial"/>
                <w:lang w:val="en-NZ"/>
              </w:rPr>
            </w:pPr>
            <w:r w:rsidRPr="00452BA9">
              <w:rPr>
                <w:rFonts w:ascii="Arial" w:hAnsi="Arial" w:cs="Arial"/>
              </w:rPr>
              <w:t>rail traffic within or between worksite/s</w:t>
            </w:r>
          </w:p>
        </w:tc>
      </w:tr>
      <w:tr w:rsidR="00967A40"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67A40" w:rsidRPr="00452BA9" w:rsidRDefault="00967A40" w:rsidP="00967A40">
            <w:pPr>
              <w:pStyle w:val="BodyText"/>
              <w:rPr>
                <w:rFonts w:ascii="Arial" w:hAnsi="Arial" w:cs="Arial"/>
                <w:lang w:val="en-NZ"/>
              </w:rPr>
            </w:pPr>
            <w:r w:rsidRPr="00452BA9">
              <w:rPr>
                <w:rFonts w:ascii="Arial" w:hAnsi="Arial" w:cs="Arial"/>
              </w:rPr>
              <w:t xml:space="preserve">Site protection arrangements plans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67A40" w:rsidRPr="00452BA9" w:rsidRDefault="0071166E" w:rsidP="00967A40">
            <w:pPr>
              <w:pStyle w:val="ListBullet"/>
              <w:numPr>
                <w:ilvl w:val="0"/>
                <w:numId w:val="0"/>
              </w:numPr>
              <w:ind w:left="360" w:hanging="360"/>
              <w:rPr>
                <w:rFonts w:ascii="Arial" w:hAnsi="Arial" w:cs="Arial"/>
              </w:rPr>
            </w:pPr>
            <w:r w:rsidRPr="00452BA9">
              <w:rPr>
                <w:rFonts w:ascii="Arial" w:hAnsi="Arial" w:cs="Arial"/>
              </w:rPr>
              <w:t>Ma</w:t>
            </w:r>
            <w:r w:rsidR="00967A40" w:rsidRPr="00452BA9">
              <w:rPr>
                <w:rFonts w:ascii="Arial" w:hAnsi="Arial" w:cs="Arial"/>
              </w:rPr>
              <w:t>y include:</w:t>
            </w:r>
          </w:p>
          <w:p w:rsidR="00967A40" w:rsidRPr="00452BA9" w:rsidRDefault="00967A40" w:rsidP="004B294E">
            <w:pPr>
              <w:pStyle w:val="ListBullet"/>
              <w:numPr>
                <w:ilvl w:val="0"/>
                <w:numId w:val="174"/>
              </w:numPr>
              <w:rPr>
                <w:rFonts w:ascii="Arial" w:hAnsi="Arial" w:cs="Arial"/>
              </w:rPr>
            </w:pPr>
            <w:r w:rsidRPr="00452BA9">
              <w:rPr>
                <w:rFonts w:ascii="Arial" w:hAnsi="Arial" w:cs="Arial"/>
              </w:rPr>
              <w:t>defining the boundaries</w:t>
            </w:r>
          </w:p>
          <w:p w:rsidR="00967A40" w:rsidRPr="00452BA9" w:rsidRDefault="00967A40" w:rsidP="004B294E">
            <w:pPr>
              <w:pStyle w:val="ListBullet"/>
              <w:numPr>
                <w:ilvl w:val="0"/>
                <w:numId w:val="174"/>
              </w:numPr>
              <w:rPr>
                <w:rFonts w:ascii="Arial" w:hAnsi="Arial" w:cs="Arial"/>
              </w:rPr>
            </w:pPr>
            <w:r w:rsidRPr="00452BA9">
              <w:rPr>
                <w:rFonts w:ascii="Arial" w:hAnsi="Arial" w:cs="Arial"/>
              </w:rPr>
              <w:t>identifying positions of safety</w:t>
            </w:r>
          </w:p>
          <w:p w:rsidR="00967A40" w:rsidRPr="00452BA9" w:rsidRDefault="00967A40" w:rsidP="004B294E">
            <w:pPr>
              <w:pStyle w:val="ListBullet"/>
              <w:numPr>
                <w:ilvl w:val="0"/>
                <w:numId w:val="174"/>
              </w:numPr>
              <w:rPr>
                <w:rFonts w:ascii="Arial" w:hAnsi="Arial" w:cs="Arial"/>
              </w:rPr>
            </w:pPr>
            <w:r w:rsidRPr="00452BA9">
              <w:rPr>
                <w:rFonts w:ascii="Arial" w:hAnsi="Arial" w:cs="Arial"/>
              </w:rPr>
              <w:t xml:space="preserve">identifying positions for inner/outer </w:t>
            </w:r>
            <w:r w:rsidR="0071166E" w:rsidRPr="00452BA9">
              <w:rPr>
                <w:rFonts w:ascii="Arial" w:hAnsi="Arial" w:cs="Arial"/>
              </w:rPr>
              <w:t>hand signaller</w:t>
            </w:r>
            <w:r w:rsidRPr="00452BA9">
              <w:rPr>
                <w:rFonts w:ascii="Arial" w:hAnsi="Arial" w:cs="Arial"/>
              </w:rPr>
              <w:t xml:space="preserve"> and lookouts</w:t>
            </w:r>
          </w:p>
          <w:p w:rsidR="00967A40" w:rsidRPr="00452BA9" w:rsidRDefault="00967A40" w:rsidP="004B294E">
            <w:pPr>
              <w:pStyle w:val="ListBullet"/>
              <w:numPr>
                <w:ilvl w:val="0"/>
                <w:numId w:val="174"/>
              </w:numPr>
              <w:rPr>
                <w:rFonts w:ascii="Arial" w:hAnsi="Arial" w:cs="Arial"/>
              </w:rPr>
            </w:pPr>
            <w:r w:rsidRPr="00452BA9">
              <w:rPr>
                <w:rFonts w:ascii="Arial" w:hAnsi="Arial" w:cs="Arial"/>
              </w:rPr>
              <w:t>identifying level and pedestrian crossings</w:t>
            </w:r>
          </w:p>
          <w:p w:rsidR="00967A40" w:rsidRPr="00452BA9" w:rsidRDefault="00967A40" w:rsidP="004B294E">
            <w:pPr>
              <w:pStyle w:val="ListBullet"/>
              <w:numPr>
                <w:ilvl w:val="0"/>
                <w:numId w:val="174"/>
              </w:numPr>
              <w:rPr>
                <w:rFonts w:ascii="Arial" w:hAnsi="Arial" w:cs="Arial"/>
              </w:rPr>
            </w:pPr>
            <w:r w:rsidRPr="00452BA9">
              <w:rPr>
                <w:rFonts w:ascii="Arial" w:hAnsi="Arial" w:cs="Arial"/>
              </w:rPr>
              <w:t>identifying fixed rail infrastructure including:</w:t>
            </w:r>
          </w:p>
          <w:p w:rsidR="00967A40" w:rsidRPr="00452BA9" w:rsidRDefault="00967A40" w:rsidP="004B294E">
            <w:pPr>
              <w:pStyle w:val="ListBullet2"/>
              <w:numPr>
                <w:ilvl w:val="0"/>
                <w:numId w:val="174"/>
              </w:numPr>
              <w:rPr>
                <w:rFonts w:ascii="Arial" w:hAnsi="Arial" w:cs="Arial"/>
              </w:rPr>
            </w:pPr>
            <w:r w:rsidRPr="00452BA9">
              <w:rPr>
                <w:rFonts w:ascii="Arial" w:hAnsi="Arial" w:cs="Arial"/>
              </w:rPr>
              <w:t>signals</w:t>
            </w:r>
          </w:p>
          <w:p w:rsidR="00967A40" w:rsidRPr="00452BA9" w:rsidRDefault="00967A40" w:rsidP="004B294E">
            <w:pPr>
              <w:pStyle w:val="ListBullet2"/>
              <w:numPr>
                <w:ilvl w:val="0"/>
                <w:numId w:val="174"/>
              </w:numPr>
              <w:rPr>
                <w:rFonts w:ascii="Arial" w:hAnsi="Arial" w:cs="Arial"/>
              </w:rPr>
            </w:pPr>
            <w:r w:rsidRPr="00452BA9">
              <w:rPr>
                <w:rFonts w:ascii="Arial" w:hAnsi="Arial" w:cs="Arial"/>
              </w:rPr>
              <w:t>overhead structures</w:t>
            </w:r>
          </w:p>
          <w:p w:rsidR="00967A40" w:rsidRPr="00452BA9" w:rsidRDefault="00967A40" w:rsidP="004B294E">
            <w:pPr>
              <w:pStyle w:val="ListBullet2"/>
              <w:numPr>
                <w:ilvl w:val="0"/>
                <w:numId w:val="174"/>
              </w:numPr>
              <w:rPr>
                <w:rFonts w:ascii="Arial" w:hAnsi="Arial" w:cs="Arial"/>
              </w:rPr>
            </w:pPr>
            <w:r w:rsidRPr="00452BA9">
              <w:rPr>
                <w:rFonts w:ascii="Arial" w:hAnsi="Arial" w:cs="Arial"/>
              </w:rPr>
              <w:t>bridges/tunnels</w:t>
            </w:r>
          </w:p>
          <w:p w:rsidR="00967A40" w:rsidRPr="00452BA9" w:rsidRDefault="00967A40" w:rsidP="004B294E">
            <w:pPr>
              <w:pStyle w:val="ListBullet2"/>
              <w:numPr>
                <w:ilvl w:val="0"/>
                <w:numId w:val="174"/>
              </w:numPr>
              <w:rPr>
                <w:rFonts w:ascii="Arial" w:hAnsi="Arial" w:cs="Arial"/>
              </w:rPr>
            </w:pPr>
            <w:r w:rsidRPr="00452BA9">
              <w:rPr>
                <w:rFonts w:ascii="Arial" w:hAnsi="Arial" w:cs="Arial"/>
              </w:rPr>
              <w:t>turn outs</w:t>
            </w:r>
          </w:p>
          <w:p w:rsidR="00967A40" w:rsidRPr="00452BA9" w:rsidRDefault="00967A40" w:rsidP="004B294E">
            <w:pPr>
              <w:pStyle w:val="ListBullet"/>
              <w:numPr>
                <w:ilvl w:val="0"/>
                <w:numId w:val="174"/>
              </w:numPr>
              <w:rPr>
                <w:rFonts w:ascii="Arial" w:hAnsi="Arial" w:cs="Arial"/>
              </w:rPr>
            </w:pPr>
            <w:r w:rsidRPr="00452BA9">
              <w:rPr>
                <w:rFonts w:ascii="Arial" w:hAnsi="Arial" w:cs="Arial"/>
              </w:rPr>
              <w:t>minimum sighting distances</w:t>
            </w:r>
          </w:p>
        </w:tc>
      </w:tr>
      <w:tr w:rsidR="00967A40"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67A40" w:rsidRPr="00452BA9" w:rsidRDefault="00967A40" w:rsidP="00967A40">
            <w:pPr>
              <w:pStyle w:val="BodyText"/>
              <w:rPr>
                <w:rFonts w:ascii="Arial" w:hAnsi="Arial" w:cs="Arial"/>
                <w:lang w:val="en-NZ"/>
              </w:rPr>
            </w:pPr>
            <w:r w:rsidRPr="00452BA9">
              <w:rPr>
                <w:rFonts w:ascii="Arial" w:hAnsi="Arial" w:cs="Arial"/>
              </w:rPr>
              <w:lastRenderedPageBreak/>
              <w:t xml:space="preserve">Communications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67A40" w:rsidRPr="00452BA9" w:rsidRDefault="0071166E" w:rsidP="00967A40">
            <w:pPr>
              <w:pStyle w:val="ListBullet"/>
              <w:numPr>
                <w:ilvl w:val="0"/>
                <w:numId w:val="0"/>
              </w:numPr>
              <w:ind w:left="360" w:hanging="360"/>
              <w:rPr>
                <w:rFonts w:ascii="Arial" w:hAnsi="Arial" w:cs="Arial"/>
              </w:rPr>
            </w:pPr>
            <w:r w:rsidRPr="00452BA9">
              <w:rPr>
                <w:rFonts w:ascii="Arial" w:hAnsi="Arial" w:cs="Arial"/>
              </w:rPr>
              <w:t>M</w:t>
            </w:r>
            <w:r w:rsidR="00967A40" w:rsidRPr="00452BA9">
              <w:rPr>
                <w:rFonts w:ascii="Arial" w:hAnsi="Arial" w:cs="Arial"/>
              </w:rPr>
              <w:t>ay include:</w:t>
            </w:r>
          </w:p>
          <w:p w:rsidR="00967A40" w:rsidRPr="00452BA9" w:rsidRDefault="00967A40" w:rsidP="00967A40">
            <w:pPr>
              <w:pStyle w:val="ListBullet"/>
              <w:rPr>
                <w:rFonts w:ascii="Arial" w:hAnsi="Arial" w:cs="Arial"/>
              </w:rPr>
            </w:pPr>
            <w:r w:rsidRPr="00452BA9">
              <w:rPr>
                <w:rFonts w:ascii="Arial" w:hAnsi="Arial" w:cs="Arial"/>
              </w:rPr>
              <w:t>receive and pass on verbal messages/information</w:t>
            </w:r>
          </w:p>
          <w:p w:rsidR="00967A40" w:rsidRPr="00452BA9" w:rsidRDefault="00967A40" w:rsidP="00967A40">
            <w:pPr>
              <w:pStyle w:val="ListBullet"/>
              <w:rPr>
                <w:rFonts w:ascii="Arial" w:hAnsi="Arial" w:cs="Arial"/>
              </w:rPr>
            </w:pPr>
            <w:r w:rsidRPr="00452BA9">
              <w:rPr>
                <w:rFonts w:ascii="Arial" w:hAnsi="Arial" w:cs="Arial"/>
              </w:rPr>
              <w:t>report unsafe situations and respond to emergencies</w:t>
            </w:r>
          </w:p>
          <w:p w:rsidR="00967A40" w:rsidRPr="00452BA9" w:rsidRDefault="00967A40" w:rsidP="00967A40">
            <w:pPr>
              <w:pStyle w:val="ListBullet"/>
              <w:rPr>
                <w:rFonts w:ascii="Arial" w:hAnsi="Arial" w:cs="Arial"/>
                <w:lang w:val="en-NZ"/>
              </w:rPr>
            </w:pPr>
            <w:r w:rsidRPr="00452BA9">
              <w:rPr>
                <w:rFonts w:ascii="Arial" w:hAnsi="Arial" w:cs="Arial"/>
              </w:rPr>
              <w:t>general safety and emergency messages</w:t>
            </w:r>
          </w:p>
        </w:tc>
      </w:tr>
      <w:tr w:rsidR="00967A40"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67A40" w:rsidRPr="00452BA9" w:rsidRDefault="00967A40" w:rsidP="00967A40">
            <w:pPr>
              <w:pStyle w:val="BodyText"/>
              <w:rPr>
                <w:rFonts w:ascii="Arial" w:hAnsi="Arial" w:cs="Arial"/>
                <w:lang w:val="en-NZ"/>
              </w:rPr>
            </w:pPr>
            <w:r w:rsidRPr="00452BA9">
              <w:rPr>
                <w:rFonts w:ascii="Arial" w:hAnsi="Arial" w:cs="Arial"/>
              </w:rPr>
              <w:t xml:space="preserve">Communications equipment and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67A40" w:rsidRPr="00452BA9" w:rsidRDefault="0071166E" w:rsidP="00967A40">
            <w:pPr>
              <w:pStyle w:val="ListBullet"/>
              <w:numPr>
                <w:ilvl w:val="0"/>
                <w:numId w:val="0"/>
              </w:numPr>
              <w:ind w:left="360" w:hanging="360"/>
              <w:rPr>
                <w:rFonts w:ascii="Arial" w:hAnsi="Arial" w:cs="Arial"/>
              </w:rPr>
            </w:pPr>
            <w:r w:rsidRPr="00452BA9">
              <w:rPr>
                <w:rFonts w:ascii="Arial" w:hAnsi="Arial" w:cs="Arial"/>
              </w:rPr>
              <w:t>M</w:t>
            </w:r>
            <w:r w:rsidR="00967A40" w:rsidRPr="00452BA9">
              <w:rPr>
                <w:rFonts w:ascii="Arial" w:hAnsi="Arial" w:cs="Arial"/>
              </w:rPr>
              <w:t>ay include:</w:t>
            </w:r>
          </w:p>
          <w:p w:rsidR="00967A40" w:rsidRPr="00452BA9" w:rsidRDefault="00967A40" w:rsidP="00967A40">
            <w:pPr>
              <w:pStyle w:val="ListBullet"/>
              <w:rPr>
                <w:rFonts w:ascii="Arial" w:hAnsi="Arial" w:cs="Arial"/>
              </w:rPr>
            </w:pPr>
            <w:r w:rsidRPr="00452BA9">
              <w:rPr>
                <w:rFonts w:ascii="Arial" w:hAnsi="Arial" w:cs="Arial"/>
              </w:rPr>
              <w:t>hand and audible signals</w:t>
            </w:r>
          </w:p>
          <w:p w:rsidR="00967A40" w:rsidRPr="00452BA9" w:rsidRDefault="00967A40" w:rsidP="00967A40">
            <w:pPr>
              <w:pStyle w:val="ListBullet"/>
              <w:rPr>
                <w:rFonts w:ascii="Arial" w:hAnsi="Arial" w:cs="Arial"/>
              </w:rPr>
            </w:pPr>
            <w:r w:rsidRPr="00452BA9">
              <w:rPr>
                <w:rFonts w:ascii="Arial" w:hAnsi="Arial" w:cs="Arial"/>
              </w:rPr>
              <w:t>two way radio</w:t>
            </w:r>
          </w:p>
          <w:p w:rsidR="00967A40" w:rsidRPr="00452BA9" w:rsidRDefault="00967A40" w:rsidP="00967A40">
            <w:pPr>
              <w:pStyle w:val="ListBullet"/>
              <w:rPr>
                <w:rFonts w:ascii="Arial" w:hAnsi="Arial" w:cs="Arial"/>
              </w:rPr>
            </w:pPr>
            <w:r w:rsidRPr="00452BA9">
              <w:rPr>
                <w:rFonts w:ascii="Arial" w:hAnsi="Arial" w:cs="Arial"/>
              </w:rPr>
              <w:t>telephone/mobile phone</w:t>
            </w:r>
          </w:p>
          <w:p w:rsidR="00967A40" w:rsidRPr="00452BA9" w:rsidRDefault="00967A40" w:rsidP="00967A40">
            <w:pPr>
              <w:pStyle w:val="ListBullet"/>
              <w:rPr>
                <w:rFonts w:ascii="Arial" w:hAnsi="Arial" w:cs="Arial"/>
                <w:lang w:val="en-NZ"/>
              </w:rPr>
            </w:pPr>
            <w:r w:rsidRPr="00452BA9">
              <w:rPr>
                <w:rFonts w:ascii="Arial" w:hAnsi="Arial" w:cs="Arial"/>
              </w:rPr>
              <w:t>signage</w:t>
            </w:r>
          </w:p>
        </w:tc>
      </w:tr>
      <w:tr w:rsidR="00507964"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07964" w:rsidP="00507964">
            <w:pPr>
              <w:pStyle w:val="BodyText"/>
              <w:rPr>
                <w:rFonts w:ascii="Arial" w:hAnsi="Arial" w:cs="Arial"/>
                <w:lang w:val="en-NZ"/>
              </w:rPr>
            </w:pPr>
            <w:r w:rsidRPr="00452BA9">
              <w:rPr>
                <w:rFonts w:ascii="Arial" w:hAnsi="Arial" w:cs="Arial"/>
              </w:rPr>
              <w:t xml:space="preserve">Where applicable, worksite protection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B146F" w:rsidP="00507964">
            <w:pPr>
              <w:pStyle w:val="ListBullet"/>
              <w:numPr>
                <w:ilvl w:val="0"/>
                <w:numId w:val="0"/>
              </w:numPr>
              <w:ind w:left="360" w:hanging="360"/>
              <w:rPr>
                <w:rFonts w:ascii="Arial" w:hAnsi="Arial" w:cs="Arial"/>
              </w:rPr>
            </w:pPr>
            <w:r w:rsidRPr="00452BA9">
              <w:rPr>
                <w:rFonts w:ascii="Arial" w:hAnsi="Arial" w:cs="Arial"/>
              </w:rPr>
              <w:t>Ma</w:t>
            </w:r>
            <w:r w:rsidR="00507964" w:rsidRPr="00452BA9">
              <w:rPr>
                <w:rFonts w:ascii="Arial" w:hAnsi="Arial" w:cs="Arial"/>
              </w:rPr>
              <w:t>y include:</w:t>
            </w:r>
          </w:p>
          <w:p w:rsidR="00507964" w:rsidRPr="00452BA9" w:rsidRDefault="00507964" w:rsidP="00507964">
            <w:pPr>
              <w:pStyle w:val="ListBullet"/>
              <w:rPr>
                <w:rFonts w:ascii="Arial" w:hAnsi="Arial" w:cs="Arial"/>
              </w:rPr>
            </w:pPr>
            <w:r w:rsidRPr="00452BA9">
              <w:rPr>
                <w:rFonts w:ascii="Arial" w:hAnsi="Arial" w:cs="Arial"/>
              </w:rPr>
              <w:t>warning devices, whistles and sirens</w:t>
            </w:r>
          </w:p>
          <w:p w:rsidR="00507964" w:rsidRPr="00452BA9" w:rsidRDefault="00507964" w:rsidP="00507964">
            <w:pPr>
              <w:pStyle w:val="ListBullet"/>
              <w:rPr>
                <w:rFonts w:ascii="Arial" w:hAnsi="Arial" w:cs="Arial"/>
              </w:rPr>
            </w:pPr>
            <w:r w:rsidRPr="00452BA9">
              <w:rPr>
                <w:rFonts w:ascii="Arial" w:hAnsi="Arial" w:cs="Arial"/>
              </w:rPr>
              <w:t>audible track warning devices</w:t>
            </w:r>
          </w:p>
          <w:p w:rsidR="00507964" w:rsidRPr="00452BA9" w:rsidRDefault="00507964" w:rsidP="00507964">
            <w:pPr>
              <w:pStyle w:val="ListBullet"/>
              <w:rPr>
                <w:rFonts w:ascii="Arial" w:hAnsi="Arial" w:cs="Arial"/>
              </w:rPr>
            </w:pPr>
            <w:r w:rsidRPr="00452BA9">
              <w:rPr>
                <w:rFonts w:ascii="Arial" w:hAnsi="Arial" w:cs="Arial"/>
              </w:rPr>
              <w:t>demarcation barriers</w:t>
            </w:r>
          </w:p>
          <w:p w:rsidR="00507964" w:rsidRPr="00452BA9" w:rsidRDefault="00507964" w:rsidP="00507964">
            <w:pPr>
              <w:pStyle w:val="ListBullet"/>
              <w:rPr>
                <w:rFonts w:ascii="Arial" w:hAnsi="Arial" w:cs="Arial"/>
              </w:rPr>
            </w:pPr>
            <w:r w:rsidRPr="00452BA9">
              <w:rPr>
                <w:rFonts w:ascii="Arial" w:hAnsi="Arial" w:cs="Arial"/>
              </w:rPr>
              <w:t>lights and flags</w:t>
            </w:r>
          </w:p>
          <w:p w:rsidR="00507964" w:rsidRPr="00452BA9" w:rsidRDefault="00507964" w:rsidP="00507964">
            <w:pPr>
              <w:pStyle w:val="ListBullet"/>
              <w:rPr>
                <w:rFonts w:ascii="Arial" w:hAnsi="Arial" w:cs="Arial"/>
                <w:lang w:val="en-NZ"/>
              </w:rPr>
            </w:pPr>
            <w:r w:rsidRPr="00452BA9">
              <w:rPr>
                <w:rFonts w:ascii="Arial" w:hAnsi="Arial" w:cs="Arial"/>
              </w:rPr>
              <w:t>electronic devices</w:t>
            </w:r>
          </w:p>
        </w:tc>
      </w:tr>
      <w:tr w:rsidR="00507964"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07964" w:rsidP="00507964">
            <w:pPr>
              <w:pStyle w:val="BodyText"/>
              <w:rPr>
                <w:rFonts w:ascii="Arial" w:hAnsi="Arial" w:cs="Arial"/>
                <w:lang w:val="en-NZ"/>
              </w:rPr>
            </w:pPr>
            <w:r w:rsidRPr="00452BA9">
              <w:rPr>
                <w:rFonts w:ascii="Arial" w:hAnsi="Arial" w:cs="Arial"/>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B146F" w:rsidP="00507964">
            <w:pPr>
              <w:pStyle w:val="ListBullet"/>
              <w:numPr>
                <w:ilvl w:val="0"/>
                <w:numId w:val="0"/>
              </w:numPr>
              <w:ind w:left="360" w:hanging="360"/>
              <w:rPr>
                <w:rFonts w:ascii="Arial" w:hAnsi="Arial" w:cs="Arial"/>
              </w:rPr>
            </w:pPr>
            <w:r w:rsidRPr="00452BA9">
              <w:rPr>
                <w:rFonts w:ascii="Arial" w:hAnsi="Arial" w:cs="Arial"/>
              </w:rPr>
              <w:t>M</w:t>
            </w:r>
            <w:r w:rsidR="00507964" w:rsidRPr="00452BA9">
              <w:rPr>
                <w:rFonts w:ascii="Arial" w:hAnsi="Arial" w:cs="Arial"/>
              </w:rPr>
              <w:t>ay include:</w:t>
            </w:r>
          </w:p>
          <w:p w:rsidR="00507964" w:rsidRPr="00452BA9" w:rsidRDefault="00507964" w:rsidP="00507964">
            <w:pPr>
              <w:pStyle w:val="ListBullet"/>
              <w:rPr>
                <w:rFonts w:ascii="Arial" w:hAnsi="Arial" w:cs="Arial"/>
              </w:rPr>
            </w:pPr>
            <w:r w:rsidRPr="00452BA9">
              <w:rPr>
                <w:rFonts w:ascii="Arial" w:hAnsi="Arial" w:cs="Arial"/>
              </w:rPr>
              <w:t>workplace procedures, policies and work instructions</w:t>
            </w:r>
          </w:p>
          <w:p w:rsidR="00507964" w:rsidRPr="00452BA9" w:rsidRDefault="00507964" w:rsidP="00507964">
            <w:pPr>
              <w:pStyle w:val="ListBullet"/>
              <w:rPr>
                <w:rFonts w:ascii="Arial" w:hAnsi="Arial" w:cs="Arial"/>
              </w:rPr>
            </w:pPr>
            <w:r w:rsidRPr="00452BA9">
              <w:rPr>
                <w:rFonts w:ascii="Arial" w:hAnsi="Arial" w:cs="Arial"/>
              </w:rPr>
              <w:t>worksite safety plan</w:t>
            </w:r>
          </w:p>
          <w:p w:rsidR="00507964" w:rsidRPr="00452BA9" w:rsidRDefault="00507964" w:rsidP="00507964">
            <w:pPr>
              <w:pStyle w:val="ListBullet"/>
              <w:rPr>
                <w:rFonts w:ascii="Arial" w:hAnsi="Arial" w:cs="Arial"/>
              </w:rPr>
            </w:pPr>
            <w:r w:rsidRPr="00452BA9">
              <w:rPr>
                <w:rFonts w:ascii="Arial" w:hAnsi="Arial" w:cs="Arial"/>
              </w:rPr>
              <w:t>emergency plan</w:t>
            </w:r>
          </w:p>
          <w:p w:rsidR="00507964" w:rsidRPr="00452BA9" w:rsidRDefault="00507964" w:rsidP="00507964">
            <w:pPr>
              <w:pStyle w:val="ListBullet"/>
              <w:rPr>
                <w:rFonts w:ascii="Arial" w:hAnsi="Arial" w:cs="Arial"/>
              </w:rPr>
            </w:pPr>
            <w:r w:rsidRPr="00452BA9">
              <w:rPr>
                <w:rFonts w:ascii="Arial" w:hAnsi="Arial" w:cs="Arial"/>
              </w:rPr>
              <w:t>pre-work briefing</w:t>
            </w:r>
          </w:p>
          <w:p w:rsidR="00507964" w:rsidRPr="00452BA9" w:rsidRDefault="00507964" w:rsidP="00507964">
            <w:pPr>
              <w:pStyle w:val="ListBullet"/>
              <w:rPr>
                <w:rFonts w:ascii="Arial" w:hAnsi="Arial" w:cs="Arial"/>
                <w:lang w:val="en-NZ"/>
              </w:rPr>
            </w:pPr>
            <w:r w:rsidRPr="00452BA9">
              <w:rPr>
                <w:rFonts w:ascii="Arial" w:hAnsi="Arial" w:cs="Arial"/>
              </w:rPr>
              <w:t>worksite protection plan</w:t>
            </w:r>
          </w:p>
        </w:tc>
      </w:tr>
      <w:tr w:rsidR="00507964"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07964" w:rsidP="00812DD0">
            <w:pPr>
              <w:pStyle w:val="BodyText"/>
              <w:rPr>
                <w:rFonts w:ascii="Arial" w:hAnsi="Arial" w:cs="Arial"/>
                <w:lang w:val="en-NZ"/>
              </w:rPr>
            </w:pPr>
            <w:r w:rsidRPr="00452BA9">
              <w:rPr>
                <w:rFonts w:ascii="Arial" w:hAnsi="Arial" w:cs="Arial"/>
              </w:rPr>
              <w:t xml:space="preserve">Worksites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B146F" w:rsidP="00812DD0">
            <w:pPr>
              <w:pStyle w:val="ListBullet"/>
              <w:numPr>
                <w:ilvl w:val="0"/>
                <w:numId w:val="0"/>
              </w:numPr>
              <w:ind w:left="360" w:hanging="360"/>
              <w:rPr>
                <w:rFonts w:ascii="Arial" w:hAnsi="Arial" w:cs="Arial"/>
              </w:rPr>
            </w:pPr>
            <w:r w:rsidRPr="00452BA9">
              <w:rPr>
                <w:rFonts w:ascii="Arial" w:hAnsi="Arial" w:cs="Arial"/>
              </w:rPr>
              <w:t>Ma</w:t>
            </w:r>
            <w:r w:rsidR="00507964" w:rsidRPr="00452BA9">
              <w:rPr>
                <w:rFonts w:ascii="Arial" w:hAnsi="Arial" w:cs="Arial"/>
              </w:rPr>
              <w:t>y include:</w:t>
            </w:r>
          </w:p>
          <w:p w:rsidR="00507964" w:rsidRPr="00452BA9" w:rsidRDefault="00507964" w:rsidP="004B294E">
            <w:pPr>
              <w:pStyle w:val="ListBullet"/>
              <w:numPr>
                <w:ilvl w:val="0"/>
                <w:numId w:val="172"/>
              </w:numPr>
              <w:rPr>
                <w:rFonts w:ascii="Arial" w:hAnsi="Arial" w:cs="Arial"/>
              </w:rPr>
            </w:pPr>
            <w:r w:rsidRPr="00452BA9">
              <w:rPr>
                <w:rFonts w:ascii="Arial" w:hAnsi="Arial" w:cs="Arial"/>
              </w:rPr>
              <w:t>rail corridor</w:t>
            </w:r>
          </w:p>
          <w:p w:rsidR="00507964" w:rsidRPr="00452BA9" w:rsidRDefault="00507964" w:rsidP="004B294E">
            <w:pPr>
              <w:pStyle w:val="ListBullet"/>
              <w:numPr>
                <w:ilvl w:val="0"/>
                <w:numId w:val="172"/>
              </w:numPr>
              <w:rPr>
                <w:rFonts w:ascii="Arial" w:hAnsi="Arial" w:cs="Arial"/>
              </w:rPr>
            </w:pPr>
            <w:r w:rsidRPr="00452BA9">
              <w:rPr>
                <w:rFonts w:ascii="Arial" w:hAnsi="Arial" w:cs="Arial"/>
              </w:rPr>
              <w:t>danger zone:</w:t>
            </w:r>
          </w:p>
          <w:p w:rsidR="00507964" w:rsidRPr="00452BA9" w:rsidRDefault="00507964" w:rsidP="004B294E">
            <w:pPr>
              <w:pStyle w:val="ListBullet2"/>
              <w:numPr>
                <w:ilvl w:val="0"/>
                <w:numId w:val="172"/>
              </w:numPr>
              <w:rPr>
                <w:rFonts w:ascii="Arial" w:hAnsi="Arial" w:cs="Arial"/>
              </w:rPr>
            </w:pPr>
            <w:r w:rsidRPr="00452BA9">
              <w:rPr>
                <w:rFonts w:ascii="Arial" w:hAnsi="Arial" w:cs="Arial"/>
              </w:rPr>
              <w:t>running line</w:t>
            </w:r>
          </w:p>
          <w:p w:rsidR="00507964" w:rsidRPr="00452BA9" w:rsidRDefault="00507964" w:rsidP="004B294E">
            <w:pPr>
              <w:pStyle w:val="ListBullet2"/>
              <w:numPr>
                <w:ilvl w:val="0"/>
                <w:numId w:val="172"/>
              </w:numPr>
              <w:rPr>
                <w:rFonts w:ascii="Arial" w:hAnsi="Arial" w:cs="Arial"/>
              </w:rPr>
            </w:pPr>
            <w:r w:rsidRPr="00452BA9">
              <w:rPr>
                <w:rFonts w:ascii="Arial" w:hAnsi="Arial" w:cs="Arial"/>
              </w:rPr>
              <w:t>parallel networks (adjacent access providers, shared corridor)</w:t>
            </w:r>
          </w:p>
          <w:p w:rsidR="00507964" w:rsidRPr="00452BA9" w:rsidRDefault="00507964" w:rsidP="004B294E">
            <w:pPr>
              <w:pStyle w:val="ListBullet2"/>
              <w:numPr>
                <w:ilvl w:val="0"/>
                <w:numId w:val="172"/>
              </w:numPr>
              <w:rPr>
                <w:rFonts w:ascii="Arial" w:hAnsi="Arial" w:cs="Arial"/>
              </w:rPr>
            </w:pPr>
            <w:r w:rsidRPr="00452BA9">
              <w:rPr>
                <w:rFonts w:ascii="Arial" w:hAnsi="Arial" w:cs="Arial"/>
              </w:rPr>
              <w:t>adjacent lines</w:t>
            </w:r>
          </w:p>
          <w:p w:rsidR="00507964" w:rsidRPr="00452BA9" w:rsidRDefault="00507964" w:rsidP="004B294E">
            <w:pPr>
              <w:pStyle w:val="ListBullet2"/>
              <w:numPr>
                <w:ilvl w:val="0"/>
                <w:numId w:val="172"/>
              </w:numPr>
              <w:rPr>
                <w:rFonts w:ascii="Arial" w:hAnsi="Arial" w:cs="Arial"/>
              </w:rPr>
            </w:pPr>
            <w:r w:rsidRPr="00452BA9">
              <w:rPr>
                <w:rFonts w:ascii="Arial" w:hAnsi="Arial" w:cs="Arial"/>
              </w:rPr>
              <w:t>sidings/yards</w:t>
            </w:r>
          </w:p>
          <w:p w:rsidR="00507964" w:rsidRPr="00452BA9" w:rsidRDefault="00507964" w:rsidP="004B294E">
            <w:pPr>
              <w:pStyle w:val="ListBullet"/>
              <w:numPr>
                <w:ilvl w:val="0"/>
                <w:numId w:val="172"/>
              </w:numPr>
              <w:rPr>
                <w:rFonts w:ascii="Arial" w:hAnsi="Arial" w:cs="Arial"/>
              </w:rPr>
            </w:pPr>
            <w:r w:rsidRPr="00452BA9">
              <w:rPr>
                <w:rFonts w:ascii="Arial" w:hAnsi="Arial" w:cs="Arial"/>
              </w:rPr>
              <w:t>platforms/buildings</w:t>
            </w:r>
          </w:p>
          <w:p w:rsidR="00507964" w:rsidRPr="00452BA9" w:rsidRDefault="00507964" w:rsidP="004B294E">
            <w:pPr>
              <w:pStyle w:val="ListBullet"/>
              <w:numPr>
                <w:ilvl w:val="0"/>
                <w:numId w:val="172"/>
              </w:numPr>
              <w:rPr>
                <w:rFonts w:ascii="Arial" w:hAnsi="Arial" w:cs="Arial"/>
                <w:lang w:val="en-NZ"/>
              </w:rPr>
            </w:pPr>
            <w:r w:rsidRPr="00452BA9">
              <w:rPr>
                <w:rFonts w:ascii="Arial" w:hAnsi="Arial" w:cs="Arial"/>
              </w:rPr>
              <w:t>structures</w:t>
            </w:r>
          </w:p>
        </w:tc>
      </w:tr>
      <w:tr w:rsidR="00507964"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07964" w:rsidP="00812DD0">
            <w:pPr>
              <w:pStyle w:val="BodyText"/>
              <w:rPr>
                <w:rFonts w:ascii="Arial" w:hAnsi="Arial" w:cs="Arial"/>
                <w:lang w:val="en-NZ"/>
              </w:rPr>
            </w:pPr>
            <w:r w:rsidRPr="00452BA9">
              <w:rPr>
                <w:rFonts w:ascii="Arial" w:hAnsi="Arial" w:cs="Arial"/>
              </w:rPr>
              <w:t xml:space="preserve">Terminology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B146F" w:rsidP="00812DD0">
            <w:pPr>
              <w:pStyle w:val="ListBullet"/>
              <w:numPr>
                <w:ilvl w:val="0"/>
                <w:numId w:val="0"/>
              </w:numPr>
              <w:ind w:left="360" w:hanging="360"/>
              <w:rPr>
                <w:rFonts w:ascii="Arial" w:hAnsi="Arial" w:cs="Arial"/>
                <w:lang w:val="en-NZ"/>
              </w:rPr>
            </w:pPr>
            <w:r w:rsidRPr="00452BA9">
              <w:rPr>
                <w:rFonts w:ascii="Arial" w:hAnsi="Arial" w:cs="Arial"/>
              </w:rPr>
              <w:t>Wi</w:t>
            </w:r>
            <w:r w:rsidR="00507964" w:rsidRPr="00452BA9">
              <w:rPr>
                <w:rFonts w:ascii="Arial" w:hAnsi="Arial" w:cs="Arial"/>
              </w:rPr>
              <w:t>ll be:</w:t>
            </w:r>
          </w:p>
          <w:p w:rsidR="00507964" w:rsidRPr="00452BA9" w:rsidRDefault="00507964" w:rsidP="000B5C17">
            <w:pPr>
              <w:pStyle w:val="ListBullet"/>
              <w:rPr>
                <w:rFonts w:ascii="Arial" w:hAnsi="Arial" w:cs="Arial"/>
                <w:lang w:val="en-NZ"/>
              </w:rPr>
            </w:pPr>
            <w:r w:rsidRPr="00452BA9">
              <w:rPr>
                <w:rFonts w:ascii="Arial" w:hAnsi="Arial" w:cs="Arial"/>
              </w:rPr>
              <w:t xml:space="preserve">as defined by the applicable track </w:t>
            </w:r>
            <w:r w:rsidR="00EA00AE">
              <w:rPr>
                <w:rFonts w:ascii="Arial" w:hAnsi="Arial" w:cs="Arial"/>
              </w:rPr>
              <w:t>safe working</w:t>
            </w:r>
            <w:r w:rsidRPr="00452BA9">
              <w:rPr>
                <w:rFonts w:ascii="Arial" w:hAnsi="Arial" w:cs="Arial"/>
              </w:rPr>
              <w:t xml:space="preserve"> system and operating procedures</w:t>
            </w:r>
          </w:p>
        </w:tc>
      </w:tr>
      <w:tr w:rsidR="00507964" w:rsidRPr="00452BA9" w:rsidTr="00812DD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07964" w:rsidP="00812DD0">
            <w:pPr>
              <w:pStyle w:val="BodyText"/>
              <w:rPr>
                <w:rFonts w:ascii="Arial" w:hAnsi="Arial" w:cs="Arial"/>
                <w:lang w:val="en-NZ"/>
              </w:rPr>
            </w:pPr>
            <w:r w:rsidRPr="00452BA9">
              <w:rPr>
                <w:rFonts w:ascii="Arial" w:hAnsi="Arial" w:cs="Arial"/>
              </w:rPr>
              <w:t xml:space="preserve">Situational awareness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07964" w:rsidRPr="00452BA9" w:rsidRDefault="005B146F" w:rsidP="00812DD0">
            <w:pPr>
              <w:pStyle w:val="ListBullet"/>
              <w:numPr>
                <w:ilvl w:val="0"/>
                <w:numId w:val="0"/>
              </w:numPr>
              <w:ind w:left="360" w:hanging="360"/>
              <w:rPr>
                <w:rFonts w:ascii="Arial" w:hAnsi="Arial" w:cs="Arial"/>
              </w:rPr>
            </w:pPr>
            <w:r w:rsidRPr="00452BA9">
              <w:rPr>
                <w:rFonts w:ascii="Arial" w:hAnsi="Arial" w:cs="Arial"/>
              </w:rPr>
              <w:t>W</w:t>
            </w:r>
            <w:r w:rsidR="00507964" w:rsidRPr="00452BA9">
              <w:rPr>
                <w:rFonts w:ascii="Arial" w:hAnsi="Arial" w:cs="Arial"/>
              </w:rPr>
              <w:t>ill be:</w:t>
            </w:r>
          </w:p>
          <w:p w:rsidR="00507964" w:rsidRPr="00452BA9" w:rsidRDefault="00507964" w:rsidP="004B294E">
            <w:pPr>
              <w:pStyle w:val="ListBullet"/>
              <w:numPr>
                <w:ilvl w:val="0"/>
                <w:numId w:val="173"/>
              </w:numPr>
              <w:rPr>
                <w:rFonts w:ascii="Arial" w:hAnsi="Arial" w:cs="Arial"/>
              </w:rPr>
            </w:pPr>
            <w:r w:rsidRPr="00452BA9">
              <w:rPr>
                <w:rFonts w:ascii="Arial" w:hAnsi="Arial" w:cs="Arial"/>
              </w:rPr>
              <w:t>as defined within the workplace procedures</w:t>
            </w:r>
          </w:p>
          <w:p w:rsidR="00507964" w:rsidRPr="00452BA9" w:rsidRDefault="00507964" w:rsidP="004B294E">
            <w:pPr>
              <w:pStyle w:val="ListBullet"/>
              <w:numPr>
                <w:ilvl w:val="0"/>
                <w:numId w:val="173"/>
              </w:numPr>
              <w:rPr>
                <w:rFonts w:ascii="Arial" w:hAnsi="Arial" w:cs="Arial"/>
              </w:rPr>
            </w:pPr>
            <w:r w:rsidRPr="00452BA9">
              <w:rPr>
                <w:rFonts w:ascii="Arial" w:hAnsi="Arial" w:cs="Arial"/>
              </w:rPr>
              <w:t>as defined in the risk assessment for situational awareness including:</w:t>
            </w:r>
          </w:p>
          <w:p w:rsidR="00507964" w:rsidRPr="00452BA9" w:rsidRDefault="00507964" w:rsidP="004B294E">
            <w:pPr>
              <w:pStyle w:val="ListBullet2"/>
              <w:numPr>
                <w:ilvl w:val="0"/>
                <w:numId w:val="173"/>
              </w:numPr>
              <w:rPr>
                <w:rFonts w:ascii="Arial" w:hAnsi="Arial" w:cs="Arial"/>
              </w:rPr>
            </w:pPr>
            <w:r w:rsidRPr="00452BA9">
              <w:rPr>
                <w:rFonts w:ascii="Arial" w:hAnsi="Arial" w:cs="Arial"/>
              </w:rPr>
              <w:t>view - line of sight</w:t>
            </w:r>
          </w:p>
          <w:p w:rsidR="00507964" w:rsidRPr="00452BA9" w:rsidRDefault="00507964" w:rsidP="004B294E">
            <w:pPr>
              <w:pStyle w:val="ListBullet2"/>
              <w:numPr>
                <w:ilvl w:val="0"/>
                <w:numId w:val="173"/>
              </w:numPr>
              <w:rPr>
                <w:rFonts w:ascii="Arial" w:hAnsi="Arial" w:cs="Arial"/>
              </w:rPr>
            </w:pPr>
            <w:r w:rsidRPr="00452BA9">
              <w:rPr>
                <w:rFonts w:ascii="Arial" w:hAnsi="Arial" w:cs="Arial"/>
              </w:rPr>
              <w:t>direction of approaching trains</w:t>
            </w:r>
          </w:p>
          <w:p w:rsidR="00507964" w:rsidRPr="00452BA9" w:rsidRDefault="00507964" w:rsidP="004B294E">
            <w:pPr>
              <w:pStyle w:val="ListBullet2"/>
              <w:numPr>
                <w:ilvl w:val="0"/>
                <w:numId w:val="173"/>
              </w:numPr>
              <w:rPr>
                <w:rFonts w:ascii="Arial" w:hAnsi="Arial" w:cs="Arial"/>
              </w:rPr>
            </w:pPr>
            <w:r w:rsidRPr="00452BA9">
              <w:rPr>
                <w:rFonts w:ascii="Arial" w:hAnsi="Arial" w:cs="Arial"/>
              </w:rPr>
              <w:t>speed of approaching trains</w:t>
            </w:r>
          </w:p>
          <w:p w:rsidR="00507964" w:rsidRPr="00452BA9" w:rsidRDefault="00507964" w:rsidP="004B294E">
            <w:pPr>
              <w:pStyle w:val="ListBullet2"/>
              <w:numPr>
                <w:ilvl w:val="0"/>
                <w:numId w:val="173"/>
              </w:numPr>
              <w:rPr>
                <w:rFonts w:ascii="Arial" w:hAnsi="Arial" w:cs="Arial"/>
              </w:rPr>
            </w:pPr>
            <w:r w:rsidRPr="00452BA9">
              <w:rPr>
                <w:rFonts w:ascii="Arial" w:hAnsi="Arial" w:cs="Arial"/>
              </w:rPr>
              <w:t>position of safety</w:t>
            </w:r>
          </w:p>
          <w:p w:rsidR="00507964" w:rsidRPr="00452BA9" w:rsidRDefault="00507964" w:rsidP="004B294E">
            <w:pPr>
              <w:pStyle w:val="ListBullet2"/>
              <w:numPr>
                <w:ilvl w:val="0"/>
                <w:numId w:val="173"/>
              </w:numPr>
              <w:rPr>
                <w:rFonts w:ascii="Arial" w:hAnsi="Arial" w:cs="Arial"/>
                <w:lang w:val="en-NZ"/>
              </w:rPr>
            </w:pPr>
            <w:r w:rsidRPr="00452BA9">
              <w:rPr>
                <w:rFonts w:ascii="Arial" w:hAnsi="Arial" w:cs="Arial"/>
              </w:rPr>
              <w:t>changed local conditions</w:t>
            </w:r>
          </w:p>
        </w:tc>
      </w:tr>
    </w:tbl>
    <w:p w:rsidR="00F33F5E" w:rsidRDefault="00F33F5E" w:rsidP="00F33F5E">
      <w:pPr>
        <w:tabs>
          <w:tab w:val="left" w:pos="7035"/>
        </w:tabs>
        <w:rPr>
          <w:rFonts w:ascii="Arial" w:hAnsi="Arial" w:cs="Arial"/>
          <w:u w:val="single"/>
        </w:rPr>
      </w:pPr>
    </w:p>
    <w:p w:rsidR="005B146F" w:rsidRDefault="005B146F" w:rsidP="00F33F5E">
      <w:pPr>
        <w:tabs>
          <w:tab w:val="left" w:pos="7035"/>
        </w:tabs>
        <w:rPr>
          <w:rFonts w:ascii="Arial" w:hAnsi="Arial" w:cs="Arial"/>
          <w:u w:val="single"/>
        </w:rPr>
      </w:pPr>
    </w:p>
    <w:p w:rsidR="005B146F" w:rsidRDefault="005B146F" w:rsidP="00F33F5E">
      <w:pPr>
        <w:tabs>
          <w:tab w:val="left" w:pos="7035"/>
        </w:tabs>
        <w:rPr>
          <w:rFonts w:ascii="Arial" w:hAnsi="Arial" w:cs="Arial"/>
          <w:u w:val="single"/>
        </w:rPr>
      </w:pPr>
    </w:p>
    <w:p w:rsidR="005B146F" w:rsidRDefault="005B146F" w:rsidP="00F33F5E">
      <w:pPr>
        <w:tabs>
          <w:tab w:val="left" w:pos="7035"/>
        </w:tabs>
        <w:rPr>
          <w:rFonts w:ascii="Arial" w:hAnsi="Arial" w:cs="Arial"/>
          <w:u w:val="single"/>
        </w:rPr>
      </w:pPr>
    </w:p>
    <w:p w:rsidR="005B146F" w:rsidRPr="00452BA9" w:rsidRDefault="005B146F" w:rsidP="00F33F5E">
      <w:pPr>
        <w:tabs>
          <w:tab w:val="left" w:pos="7035"/>
        </w:tabs>
        <w:rPr>
          <w:rFonts w:ascii="Arial" w:hAnsi="Arial" w:cs="Arial"/>
          <w:u w:val="single"/>
        </w:rPr>
      </w:pPr>
    </w:p>
    <w:tbl>
      <w:tblPr>
        <w:tblW w:w="96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470"/>
      </w:tblGrid>
      <w:tr w:rsidR="00F33F5E" w:rsidRPr="00452BA9" w:rsidTr="004E2375">
        <w:trPr>
          <w:trHeight w:val="361"/>
        </w:trPr>
        <w:tc>
          <w:tcPr>
            <w:tcW w:w="9630" w:type="dxa"/>
            <w:gridSpan w:val="2"/>
            <w:shd w:val="clear" w:color="auto" w:fill="D9D9D9"/>
            <w:vAlign w:val="center"/>
          </w:tcPr>
          <w:p w:rsidR="00F33F5E" w:rsidRPr="00452BA9" w:rsidRDefault="00F33F5E" w:rsidP="004E2375">
            <w:pPr>
              <w:tabs>
                <w:tab w:val="left" w:pos="0"/>
              </w:tabs>
              <w:spacing w:before="20"/>
              <w:ind w:hanging="18"/>
              <w:rPr>
                <w:rFonts w:ascii="Arial" w:hAnsi="Arial" w:cs="Arial"/>
              </w:rPr>
            </w:pPr>
            <w:r w:rsidRPr="00452BA9">
              <w:rPr>
                <w:rFonts w:ascii="Arial" w:hAnsi="Arial" w:cs="Arial"/>
                <w:b/>
              </w:rPr>
              <w:lastRenderedPageBreak/>
              <w:t>Evidence Guide</w:t>
            </w:r>
          </w:p>
        </w:tc>
      </w:tr>
      <w:tr w:rsidR="00F33F5E" w:rsidRPr="00452BA9" w:rsidTr="00F33F5E">
        <w:trPr>
          <w:trHeight w:val="1052"/>
        </w:trPr>
        <w:tc>
          <w:tcPr>
            <w:tcW w:w="2160" w:type="dxa"/>
          </w:tcPr>
          <w:p w:rsidR="00F33F5E" w:rsidRPr="00452BA9" w:rsidRDefault="00F33F5E" w:rsidP="004E2375">
            <w:pPr>
              <w:pStyle w:val="BodyText1"/>
              <w:spacing w:before="20" w:after="0"/>
              <w:rPr>
                <w:rFonts w:cs="Arial"/>
                <w:sz w:val="24"/>
                <w:szCs w:val="24"/>
              </w:rPr>
            </w:pPr>
            <w:r w:rsidRPr="00452BA9">
              <w:rPr>
                <w:rFonts w:cs="Arial"/>
                <w:sz w:val="24"/>
                <w:szCs w:val="24"/>
              </w:rPr>
              <w:t>Critical Aspects of Competence</w:t>
            </w:r>
          </w:p>
        </w:tc>
        <w:tc>
          <w:tcPr>
            <w:tcW w:w="7470" w:type="dxa"/>
          </w:tcPr>
          <w:p w:rsidR="004E2375" w:rsidRPr="00CD69A0" w:rsidRDefault="004E2375" w:rsidP="004E2375">
            <w:pPr>
              <w:autoSpaceDE w:val="0"/>
              <w:autoSpaceDN w:val="0"/>
              <w:adjustRightInd w:val="0"/>
              <w:spacing w:before="20"/>
              <w:rPr>
                <w:rFonts w:ascii="Arial" w:hAnsi="Arial" w:cs="Arial"/>
              </w:rPr>
            </w:pPr>
            <w:r w:rsidRPr="00CD69A0">
              <w:rPr>
                <w:rFonts w:ascii="Arial" w:hAnsi="Arial" w:cs="Arial"/>
              </w:rPr>
              <w:t>Demonstrates skills and knowledge in:</w:t>
            </w:r>
          </w:p>
          <w:p w:rsidR="00DD7DC1" w:rsidRPr="00452BA9" w:rsidRDefault="00DD7DC1" w:rsidP="004B294E">
            <w:pPr>
              <w:pStyle w:val="ListBullet2"/>
              <w:numPr>
                <w:ilvl w:val="0"/>
                <w:numId w:val="175"/>
              </w:numPr>
              <w:spacing w:before="20"/>
              <w:contextualSpacing w:val="0"/>
              <w:rPr>
                <w:rFonts w:ascii="Arial" w:hAnsi="Arial" w:cs="Arial"/>
              </w:rPr>
            </w:pPr>
            <w:r w:rsidRPr="00452BA9">
              <w:rPr>
                <w:rFonts w:ascii="Arial" w:hAnsi="Arial" w:cs="Arial"/>
              </w:rPr>
              <w:t>the underpinning knowledge and skills</w:t>
            </w:r>
          </w:p>
          <w:p w:rsidR="00DD7DC1" w:rsidRPr="00452BA9" w:rsidRDefault="00DD7DC1" w:rsidP="004B294E">
            <w:pPr>
              <w:pStyle w:val="ListBullet2"/>
              <w:numPr>
                <w:ilvl w:val="0"/>
                <w:numId w:val="175"/>
              </w:numPr>
              <w:spacing w:before="20"/>
              <w:contextualSpacing w:val="0"/>
              <w:rPr>
                <w:rFonts w:ascii="Arial" w:hAnsi="Arial" w:cs="Arial"/>
              </w:rPr>
            </w:pPr>
            <w:r w:rsidRPr="00452BA9">
              <w:rPr>
                <w:rFonts w:ascii="Arial" w:hAnsi="Arial" w:cs="Arial"/>
              </w:rPr>
              <w:t>relevant legislation and workplace procedures</w:t>
            </w:r>
          </w:p>
          <w:p w:rsidR="00DD7DC1" w:rsidRPr="00452BA9" w:rsidRDefault="00DD7DC1" w:rsidP="004B294E">
            <w:pPr>
              <w:pStyle w:val="ListBullet2"/>
              <w:numPr>
                <w:ilvl w:val="0"/>
                <w:numId w:val="175"/>
              </w:numPr>
              <w:spacing w:before="20"/>
              <w:contextualSpacing w:val="0"/>
              <w:rPr>
                <w:rFonts w:ascii="Arial" w:hAnsi="Arial" w:cs="Arial"/>
              </w:rPr>
            </w:pPr>
            <w:r w:rsidRPr="00452BA9">
              <w:rPr>
                <w:rFonts w:ascii="Arial" w:hAnsi="Arial" w:cs="Arial"/>
              </w:rPr>
              <w:t>other relevant aspects of the range statement</w:t>
            </w:r>
          </w:p>
          <w:p w:rsidR="00DD7DC1" w:rsidRPr="00452BA9" w:rsidRDefault="00DD7DC1" w:rsidP="004B294E">
            <w:pPr>
              <w:pStyle w:val="ListBullet2"/>
              <w:numPr>
                <w:ilvl w:val="0"/>
                <w:numId w:val="175"/>
              </w:numPr>
              <w:spacing w:before="20"/>
              <w:contextualSpacing w:val="0"/>
              <w:rPr>
                <w:rFonts w:ascii="Arial" w:hAnsi="Arial" w:cs="Arial"/>
              </w:rPr>
            </w:pPr>
            <w:r w:rsidRPr="00452BA9">
              <w:rPr>
                <w:rFonts w:ascii="Arial" w:hAnsi="Arial" w:cs="Arial"/>
              </w:rPr>
              <w:t>the timeframes typically expected for the work function and industrial environment</w:t>
            </w:r>
          </w:p>
          <w:p w:rsidR="00DD7DC1" w:rsidRPr="00452BA9" w:rsidRDefault="00DD7DC1" w:rsidP="004B294E">
            <w:pPr>
              <w:pStyle w:val="ListBullet"/>
              <w:numPr>
                <w:ilvl w:val="0"/>
                <w:numId w:val="175"/>
              </w:numPr>
              <w:spacing w:before="20"/>
              <w:rPr>
                <w:rFonts w:ascii="Arial" w:hAnsi="Arial" w:cs="Arial"/>
              </w:rPr>
            </w:pPr>
            <w:r w:rsidRPr="00452BA9">
              <w:rPr>
                <w:rFonts w:ascii="Arial" w:hAnsi="Arial" w:cs="Arial"/>
              </w:rPr>
              <w:t xml:space="preserve">Compliance with site safety plans, </w:t>
            </w:r>
            <w:r w:rsidR="00AE78D6">
              <w:rPr>
                <w:rFonts w:ascii="Arial" w:hAnsi="Arial" w:cs="Arial"/>
              </w:rPr>
              <w:t xml:space="preserve">OHS </w:t>
            </w:r>
            <w:r w:rsidRPr="00452BA9">
              <w:rPr>
                <w:rFonts w:ascii="Arial" w:hAnsi="Arial" w:cs="Arial"/>
              </w:rPr>
              <w:t>regulations and other regulatory requirements</w:t>
            </w:r>
          </w:p>
          <w:p w:rsidR="00DD7DC1" w:rsidRPr="00452BA9" w:rsidRDefault="00DD7DC1" w:rsidP="004B294E">
            <w:pPr>
              <w:pStyle w:val="ListBullet"/>
              <w:numPr>
                <w:ilvl w:val="0"/>
                <w:numId w:val="175"/>
              </w:numPr>
              <w:spacing w:before="20"/>
              <w:rPr>
                <w:rFonts w:ascii="Arial" w:hAnsi="Arial" w:cs="Arial"/>
              </w:rPr>
            </w:pPr>
            <w:r w:rsidRPr="00452BA9">
              <w:rPr>
                <w:rFonts w:ascii="Arial" w:hAnsi="Arial" w:cs="Arial"/>
              </w:rPr>
              <w:t>Assessment must include ex</w:t>
            </w:r>
            <w:r w:rsidR="004E2375">
              <w:rPr>
                <w:rFonts w:ascii="Arial" w:hAnsi="Arial" w:cs="Arial"/>
              </w:rPr>
              <w:t>erci</w:t>
            </w:r>
            <w:r w:rsidRPr="00452BA9">
              <w:rPr>
                <w:rFonts w:ascii="Arial" w:hAnsi="Arial" w:cs="Arial"/>
              </w:rPr>
              <w:t>ses which demonstrate competent performance of the following in a range of situations:</w:t>
            </w:r>
          </w:p>
          <w:p w:rsidR="00DD7DC1" w:rsidRPr="00452BA9" w:rsidRDefault="00DD7DC1" w:rsidP="004B294E">
            <w:pPr>
              <w:pStyle w:val="ListBullet2"/>
              <w:numPr>
                <w:ilvl w:val="0"/>
                <w:numId w:val="175"/>
              </w:numPr>
              <w:spacing w:before="20"/>
              <w:contextualSpacing w:val="0"/>
              <w:rPr>
                <w:rFonts w:ascii="Arial" w:hAnsi="Arial" w:cs="Arial"/>
              </w:rPr>
            </w:pPr>
            <w:r w:rsidRPr="00452BA9">
              <w:rPr>
                <w:rFonts w:ascii="Arial" w:hAnsi="Arial" w:cs="Arial"/>
              </w:rPr>
              <w:t>identifying complexity of track work activity</w:t>
            </w:r>
          </w:p>
          <w:p w:rsidR="00DD7DC1" w:rsidRPr="00452BA9" w:rsidRDefault="00DD7DC1" w:rsidP="004B294E">
            <w:pPr>
              <w:pStyle w:val="ListBullet2"/>
              <w:numPr>
                <w:ilvl w:val="0"/>
                <w:numId w:val="175"/>
              </w:numPr>
              <w:spacing w:before="20"/>
              <w:contextualSpacing w:val="0"/>
              <w:rPr>
                <w:rFonts w:ascii="Arial" w:hAnsi="Arial" w:cs="Arial"/>
              </w:rPr>
            </w:pPr>
            <w:r w:rsidRPr="00452BA9">
              <w:rPr>
                <w:rFonts w:ascii="Arial" w:hAnsi="Arial" w:cs="Arial"/>
              </w:rPr>
              <w:t>conducting a visual assessment of the characteristics of track worksite</w:t>
            </w:r>
          </w:p>
          <w:p w:rsidR="00DD7DC1" w:rsidRPr="00452BA9" w:rsidRDefault="00DD7DC1" w:rsidP="004B294E">
            <w:pPr>
              <w:pStyle w:val="ListBullet2"/>
              <w:numPr>
                <w:ilvl w:val="0"/>
                <w:numId w:val="175"/>
              </w:numPr>
              <w:spacing w:before="20"/>
              <w:contextualSpacing w:val="0"/>
              <w:rPr>
                <w:rFonts w:ascii="Arial" w:hAnsi="Arial" w:cs="Arial"/>
              </w:rPr>
            </w:pPr>
            <w:r w:rsidRPr="00452BA9">
              <w:rPr>
                <w:rFonts w:ascii="Arial" w:hAnsi="Arial" w:cs="Arial"/>
              </w:rPr>
              <w:t>determining type of track protection required</w:t>
            </w:r>
          </w:p>
          <w:p w:rsidR="00F33F5E" w:rsidRPr="00452BA9" w:rsidRDefault="00DD7DC1" w:rsidP="004B294E">
            <w:pPr>
              <w:pStyle w:val="ListBullet"/>
              <w:numPr>
                <w:ilvl w:val="0"/>
                <w:numId w:val="175"/>
              </w:numPr>
              <w:spacing w:before="20"/>
              <w:rPr>
                <w:rFonts w:ascii="Arial" w:hAnsi="Arial" w:cs="Arial"/>
              </w:rPr>
            </w:pPr>
            <w:r w:rsidRPr="00452BA9">
              <w:rPr>
                <w:rFonts w:ascii="Arial" w:hAnsi="Arial" w:cs="Arial"/>
              </w:rPr>
              <w:t>preparing site safety plan</w:t>
            </w:r>
          </w:p>
        </w:tc>
      </w:tr>
      <w:tr w:rsidR="00F33F5E" w:rsidRPr="00452BA9" w:rsidTr="009E5F0E">
        <w:trPr>
          <w:trHeight w:val="793"/>
        </w:trPr>
        <w:tc>
          <w:tcPr>
            <w:tcW w:w="2160" w:type="dxa"/>
          </w:tcPr>
          <w:p w:rsidR="00F33F5E" w:rsidRPr="00452BA9" w:rsidRDefault="00F33F5E" w:rsidP="004E2375">
            <w:pPr>
              <w:spacing w:before="20"/>
              <w:rPr>
                <w:rFonts w:ascii="Arial" w:hAnsi="Arial" w:cs="Arial"/>
              </w:rPr>
            </w:pPr>
            <w:r w:rsidRPr="00452BA9">
              <w:rPr>
                <w:rFonts w:ascii="Arial" w:hAnsi="Arial" w:cs="Arial"/>
              </w:rPr>
              <w:t>Underpinning Knowledge and Attitudes</w:t>
            </w:r>
          </w:p>
        </w:tc>
        <w:tc>
          <w:tcPr>
            <w:tcW w:w="7470" w:type="dxa"/>
          </w:tcPr>
          <w:p w:rsidR="004E2375" w:rsidRPr="00A13626" w:rsidRDefault="004E2375" w:rsidP="004E2375">
            <w:pPr>
              <w:tabs>
                <w:tab w:val="left" w:pos="252"/>
              </w:tabs>
              <w:spacing w:before="20"/>
              <w:ind w:left="252" w:hanging="252"/>
              <w:rPr>
                <w:rFonts w:ascii="Arial" w:hAnsi="Arial" w:cs="Arial"/>
              </w:rPr>
            </w:pPr>
            <w:r w:rsidRPr="00A13626">
              <w:rPr>
                <w:rFonts w:ascii="Arial" w:hAnsi="Arial" w:cs="Arial"/>
              </w:rPr>
              <w:t>Demonstrate knowledge of:</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 xml:space="preserve">Access </w:t>
            </w:r>
            <w:r w:rsidR="00CB004E" w:rsidRPr="00452BA9">
              <w:rPr>
                <w:rFonts w:ascii="Arial" w:hAnsi="Arial" w:cs="Arial"/>
              </w:rPr>
              <w:t>providers</w:t>
            </w:r>
            <w:r w:rsidRPr="00452BA9">
              <w:rPr>
                <w:rFonts w:ascii="Arial" w:hAnsi="Arial" w:cs="Arial"/>
              </w:rPr>
              <w:t xml:space="preserve"> and organisational policies, procedures and protocols</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Rail terminology as defined by the applicable access provider</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Access provider's policies, procedures and protocols in the event of identified unsafe situations or emergencies within workplace role</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Types of worksite protection equipment and their use</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Audible track warning devices and their use, if applicable</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Site safety plans</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Positioning requirements for hand</w:t>
            </w:r>
            <w:r w:rsidR="00CB004E">
              <w:rPr>
                <w:rFonts w:ascii="Arial" w:hAnsi="Arial" w:cs="Arial"/>
              </w:rPr>
              <w:t xml:space="preserve"> </w:t>
            </w:r>
            <w:r w:rsidRPr="00452BA9">
              <w:rPr>
                <w:rFonts w:ascii="Arial" w:hAnsi="Arial" w:cs="Arial"/>
              </w:rPr>
              <w:t>signallers</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Operational communication protocols and systems</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Work activity complexity</w:t>
            </w:r>
          </w:p>
          <w:p w:rsidR="00DD7DC1" w:rsidRPr="00452BA9" w:rsidRDefault="00DD7DC1" w:rsidP="004B294E">
            <w:pPr>
              <w:pStyle w:val="ListBullet"/>
              <w:numPr>
                <w:ilvl w:val="0"/>
                <w:numId w:val="176"/>
              </w:numPr>
              <w:spacing w:before="20"/>
              <w:rPr>
                <w:rFonts w:ascii="Arial" w:hAnsi="Arial" w:cs="Arial"/>
                <w:lang w:val="en-NZ"/>
              </w:rPr>
            </w:pPr>
            <w:r w:rsidRPr="00452BA9">
              <w:rPr>
                <w:rFonts w:ascii="Arial" w:hAnsi="Arial" w:cs="Arial"/>
              </w:rPr>
              <w:t>Characteristics of track worksites</w:t>
            </w:r>
          </w:p>
          <w:p w:rsidR="00F33F5E" w:rsidRPr="00452BA9" w:rsidRDefault="00DD7DC1" w:rsidP="004B294E">
            <w:pPr>
              <w:pStyle w:val="ListBullet"/>
              <w:keepNext/>
              <w:keepLines/>
              <w:numPr>
                <w:ilvl w:val="0"/>
                <w:numId w:val="176"/>
              </w:numPr>
              <w:spacing w:before="20"/>
              <w:rPr>
                <w:rFonts w:ascii="Arial" w:hAnsi="Arial" w:cs="Arial"/>
                <w:lang w:val="en-NZ"/>
              </w:rPr>
            </w:pPr>
            <w:r w:rsidRPr="00452BA9">
              <w:rPr>
                <w:rFonts w:ascii="Arial" w:hAnsi="Arial" w:cs="Arial"/>
              </w:rPr>
              <w:t>Types of track protection</w:t>
            </w:r>
          </w:p>
        </w:tc>
      </w:tr>
      <w:tr w:rsidR="00F33F5E" w:rsidRPr="00452BA9" w:rsidTr="00F33F5E">
        <w:trPr>
          <w:trHeight w:val="416"/>
        </w:trPr>
        <w:tc>
          <w:tcPr>
            <w:tcW w:w="2160" w:type="dxa"/>
          </w:tcPr>
          <w:p w:rsidR="00F33F5E" w:rsidRPr="00452BA9" w:rsidRDefault="00F33F5E" w:rsidP="004E2375">
            <w:pPr>
              <w:spacing w:before="20"/>
              <w:rPr>
                <w:rFonts w:ascii="Arial" w:hAnsi="Arial" w:cs="Arial"/>
              </w:rPr>
            </w:pPr>
            <w:r w:rsidRPr="00452BA9">
              <w:rPr>
                <w:rFonts w:ascii="Arial" w:hAnsi="Arial" w:cs="Arial"/>
              </w:rPr>
              <w:t>Underpinning Skills</w:t>
            </w:r>
          </w:p>
        </w:tc>
        <w:tc>
          <w:tcPr>
            <w:tcW w:w="7470" w:type="dxa"/>
          </w:tcPr>
          <w:p w:rsidR="004E2375" w:rsidRPr="00A13626" w:rsidRDefault="004E2375" w:rsidP="004E2375">
            <w:pPr>
              <w:tabs>
                <w:tab w:val="left" w:pos="252"/>
              </w:tabs>
              <w:spacing w:before="20"/>
              <w:ind w:left="252" w:hanging="252"/>
              <w:rPr>
                <w:rFonts w:ascii="Arial" w:hAnsi="Arial" w:cs="Arial"/>
              </w:rPr>
            </w:pPr>
            <w:r w:rsidRPr="00A13626">
              <w:rPr>
                <w:rFonts w:ascii="Arial" w:hAnsi="Arial" w:cs="Arial"/>
              </w:rPr>
              <w:t>Demonstrate skills to:</w:t>
            </w:r>
          </w:p>
          <w:p w:rsidR="00DD7DC1"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Communicate effectively with individuals and work groups</w:t>
            </w:r>
          </w:p>
          <w:p w:rsidR="00DD7DC1"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Follow workplace policies, procedures and protocols</w:t>
            </w:r>
          </w:p>
          <w:p w:rsidR="00DD7DC1"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Conduct a situational awareness assessment</w:t>
            </w:r>
          </w:p>
          <w:p w:rsidR="00DD7DC1"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Use required personal protective equipment conforming to organisational standards</w:t>
            </w:r>
          </w:p>
          <w:p w:rsidR="00DD7DC1"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Identify unsafe situations and emergencies</w:t>
            </w:r>
          </w:p>
          <w:p w:rsidR="00DD7DC1"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Analyse track work activities for complexity</w:t>
            </w:r>
          </w:p>
          <w:p w:rsidR="005448BA"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Visual assessment of a track worksite</w:t>
            </w:r>
          </w:p>
          <w:p w:rsidR="00F33F5E" w:rsidRPr="00452BA9" w:rsidRDefault="00DD7DC1" w:rsidP="004B294E">
            <w:pPr>
              <w:pStyle w:val="ListBullet"/>
              <w:numPr>
                <w:ilvl w:val="0"/>
                <w:numId w:val="177"/>
              </w:numPr>
              <w:spacing w:before="20"/>
              <w:rPr>
                <w:rFonts w:ascii="Arial" w:hAnsi="Arial" w:cs="Arial"/>
                <w:lang w:val="en-NZ"/>
              </w:rPr>
            </w:pPr>
            <w:r w:rsidRPr="00452BA9">
              <w:rPr>
                <w:rFonts w:ascii="Arial" w:hAnsi="Arial" w:cs="Arial"/>
              </w:rPr>
              <w:t>Prepare site protection arrangements plans</w:t>
            </w:r>
          </w:p>
        </w:tc>
      </w:tr>
      <w:tr w:rsidR="004E2375" w:rsidRPr="00452BA9" w:rsidTr="004E2375">
        <w:trPr>
          <w:trHeight w:val="811"/>
        </w:trPr>
        <w:tc>
          <w:tcPr>
            <w:tcW w:w="2160" w:type="dxa"/>
          </w:tcPr>
          <w:p w:rsidR="004E2375" w:rsidRPr="00A13626" w:rsidRDefault="004E2375" w:rsidP="004E2375">
            <w:pPr>
              <w:spacing w:before="20"/>
              <w:rPr>
                <w:rFonts w:ascii="Arial" w:hAnsi="Arial" w:cs="Arial"/>
                <w:lang w:eastAsia="de-DE"/>
              </w:rPr>
            </w:pPr>
            <w:r w:rsidRPr="00A13626">
              <w:rPr>
                <w:rFonts w:ascii="Arial" w:hAnsi="Arial" w:cs="Arial"/>
                <w:lang w:eastAsia="de-DE"/>
              </w:rPr>
              <w:t>Resource Implications</w:t>
            </w:r>
          </w:p>
        </w:tc>
        <w:tc>
          <w:tcPr>
            <w:tcW w:w="7470" w:type="dxa"/>
          </w:tcPr>
          <w:p w:rsidR="004E2375" w:rsidRPr="00A22F53" w:rsidRDefault="004E2375" w:rsidP="004E2375">
            <w:pPr>
              <w:autoSpaceDE w:val="0"/>
              <w:autoSpaceDN w:val="0"/>
              <w:adjustRightInd w:val="0"/>
              <w:spacing w:before="2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452BA9" w:rsidTr="00F33F5E">
        <w:trPr>
          <w:trHeight w:val="794"/>
        </w:trPr>
        <w:tc>
          <w:tcPr>
            <w:tcW w:w="2160" w:type="dxa"/>
          </w:tcPr>
          <w:p w:rsidR="00F33F5E" w:rsidRPr="00452BA9" w:rsidRDefault="00F33F5E" w:rsidP="004E2375">
            <w:pPr>
              <w:spacing w:before="20"/>
              <w:rPr>
                <w:rFonts w:ascii="Arial" w:hAnsi="Arial" w:cs="Arial"/>
              </w:rPr>
            </w:pPr>
            <w:r w:rsidRPr="00452BA9">
              <w:rPr>
                <w:rFonts w:ascii="Arial" w:hAnsi="Arial" w:cs="Arial"/>
              </w:rPr>
              <w:lastRenderedPageBreak/>
              <w:t xml:space="preserve"> Methods of Assessment </w:t>
            </w:r>
          </w:p>
        </w:tc>
        <w:tc>
          <w:tcPr>
            <w:tcW w:w="7470" w:type="dxa"/>
          </w:tcPr>
          <w:p w:rsidR="00F33F5E" w:rsidRPr="00452BA9" w:rsidRDefault="00F33F5E" w:rsidP="004E2375">
            <w:pPr>
              <w:spacing w:before="20"/>
              <w:rPr>
                <w:rFonts w:ascii="Arial" w:hAnsi="Arial" w:cs="Arial"/>
              </w:rPr>
            </w:pPr>
            <w:r w:rsidRPr="00452BA9">
              <w:rPr>
                <w:rFonts w:ascii="Arial" w:hAnsi="Arial" w:cs="Arial"/>
              </w:rPr>
              <w:t xml:space="preserve">Competence may be </w:t>
            </w:r>
            <w:r w:rsidR="00753831" w:rsidRPr="00452BA9">
              <w:rPr>
                <w:rFonts w:ascii="Arial" w:hAnsi="Arial" w:cs="Arial"/>
              </w:rPr>
              <w:t>accessed</w:t>
            </w:r>
            <w:r w:rsidRPr="00452BA9">
              <w:rPr>
                <w:rFonts w:ascii="Arial" w:hAnsi="Arial" w:cs="Arial"/>
              </w:rPr>
              <w:t xml:space="preserve"> through:</w:t>
            </w:r>
          </w:p>
          <w:p w:rsidR="00F33F5E" w:rsidRPr="00452BA9" w:rsidRDefault="00F33F5E" w:rsidP="004E2375">
            <w:pPr>
              <w:numPr>
                <w:ilvl w:val="0"/>
                <w:numId w:val="4"/>
              </w:numPr>
              <w:tabs>
                <w:tab w:val="num" w:pos="342"/>
              </w:tabs>
              <w:spacing w:before="20"/>
              <w:ind w:left="342" w:hanging="342"/>
              <w:rPr>
                <w:rFonts w:ascii="Arial" w:hAnsi="Arial" w:cs="Arial"/>
              </w:rPr>
            </w:pPr>
            <w:r w:rsidRPr="00452BA9">
              <w:rPr>
                <w:rFonts w:ascii="Arial" w:hAnsi="Arial" w:cs="Arial"/>
              </w:rPr>
              <w:t xml:space="preserve">Interview / Written Test </w:t>
            </w:r>
          </w:p>
          <w:p w:rsidR="00F33F5E" w:rsidRPr="00452BA9" w:rsidRDefault="00F33F5E" w:rsidP="004E2375">
            <w:pPr>
              <w:numPr>
                <w:ilvl w:val="0"/>
                <w:numId w:val="4"/>
              </w:numPr>
              <w:tabs>
                <w:tab w:val="num" w:pos="342"/>
              </w:tabs>
              <w:spacing w:before="20"/>
              <w:ind w:left="342" w:hanging="342"/>
              <w:rPr>
                <w:rFonts w:ascii="Arial" w:hAnsi="Arial" w:cs="Arial"/>
              </w:rPr>
            </w:pPr>
            <w:r w:rsidRPr="00452BA9">
              <w:rPr>
                <w:rFonts w:ascii="Arial" w:hAnsi="Arial" w:cs="Arial"/>
              </w:rPr>
              <w:t>Observation / Demonstration with Oral Questioning</w:t>
            </w:r>
          </w:p>
        </w:tc>
      </w:tr>
      <w:tr w:rsidR="00F33F5E" w:rsidRPr="00452BA9" w:rsidTr="00F33F5E">
        <w:trPr>
          <w:trHeight w:val="488"/>
        </w:trPr>
        <w:tc>
          <w:tcPr>
            <w:tcW w:w="2160" w:type="dxa"/>
          </w:tcPr>
          <w:p w:rsidR="00F33F5E" w:rsidRPr="00452BA9" w:rsidRDefault="00F33F5E" w:rsidP="004E2375">
            <w:pPr>
              <w:spacing w:before="20"/>
              <w:rPr>
                <w:rFonts w:ascii="Arial" w:hAnsi="Arial" w:cs="Arial"/>
              </w:rPr>
            </w:pPr>
            <w:r w:rsidRPr="00452BA9">
              <w:rPr>
                <w:rFonts w:ascii="Arial" w:hAnsi="Arial" w:cs="Arial"/>
              </w:rPr>
              <w:t>Context of Assessment</w:t>
            </w:r>
          </w:p>
        </w:tc>
        <w:tc>
          <w:tcPr>
            <w:tcW w:w="7470" w:type="dxa"/>
          </w:tcPr>
          <w:p w:rsidR="00F33F5E" w:rsidRPr="00452BA9" w:rsidRDefault="00F33F5E" w:rsidP="004E2375">
            <w:pPr>
              <w:spacing w:before="20"/>
              <w:rPr>
                <w:rFonts w:ascii="Arial" w:hAnsi="Arial" w:cs="Arial"/>
              </w:rPr>
            </w:pPr>
            <w:r w:rsidRPr="00452BA9">
              <w:rPr>
                <w:rFonts w:ascii="Arial" w:hAnsi="Arial" w:cs="Arial"/>
              </w:rPr>
              <w:t>Competence may be assessed in the work place or in a simulated work place setting.</w:t>
            </w:r>
          </w:p>
        </w:tc>
      </w:tr>
    </w:tbl>
    <w:p w:rsidR="00F33F5E" w:rsidRPr="00452BA9" w:rsidRDefault="00F33F5E" w:rsidP="008A1FCA">
      <w:pPr>
        <w:jc w:val="center"/>
        <w:rPr>
          <w:rFonts w:ascii="Arial" w:hAnsi="Arial" w:cs="Arial"/>
        </w:rPr>
      </w:pPr>
    </w:p>
    <w:p w:rsidR="00254422" w:rsidRDefault="00254422" w:rsidP="008A1FCA">
      <w:pPr>
        <w:jc w:val="center"/>
        <w:rPr>
          <w:rFonts w:ascii="Arial" w:hAnsi="Arial" w:cs="Arial"/>
          <w:sz w:val="32"/>
          <w:szCs w:val="32"/>
        </w:rPr>
      </w:pPr>
    </w:p>
    <w:p w:rsidR="00DD7DC1" w:rsidRDefault="00452BA9" w:rsidP="008A1FCA">
      <w:pPr>
        <w:jc w:val="center"/>
        <w:rPr>
          <w:rFonts w:ascii="Arial" w:hAnsi="Arial" w:cs="Arial"/>
          <w:sz w:val="32"/>
          <w:szCs w:val="32"/>
        </w:rPr>
      </w:pPr>
      <w:r>
        <w:rPr>
          <w:rFonts w:ascii="Arial" w:hAnsi="Arial" w:cs="Arial"/>
          <w:sz w:val="32"/>
          <w:szCs w:val="32"/>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452BA9">
        <w:trPr>
          <w:trHeight w:val="343"/>
        </w:trPr>
        <w:tc>
          <w:tcPr>
            <w:tcW w:w="9000" w:type="dxa"/>
            <w:gridSpan w:val="2"/>
            <w:shd w:val="clear" w:color="auto" w:fill="DDDDDD"/>
            <w:vAlign w:val="center"/>
          </w:tcPr>
          <w:p w:rsidR="00F33F5E" w:rsidRDefault="00F33F5E" w:rsidP="00F33F5E">
            <w:pPr>
              <w:spacing w:before="120"/>
              <w:rPr>
                <w:rFonts w:ascii="Arial" w:hAnsi="Arial" w:cs="Arial"/>
                <w:b/>
              </w:rPr>
            </w:pPr>
            <w:r>
              <w:rPr>
                <w:rFonts w:ascii="Arial" w:hAnsi="Arial" w:cs="Arial"/>
                <w:sz w:val="32"/>
                <w:szCs w:val="32"/>
              </w:rP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00DD7DC1">
              <w:rPr>
                <w:rFonts w:ascii="Arial" w:hAnsi="Arial" w:cs="Arial"/>
                <w:b/>
                <w:bCs/>
              </w:rPr>
              <w:t>Level III</w:t>
            </w:r>
          </w:p>
        </w:tc>
      </w:tr>
      <w:tr w:rsidR="00F33F5E" w:rsidRPr="00452BA9" w:rsidTr="00F33F5E">
        <w:trPr>
          <w:trHeight w:val="350"/>
        </w:trPr>
        <w:tc>
          <w:tcPr>
            <w:tcW w:w="2160" w:type="dxa"/>
            <w:shd w:val="clear" w:color="auto" w:fill="DDDDDD"/>
            <w:vAlign w:val="center"/>
          </w:tcPr>
          <w:p w:rsidR="00F33F5E" w:rsidRPr="00452BA9" w:rsidRDefault="00F33F5E" w:rsidP="00452BA9">
            <w:pPr>
              <w:spacing w:before="120"/>
              <w:rPr>
                <w:rFonts w:ascii="Arial" w:hAnsi="Arial" w:cs="Arial"/>
                <w:b/>
              </w:rPr>
            </w:pPr>
            <w:r w:rsidRPr="00452BA9">
              <w:rPr>
                <w:rFonts w:ascii="Arial" w:hAnsi="Arial" w:cs="Arial"/>
                <w:b/>
                <w:bCs/>
              </w:rPr>
              <w:t xml:space="preserve">Unit Title </w:t>
            </w:r>
          </w:p>
        </w:tc>
        <w:tc>
          <w:tcPr>
            <w:tcW w:w="6840" w:type="dxa"/>
            <w:shd w:val="clear" w:color="auto" w:fill="DDDDDD"/>
            <w:vAlign w:val="center"/>
          </w:tcPr>
          <w:p w:rsidR="00F33F5E" w:rsidRPr="00452BA9" w:rsidRDefault="00DD7DC1" w:rsidP="00452BA9">
            <w:pPr>
              <w:spacing w:before="120"/>
              <w:rPr>
                <w:rFonts w:ascii="Arial" w:hAnsi="Arial" w:cs="Arial"/>
              </w:rPr>
            </w:pPr>
            <w:r w:rsidRPr="00452BA9">
              <w:rPr>
                <w:rStyle w:val="SpecialBold"/>
                <w:rFonts w:ascii="Arial" w:hAnsi="Arial" w:cs="Arial"/>
              </w:rPr>
              <w:t xml:space="preserve">Implement </w:t>
            </w:r>
            <w:r w:rsidR="00452BA9" w:rsidRPr="00452BA9">
              <w:rPr>
                <w:rStyle w:val="SpecialBold"/>
                <w:rFonts w:ascii="Arial" w:hAnsi="Arial" w:cs="Arial"/>
              </w:rPr>
              <w:t>Track Blocking Protection</w:t>
            </w:r>
          </w:p>
        </w:tc>
      </w:tr>
      <w:tr w:rsidR="00F33F5E" w:rsidRPr="00452BA9" w:rsidTr="00F33F5E">
        <w:trPr>
          <w:trHeight w:val="350"/>
        </w:trPr>
        <w:tc>
          <w:tcPr>
            <w:tcW w:w="2160" w:type="dxa"/>
            <w:shd w:val="clear" w:color="auto" w:fill="DDDDDD"/>
            <w:vAlign w:val="center"/>
          </w:tcPr>
          <w:p w:rsidR="00F33F5E" w:rsidRPr="00452BA9" w:rsidRDefault="00F33F5E" w:rsidP="00452BA9">
            <w:pPr>
              <w:spacing w:before="120"/>
              <w:rPr>
                <w:rFonts w:ascii="Arial" w:hAnsi="Arial" w:cs="Arial"/>
                <w:b/>
              </w:rPr>
            </w:pPr>
            <w:r w:rsidRPr="00452BA9">
              <w:rPr>
                <w:rFonts w:ascii="Arial" w:hAnsi="Arial" w:cs="Arial"/>
                <w:b/>
                <w:bCs/>
              </w:rPr>
              <w:t>Unit Code</w:t>
            </w:r>
          </w:p>
        </w:tc>
        <w:bookmarkStart w:id="72" w:name="ERC_RWS3_11_0313"/>
        <w:tc>
          <w:tcPr>
            <w:tcW w:w="6840" w:type="dxa"/>
            <w:shd w:val="clear" w:color="auto" w:fill="DDDDDD"/>
            <w:vAlign w:val="center"/>
          </w:tcPr>
          <w:p w:rsidR="00F33F5E" w:rsidRPr="00EA605D" w:rsidRDefault="00072CA3" w:rsidP="00EA605D">
            <w:pPr>
              <w:spacing w:before="120"/>
              <w:rPr>
                <w:rFonts w:ascii="Arial" w:hAnsi="Arial" w:cs="Arial"/>
                <w:color w:val="0070C0"/>
              </w:rPr>
            </w:pPr>
            <w:r w:rsidRPr="00EA605D">
              <w:rPr>
                <w:rFonts w:ascii="Arial" w:hAnsi="Arial" w:cs="Arial"/>
                <w:color w:val="0070C0"/>
              </w:rPr>
              <w:fldChar w:fldCharType="begin"/>
            </w:r>
            <w:r w:rsidR="00850452" w:rsidRPr="00EA605D">
              <w:rPr>
                <w:rFonts w:ascii="Arial" w:hAnsi="Arial" w:cs="Arial"/>
                <w:color w:val="0070C0"/>
              </w:rPr>
              <w:instrText xml:space="preserve"> HYPERLINK  \l "ERC_RWS3_11" </w:instrText>
            </w:r>
            <w:r w:rsidRPr="00EA605D">
              <w:rPr>
                <w:rFonts w:ascii="Arial" w:hAnsi="Arial" w:cs="Arial"/>
                <w:color w:val="0070C0"/>
              </w:rPr>
              <w:fldChar w:fldCharType="separate"/>
            </w:r>
            <w:r w:rsidR="00EA605D">
              <w:rPr>
                <w:rStyle w:val="Hyperlink"/>
                <w:rFonts w:ascii="Arial" w:hAnsi="Arial" w:cs="Arial"/>
                <w:color w:val="0070C0"/>
              </w:rPr>
              <w:t>EIS</w:t>
            </w:r>
            <w:r w:rsidR="00850452" w:rsidRPr="00EA605D">
              <w:rPr>
                <w:rStyle w:val="Hyperlink"/>
                <w:rFonts w:ascii="Arial" w:hAnsi="Arial" w:cs="Arial"/>
                <w:color w:val="0070C0"/>
              </w:rPr>
              <w:t xml:space="preserve"> </w:t>
            </w:r>
            <w:r w:rsidR="00DC23B2" w:rsidRPr="00EA605D">
              <w:rPr>
                <w:rStyle w:val="Hyperlink"/>
                <w:rFonts w:ascii="Arial" w:hAnsi="Arial" w:cs="Arial"/>
                <w:color w:val="0070C0"/>
              </w:rPr>
              <w:t>RTO</w:t>
            </w:r>
            <w:r w:rsidR="00850452" w:rsidRPr="00EA605D">
              <w:rPr>
                <w:rStyle w:val="Hyperlink"/>
                <w:rFonts w:ascii="Arial" w:hAnsi="Arial" w:cs="Arial"/>
                <w:color w:val="0070C0"/>
              </w:rPr>
              <w:t>3 1</w:t>
            </w:r>
            <w:r w:rsidR="00EA605D" w:rsidRPr="00EA605D">
              <w:rPr>
                <w:rStyle w:val="Hyperlink"/>
                <w:rFonts w:ascii="Arial" w:hAnsi="Arial" w:cs="Arial"/>
                <w:color w:val="0070C0"/>
              </w:rPr>
              <w:t>0</w:t>
            </w:r>
            <w:r w:rsidR="000E387B" w:rsidRPr="00EA605D">
              <w:rPr>
                <w:rStyle w:val="Hyperlink"/>
                <w:rFonts w:ascii="Arial" w:hAnsi="Arial" w:cs="Arial"/>
                <w:color w:val="0070C0"/>
              </w:rPr>
              <w:t xml:space="preserve"> 0313</w:t>
            </w:r>
            <w:bookmarkEnd w:id="72"/>
            <w:r w:rsidRPr="00EA605D">
              <w:rPr>
                <w:rFonts w:ascii="Arial" w:hAnsi="Arial" w:cs="Arial"/>
                <w:color w:val="0070C0"/>
              </w:rPr>
              <w:fldChar w:fldCharType="end"/>
            </w:r>
          </w:p>
        </w:tc>
      </w:tr>
      <w:tr w:rsidR="00F33F5E" w:rsidRPr="00452BA9" w:rsidTr="00F33F5E">
        <w:trPr>
          <w:trHeight w:val="881"/>
        </w:trPr>
        <w:tc>
          <w:tcPr>
            <w:tcW w:w="2160" w:type="dxa"/>
          </w:tcPr>
          <w:p w:rsidR="00F33F5E" w:rsidRPr="00452BA9" w:rsidRDefault="00F33F5E" w:rsidP="00452BA9">
            <w:pPr>
              <w:spacing w:before="120"/>
              <w:rPr>
                <w:rFonts w:ascii="Arial" w:hAnsi="Arial" w:cs="Arial"/>
              </w:rPr>
            </w:pPr>
            <w:r w:rsidRPr="00452BA9">
              <w:rPr>
                <w:rFonts w:ascii="Arial" w:hAnsi="Arial" w:cs="Arial"/>
                <w:b/>
                <w:bCs/>
              </w:rPr>
              <w:t>Unit Descriptor</w:t>
            </w:r>
          </w:p>
        </w:tc>
        <w:tc>
          <w:tcPr>
            <w:tcW w:w="6840" w:type="dxa"/>
            <w:vAlign w:val="center"/>
          </w:tcPr>
          <w:p w:rsidR="00F33F5E" w:rsidRPr="00452BA9" w:rsidRDefault="000E387B" w:rsidP="004E2375">
            <w:pPr>
              <w:tabs>
                <w:tab w:val="left" w:pos="0"/>
              </w:tabs>
              <w:spacing w:before="120"/>
              <w:jc w:val="both"/>
              <w:rPr>
                <w:rFonts w:ascii="Arial" w:hAnsi="Arial" w:cs="Arial"/>
              </w:rPr>
            </w:pPr>
            <w:r w:rsidRPr="00452BA9">
              <w:rPr>
                <w:rFonts w:ascii="Arial" w:hAnsi="Arial" w:cs="Arial"/>
              </w:rPr>
              <w:t xml:space="preserve">This unit involves the skills and knowledge required to apply track blocking protection for the infrastructure and work group on a rail network during rail work activities by </w:t>
            </w:r>
            <w:r w:rsidR="00B82BA0" w:rsidRPr="00452BA9">
              <w:rPr>
                <w:rFonts w:ascii="Arial" w:hAnsi="Arial" w:cs="Arial"/>
              </w:rPr>
              <w:t>utilizing</w:t>
            </w:r>
            <w:r w:rsidRPr="00452BA9">
              <w:rPr>
                <w:rFonts w:ascii="Arial" w:hAnsi="Arial" w:cs="Arial"/>
              </w:rPr>
              <w:t xml:space="preserve"> a signal system managed by a network control officer, in accordance with legislative and regulatory requirements. It includes following policies, procedures and protocols of the access provider. </w:t>
            </w:r>
          </w:p>
        </w:tc>
      </w:tr>
    </w:tbl>
    <w:p w:rsidR="00F33F5E" w:rsidRPr="00452BA9" w:rsidRDefault="00F33F5E" w:rsidP="00452BA9">
      <w:pPr>
        <w:spacing w:before="120"/>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452BA9" w:rsidTr="00F33F5E">
        <w:trPr>
          <w:trHeight w:val="512"/>
        </w:trPr>
        <w:tc>
          <w:tcPr>
            <w:tcW w:w="2160" w:type="dxa"/>
            <w:shd w:val="clear" w:color="auto" w:fill="D9D9D9"/>
            <w:vAlign w:val="center"/>
          </w:tcPr>
          <w:p w:rsidR="00F33F5E" w:rsidRPr="00452BA9" w:rsidRDefault="00F33F5E" w:rsidP="00452BA9">
            <w:pPr>
              <w:spacing w:before="120"/>
              <w:rPr>
                <w:rFonts w:ascii="Arial" w:hAnsi="Arial" w:cs="Arial"/>
              </w:rPr>
            </w:pPr>
            <w:r w:rsidRPr="00452BA9">
              <w:rPr>
                <w:rFonts w:ascii="Arial" w:hAnsi="Arial" w:cs="Arial"/>
                <w:b/>
                <w:bCs/>
              </w:rPr>
              <w:t>Elements</w:t>
            </w:r>
          </w:p>
        </w:tc>
        <w:tc>
          <w:tcPr>
            <w:tcW w:w="6840" w:type="dxa"/>
            <w:shd w:val="clear" w:color="auto" w:fill="D9D9D9"/>
            <w:vAlign w:val="center"/>
          </w:tcPr>
          <w:p w:rsidR="00F33F5E" w:rsidRPr="00452BA9" w:rsidRDefault="00F33F5E" w:rsidP="00452BA9">
            <w:pPr>
              <w:autoSpaceDE w:val="0"/>
              <w:autoSpaceDN w:val="0"/>
              <w:adjustRightInd w:val="0"/>
              <w:spacing w:before="120"/>
              <w:rPr>
                <w:rFonts w:ascii="Arial" w:hAnsi="Arial" w:cs="Arial"/>
                <w:b/>
                <w:bCs/>
              </w:rPr>
            </w:pPr>
            <w:r w:rsidRPr="00452BA9">
              <w:rPr>
                <w:rFonts w:ascii="Arial" w:hAnsi="Arial" w:cs="Arial"/>
                <w:b/>
                <w:bCs/>
              </w:rPr>
              <w:t>Performance Criteria</w:t>
            </w:r>
          </w:p>
        </w:tc>
      </w:tr>
      <w:tr w:rsidR="000E387B" w:rsidRPr="00452BA9" w:rsidTr="00F33F5E">
        <w:tblPrEx>
          <w:tblLook w:val="0000" w:firstRow="0" w:lastRow="0" w:firstColumn="0" w:lastColumn="0" w:noHBand="0" w:noVBand="0"/>
        </w:tblPrEx>
        <w:trPr>
          <w:trHeight w:val="1430"/>
        </w:trPr>
        <w:tc>
          <w:tcPr>
            <w:tcW w:w="2160" w:type="dxa"/>
          </w:tcPr>
          <w:p w:rsidR="000E387B" w:rsidRPr="00452BA9" w:rsidRDefault="000E387B" w:rsidP="00452BA9">
            <w:pPr>
              <w:pStyle w:val="List"/>
              <w:spacing w:before="120"/>
              <w:rPr>
                <w:rFonts w:ascii="Arial" w:hAnsi="Arial" w:cs="Arial"/>
                <w:b/>
                <w:szCs w:val="24"/>
                <w:lang w:val="en-NZ"/>
              </w:rPr>
            </w:pPr>
            <w:r w:rsidRPr="00452BA9">
              <w:rPr>
                <w:rStyle w:val="SpecialBold"/>
                <w:rFonts w:ascii="Arial" w:hAnsi="Arial" w:cs="Arial"/>
                <w:b w:val="0"/>
                <w:szCs w:val="24"/>
              </w:rPr>
              <w:t>1</w:t>
            </w:r>
            <w:r w:rsidR="004E2375">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Prepare for track blocking protection</w:t>
            </w:r>
          </w:p>
        </w:tc>
        <w:tc>
          <w:tcPr>
            <w:tcW w:w="6840" w:type="dxa"/>
          </w:tcPr>
          <w:p w:rsidR="000E387B" w:rsidRPr="00452BA9" w:rsidRDefault="000E387B" w:rsidP="004B294E">
            <w:pPr>
              <w:pStyle w:val="BodyText"/>
              <w:numPr>
                <w:ilvl w:val="0"/>
                <w:numId w:val="303"/>
              </w:numPr>
              <w:spacing w:before="120"/>
              <w:ind w:left="522" w:hanging="522"/>
              <w:rPr>
                <w:rFonts w:ascii="Arial" w:hAnsi="Arial" w:cs="Arial"/>
              </w:rPr>
            </w:pPr>
            <w:r w:rsidRPr="00452BA9">
              <w:rPr>
                <w:rFonts w:ascii="Arial" w:hAnsi="Arial" w:cs="Arial"/>
              </w:rPr>
              <w:t xml:space="preserve">The </w:t>
            </w:r>
            <w:r w:rsidR="00CB5F93" w:rsidRPr="00CB5F93">
              <w:rPr>
                <w:rFonts w:ascii="Arial" w:hAnsi="Arial" w:cs="Arial"/>
                <w:b/>
                <w:i/>
              </w:rPr>
              <w:t>work</w:t>
            </w:r>
            <w:r w:rsidRPr="00CB5F93">
              <w:rPr>
                <w:rFonts w:ascii="Arial" w:hAnsi="Arial" w:cs="Arial"/>
                <w:b/>
                <w:i/>
              </w:rPr>
              <w:t>site</w:t>
            </w:r>
            <w:r w:rsidR="00CB5F93" w:rsidRPr="00CB5F93">
              <w:rPr>
                <w:rFonts w:ascii="Arial" w:hAnsi="Arial" w:cs="Arial"/>
                <w:b/>
                <w:i/>
              </w:rPr>
              <w:t>s</w:t>
            </w:r>
            <w:r w:rsidRPr="00452BA9">
              <w:rPr>
                <w:rFonts w:ascii="Arial" w:hAnsi="Arial" w:cs="Arial"/>
              </w:rPr>
              <w:t xml:space="preserve"> safety plan is sourced and read for the terms of track blocking protection</w:t>
            </w:r>
            <w:r w:rsidR="00C213BD">
              <w:rPr>
                <w:rFonts w:ascii="Arial" w:hAnsi="Arial" w:cs="Arial"/>
              </w:rPr>
              <w:t>.</w:t>
            </w:r>
          </w:p>
          <w:p w:rsidR="000E387B" w:rsidRPr="00452BA9" w:rsidRDefault="000E387B" w:rsidP="004B294E">
            <w:pPr>
              <w:pStyle w:val="BodyText"/>
              <w:numPr>
                <w:ilvl w:val="0"/>
                <w:numId w:val="303"/>
              </w:numPr>
              <w:spacing w:before="120"/>
              <w:ind w:left="522" w:hanging="522"/>
              <w:rPr>
                <w:rFonts w:ascii="Arial" w:hAnsi="Arial" w:cs="Arial"/>
              </w:rPr>
            </w:pPr>
            <w:r w:rsidRPr="00452BA9">
              <w:rPr>
                <w:rFonts w:ascii="Arial" w:hAnsi="Arial" w:cs="Arial"/>
              </w:rPr>
              <w:t>Network control officer is notified of intention to block and to provide initial approval</w:t>
            </w:r>
            <w:r w:rsidR="00C213BD">
              <w:rPr>
                <w:rFonts w:ascii="Arial" w:hAnsi="Arial" w:cs="Arial"/>
              </w:rPr>
              <w:t>.</w:t>
            </w:r>
          </w:p>
          <w:p w:rsidR="000E387B" w:rsidRPr="00452BA9" w:rsidRDefault="000E387B" w:rsidP="004B294E">
            <w:pPr>
              <w:pStyle w:val="BodyText"/>
              <w:numPr>
                <w:ilvl w:val="0"/>
                <w:numId w:val="303"/>
              </w:numPr>
              <w:spacing w:before="120"/>
              <w:ind w:left="522" w:hanging="522"/>
              <w:rPr>
                <w:rFonts w:ascii="Arial" w:hAnsi="Arial" w:cs="Arial"/>
              </w:rPr>
            </w:pPr>
            <w:r w:rsidRPr="00452BA9">
              <w:rPr>
                <w:rFonts w:ascii="Arial" w:hAnsi="Arial" w:cs="Arial"/>
              </w:rPr>
              <w:t xml:space="preserve">The </w:t>
            </w:r>
            <w:r w:rsidRPr="005B640F">
              <w:rPr>
                <w:rFonts w:ascii="Arial" w:hAnsi="Arial" w:cs="Arial"/>
                <w:b/>
                <w:i/>
              </w:rPr>
              <w:t>work</w:t>
            </w:r>
            <w:r w:rsidRPr="00452BA9">
              <w:rPr>
                <w:rFonts w:ascii="Arial" w:hAnsi="Arial" w:cs="Arial"/>
              </w:rPr>
              <w:t xml:space="preserve"> group supervisor is advised of network control officer's decision</w:t>
            </w:r>
            <w:r w:rsidR="00C213BD">
              <w:rPr>
                <w:rFonts w:ascii="Arial" w:hAnsi="Arial" w:cs="Arial"/>
              </w:rPr>
              <w:t>.</w:t>
            </w:r>
          </w:p>
          <w:p w:rsidR="007A23DC" w:rsidRDefault="007A23DC" w:rsidP="004B294E">
            <w:pPr>
              <w:pStyle w:val="BodyText"/>
              <w:numPr>
                <w:ilvl w:val="0"/>
                <w:numId w:val="303"/>
              </w:numPr>
              <w:spacing w:before="120"/>
              <w:ind w:left="522" w:hanging="522"/>
              <w:rPr>
                <w:rFonts w:ascii="Arial" w:hAnsi="Arial" w:cs="Arial"/>
              </w:rPr>
            </w:pPr>
            <w:r w:rsidRPr="005B640F">
              <w:rPr>
                <w:rFonts w:ascii="Arial" w:hAnsi="Arial" w:cs="Arial"/>
                <w:b/>
                <w:i/>
              </w:rPr>
              <w:t>Network control</w:t>
            </w:r>
            <w:r w:rsidRPr="00452BA9">
              <w:rPr>
                <w:rFonts w:ascii="Arial" w:hAnsi="Arial" w:cs="Arial"/>
              </w:rPr>
              <w:t xml:space="preserve"> officer is explained and demonstrated how to</w:t>
            </w:r>
            <w:r w:rsidR="0066553F" w:rsidRPr="00452BA9">
              <w:rPr>
                <w:rFonts w:ascii="Arial" w:hAnsi="Arial" w:cs="Arial"/>
              </w:rPr>
              <w:t xml:space="preserve"> </w:t>
            </w:r>
            <w:r w:rsidRPr="007E34F8">
              <w:rPr>
                <w:rFonts w:ascii="Arial" w:hAnsi="Arial" w:cs="Arial"/>
              </w:rPr>
              <w:t>issue track blocking protection permission</w:t>
            </w:r>
            <w:r w:rsidR="00C213BD">
              <w:rPr>
                <w:rFonts w:ascii="Arial" w:hAnsi="Arial" w:cs="Arial"/>
              </w:rPr>
              <w:t>.</w:t>
            </w:r>
          </w:p>
          <w:p w:rsidR="006D6615" w:rsidRPr="00452BA9" w:rsidRDefault="00CB004E" w:rsidP="004B294E">
            <w:pPr>
              <w:pStyle w:val="BodyText"/>
              <w:numPr>
                <w:ilvl w:val="0"/>
                <w:numId w:val="303"/>
              </w:numPr>
              <w:spacing w:before="120"/>
              <w:ind w:left="522" w:hanging="522"/>
              <w:rPr>
                <w:rFonts w:ascii="Arial" w:hAnsi="Arial" w:cs="Arial"/>
                <w:lang w:val="en-US" w:eastAsia="en-US"/>
              </w:rPr>
            </w:pPr>
            <w:r w:rsidRPr="00452BA9">
              <w:rPr>
                <w:rFonts w:ascii="Arial" w:hAnsi="Arial" w:cs="Arial"/>
              </w:rPr>
              <w:t>Appropriate</w:t>
            </w:r>
            <w:r w:rsidR="006D6615" w:rsidRPr="00452BA9">
              <w:rPr>
                <w:rFonts w:ascii="Arial" w:hAnsi="Arial" w:cs="Arial"/>
              </w:rPr>
              <w:t xml:space="preserve"> industry/profession </w:t>
            </w:r>
            <w:r w:rsidR="006D6615" w:rsidRPr="00452BA9">
              <w:rPr>
                <w:rFonts w:ascii="Arial" w:hAnsi="Arial" w:cs="Arial"/>
                <w:b/>
                <w:i/>
              </w:rPr>
              <w:t>terminology</w:t>
            </w:r>
            <w:r w:rsidR="006D6615" w:rsidRPr="00452BA9">
              <w:rPr>
                <w:rFonts w:ascii="Arial" w:hAnsi="Arial" w:cs="Arial"/>
              </w:rPr>
              <w:t xml:space="preserve"> and language</w:t>
            </w:r>
            <w:r w:rsidRPr="00452BA9">
              <w:rPr>
                <w:rFonts w:ascii="Arial" w:hAnsi="Arial" w:cs="Arial"/>
              </w:rPr>
              <w:t xml:space="preserve"> </w:t>
            </w:r>
            <w:r>
              <w:rPr>
                <w:rFonts w:ascii="Arial" w:hAnsi="Arial" w:cs="Arial"/>
              </w:rPr>
              <w:t>are u</w:t>
            </w:r>
            <w:r w:rsidRPr="00452BA9">
              <w:rPr>
                <w:rFonts w:ascii="Arial" w:hAnsi="Arial" w:cs="Arial"/>
              </w:rPr>
              <w:t>s</w:t>
            </w:r>
            <w:r>
              <w:rPr>
                <w:rFonts w:ascii="Arial" w:hAnsi="Arial" w:cs="Arial"/>
              </w:rPr>
              <w:t>ed</w:t>
            </w:r>
            <w:r w:rsidR="00C213BD">
              <w:rPr>
                <w:rFonts w:ascii="Arial" w:hAnsi="Arial" w:cs="Arial"/>
              </w:rPr>
              <w:t>.</w:t>
            </w:r>
          </w:p>
        </w:tc>
      </w:tr>
      <w:tr w:rsidR="000E387B" w:rsidRPr="00452BA9" w:rsidTr="00F33F5E">
        <w:tblPrEx>
          <w:tblLook w:val="0000" w:firstRow="0" w:lastRow="0" w:firstColumn="0" w:lastColumn="0" w:noHBand="0" w:noVBand="0"/>
        </w:tblPrEx>
        <w:trPr>
          <w:trHeight w:val="1700"/>
        </w:trPr>
        <w:tc>
          <w:tcPr>
            <w:tcW w:w="2160" w:type="dxa"/>
          </w:tcPr>
          <w:p w:rsidR="000E387B" w:rsidRPr="00452BA9" w:rsidRDefault="000E387B" w:rsidP="00452BA9">
            <w:pPr>
              <w:pStyle w:val="List"/>
              <w:spacing w:before="120"/>
              <w:rPr>
                <w:rFonts w:ascii="Arial" w:hAnsi="Arial" w:cs="Arial"/>
                <w:b/>
                <w:szCs w:val="24"/>
                <w:lang w:val="en-NZ"/>
              </w:rPr>
            </w:pPr>
            <w:r w:rsidRPr="00452BA9">
              <w:rPr>
                <w:rStyle w:val="SpecialBold"/>
                <w:rFonts w:ascii="Arial" w:hAnsi="Arial" w:cs="Arial"/>
                <w:b w:val="0"/>
                <w:szCs w:val="24"/>
              </w:rPr>
              <w:t>2</w:t>
            </w:r>
            <w:r w:rsidR="00C213BD">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Issue track blocking protection permission</w:t>
            </w:r>
          </w:p>
        </w:tc>
        <w:tc>
          <w:tcPr>
            <w:tcW w:w="6840" w:type="dxa"/>
          </w:tcPr>
          <w:p w:rsidR="000E387B" w:rsidRPr="00452BA9" w:rsidRDefault="000E387B" w:rsidP="004B294E">
            <w:pPr>
              <w:pStyle w:val="List"/>
              <w:numPr>
                <w:ilvl w:val="0"/>
                <w:numId w:val="304"/>
              </w:numPr>
              <w:tabs>
                <w:tab w:val="clear" w:pos="340"/>
              </w:tabs>
              <w:spacing w:before="120" w:after="0"/>
              <w:ind w:left="522" w:hanging="162"/>
              <w:contextualSpacing w:val="0"/>
              <w:rPr>
                <w:rFonts w:ascii="Arial" w:hAnsi="Arial" w:cs="Arial"/>
                <w:szCs w:val="24"/>
              </w:rPr>
            </w:pPr>
            <w:r w:rsidRPr="00452BA9">
              <w:rPr>
                <w:rFonts w:ascii="Arial" w:hAnsi="Arial" w:cs="Arial"/>
                <w:szCs w:val="24"/>
              </w:rPr>
              <w:t>Permission to block is requested from network control officer</w:t>
            </w:r>
            <w:r w:rsidR="00C213BD">
              <w:rPr>
                <w:rFonts w:ascii="Arial" w:hAnsi="Arial" w:cs="Arial"/>
                <w:szCs w:val="24"/>
              </w:rPr>
              <w:t>.</w:t>
            </w:r>
          </w:p>
          <w:p w:rsidR="000E387B" w:rsidRPr="00452BA9" w:rsidRDefault="000E387B" w:rsidP="004B294E">
            <w:pPr>
              <w:pStyle w:val="List"/>
              <w:numPr>
                <w:ilvl w:val="0"/>
                <w:numId w:val="304"/>
              </w:numPr>
              <w:tabs>
                <w:tab w:val="clear" w:pos="340"/>
              </w:tabs>
              <w:spacing w:before="120" w:after="0"/>
              <w:ind w:left="522" w:hanging="162"/>
              <w:contextualSpacing w:val="0"/>
              <w:rPr>
                <w:rFonts w:ascii="Arial" w:hAnsi="Arial" w:cs="Arial"/>
                <w:szCs w:val="24"/>
              </w:rPr>
            </w:pPr>
            <w:r w:rsidRPr="00452BA9">
              <w:rPr>
                <w:rFonts w:ascii="Arial" w:hAnsi="Arial" w:cs="Arial"/>
                <w:szCs w:val="24"/>
              </w:rPr>
              <w:t xml:space="preserve">Permission to block track is documented in accordance with access </w:t>
            </w:r>
            <w:r w:rsidR="00C213BD" w:rsidRPr="00452BA9">
              <w:rPr>
                <w:rFonts w:ascii="Arial" w:hAnsi="Arial" w:cs="Arial"/>
                <w:szCs w:val="24"/>
              </w:rPr>
              <w:t>providers</w:t>
            </w:r>
            <w:r w:rsidRPr="00452BA9">
              <w:rPr>
                <w:rFonts w:ascii="Arial" w:hAnsi="Arial" w:cs="Arial"/>
                <w:szCs w:val="24"/>
              </w:rPr>
              <w:t xml:space="preserve"> and/or </w:t>
            </w:r>
            <w:r w:rsidR="00B82BA0" w:rsidRPr="00452BA9">
              <w:rPr>
                <w:rFonts w:ascii="Arial" w:hAnsi="Arial" w:cs="Arial"/>
                <w:szCs w:val="24"/>
              </w:rPr>
              <w:t>organizational</w:t>
            </w:r>
            <w:r w:rsidRPr="00452BA9">
              <w:rPr>
                <w:rFonts w:ascii="Arial" w:hAnsi="Arial" w:cs="Arial"/>
                <w:szCs w:val="24"/>
              </w:rPr>
              <w:t xml:space="preserve"> requirements</w:t>
            </w:r>
            <w:r w:rsidR="00C213BD">
              <w:rPr>
                <w:rFonts w:ascii="Arial" w:hAnsi="Arial" w:cs="Arial"/>
                <w:szCs w:val="24"/>
              </w:rPr>
              <w:t>.</w:t>
            </w:r>
          </w:p>
          <w:p w:rsidR="000E387B" w:rsidRPr="00452BA9" w:rsidRDefault="000E387B" w:rsidP="004B294E">
            <w:pPr>
              <w:pStyle w:val="List"/>
              <w:numPr>
                <w:ilvl w:val="0"/>
                <w:numId w:val="304"/>
              </w:numPr>
              <w:tabs>
                <w:tab w:val="clear" w:pos="340"/>
              </w:tabs>
              <w:spacing w:before="120" w:after="0"/>
              <w:ind w:left="522" w:hanging="162"/>
              <w:contextualSpacing w:val="0"/>
              <w:rPr>
                <w:rFonts w:ascii="Arial" w:hAnsi="Arial" w:cs="Arial"/>
                <w:szCs w:val="24"/>
              </w:rPr>
            </w:pPr>
            <w:r w:rsidRPr="00452BA9">
              <w:rPr>
                <w:rFonts w:ascii="Arial" w:hAnsi="Arial" w:cs="Arial"/>
                <w:szCs w:val="24"/>
              </w:rPr>
              <w:t xml:space="preserve">The </w:t>
            </w:r>
            <w:r w:rsidRPr="007460EA">
              <w:rPr>
                <w:rFonts w:ascii="Arial" w:hAnsi="Arial" w:cs="Arial"/>
                <w:szCs w:val="24"/>
              </w:rPr>
              <w:t xml:space="preserve">work </w:t>
            </w:r>
            <w:r w:rsidRPr="00452BA9">
              <w:rPr>
                <w:rFonts w:ascii="Arial" w:hAnsi="Arial" w:cs="Arial"/>
                <w:szCs w:val="24"/>
              </w:rPr>
              <w:t>group supervisor is advised that blocking has been issued</w:t>
            </w:r>
            <w:r w:rsidR="00C213BD">
              <w:rPr>
                <w:rFonts w:ascii="Arial" w:hAnsi="Arial" w:cs="Arial"/>
                <w:szCs w:val="24"/>
              </w:rPr>
              <w:t>.</w:t>
            </w:r>
          </w:p>
          <w:p w:rsidR="000E387B" w:rsidRPr="00452BA9" w:rsidRDefault="000E387B" w:rsidP="004B294E">
            <w:pPr>
              <w:pStyle w:val="List"/>
              <w:numPr>
                <w:ilvl w:val="0"/>
                <w:numId w:val="304"/>
              </w:numPr>
              <w:tabs>
                <w:tab w:val="clear" w:pos="340"/>
              </w:tabs>
              <w:spacing w:before="120" w:after="0"/>
              <w:ind w:left="522" w:hanging="162"/>
              <w:contextualSpacing w:val="0"/>
              <w:rPr>
                <w:rFonts w:ascii="Arial" w:hAnsi="Arial" w:cs="Arial"/>
                <w:szCs w:val="24"/>
                <w:lang w:val="en-NZ"/>
              </w:rPr>
            </w:pPr>
            <w:r w:rsidRPr="00D77669">
              <w:rPr>
                <w:rFonts w:ascii="Arial" w:hAnsi="Arial" w:cs="Arial"/>
                <w:b/>
                <w:i/>
                <w:szCs w:val="24"/>
              </w:rPr>
              <w:t>Track blocking</w:t>
            </w:r>
            <w:r w:rsidRPr="007E34F8">
              <w:rPr>
                <w:rFonts w:ascii="Arial" w:hAnsi="Arial" w:cs="Arial"/>
                <w:szCs w:val="24"/>
              </w:rPr>
              <w:t xml:space="preserve"> protection</w:t>
            </w:r>
            <w:r w:rsidRPr="00452BA9">
              <w:rPr>
                <w:rFonts w:ascii="Arial" w:hAnsi="Arial" w:cs="Arial"/>
                <w:szCs w:val="24"/>
              </w:rPr>
              <w:t xml:space="preserve"> is monitored for effectiveness</w:t>
            </w:r>
            <w:r w:rsidR="00C213BD">
              <w:rPr>
                <w:rFonts w:ascii="Arial" w:hAnsi="Arial" w:cs="Arial"/>
                <w:szCs w:val="24"/>
              </w:rPr>
              <w:t>.</w:t>
            </w:r>
          </w:p>
        </w:tc>
      </w:tr>
      <w:tr w:rsidR="000E387B" w:rsidRPr="00452BA9" w:rsidTr="007F2C12">
        <w:tblPrEx>
          <w:tblLook w:val="0000" w:firstRow="0" w:lastRow="0" w:firstColumn="0" w:lastColumn="0" w:noHBand="0" w:noVBand="0"/>
        </w:tblPrEx>
        <w:trPr>
          <w:trHeight w:val="631"/>
        </w:trPr>
        <w:tc>
          <w:tcPr>
            <w:tcW w:w="2160" w:type="dxa"/>
          </w:tcPr>
          <w:p w:rsidR="000E387B" w:rsidRPr="00452BA9" w:rsidRDefault="000E387B" w:rsidP="00452BA9">
            <w:pPr>
              <w:pStyle w:val="List"/>
              <w:spacing w:before="120"/>
              <w:rPr>
                <w:rFonts w:ascii="Arial" w:hAnsi="Arial" w:cs="Arial"/>
                <w:b/>
                <w:szCs w:val="24"/>
                <w:lang w:val="en-NZ"/>
              </w:rPr>
            </w:pPr>
            <w:r w:rsidRPr="00452BA9">
              <w:rPr>
                <w:rStyle w:val="SpecialBold"/>
                <w:rFonts w:ascii="Arial" w:hAnsi="Arial" w:cs="Arial"/>
                <w:b w:val="0"/>
                <w:szCs w:val="24"/>
              </w:rPr>
              <w:t>3</w:t>
            </w:r>
            <w:r w:rsidR="00C213BD">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Cancel track blocking protection</w:t>
            </w:r>
          </w:p>
        </w:tc>
        <w:tc>
          <w:tcPr>
            <w:tcW w:w="6840" w:type="dxa"/>
          </w:tcPr>
          <w:p w:rsidR="000E387B" w:rsidRPr="00452BA9" w:rsidRDefault="000E387B" w:rsidP="004B294E">
            <w:pPr>
              <w:pStyle w:val="List"/>
              <w:numPr>
                <w:ilvl w:val="0"/>
                <w:numId w:val="305"/>
              </w:numPr>
              <w:tabs>
                <w:tab w:val="clear" w:pos="340"/>
              </w:tabs>
              <w:spacing w:before="120" w:after="0"/>
              <w:ind w:left="522" w:hanging="522"/>
              <w:contextualSpacing w:val="0"/>
              <w:rPr>
                <w:rFonts w:ascii="Arial" w:hAnsi="Arial" w:cs="Arial"/>
                <w:szCs w:val="24"/>
              </w:rPr>
            </w:pPr>
            <w:r w:rsidRPr="005B640F">
              <w:rPr>
                <w:rFonts w:ascii="Arial" w:hAnsi="Arial" w:cs="Arial"/>
                <w:b/>
                <w:i/>
                <w:szCs w:val="24"/>
              </w:rPr>
              <w:t>Communication</w:t>
            </w:r>
            <w:r w:rsidR="007F2C12">
              <w:rPr>
                <w:rFonts w:ascii="Arial" w:hAnsi="Arial" w:cs="Arial"/>
                <w:b/>
                <w:i/>
                <w:szCs w:val="24"/>
              </w:rPr>
              <w:t xml:space="preserve"> </w:t>
            </w:r>
            <w:r w:rsidR="00CB004E">
              <w:rPr>
                <w:rFonts w:ascii="Arial" w:hAnsi="Arial" w:cs="Arial"/>
                <w:b/>
                <w:i/>
                <w:szCs w:val="24"/>
              </w:rPr>
              <w:t xml:space="preserve">protocol </w:t>
            </w:r>
            <w:r w:rsidR="00CB004E" w:rsidRPr="00452BA9">
              <w:rPr>
                <w:rFonts w:ascii="Arial" w:hAnsi="Arial" w:cs="Arial"/>
                <w:szCs w:val="24"/>
              </w:rPr>
              <w:t>is</w:t>
            </w:r>
            <w:r w:rsidRPr="00452BA9">
              <w:rPr>
                <w:rFonts w:ascii="Arial" w:hAnsi="Arial" w:cs="Arial"/>
                <w:szCs w:val="24"/>
              </w:rPr>
              <w:t xml:space="preserve"> maintained with work group supervisor to confirm completion of work activity and track is safe for rail traffic</w:t>
            </w:r>
            <w:r w:rsidR="00C213BD">
              <w:rPr>
                <w:rFonts w:ascii="Arial" w:hAnsi="Arial" w:cs="Arial"/>
                <w:szCs w:val="24"/>
              </w:rPr>
              <w:t>.</w:t>
            </w:r>
          </w:p>
          <w:p w:rsidR="000E387B" w:rsidRPr="00452BA9" w:rsidRDefault="000E387B" w:rsidP="004B294E">
            <w:pPr>
              <w:pStyle w:val="List"/>
              <w:numPr>
                <w:ilvl w:val="0"/>
                <w:numId w:val="305"/>
              </w:numPr>
              <w:tabs>
                <w:tab w:val="clear" w:pos="340"/>
              </w:tabs>
              <w:spacing w:before="120" w:after="0"/>
              <w:ind w:left="522" w:hanging="522"/>
              <w:contextualSpacing w:val="0"/>
              <w:rPr>
                <w:rFonts w:ascii="Arial" w:hAnsi="Arial" w:cs="Arial"/>
                <w:szCs w:val="24"/>
              </w:rPr>
            </w:pPr>
            <w:r w:rsidRPr="00452BA9">
              <w:rPr>
                <w:rFonts w:ascii="Arial" w:hAnsi="Arial" w:cs="Arial"/>
                <w:szCs w:val="24"/>
              </w:rPr>
              <w:t xml:space="preserve">Permission </w:t>
            </w:r>
            <w:r w:rsidR="00CB004E" w:rsidRPr="00452BA9">
              <w:rPr>
                <w:rFonts w:ascii="Arial" w:hAnsi="Arial" w:cs="Arial"/>
                <w:szCs w:val="24"/>
              </w:rPr>
              <w:t xml:space="preserve">is documented </w:t>
            </w:r>
            <w:r w:rsidRPr="00452BA9">
              <w:rPr>
                <w:rFonts w:ascii="Arial" w:hAnsi="Arial" w:cs="Arial"/>
                <w:szCs w:val="24"/>
              </w:rPr>
              <w:t xml:space="preserve">to </w:t>
            </w:r>
            <w:r w:rsidRPr="007E34F8">
              <w:rPr>
                <w:rFonts w:ascii="Arial" w:hAnsi="Arial" w:cs="Arial"/>
                <w:szCs w:val="24"/>
              </w:rPr>
              <w:t>cancel track blocking protection</w:t>
            </w:r>
            <w:r w:rsidRPr="00452BA9">
              <w:rPr>
                <w:rFonts w:ascii="Arial" w:hAnsi="Arial" w:cs="Arial"/>
                <w:szCs w:val="24"/>
              </w:rPr>
              <w:t xml:space="preserve"> in accordance with access </w:t>
            </w:r>
            <w:r w:rsidR="00CB004E" w:rsidRPr="00452BA9">
              <w:rPr>
                <w:rFonts w:ascii="Arial" w:hAnsi="Arial" w:cs="Arial"/>
                <w:szCs w:val="24"/>
              </w:rPr>
              <w:t>providers</w:t>
            </w:r>
            <w:r w:rsidRPr="00452BA9">
              <w:rPr>
                <w:rFonts w:ascii="Arial" w:hAnsi="Arial" w:cs="Arial"/>
                <w:szCs w:val="24"/>
              </w:rPr>
              <w:t xml:space="preserve"> and/or </w:t>
            </w:r>
            <w:r w:rsidR="00B82BA0" w:rsidRPr="00452BA9">
              <w:rPr>
                <w:rFonts w:ascii="Arial" w:hAnsi="Arial" w:cs="Arial"/>
                <w:szCs w:val="24"/>
              </w:rPr>
              <w:t>organizational</w:t>
            </w:r>
            <w:r w:rsidRPr="00452BA9">
              <w:rPr>
                <w:rFonts w:ascii="Arial" w:hAnsi="Arial" w:cs="Arial"/>
                <w:szCs w:val="24"/>
              </w:rPr>
              <w:t xml:space="preserve"> requirements</w:t>
            </w:r>
            <w:r w:rsidR="00C213BD">
              <w:rPr>
                <w:rFonts w:ascii="Arial" w:hAnsi="Arial" w:cs="Arial"/>
                <w:szCs w:val="24"/>
              </w:rPr>
              <w:t>.</w:t>
            </w:r>
          </w:p>
          <w:p w:rsidR="000E387B" w:rsidRDefault="000E387B" w:rsidP="004B294E">
            <w:pPr>
              <w:pStyle w:val="List"/>
              <w:numPr>
                <w:ilvl w:val="0"/>
                <w:numId w:val="305"/>
              </w:numPr>
              <w:tabs>
                <w:tab w:val="clear" w:pos="340"/>
              </w:tabs>
              <w:spacing w:before="120" w:after="0"/>
              <w:ind w:left="522" w:hanging="522"/>
              <w:contextualSpacing w:val="0"/>
              <w:rPr>
                <w:rFonts w:ascii="Arial" w:hAnsi="Arial" w:cs="Arial"/>
                <w:szCs w:val="24"/>
              </w:rPr>
            </w:pPr>
            <w:r w:rsidRPr="00452BA9">
              <w:rPr>
                <w:rFonts w:ascii="Arial" w:hAnsi="Arial" w:cs="Arial"/>
                <w:szCs w:val="24"/>
              </w:rPr>
              <w:t>Network control officer is informed of track block cancellation</w:t>
            </w:r>
            <w:r w:rsidR="00C213BD">
              <w:rPr>
                <w:rFonts w:ascii="Arial" w:hAnsi="Arial" w:cs="Arial"/>
                <w:szCs w:val="24"/>
              </w:rPr>
              <w:t>.</w:t>
            </w:r>
          </w:p>
          <w:p w:rsidR="007F2C12" w:rsidRPr="007F2C12" w:rsidRDefault="007F2C12" w:rsidP="004B294E">
            <w:pPr>
              <w:pStyle w:val="List"/>
              <w:numPr>
                <w:ilvl w:val="0"/>
                <w:numId w:val="305"/>
              </w:numPr>
              <w:tabs>
                <w:tab w:val="clear" w:pos="340"/>
              </w:tabs>
              <w:spacing w:before="120" w:after="0"/>
              <w:ind w:left="522" w:hanging="522"/>
              <w:contextualSpacing w:val="0"/>
              <w:rPr>
                <w:rFonts w:ascii="Arial" w:hAnsi="Arial" w:cs="Arial"/>
                <w:szCs w:val="24"/>
              </w:rPr>
            </w:pPr>
            <w:r w:rsidRPr="00452BA9">
              <w:rPr>
                <w:rFonts w:ascii="Arial" w:hAnsi="Arial" w:cs="Arial"/>
                <w:b/>
                <w:i/>
                <w:szCs w:val="24"/>
              </w:rPr>
              <w:t xml:space="preserve">Communication </w:t>
            </w:r>
            <w:proofErr w:type="spellStart"/>
            <w:r w:rsidRPr="00452BA9">
              <w:rPr>
                <w:rFonts w:ascii="Arial" w:hAnsi="Arial" w:cs="Arial"/>
                <w:b/>
                <w:i/>
                <w:szCs w:val="24"/>
              </w:rPr>
              <w:t>equipments</w:t>
            </w:r>
            <w:proofErr w:type="spellEnd"/>
            <w:r w:rsidRPr="00452BA9">
              <w:rPr>
                <w:rFonts w:ascii="Arial" w:hAnsi="Arial" w:cs="Arial"/>
                <w:szCs w:val="24"/>
              </w:rPr>
              <w:t xml:space="preserve"> are conducted with work group supervisor to confirm that work activity is complete and track is safe</w:t>
            </w:r>
            <w:r w:rsidR="00C213BD">
              <w:rPr>
                <w:rFonts w:ascii="Arial" w:hAnsi="Arial" w:cs="Arial"/>
                <w:szCs w:val="24"/>
              </w:rPr>
              <w:t>.</w:t>
            </w:r>
          </w:p>
        </w:tc>
      </w:tr>
      <w:tr w:rsidR="000E387B" w:rsidRPr="00452BA9" w:rsidTr="00452BA9">
        <w:tblPrEx>
          <w:tblLook w:val="0000" w:firstRow="0" w:lastRow="0" w:firstColumn="0" w:lastColumn="0" w:noHBand="0" w:noVBand="0"/>
        </w:tblPrEx>
        <w:trPr>
          <w:trHeight w:val="451"/>
        </w:trPr>
        <w:tc>
          <w:tcPr>
            <w:tcW w:w="2160" w:type="dxa"/>
          </w:tcPr>
          <w:p w:rsidR="000E387B" w:rsidRPr="00452BA9" w:rsidRDefault="000E387B" w:rsidP="00452BA9">
            <w:pPr>
              <w:pStyle w:val="List"/>
              <w:spacing w:before="120"/>
              <w:rPr>
                <w:rFonts w:ascii="Arial" w:hAnsi="Arial" w:cs="Arial"/>
                <w:b/>
                <w:szCs w:val="24"/>
                <w:lang w:val="en-NZ"/>
              </w:rPr>
            </w:pPr>
            <w:r w:rsidRPr="00452BA9">
              <w:rPr>
                <w:rStyle w:val="SpecialBold"/>
                <w:rFonts w:ascii="Arial" w:hAnsi="Arial" w:cs="Arial"/>
                <w:b w:val="0"/>
                <w:szCs w:val="24"/>
              </w:rPr>
              <w:lastRenderedPageBreak/>
              <w:t>4</w:t>
            </w:r>
            <w:r w:rsidR="00C213BD">
              <w:rPr>
                <w:rStyle w:val="SpecialBold"/>
                <w:rFonts w:ascii="Arial" w:hAnsi="Arial" w:cs="Arial"/>
                <w:b w:val="0"/>
                <w:szCs w:val="24"/>
              </w:rPr>
              <w:t>.</w:t>
            </w:r>
            <w:r w:rsidRPr="00452BA9">
              <w:rPr>
                <w:rFonts w:ascii="Arial" w:hAnsi="Arial" w:cs="Arial"/>
                <w:b/>
                <w:szCs w:val="24"/>
              </w:rPr>
              <w:tab/>
            </w:r>
            <w:r w:rsidRPr="00452BA9">
              <w:rPr>
                <w:rStyle w:val="SpecialBold"/>
                <w:rFonts w:ascii="Arial" w:hAnsi="Arial" w:cs="Arial"/>
                <w:b w:val="0"/>
                <w:szCs w:val="24"/>
              </w:rPr>
              <w:t>Manage unsafe situations or emergencies</w:t>
            </w:r>
          </w:p>
        </w:tc>
        <w:tc>
          <w:tcPr>
            <w:tcW w:w="6840" w:type="dxa"/>
          </w:tcPr>
          <w:p w:rsidR="000E387B" w:rsidRPr="00452BA9" w:rsidRDefault="000E387B" w:rsidP="004B294E">
            <w:pPr>
              <w:pStyle w:val="List"/>
              <w:numPr>
                <w:ilvl w:val="0"/>
                <w:numId w:val="306"/>
              </w:numPr>
              <w:tabs>
                <w:tab w:val="clear" w:pos="340"/>
                <w:tab w:val="left" w:pos="-3708"/>
              </w:tabs>
              <w:spacing w:before="120" w:after="0"/>
              <w:ind w:left="522" w:hanging="540"/>
              <w:contextualSpacing w:val="0"/>
              <w:rPr>
                <w:rFonts w:ascii="Arial" w:hAnsi="Arial" w:cs="Arial"/>
                <w:szCs w:val="24"/>
              </w:rPr>
            </w:pPr>
            <w:r w:rsidRPr="007E34F8">
              <w:rPr>
                <w:rFonts w:ascii="Arial" w:hAnsi="Arial" w:cs="Arial"/>
                <w:szCs w:val="24"/>
              </w:rPr>
              <w:t xml:space="preserve">Unsafe </w:t>
            </w:r>
            <w:r w:rsidRPr="006D6615">
              <w:rPr>
                <w:rFonts w:ascii="Arial" w:hAnsi="Arial" w:cs="Arial"/>
                <w:b/>
                <w:i/>
                <w:szCs w:val="24"/>
              </w:rPr>
              <w:t xml:space="preserve">situations </w:t>
            </w:r>
            <w:r w:rsidRPr="007E34F8">
              <w:rPr>
                <w:rFonts w:ascii="Arial" w:hAnsi="Arial" w:cs="Arial"/>
                <w:szCs w:val="24"/>
              </w:rPr>
              <w:t>and/or emergencies</w:t>
            </w:r>
            <w:r w:rsidRPr="00452BA9">
              <w:rPr>
                <w:rFonts w:ascii="Arial" w:hAnsi="Arial" w:cs="Arial"/>
                <w:szCs w:val="24"/>
              </w:rPr>
              <w:t xml:space="preserve"> are identified</w:t>
            </w:r>
            <w:r w:rsidR="00C213BD">
              <w:rPr>
                <w:rFonts w:ascii="Arial" w:hAnsi="Arial" w:cs="Arial"/>
                <w:szCs w:val="24"/>
              </w:rPr>
              <w:t>.</w:t>
            </w:r>
          </w:p>
          <w:p w:rsidR="000E387B" w:rsidRPr="00452BA9" w:rsidRDefault="000E387B" w:rsidP="004B294E">
            <w:pPr>
              <w:pStyle w:val="List"/>
              <w:numPr>
                <w:ilvl w:val="0"/>
                <w:numId w:val="306"/>
              </w:numPr>
              <w:tabs>
                <w:tab w:val="clear" w:pos="340"/>
                <w:tab w:val="left" w:pos="-3708"/>
              </w:tabs>
              <w:spacing w:before="120" w:after="0"/>
              <w:ind w:left="522" w:hanging="540"/>
              <w:contextualSpacing w:val="0"/>
              <w:rPr>
                <w:rFonts w:ascii="Arial" w:hAnsi="Arial" w:cs="Arial"/>
                <w:szCs w:val="24"/>
              </w:rPr>
            </w:pPr>
            <w:r w:rsidRPr="00452BA9">
              <w:rPr>
                <w:rFonts w:ascii="Arial" w:hAnsi="Arial" w:cs="Arial"/>
                <w:szCs w:val="24"/>
              </w:rPr>
              <w:t>Work group is instructed to move to a safe place</w:t>
            </w:r>
            <w:r w:rsidR="00C213BD">
              <w:rPr>
                <w:rFonts w:ascii="Arial" w:hAnsi="Arial" w:cs="Arial"/>
                <w:szCs w:val="24"/>
              </w:rPr>
              <w:t>.</w:t>
            </w:r>
          </w:p>
          <w:p w:rsidR="000E387B" w:rsidRPr="00452BA9" w:rsidRDefault="000E387B" w:rsidP="004B294E">
            <w:pPr>
              <w:pStyle w:val="List"/>
              <w:numPr>
                <w:ilvl w:val="0"/>
                <w:numId w:val="306"/>
              </w:numPr>
              <w:tabs>
                <w:tab w:val="clear" w:pos="340"/>
                <w:tab w:val="left" w:pos="-3708"/>
              </w:tabs>
              <w:spacing w:before="120" w:after="0"/>
              <w:ind w:left="522" w:hanging="540"/>
              <w:contextualSpacing w:val="0"/>
              <w:rPr>
                <w:rFonts w:ascii="Arial" w:hAnsi="Arial" w:cs="Arial"/>
                <w:szCs w:val="24"/>
              </w:rPr>
            </w:pPr>
            <w:r w:rsidRPr="00452BA9">
              <w:rPr>
                <w:rFonts w:ascii="Arial" w:hAnsi="Arial" w:cs="Arial"/>
                <w:szCs w:val="24"/>
              </w:rPr>
              <w:t xml:space="preserve">Appropriate action is taken to </w:t>
            </w:r>
            <w:r w:rsidR="00B82BA0" w:rsidRPr="00452BA9">
              <w:rPr>
                <w:rFonts w:ascii="Arial" w:hAnsi="Arial" w:cs="Arial"/>
                <w:szCs w:val="24"/>
              </w:rPr>
              <w:t>minimize</w:t>
            </w:r>
            <w:r w:rsidRPr="00452BA9">
              <w:rPr>
                <w:rFonts w:ascii="Arial" w:hAnsi="Arial" w:cs="Arial"/>
                <w:szCs w:val="24"/>
              </w:rPr>
              <w:t xml:space="preserve"> risk and/or injury in accordance with workplace procedures</w:t>
            </w:r>
            <w:r w:rsidR="00C213BD">
              <w:rPr>
                <w:rFonts w:ascii="Arial" w:hAnsi="Arial" w:cs="Arial"/>
                <w:szCs w:val="24"/>
              </w:rPr>
              <w:t>.</w:t>
            </w:r>
          </w:p>
          <w:p w:rsidR="000E387B" w:rsidRPr="00452BA9" w:rsidRDefault="000E387B" w:rsidP="004B294E">
            <w:pPr>
              <w:pStyle w:val="List"/>
              <w:numPr>
                <w:ilvl w:val="0"/>
                <w:numId w:val="306"/>
              </w:numPr>
              <w:tabs>
                <w:tab w:val="clear" w:pos="340"/>
                <w:tab w:val="left" w:pos="-3708"/>
              </w:tabs>
              <w:spacing w:before="120" w:after="0"/>
              <w:ind w:left="522" w:hanging="540"/>
              <w:contextualSpacing w:val="0"/>
              <w:rPr>
                <w:rFonts w:ascii="Arial" w:hAnsi="Arial" w:cs="Arial"/>
                <w:szCs w:val="24"/>
              </w:rPr>
            </w:pPr>
            <w:r w:rsidRPr="00452BA9">
              <w:rPr>
                <w:rFonts w:ascii="Arial" w:hAnsi="Arial" w:cs="Arial"/>
                <w:szCs w:val="24"/>
              </w:rPr>
              <w:t>Emergencies and/or incidents are recorded and reported to relevant personnel in accordance with workplace procedures</w:t>
            </w:r>
            <w:r w:rsidR="00C213BD">
              <w:rPr>
                <w:rFonts w:ascii="Arial" w:hAnsi="Arial" w:cs="Arial"/>
                <w:szCs w:val="24"/>
              </w:rPr>
              <w:t>.</w:t>
            </w:r>
          </w:p>
        </w:tc>
      </w:tr>
    </w:tbl>
    <w:p w:rsidR="00F33F5E" w:rsidRPr="00452BA9" w:rsidRDefault="00F33F5E" w:rsidP="00452BA9">
      <w:pPr>
        <w:spacing w:before="120"/>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7A2365" w:rsidTr="00452BA9">
        <w:trPr>
          <w:trHeight w:val="467"/>
        </w:trPr>
        <w:tc>
          <w:tcPr>
            <w:tcW w:w="2160" w:type="dxa"/>
            <w:shd w:val="clear" w:color="auto" w:fill="D9D9D9"/>
            <w:vAlign w:val="center"/>
          </w:tcPr>
          <w:p w:rsidR="00F33F5E" w:rsidRPr="007A2365" w:rsidRDefault="00F33F5E" w:rsidP="007A2365">
            <w:pPr>
              <w:autoSpaceDE w:val="0"/>
              <w:autoSpaceDN w:val="0"/>
              <w:adjustRightInd w:val="0"/>
              <w:spacing w:before="20"/>
              <w:rPr>
                <w:rFonts w:ascii="Arial" w:hAnsi="Arial" w:cs="Arial"/>
                <w:b/>
              </w:rPr>
            </w:pPr>
            <w:r w:rsidRPr="007A2365">
              <w:rPr>
                <w:rFonts w:ascii="Arial" w:hAnsi="Arial" w:cs="Arial"/>
              </w:rPr>
              <w:br w:type="page"/>
            </w:r>
            <w:r w:rsidRPr="007A2365">
              <w:rPr>
                <w:rFonts w:ascii="Arial" w:hAnsi="Arial" w:cs="Arial"/>
                <w:b/>
              </w:rPr>
              <w:t>Variable</w:t>
            </w:r>
          </w:p>
        </w:tc>
        <w:tc>
          <w:tcPr>
            <w:tcW w:w="6840" w:type="dxa"/>
            <w:shd w:val="clear" w:color="auto" w:fill="D9D9D9"/>
            <w:vAlign w:val="center"/>
          </w:tcPr>
          <w:p w:rsidR="00F33F5E" w:rsidRPr="007A2365" w:rsidRDefault="00F33F5E" w:rsidP="007A2365">
            <w:pPr>
              <w:spacing w:before="20"/>
              <w:rPr>
                <w:rFonts w:ascii="Arial" w:hAnsi="Arial" w:cs="Arial"/>
                <w:b/>
              </w:rPr>
            </w:pPr>
            <w:r w:rsidRPr="007A2365">
              <w:rPr>
                <w:rFonts w:ascii="Arial" w:hAnsi="Arial" w:cs="Arial"/>
                <w:b/>
              </w:rPr>
              <w:t>Range</w:t>
            </w:r>
          </w:p>
        </w:tc>
      </w:tr>
      <w:tr w:rsidR="002534C3"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534C3" w:rsidRPr="007A2365" w:rsidRDefault="002534C3" w:rsidP="007A2365">
            <w:pPr>
              <w:pStyle w:val="BodyText"/>
              <w:spacing w:before="20" w:after="0"/>
              <w:rPr>
                <w:rFonts w:ascii="Arial" w:hAnsi="Arial" w:cs="Arial"/>
                <w:lang w:val="en-NZ"/>
              </w:rPr>
            </w:pPr>
            <w:r w:rsidRPr="007A2365">
              <w:rPr>
                <w:rFonts w:ascii="Arial" w:hAnsi="Arial" w:cs="Arial"/>
              </w:rPr>
              <w:t xml:space="preserve">Worksites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E34F8" w:rsidRPr="007A2365" w:rsidRDefault="0081493A" w:rsidP="007A2365">
            <w:pPr>
              <w:pStyle w:val="ListBullet"/>
              <w:keepNext/>
              <w:keepLines/>
              <w:numPr>
                <w:ilvl w:val="0"/>
                <w:numId w:val="0"/>
              </w:numPr>
              <w:spacing w:before="20"/>
              <w:ind w:left="360" w:hanging="360"/>
              <w:rPr>
                <w:rFonts w:ascii="Arial" w:hAnsi="Arial" w:cs="Arial"/>
              </w:rPr>
            </w:pPr>
            <w:r w:rsidRPr="007A2365">
              <w:rPr>
                <w:rFonts w:ascii="Arial" w:hAnsi="Arial" w:cs="Arial"/>
              </w:rPr>
              <w:t>May</w:t>
            </w:r>
            <w:r w:rsidR="007E34F8" w:rsidRPr="007A2365">
              <w:rPr>
                <w:rFonts w:ascii="Arial" w:hAnsi="Arial" w:cs="Arial"/>
              </w:rPr>
              <w:t xml:space="preserve"> include:</w:t>
            </w:r>
          </w:p>
          <w:p w:rsidR="002534C3" w:rsidRPr="007A2365" w:rsidRDefault="002534C3" w:rsidP="004B294E">
            <w:pPr>
              <w:pStyle w:val="ListBullet"/>
              <w:keepNext/>
              <w:keepLines/>
              <w:numPr>
                <w:ilvl w:val="0"/>
                <w:numId w:val="250"/>
              </w:numPr>
              <w:spacing w:before="20"/>
              <w:rPr>
                <w:rFonts w:ascii="Arial" w:hAnsi="Arial" w:cs="Arial"/>
              </w:rPr>
            </w:pPr>
            <w:r w:rsidRPr="007A2365">
              <w:rPr>
                <w:rFonts w:ascii="Arial" w:hAnsi="Arial" w:cs="Arial"/>
              </w:rPr>
              <w:t>rail corridor</w:t>
            </w:r>
          </w:p>
          <w:p w:rsidR="002534C3" w:rsidRPr="007A2365" w:rsidRDefault="002534C3" w:rsidP="004B294E">
            <w:pPr>
              <w:pStyle w:val="ListBullet"/>
              <w:keepNext/>
              <w:keepLines/>
              <w:numPr>
                <w:ilvl w:val="0"/>
                <w:numId w:val="250"/>
              </w:numPr>
              <w:spacing w:before="20"/>
              <w:rPr>
                <w:rFonts w:ascii="Arial" w:hAnsi="Arial" w:cs="Arial"/>
              </w:rPr>
            </w:pPr>
            <w:r w:rsidRPr="007A2365">
              <w:rPr>
                <w:rFonts w:ascii="Arial" w:hAnsi="Arial" w:cs="Arial"/>
              </w:rPr>
              <w:t>danger zone</w:t>
            </w:r>
          </w:p>
          <w:p w:rsidR="002534C3" w:rsidRPr="007A2365" w:rsidRDefault="002534C3" w:rsidP="004B294E">
            <w:pPr>
              <w:pStyle w:val="ListBullet2"/>
              <w:keepLines/>
              <w:numPr>
                <w:ilvl w:val="0"/>
                <w:numId w:val="250"/>
              </w:numPr>
              <w:spacing w:before="20"/>
              <w:contextualSpacing w:val="0"/>
              <w:rPr>
                <w:rFonts w:ascii="Arial" w:hAnsi="Arial" w:cs="Arial"/>
              </w:rPr>
            </w:pPr>
            <w:r w:rsidRPr="007A2365">
              <w:rPr>
                <w:rFonts w:ascii="Arial" w:hAnsi="Arial" w:cs="Arial"/>
              </w:rPr>
              <w:t>running line</w:t>
            </w:r>
          </w:p>
          <w:p w:rsidR="002534C3" w:rsidRPr="007A2365" w:rsidRDefault="002534C3" w:rsidP="004B294E">
            <w:pPr>
              <w:pStyle w:val="ListBullet2"/>
              <w:keepLines/>
              <w:numPr>
                <w:ilvl w:val="0"/>
                <w:numId w:val="250"/>
              </w:numPr>
              <w:spacing w:before="20"/>
              <w:contextualSpacing w:val="0"/>
              <w:rPr>
                <w:rFonts w:ascii="Arial" w:hAnsi="Arial" w:cs="Arial"/>
              </w:rPr>
            </w:pPr>
            <w:r w:rsidRPr="007A2365">
              <w:rPr>
                <w:rFonts w:ascii="Arial" w:hAnsi="Arial" w:cs="Arial"/>
              </w:rPr>
              <w:t>parallel networks (adjacent access providers, shared corridor)</w:t>
            </w:r>
          </w:p>
          <w:p w:rsidR="002534C3" w:rsidRPr="007A2365" w:rsidRDefault="002534C3" w:rsidP="004B294E">
            <w:pPr>
              <w:pStyle w:val="ListBullet2"/>
              <w:keepLines/>
              <w:numPr>
                <w:ilvl w:val="0"/>
                <w:numId w:val="250"/>
              </w:numPr>
              <w:spacing w:before="20"/>
              <w:contextualSpacing w:val="0"/>
              <w:rPr>
                <w:rFonts w:ascii="Arial" w:hAnsi="Arial" w:cs="Arial"/>
              </w:rPr>
            </w:pPr>
            <w:r w:rsidRPr="007A2365">
              <w:rPr>
                <w:rFonts w:ascii="Arial" w:hAnsi="Arial" w:cs="Arial"/>
              </w:rPr>
              <w:t>adjacent lines</w:t>
            </w:r>
          </w:p>
          <w:p w:rsidR="002534C3" w:rsidRPr="007A2365" w:rsidRDefault="002534C3" w:rsidP="004B294E">
            <w:pPr>
              <w:pStyle w:val="ListBullet2"/>
              <w:keepLines/>
              <w:numPr>
                <w:ilvl w:val="0"/>
                <w:numId w:val="250"/>
              </w:numPr>
              <w:spacing w:before="20"/>
              <w:contextualSpacing w:val="0"/>
              <w:rPr>
                <w:rFonts w:ascii="Arial" w:hAnsi="Arial" w:cs="Arial"/>
              </w:rPr>
            </w:pPr>
            <w:r w:rsidRPr="007A2365">
              <w:rPr>
                <w:rFonts w:ascii="Arial" w:hAnsi="Arial" w:cs="Arial"/>
              </w:rPr>
              <w:t>sidings/yards</w:t>
            </w:r>
          </w:p>
          <w:p w:rsidR="002534C3" w:rsidRPr="007A2365" w:rsidRDefault="002534C3" w:rsidP="004B294E">
            <w:pPr>
              <w:pStyle w:val="ListBullet"/>
              <w:keepNext/>
              <w:keepLines/>
              <w:numPr>
                <w:ilvl w:val="0"/>
                <w:numId w:val="250"/>
              </w:numPr>
              <w:spacing w:before="20"/>
              <w:rPr>
                <w:rFonts w:ascii="Arial" w:hAnsi="Arial" w:cs="Arial"/>
              </w:rPr>
            </w:pPr>
            <w:r w:rsidRPr="007A2365">
              <w:rPr>
                <w:rFonts w:ascii="Arial" w:hAnsi="Arial" w:cs="Arial"/>
              </w:rPr>
              <w:t>platforms/buildings</w:t>
            </w:r>
          </w:p>
          <w:p w:rsidR="002534C3" w:rsidRPr="007A2365" w:rsidRDefault="002534C3" w:rsidP="004B294E">
            <w:pPr>
              <w:pStyle w:val="ListBullet"/>
              <w:keepNext/>
              <w:keepLines/>
              <w:numPr>
                <w:ilvl w:val="0"/>
                <w:numId w:val="250"/>
              </w:numPr>
              <w:spacing w:before="20"/>
              <w:rPr>
                <w:rFonts w:ascii="Arial" w:hAnsi="Arial" w:cs="Arial"/>
                <w:lang w:val="en-NZ"/>
              </w:rPr>
            </w:pPr>
            <w:r w:rsidRPr="007A2365">
              <w:rPr>
                <w:rFonts w:ascii="Arial" w:hAnsi="Arial" w:cs="Arial"/>
              </w:rPr>
              <w:t>structures</w:t>
            </w:r>
          </w:p>
        </w:tc>
      </w:tr>
      <w:tr w:rsidR="007460EA"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60EA" w:rsidRPr="007A2365" w:rsidRDefault="007460EA" w:rsidP="007A2365">
            <w:pPr>
              <w:pStyle w:val="BodyText"/>
              <w:spacing w:before="20" w:after="0"/>
              <w:rPr>
                <w:rFonts w:ascii="Arial" w:hAnsi="Arial" w:cs="Arial"/>
                <w:lang w:val="en-NZ"/>
              </w:rPr>
            </w:pPr>
            <w:r w:rsidRPr="007A2365">
              <w:rPr>
                <w:rFonts w:ascii="Arial" w:hAnsi="Arial" w:cs="Arial"/>
              </w:rPr>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60EA" w:rsidRPr="007A2365" w:rsidRDefault="0081493A" w:rsidP="007A2365">
            <w:pPr>
              <w:pStyle w:val="ListBullet"/>
              <w:keepNext/>
              <w:keepLines/>
              <w:numPr>
                <w:ilvl w:val="0"/>
                <w:numId w:val="0"/>
              </w:numPr>
              <w:spacing w:before="20"/>
              <w:ind w:left="360" w:hanging="360"/>
              <w:rPr>
                <w:rFonts w:ascii="Arial" w:hAnsi="Arial" w:cs="Arial"/>
              </w:rPr>
            </w:pPr>
            <w:r w:rsidRPr="007A2365">
              <w:rPr>
                <w:rFonts w:ascii="Arial" w:hAnsi="Arial" w:cs="Arial"/>
              </w:rPr>
              <w:t>M</w:t>
            </w:r>
            <w:r w:rsidR="007460EA" w:rsidRPr="007A2365">
              <w:rPr>
                <w:rFonts w:ascii="Arial" w:hAnsi="Arial" w:cs="Arial"/>
              </w:rPr>
              <w:t>ay occur:</w:t>
            </w:r>
          </w:p>
          <w:p w:rsidR="007460EA" w:rsidRPr="007A2365" w:rsidRDefault="007460EA" w:rsidP="004B294E">
            <w:pPr>
              <w:pStyle w:val="ListBullet"/>
              <w:keepNext/>
              <w:keepLines/>
              <w:numPr>
                <w:ilvl w:val="0"/>
                <w:numId w:val="252"/>
              </w:numPr>
              <w:spacing w:before="20"/>
              <w:rPr>
                <w:rFonts w:ascii="Arial" w:hAnsi="Arial" w:cs="Arial"/>
                <w:lang w:val="en-NZ"/>
              </w:rPr>
            </w:pPr>
            <w:r w:rsidRPr="007A2365">
              <w:rPr>
                <w:rFonts w:ascii="Arial" w:hAnsi="Arial" w:cs="Arial"/>
              </w:rPr>
              <w:t>by day or night, under varied weather conditions and situations</w:t>
            </w:r>
          </w:p>
        </w:tc>
      </w:tr>
      <w:tr w:rsidR="007460EA"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60EA" w:rsidRPr="007A2365" w:rsidRDefault="007460EA" w:rsidP="007A2365">
            <w:pPr>
              <w:pStyle w:val="BodyText"/>
              <w:spacing w:before="20" w:after="0"/>
              <w:rPr>
                <w:rFonts w:ascii="Arial" w:hAnsi="Arial" w:cs="Arial"/>
                <w:lang w:val="en-NZ"/>
              </w:rPr>
            </w:pPr>
            <w:r w:rsidRPr="007A2365">
              <w:rPr>
                <w:rFonts w:ascii="Arial" w:hAnsi="Arial" w:cs="Arial"/>
              </w:rPr>
              <w:t xml:space="preserve">Network control officer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60EA" w:rsidRPr="007A2365" w:rsidRDefault="0081493A" w:rsidP="007A2365">
            <w:pPr>
              <w:pStyle w:val="ListBullet"/>
              <w:keepNext/>
              <w:keepLines/>
              <w:numPr>
                <w:ilvl w:val="0"/>
                <w:numId w:val="0"/>
              </w:numPr>
              <w:spacing w:before="20"/>
              <w:ind w:left="360" w:hanging="360"/>
              <w:rPr>
                <w:rFonts w:ascii="Arial" w:hAnsi="Arial" w:cs="Arial"/>
              </w:rPr>
            </w:pPr>
            <w:r w:rsidRPr="007A2365">
              <w:rPr>
                <w:rFonts w:ascii="Arial" w:hAnsi="Arial" w:cs="Arial"/>
              </w:rPr>
              <w:t>Ma</w:t>
            </w:r>
            <w:r w:rsidR="007460EA" w:rsidRPr="007A2365">
              <w:rPr>
                <w:rFonts w:ascii="Arial" w:hAnsi="Arial" w:cs="Arial"/>
              </w:rPr>
              <w:t>y be:</w:t>
            </w:r>
          </w:p>
          <w:p w:rsidR="007460EA" w:rsidRPr="007A2365" w:rsidRDefault="007460EA" w:rsidP="004B294E">
            <w:pPr>
              <w:pStyle w:val="ListBullet"/>
              <w:keepNext/>
              <w:keepLines/>
              <w:numPr>
                <w:ilvl w:val="0"/>
                <w:numId w:val="255"/>
              </w:numPr>
              <w:spacing w:before="20"/>
              <w:rPr>
                <w:rFonts w:ascii="Arial" w:hAnsi="Arial" w:cs="Arial"/>
              </w:rPr>
            </w:pPr>
            <w:r w:rsidRPr="007A2365">
              <w:rPr>
                <w:rFonts w:ascii="Arial" w:hAnsi="Arial" w:cs="Arial"/>
              </w:rPr>
              <w:t>network controller</w:t>
            </w:r>
          </w:p>
          <w:p w:rsidR="007460EA" w:rsidRPr="007A2365" w:rsidRDefault="007460EA" w:rsidP="004B294E">
            <w:pPr>
              <w:pStyle w:val="ListBullet"/>
              <w:keepNext/>
              <w:keepLines/>
              <w:numPr>
                <w:ilvl w:val="0"/>
                <w:numId w:val="255"/>
              </w:numPr>
              <w:spacing w:before="20"/>
              <w:rPr>
                <w:rFonts w:ascii="Arial" w:hAnsi="Arial" w:cs="Arial"/>
              </w:rPr>
            </w:pPr>
            <w:r w:rsidRPr="007A2365">
              <w:rPr>
                <w:rFonts w:ascii="Arial" w:hAnsi="Arial" w:cs="Arial"/>
              </w:rPr>
              <w:t>train controller</w:t>
            </w:r>
          </w:p>
          <w:p w:rsidR="007460EA" w:rsidRPr="007A2365" w:rsidRDefault="007460EA" w:rsidP="004B294E">
            <w:pPr>
              <w:pStyle w:val="ListBullet"/>
              <w:keepNext/>
              <w:keepLines/>
              <w:numPr>
                <w:ilvl w:val="0"/>
                <w:numId w:val="255"/>
              </w:numPr>
              <w:spacing w:before="20"/>
              <w:rPr>
                <w:rFonts w:ascii="Arial" w:hAnsi="Arial" w:cs="Arial"/>
              </w:rPr>
            </w:pPr>
            <w:r w:rsidRPr="007A2365">
              <w:rPr>
                <w:rFonts w:ascii="Arial" w:hAnsi="Arial" w:cs="Arial"/>
              </w:rPr>
              <w:t>area controller</w:t>
            </w:r>
          </w:p>
          <w:p w:rsidR="007460EA" w:rsidRPr="007A2365" w:rsidRDefault="007460EA" w:rsidP="004B294E">
            <w:pPr>
              <w:pStyle w:val="ListBullet"/>
              <w:keepNext/>
              <w:keepLines/>
              <w:numPr>
                <w:ilvl w:val="0"/>
                <w:numId w:val="255"/>
              </w:numPr>
              <w:spacing w:before="20"/>
              <w:rPr>
                <w:rFonts w:ascii="Arial" w:hAnsi="Arial" w:cs="Arial"/>
                <w:lang w:val="en-NZ"/>
              </w:rPr>
            </w:pPr>
            <w:r w:rsidRPr="007A2365">
              <w:rPr>
                <w:rFonts w:ascii="Arial" w:hAnsi="Arial" w:cs="Arial"/>
              </w:rPr>
              <w:t>signaller</w:t>
            </w:r>
          </w:p>
        </w:tc>
      </w:tr>
      <w:tr w:rsidR="007460EA"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60EA" w:rsidRPr="007A2365" w:rsidRDefault="007460EA" w:rsidP="007A2365">
            <w:pPr>
              <w:pStyle w:val="BodyText"/>
              <w:spacing w:before="20" w:after="0"/>
              <w:rPr>
                <w:rFonts w:ascii="Arial" w:hAnsi="Arial" w:cs="Arial"/>
                <w:lang w:val="en-NZ"/>
              </w:rPr>
            </w:pPr>
            <w:r w:rsidRPr="007A2365">
              <w:rPr>
                <w:rFonts w:ascii="Arial" w:hAnsi="Arial" w:cs="Arial"/>
              </w:rPr>
              <w:t xml:space="preserve">Terminology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460EA" w:rsidRPr="007A2365" w:rsidRDefault="0081493A" w:rsidP="007A2365">
            <w:pPr>
              <w:pStyle w:val="ListBullet"/>
              <w:keepNext/>
              <w:keepLines/>
              <w:numPr>
                <w:ilvl w:val="0"/>
                <w:numId w:val="0"/>
              </w:numPr>
              <w:spacing w:before="20"/>
              <w:ind w:left="360" w:hanging="360"/>
              <w:rPr>
                <w:rFonts w:ascii="Arial" w:hAnsi="Arial" w:cs="Arial"/>
              </w:rPr>
            </w:pPr>
            <w:r w:rsidRPr="007A2365">
              <w:rPr>
                <w:rFonts w:ascii="Arial" w:hAnsi="Arial" w:cs="Arial"/>
              </w:rPr>
              <w:t>Wi</w:t>
            </w:r>
            <w:r w:rsidR="007460EA" w:rsidRPr="007A2365">
              <w:rPr>
                <w:rFonts w:ascii="Arial" w:hAnsi="Arial" w:cs="Arial"/>
              </w:rPr>
              <w:t>ll be:</w:t>
            </w:r>
          </w:p>
          <w:p w:rsidR="007460EA" w:rsidRPr="007A2365" w:rsidRDefault="007460EA" w:rsidP="004B294E">
            <w:pPr>
              <w:pStyle w:val="ListBullet"/>
              <w:keepNext/>
              <w:keepLines/>
              <w:numPr>
                <w:ilvl w:val="0"/>
                <w:numId w:val="251"/>
              </w:numPr>
              <w:spacing w:before="20"/>
              <w:rPr>
                <w:rFonts w:ascii="Arial" w:hAnsi="Arial" w:cs="Arial"/>
                <w:lang w:val="en-NZ"/>
              </w:rPr>
            </w:pPr>
            <w:r w:rsidRPr="007A2365">
              <w:rPr>
                <w:rFonts w:ascii="Arial" w:hAnsi="Arial" w:cs="Arial"/>
              </w:rPr>
              <w:t xml:space="preserve">as defined by the applicable track </w:t>
            </w:r>
            <w:r w:rsidR="007A2365" w:rsidRPr="007A2365">
              <w:rPr>
                <w:rFonts w:ascii="Arial" w:hAnsi="Arial" w:cs="Arial"/>
              </w:rPr>
              <w:t>safe working</w:t>
            </w:r>
            <w:r w:rsidRPr="007A2365">
              <w:rPr>
                <w:rFonts w:ascii="Arial" w:hAnsi="Arial" w:cs="Arial"/>
              </w:rPr>
              <w:t xml:space="preserve"> system and operating procedures</w:t>
            </w:r>
          </w:p>
        </w:tc>
      </w:tr>
      <w:tr w:rsidR="00D77669"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D77669" w:rsidRPr="007A2365" w:rsidRDefault="00D77669" w:rsidP="00AE1669">
            <w:pPr>
              <w:pStyle w:val="BodyText"/>
              <w:spacing w:before="20" w:after="0"/>
              <w:rPr>
                <w:rFonts w:ascii="Arial" w:hAnsi="Arial" w:cs="Arial"/>
                <w:lang w:val="en-NZ"/>
              </w:rPr>
            </w:pPr>
            <w:r w:rsidRPr="007A2365">
              <w:rPr>
                <w:rFonts w:ascii="Arial" w:hAnsi="Arial" w:cs="Arial"/>
              </w:rPr>
              <w:t xml:space="preserve">Track blocking signal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D77669" w:rsidRPr="007A2365" w:rsidRDefault="0081493A" w:rsidP="00AE1669">
            <w:pPr>
              <w:pStyle w:val="ListBullet"/>
              <w:keepNext/>
              <w:keepLines/>
              <w:numPr>
                <w:ilvl w:val="0"/>
                <w:numId w:val="0"/>
              </w:numPr>
              <w:spacing w:before="20"/>
              <w:ind w:left="360" w:hanging="360"/>
              <w:rPr>
                <w:rFonts w:ascii="Arial" w:hAnsi="Arial" w:cs="Arial"/>
              </w:rPr>
            </w:pPr>
            <w:r w:rsidRPr="007A2365">
              <w:rPr>
                <w:rFonts w:ascii="Arial" w:hAnsi="Arial" w:cs="Arial"/>
              </w:rPr>
              <w:t>M</w:t>
            </w:r>
            <w:r w:rsidR="00D77669" w:rsidRPr="007A2365">
              <w:rPr>
                <w:rFonts w:ascii="Arial" w:hAnsi="Arial" w:cs="Arial"/>
              </w:rPr>
              <w:t>ay include:</w:t>
            </w:r>
          </w:p>
          <w:p w:rsidR="00D77669" w:rsidRPr="007A2365" w:rsidRDefault="00D77669" w:rsidP="004B294E">
            <w:pPr>
              <w:pStyle w:val="ListBullet"/>
              <w:keepNext/>
              <w:keepLines/>
              <w:numPr>
                <w:ilvl w:val="0"/>
                <w:numId w:val="262"/>
              </w:numPr>
              <w:spacing w:before="20"/>
              <w:rPr>
                <w:rFonts w:ascii="Arial" w:hAnsi="Arial" w:cs="Arial"/>
              </w:rPr>
            </w:pPr>
            <w:r w:rsidRPr="007A2365">
              <w:rPr>
                <w:rFonts w:ascii="Arial" w:hAnsi="Arial" w:cs="Arial"/>
              </w:rPr>
              <w:t>absolute signal</w:t>
            </w:r>
          </w:p>
          <w:p w:rsidR="00D77669" w:rsidRPr="007A2365" w:rsidRDefault="00D77669" w:rsidP="004B294E">
            <w:pPr>
              <w:pStyle w:val="ListBullet"/>
              <w:keepNext/>
              <w:keepLines/>
              <w:numPr>
                <w:ilvl w:val="0"/>
                <w:numId w:val="262"/>
              </w:numPr>
              <w:spacing w:before="20"/>
              <w:rPr>
                <w:rFonts w:ascii="Arial" w:hAnsi="Arial" w:cs="Arial"/>
              </w:rPr>
            </w:pPr>
            <w:r w:rsidRPr="007A2365">
              <w:rPr>
                <w:rFonts w:ascii="Arial" w:hAnsi="Arial" w:cs="Arial"/>
              </w:rPr>
              <w:t>controlled signal</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t xml:space="preserve">Communications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81493A" w:rsidP="007A2365">
            <w:pPr>
              <w:pStyle w:val="ListBullet"/>
              <w:keepNext/>
              <w:keepLines/>
              <w:numPr>
                <w:ilvl w:val="0"/>
                <w:numId w:val="0"/>
              </w:numPr>
              <w:spacing w:before="20"/>
              <w:ind w:left="360" w:hanging="360"/>
              <w:rPr>
                <w:rFonts w:ascii="Arial" w:hAnsi="Arial" w:cs="Arial"/>
              </w:rPr>
            </w:pPr>
            <w:r w:rsidRPr="007A2365">
              <w:rPr>
                <w:rFonts w:ascii="Arial" w:hAnsi="Arial" w:cs="Arial"/>
              </w:rPr>
              <w:t>M</w:t>
            </w:r>
            <w:r w:rsidR="00E2219B" w:rsidRPr="007A2365">
              <w:rPr>
                <w:rFonts w:ascii="Arial" w:hAnsi="Arial" w:cs="Arial"/>
              </w:rPr>
              <w:t>ay include:</w:t>
            </w:r>
          </w:p>
          <w:p w:rsidR="00E2219B" w:rsidRPr="007A2365" w:rsidRDefault="00E2219B" w:rsidP="004B294E">
            <w:pPr>
              <w:pStyle w:val="ListBullet"/>
              <w:keepNext/>
              <w:keepLines/>
              <w:numPr>
                <w:ilvl w:val="0"/>
                <w:numId w:val="254"/>
              </w:numPr>
              <w:spacing w:before="20"/>
              <w:rPr>
                <w:rFonts w:ascii="Arial" w:hAnsi="Arial" w:cs="Arial"/>
              </w:rPr>
            </w:pPr>
            <w:r w:rsidRPr="007A2365">
              <w:rPr>
                <w:rFonts w:ascii="Arial" w:hAnsi="Arial" w:cs="Arial"/>
              </w:rPr>
              <w:t>receive and pass on verbal messages/information</w:t>
            </w:r>
          </w:p>
          <w:p w:rsidR="00E2219B" w:rsidRPr="007A2365" w:rsidRDefault="00E2219B" w:rsidP="004B294E">
            <w:pPr>
              <w:pStyle w:val="ListBullet"/>
              <w:keepNext/>
              <w:keepLines/>
              <w:numPr>
                <w:ilvl w:val="0"/>
                <w:numId w:val="254"/>
              </w:numPr>
              <w:spacing w:before="20"/>
              <w:rPr>
                <w:rFonts w:ascii="Arial" w:hAnsi="Arial" w:cs="Arial"/>
              </w:rPr>
            </w:pPr>
            <w:r w:rsidRPr="007A2365">
              <w:rPr>
                <w:rFonts w:ascii="Arial" w:hAnsi="Arial" w:cs="Arial"/>
              </w:rPr>
              <w:t>report unsafe situations and respond to emergencies</w:t>
            </w:r>
          </w:p>
          <w:p w:rsidR="00E2219B" w:rsidRPr="007A2365" w:rsidRDefault="00E2219B" w:rsidP="004B294E">
            <w:pPr>
              <w:pStyle w:val="ListBullet"/>
              <w:keepNext/>
              <w:keepLines/>
              <w:numPr>
                <w:ilvl w:val="0"/>
                <w:numId w:val="254"/>
              </w:numPr>
              <w:spacing w:before="20"/>
              <w:rPr>
                <w:rFonts w:ascii="Arial" w:hAnsi="Arial" w:cs="Arial"/>
                <w:lang w:val="en-NZ"/>
              </w:rPr>
            </w:pPr>
            <w:r w:rsidRPr="007A2365">
              <w:rPr>
                <w:rFonts w:ascii="Arial" w:hAnsi="Arial" w:cs="Arial"/>
              </w:rPr>
              <w:t>general safety and emergency messages</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t xml:space="preserve">Communications equipment and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81493A" w:rsidP="007A2365">
            <w:pPr>
              <w:pStyle w:val="ListBullet"/>
              <w:keepNext/>
              <w:keepLines/>
              <w:numPr>
                <w:ilvl w:val="0"/>
                <w:numId w:val="0"/>
              </w:numPr>
              <w:spacing w:before="20"/>
              <w:ind w:left="360" w:hanging="360"/>
              <w:rPr>
                <w:rFonts w:ascii="Arial" w:hAnsi="Arial" w:cs="Arial"/>
              </w:rPr>
            </w:pPr>
            <w:r w:rsidRPr="007A2365">
              <w:rPr>
                <w:rFonts w:ascii="Arial" w:hAnsi="Arial" w:cs="Arial"/>
              </w:rPr>
              <w:t>Ma</w:t>
            </w:r>
            <w:r w:rsidR="00E2219B" w:rsidRPr="007A2365">
              <w:rPr>
                <w:rFonts w:ascii="Arial" w:hAnsi="Arial" w:cs="Arial"/>
              </w:rPr>
              <w:t>y include:</w:t>
            </w:r>
          </w:p>
          <w:p w:rsidR="00E2219B" w:rsidRPr="007A2365" w:rsidRDefault="00E2219B" w:rsidP="004B294E">
            <w:pPr>
              <w:pStyle w:val="ListBullet"/>
              <w:keepNext/>
              <w:keepLines/>
              <w:numPr>
                <w:ilvl w:val="0"/>
                <w:numId w:val="256"/>
              </w:numPr>
              <w:spacing w:before="20"/>
              <w:rPr>
                <w:rFonts w:ascii="Arial" w:hAnsi="Arial" w:cs="Arial"/>
              </w:rPr>
            </w:pPr>
            <w:r w:rsidRPr="007A2365">
              <w:rPr>
                <w:rFonts w:ascii="Arial" w:hAnsi="Arial" w:cs="Arial"/>
              </w:rPr>
              <w:t>hand and audible signals</w:t>
            </w:r>
          </w:p>
          <w:p w:rsidR="00E2219B" w:rsidRPr="007A2365" w:rsidRDefault="00E2219B" w:rsidP="004B294E">
            <w:pPr>
              <w:pStyle w:val="ListBullet"/>
              <w:keepNext/>
              <w:keepLines/>
              <w:numPr>
                <w:ilvl w:val="0"/>
                <w:numId w:val="256"/>
              </w:numPr>
              <w:spacing w:before="20"/>
              <w:rPr>
                <w:rFonts w:ascii="Arial" w:hAnsi="Arial" w:cs="Arial"/>
              </w:rPr>
            </w:pPr>
            <w:r w:rsidRPr="007A2365">
              <w:rPr>
                <w:rFonts w:ascii="Arial" w:hAnsi="Arial" w:cs="Arial"/>
              </w:rPr>
              <w:t>radios</w:t>
            </w:r>
          </w:p>
          <w:p w:rsidR="00E2219B" w:rsidRPr="007A2365" w:rsidRDefault="00E2219B" w:rsidP="004B294E">
            <w:pPr>
              <w:pStyle w:val="ListBullet"/>
              <w:keepNext/>
              <w:keepLines/>
              <w:numPr>
                <w:ilvl w:val="0"/>
                <w:numId w:val="256"/>
              </w:numPr>
              <w:spacing w:before="20"/>
              <w:rPr>
                <w:rFonts w:ascii="Arial" w:hAnsi="Arial" w:cs="Arial"/>
              </w:rPr>
            </w:pPr>
            <w:r w:rsidRPr="007A2365">
              <w:rPr>
                <w:rFonts w:ascii="Arial" w:hAnsi="Arial" w:cs="Arial"/>
              </w:rPr>
              <w:t>telephones/mobile phones</w:t>
            </w:r>
          </w:p>
          <w:p w:rsidR="00E2219B" w:rsidRPr="007A2365" w:rsidRDefault="00E2219B" w:rsidP="004B294E">
            <w:pPr>
              <w:pStyle w:val="ListBullet"/>
              <w:keepNext/>
              <w:keepLines/>
              <w:numPr>
                <w:ilvl w:val="0"/>
                <w:numId w:val="256"/>
              </w:numPr>
              <w:spacing w:before="20"/>
              <w:rPr>
                <w:rFonts w:ascii="Arial" w:hAnsi="Arial" w:cs="Arial"/>
                <w:lang w:val="en-NZ"/>
              </w:rPr>
            </w:pPr>
            <w:r w:rsidRPr="007A2365">
              <w:rPr>
                <w:rFonts w:ascii="Arial" w:hAnsi="Arial" w:cs="Arial"/>
              </w:rPr>
              <w:t>signage</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t xml:space="preserve">Situational </w:t>
            </w:r>
            <w:r w:rsidRPr="007A2365">
              <w:rPr>
                <w:rFonts w:ascii="Arial" w:hAnsi="Arial" w:cs="Arial"/>
              </w:rPr>
              <w:lastRenderedPageBreak/>
              <w:t xml:space="preserve">awareness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81493A" w:rsidP="007A2365">
            <w:pPr>
              <w:pStyle w:val="ListBullet"/>
              <w:keepNext/>
              <w:keepLines/>
              <w:numPr>
                <w:ilvl w:val="0"/>
                <w:numId w:val="0"/>
              </w:numPr>
              <w:spacing w:before="20"/>
              <w:ind w:left="360" w:hanging="360"/>
              <w:rPr>
                <w:rFonts w:ascii="Arial" w:hAnsi="Arial" w:cs="Arial"/>
              </w:rPr>
            </w:pPr>
            <w:r w:rsidRPr="007A2365">
              <w:rPr>
                <w:rFonts w:ascii="Arial" w:hAnsi="Arial" w:cs="Arial"/>
              </w:rPr>
              <w:lastRenderedPageBreak/>
              <w:t>Wi</w:t>
            </w:r>
            <w:r w:rsidR="00E2219B" w:rsidRPr="007A2365">
              <w:rPr>
                <w:rFonts w:ascii="Arial" w:hAnsi="Arial" w:cs="Arial"/>
              </w:rPr>
              <w:t>ll be:</w:t>
            </w:r>
          </w:p>
          <w:p w:rsidR="00E2219B" w:rsidRPr="007A2365" w:rsidRDefault="00E2219B" w:rsidP="004B294E">
            <w:pPr>
              <w:pStyle w:val="ListBullet"/>
              <w:keepNext/>
              <w:keepLines/>
              <w:numPr>
                <w:ilvl w:val="0"/>
                <w:numId w:val="253"/>
              </w:numPr>
              <w:spacing w:before="20"/>
              <w:rPr>
                <w:rFonts w:ascii="Arial" w:hAnsi="Arial" w:cs="Arial"/>
              </w:rPr>
            </w:pPr>
            <w:r w:rsidRPr="007A2365">
              <w:rPr>
                <w:rFonts w:ascii="Arial" w:hAnsi="Arial" w:cs="Arial"/>
              </w:rPr>
              <w:lastRenderedPageBreak/>
              <w:t>as defined within the workplace procedures</w:t>
            </w:r>
          </w:p>
          <w:p w:rsidR="00E2219B" w:rsidRPr="007A2365" w:rsidRDefault="00E2219B" w:rsidP="004B294E">
            <w:pPr>
              <w:pStyle w:val="ListBullet"/>
              <w:keepNext/>
              <w:keepLines/>
              <w:numPr>
                <w:ilvl w:val="0"/>
                <w:numId w:val="253"/>
              </w:numPr>
              <w:spacing w:before="20"/>
              <w:rPr>
                <w:rFonts w:ascii="Arial" w:hAnsi="Arial" w:cs="Arial"/>
              </w:rPr>
            </w:pPr>
            <w:r w:rsidRPr="007A2365">
              <w:rPr>
                <w:rFonts w:ascii="Arial" w:hAnsi="Arial" w:cs="Arial"/>
              </w:rPr>
              <w:t>as defined in the risk assessment for situational awareness including:</w:t>
            </w:r>
          </w:p>
          <w:p w:rsidR="00E2219B" w:rsidRPr="007A2365" w:rsidRDefault="00E2219B" w:rsidP="004B294E">
            <w:pPr>
              <w:pStyle w:val="ListBullet2"/>
              <w:keepLines/>
              <w:numPr>
                <w:ilvl w:val="0"/>
                <w:numId w:val="253"/>
              </w:numPr>
              <w:spacing w:before="20"/>
              <w:contextualSpacing w:val="0"/>
              <w:rPr>
                <w:rFonts w:ascii="Arial" w:hAnsi="Arial" w:cs="Arial"/>
              </w:rPr>
            </w:pPr>
            <w:r w:rsidRPr="007A2365">
              <w:rPr>
                <w:rFonts w:ascii="Arial" w:hAnsi="Arial" w:cs="Arial"/>
              </w:rPr>
              <w:t>view - line of sight</w:t>
            </w:r>
          </w:p>
          <w:p w:rsidR="00E2219B" w:rsidRPr="007A2365" w:rsidRDefault="00E2219B" w:rsidP="004B294E">
            <w:pPr>
              <w:pStyle w:val="ListBullet2"/>
              <w:keepLines/>
              <w:numPr>
                <w:ilvl w:val="0"/>
                <w:numId w:val="253"/>
              </w:numPr>
              <w:spacing w:before="20"/>
              <w:contextualSpacing w:val="0"/>
              <w:rPr>
                <w:rFonts w:ascii="Arial" w:hAnsi="Arial" w:cs="Arial"/>
              </w:rPr>
            </w:pPr>
            <w:r w:rsidRPr="007A2365">
              <w:rPr>
                <w:rFonts w:ascii="Arial" w:hAnsi="Arial" w:cs="Arial"/>
              </w:rPr>
              <w:t>direction of approaching trains</w:t>
            </w:r>
          </w:p>
          <w:p w:rsidR="00E2219B" w:rsidRPr="007A2365" w:rsidRDefault="00E2219B" w:rsidP="004B294E">
            <w:pPr>
              <w:pStyle w:val="ListBullet2"/>
              <w:keepLines/>
              <w:numPr>
                <w:ilvl w:val="0"/>
                <w:numId w:val="253"/>
              </w:numPr>
              <w:spacing w:before="20"/>
              <w:contextualSpacing w:val="0"/>
              <w:rPr>
                <w:rFonts w:ascii="Arial" w:hAnsi="Arial" w:cs="Arial"/>
              </w:rPr>
            </w:pPr>
            <w:r w:rsidRPr="007A2365">
              <w:rPr>
                <w:rFonts w:ascii="Arial" w:hAnsi="Arial" w:cs="Arial"/>
              </w:rPr>
              <w:t>speed of approaching trains</w:t>
            </w:r>
          </w:p>
          <w:p w:rsidR="00E2219B" w:rsidRPr="007A2365" w:rsidRDefault="00E2219B" w:rsidP="004B294E">
            <w:pPr>
              <w:pStyle w:val="ListBullet2"/>
              <w:keepLines/>
              <w:numPr>
                <w:ilvl w:val="0"/>
                <w:numId w:val="253"/>
              </w:numPr>
              <w:spacing w:before="20"/>
              <w:contextualSpacing w:val="0"/>
              <w:rPr>
                <w:rFonts w:ascii="Arial" w:hAnsi="Arial" w:cs="Arial"/>
              </w:rPr>
            </w:pPr>
            <w:r w:rsidRPr="007A2365">
              <w:rPr>
                <w:rFonts w:ascii="Arial" w:hAnsi="Arial" w:cs="Arial"/>
              </w:rPr>
              <w:t>position of safety</w:t>
            </w:r>
          </w:p>
          <w:p w:rsidR="00E2219B" w:rsidRPr="007A2365" w:rsidRDefault="00E2219B" w:rsidP="004B294E">
            <w:pPr>
              <w:pStyle w:val="ListBullet2"/>
              <w:keepLines/>
              <w:numPr>
                <w:ilvl w:val="0"/>
                <w:numId w:val="253"/>
              </w:numPr>
              <w:spacing w:before="20"/>
              <w:contextualSpacing w:val="0"/>
              <w:rPr>
                <w:rFonts w:ascii="Arial" w:hAnsi="Arial" w:cs="Arial"/>
                <w:lang w:val="en-NZ"/>
              </w:rPr>
            </w:pPr>
            <w:r w:rsidRPr="007A2365">
              <w:rPr>
                <w:rFonts w:ascii="Arial" w:hAnsi="Arial" w:cs="Arial"/>
              </w:rPr>
              <w:t>changed local conditions</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lastRenderedPageBreak/>
              <w:t xml:space="preserve">Safety clothing and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4D4264" w:rsidP="007A2365">
            <w:pPr>
              <w:pStyle w:val="ListBullet"/>
              <w:keepNext/>
              <w:keepLines/>
              <w:numPr>
                <w:ilvl w:val="0"/>
                <w:numId w:val="0"/>
              </w:numPr>
              <w:spacing w:before="20"/>
              <w:ind w:left="360" w:hanging="360"/>
              <w:rPr>
                <w:rFonts w:ascii="Arial" w:hAnsi="Arial" w:cs="Arial"/>
              </w:rPr>
            </w:pPr>
            <w:r w:rsidRPr="007A2365">
              <w:rPr>
                <w:rFonts w:ascii="Arial" w:hAnsi="Arial" w:cs="Arial"/>
              </w:rPr>
              <w:t>May</w:t>
            </w:r>
            <w:r w:rsidR="00E2219B" w:rsidRPr="007A2365">
              <w:rPr>
                <w:rFonts w:ascii="Arial" w:hAnsi="Arial" w:cs="Arial"/>
              </w:rPr>
              <w:t xml:space="preserve"> include:</w:t>
            </w:r>
          </w:p>
          <w:p w:rsidR="00E2219B" w:rsidRPr="007A2365" w:rsidRDefault="00E2219B" w:rsidP="004B294E">
            <w:pPr>
              <w:pStyle w:val="ListBullet"/>
              <w:keepNext/>
              <w:keepLines/>
              <w:numPr>
                <w:ilvl w:val="0"/>
                <w:numId w:val="257"/>
              </w:numPr>
              <w:spacing w:before="20"/>
              <w:rPr>
                <w:rFonts w:ascii="Arial" w:hAnsi="Arial" w:cs="Arial"/>
              </w:rPr>
            </w:pPr>
            <w:r w:rsidRPr="007A2365">
              <w:rPr>
                <w:rFonts w:ascii="Arial" w:hAnsi="Arial" w:cs="Arial"/>
              </w:rPr>
              <w:t>high visibility clothing</w:t>
            </w:r>
          </w:p>
          <w:p w:rsidR="00E2219B" w:rsidRPr="007A2365" w:rsidRDefault="00E2219B" w:rsidP="004B294E">
            <w:pPr>
              <w:pStyle w:val="ListBullet"/>
              <w:keepNext/>
              <w:keepLines/>
              <w:numPr>
                <w:ilvl w:val="0"/>
                <w:numId w:val="257"/>
              </w:numPr>
              <w:spacing w:before="20"/>
              <w:rPr>
                <w:rFonts w:ascii="Arial" w:hAnsi="Arial" w:cs="Arial"/>
              </w:rPr>
            </w:pPr>
            <w:r w:rsidRPr="007A2365">
              <w:rPr>
                <w:rFonts w:ascii="Arial" w:hAnsi="Arial" w:cs="Arial"/>
              </w:rPr>
              <w:t>protective footwear</w:t>
            </w:r>
          </w:p>
          <w:p w:rsidR="00E2219B" w:rsidRPr="007A2365" w:rsidRDefault="00E2219B" w:rsidP="004B294E">
            <w:pPr>
              <w:pStyle w:val="ListBullet"/>
              <w:keepNext/>
              <w:keepLines/>
              <w:numPr>
                <w:ilvl w:val="0"/>
                <w:numId w:val="257"/>
              </w:numPr>
              <w:spacing w:before="20"/>
              <w:rPr>
                <w:rFonts w:ascii="Arial" w:hAnsi="Arial" w:cs="Arial"/>
                <w:lang w:val="en-NZ"/>
              </w:rPr>
            </w:pPr>
            <w:r w:rsidRPr="007A2365">
              <w:rPr>
                <w:rFonts w:ascii="Arial" w:hAnsi="Arial" w:cs="Arial"/>
              </w:rPr>
              <w:t>hearing protection</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t xml:space="preserve">Where applicable, worksite protection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4D4264" w:rsidP="007A2365">
            <w:pPr>
              <w:pStyle w:val="ListBullet"/>
              <w:keepNext/>
              <w:keepLines/>
              <w:numPr>
                <w:ilvl w:val="0"/>
                <w:numId w:val="0"/>
              </w:numPr>
              <w:spacing w:before="20"/>
              <w:ind w:left="360" w:hanging="360"/>
              <w:rPr>
                <w:rFonts w:ascii="Arial" w:hAnsi="Arial" w:cs="Arial"/>
              </w:rPr>
            </w:pPr>
            <w:r w:rsidRPr="007A2365">
              <w:rPr>
                <w:rFonts w:ascii="Arial" w:hAnsi="Arial" w:cs="Arial"/>
              </w:rPr>
              <w:t>Ma</w:t>
            </w:r>
            <w:r w:rsidR="00E2219B" w:rsidRPr="007A2365">
              <w:rPr>
                <w:rFonts w:ascii="Arial" w:hAnsi="Arial" w:cs="Arial"/>
              </w:rPr>
              <w:t>y include:</w:t>
            </w:r>
          </w:p>
          <w:p w:rsidR="00E2219B" w:rsidRPr="007A2365" w:rsidRDefault="00E2219B" w:rsidP="004B294E">
            <w:pPr>
              <w:pStyle w:val="ListBullet"/>
              <w:keepNext/>
              <w:keepLines/>
              <w:numPr>
                <w:ilvl w:val="0"/>
                <w:numId w:val="258"/>
              </w:numPr>
              <w:spacing w:before="20"/>
              <w:rPr>
                <w:rFonts w:ascii="Arial" w:hAnsi="Arial" w:cs="Arial"/>
              </w:rPr>
            </w:pPr>
            <w:r w:rsidRPr="007A2365">
              <w:rPr>
                <w:rFonts w:ascii="Arial" w:hAnsi="Arial" w:cs="Arial"/>
              </w:rPr>
              <w:t>warning devices, whistles and sirens</w:t>
            </w:r>
          </w:p>
          <w:p w:rsidR="00E2219B" w:rsidRPr="007A2365" w:rsidRDefault="00E2219B" w:rsidP="004B294E">
            <w:pPr>
              <w:pStyle w:val="ListBullet"/>
              <w:keepNext/>
              <w:keepLines/>
              <w:numPr>
                <w:ilvl w:val="0"/>
                <w:numId w:val="258"/>
              </w:numPr>
              <w:spacing w:before="20"/>
              <w:rPr>
                <w:rFonts w:ascii="Arial" w:hAnsi="Arial" w:cs="Arial"/>
              </w:rPr>
            </w:pPr>
            <w:r w:rsidRPr="007A2365">
              <w:rPr>
                <w:rFonts w:ascii="Arial" w:hAnsi="Arial" w:cs="Arial"/>
              </w:rPr>
              <w:t>audible track warning devices</w:t>
            </w:r>
          </w:p>
          <w:p w:rsidR="00E2219B" w:rsidRPr="007A2365" w:rsidRDefault="00E2219B" w:rsidP="004B294E">
            <w:pPr>
              <w:pStyle w:val="ListBullet"/>
              <w:keepNext/>
              <w:keepLines/>
              <w:numPr>
                <w:ilvl w:val="0"/>
                <w:numId w:val="258"/>
              </w:numPr>
              <w:spacing w:before="20"/>
              <w:rPr>
                <w:rFonts w:ascii="Arial" w:hAnsi="Arial" w:cs="Arial"/>
              </w:rPr>
            </w:pPr>
            <w:r w:rsidRPr="007A2365">
              <w:rPr>
                <w:rFonts w:ascii="Arial" w:hAnsi="Arial" w:cs="Arial"/>
              </w:rPr>
              <w:t>demarcation barriers</w:t>
            </w:r>
          </w:p>
          <w:p w:rsidR="00E2219B" w:rsidRPr="007A2365" w:rsidRDefault="00E2219B" w:rsidP="004B294E">
            <w:pPr>
              <w:pStyle w:val="ListBullet"/>
              <w:keepNext/>
              <w:keepLines/>
              <w:numPr>
                <w:ilvl w:val="0"/>
                <w:numId w:val="258"/>
              </w:numPr>
              <w:spacing w:before="20"/>
              <w:rPr>
                <w:rFonts w:ascii="Arial" w:hAnsi="Arial" w:cs="Arial"/>
              </w:rPr>
            </w:pPr>
            <w:r w:rsidRPr="007A2365">
              <w:rPr>
                <w:rFonts w:ascii="Arial" w:hAnsi="Arial" w:cs="Arial"/>
              </w:rPr>
              <w:t>lights and flags</w:t>
            </w:r>
          </w:p>
          <w:p w:rsidR="00E2219B" w:rsidRPr="007A2365" w:rsidRDefault="00E2219B" w:rsidP="004B294E">
            <w:pPr>
              <w:pStyle w:val="ListBullet"/>
              <w:keepNext/>
              <w:keepLines/>
              <w:numPr>
                <w:ilvl w:val="0"/>
                <w:numId w:val="258"/>
              </w:numPr>
              <w:spacing w:before="20"/>
              <w:rPr>
                <w:rFonts w:ascii="Arial" w:hAnsi="Arial" w:cs="Arial"/>
                <w:lang w:val="en-NZ"/>
              </w:rPr>
            </w:pPr>
            <w:r w:rsidRPr="007A2365">
              <w:rPr>
                <w:rFonts w:ascii="Arial" w:hAnsi="Arial" w:cs="Arial"/>
              </w:rPr>
              <w:t>electronic devices</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4D4264" w:rsidP="007A2365">
            <w:pPr>
              <w:pStyle w:val="ListBullet"/>
              <w:keepNext/>
              <w:keepLines/>
              <w:numPr>
                <w:ilvl w:val="0"/>
                <w:numId w:val="0"/>
              </w:numPr>
              <w:spacing w:before="20"/>
              <w:ind w:left="360" w:hanging="360"/>
              <w:rPr>
                <w:rFonts w:ascii="Arial" w:hAnsi="Arial" w:cs="Arial"/>
              </w:rPr>
            </w:pPr>
            <w:r w:rsidRPr="007A2365">
              <w:rPr>
                <w:rFonts w:ascii="Arial" w:hAnsi="Arial" w:cs="Arial"/>
              </w:rPr>
              <w:t>M</w:t>
            </w:r>
            <w:r w:rsidR="00E2219B" w:rsidRPr="007A2365">
              <w:rPr>
                <w:rFonts w:ascii="Arial" w:hAnsi="Arial" w:cs="Arial"/>
              </w:rPr>
              <w:t>ay include:</w:t>
            </w:r>
          </w:p>
          <w:p w:rsidR="00E2219B" w:rsidRPr="007A2365" w:rsidRDefault="00E2219B" w:rsidP="004B294E">
            <w:pPr>
              <w:pStyle w:val="ListBullet"/>
              <w:keepNext/>
              <w:keepLines/>
              <w:numPr>
                <w:ilvl w:val="0"/>
                <w:numId w:val="259"/>
              </w:numPr>
              <w:spacing w:before="20"/>
              <w:rPr>
                <w:rFonts w:ascii="Arial" w:hAnsi="Arial" w:cs="Arial"/>
              </w:rPr>
            </w:pPr>
            <w:r w:rsidRPr="007A2365">
              <w:rPr>
                <w:rFonts w:ascii="Arial" w:hAnsi="Arial" w:cs="Arial"/>
              </w:rPr>
              <w:t>workplace procedures, policies and work instructions</w:t>
            </w:r>
          </w:p>
          <w:p w:rsidR="00E2219B" w:rsidRPr="007A2365" w:rsidRDefault="00E2219B" w:rsidP="004B294E">
            <w:pPr>
              <w:pStyle w:val="ListBullet"/>
              <w:keepNext/>
              <w:keepLines/>
              <w:numPr>
                <w:ilvl w:val="0"/>
                <w:numId w:val="259"/>
              </w:numPr>
              <w:spacing w:before="20"/>
              <w:rPr>
                <w:rFonts w:ascii="Arial" w:hAnsi="Arial" w:cs="Arial"/>
              </w:rPr>
            </w:pPr>
            <w:r w:rsidRPr="007A2365">
              <w:rPr>
                <w:rFonts w:ascii="Arial" w:hAnsi="Arial" w:cs="Arial"/>
              </w:rPr>
              <w:t>worksite safety plan</w:t>
            </w:r>
          </w:p>
          <w:p w:rsidR="00E2219B" w:rsidRPr="007A2365" w:rsidRDefault="00E2219B" w:rsidP="004B294E">
            <w:pPr>
              <w:pStyle w:val="ListBullet"/>
              <w:keepNext/>
              <w:keepLines/>
              <w:numPr>
                <w:ilvl w:val="0"/>
                <w:numId w:val="259"/>
              </w:numPr>
              <w:spacing w:before="20"/>
              <w:rPr>
                <w:rFonts w:ascii="Arial" w:hAnsi="Arial" w:cs="Arial"/>
              </w:rPr>
            </w:pPr>
            <w:r w:rsidRPr="007A2365">
              <w:rPr>
                <w:rFonts w:ascii="Arial" w:hAnsi="Arial" w:cs="Arial"/>
              </w:rPr>
              <w:t>emergency plan</w:t>
            </w:r>
          </w:p>
          <w:p w:rsidR="00E2219B" w:rsidRPr="007A2365" w:rsidRDefault="00E2219B" w:rsidP="004B294E">
            <w:pPr>
              <w:pStyle w:val="ListBullet"/>
              <w:keepNext/>
              <w:keepLines/>
              <w:numPr>
                <w:ilvl w:val="0"/>
                <w:numId w:val="259"/>
              </w:numPr>
              <w:spacing w:before="20"/>
              <w:rPr>
                <w:rFonts w:ascii="Arial" w:hAnsi="Arial" w:cs="Arial"/>
              </w:rPr>
            </w:pPr>
            <w:r w:rsidRPr="007A2365">
              <w:rPr>
                <w:rFonts w:ascii="Arial" w:hAnsi="Arial" w:cs="Arial"/>
              </w:rPr>
              <w:t>pre-work briefing</w:t>
            </w:r>
          </w:p>
          <w:p w:rsidR="00E2219B" w:rsidRPr="007A2365" w:rsidRDefault="00E2219B" w:rsidP="004B294E">
            <w:pPr>
              <w:pStyle w:val="ListBullet"/>
              <w:keepNext/>
              <w:keepLines/>
              <w:numPr>
                <w:ilvl w:val="0"/>
                <w:numId w:val="259"/>
              </w:numPr>
              <w:spacing w:before="20"/>
              <w:rPr>
                <w:rFonts w:ascii="Arial" w:hAnsi="Arial" w:cs="Arial"/>
                <w:lang w:val="en-NZ"/>
              </w:rPr>
            </w:pPr>
            <w:r w:rsidRPr="007A2365">
              <w:rPr>
                <w:rFonts w:ascii="Arial" w:hAnsi="Arial" w:cs="Arial"/>
              </w:rPr>
              <w:t>worksite protection plan</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t xml:space="preserve">Characteristics of track worksite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4D4264" w:rsidP="007A2365">
            <w:pPr>
              <w:pStyle w:val="ListBullet"/>
              <w:keepNext/>
              <w:keepLines/>
              <w:numPr>
                <w:ilvl w:val="0"/>
                <w:numId w:val="0"/>
              </w:numPr>
              <w:spacing w:before="20"/>
              <w:ind w:left="360" w:hanging="360"/>
              <w:rPr>
                <w:rFonts w:ascii="Arial" w:hAnsi="Arial" w:cs="Arial"/>
              </w:rPr>
            </w:pPr>
            <w:r w:rsidRPr="007A2365">
              <w:rPr>
                <w:rFonts w:ascii="Arial" w:hAnsi="Arial" w:cs="Arial"/>
              </w:rPr>
              <w:t>M</w:t>
            </w:r>
            <w:r w:rsidR="00E2219B" w:rsidRPr="007A2365">
              <w:rPr>
                <w:rFonts w:ascii="Arial" w:hAnsi="Arial" w:cs="Arial"/>
              </w:rPr>
              <w:t>ay include:</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location</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cuttings and embankments</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speed and density of adjacent traffic</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parallel networks (adjacent access providers, shared corridor)</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electrified network</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track circuits</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level and pedestrian crossings</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limits of worksite</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visibility</w:t>
            </w:r>
          </w:p>
          <w:p w:rsidR="00E2219B" w:rsidRPr="007A2365" w:rsidRDefault="00E2219B" w:rsidP="004B294E">
            <w:pPr>
              <w:pStyle w:val="ListBullet"/>
              <w:keepNext/>
              <w:keepLines/>
              <w:numPr>
                <w:ilvl w:val="0"/>
                <w:numId w:val="260"/>
              </w:numPr>
              <w:spacing w:before="20"/>
              <w:rPr>
                <w:rFonts w:ascii="Arial" w:hAnsi="Arial" w:cs="Arial"/>
              </w:rPr>
            </w:pPr>
            <w:r w:rsidRPr="007A2365">
              <w:rPr>
                <w:rFonts w:ascii="Arial" w:hAnsi="Arial" w:cs="Arial"/>
              </w:rPr>
              <w:t>the work will affect track under the control of other access providers</w:t>
            </w:r>
          </w:p>
          <w:p w:rsidR="00E2219B" w:rsidRPr="007A2365" w:rsidRDefault="00E2219B" w:rsidP="004B294E">
            <w:pPr>
              <w:pStyle w:val="ListBullet"/>
              <w:keepNext/>
              <w:keepLines/>
              <w:numPr>
                <w:ilvl w:val="0"/>
                <w:numId w:val="260"/>
              </w:numPr>
              <w:spacing w:before="20"/>
              <w:rPr>
                <w:rFonts w:ascii="Arial" w:hAnsi="Arial" w:cs="Arial"/>
                <w:lang w:val="en-NZ"/>
              </w:rPr>
            </w:pPr>
            <w:r w:rsidRPr="007A2365">
              <w:rPr>
                <w:rFonts w:ascii="Arial" w:hAnsi="Arial" w:cs="Arial"/>
              </w:rPr>
              <w:t>multiple work activities</w:t>
            </w:r>
          </w:p>
        </w:tc>
      </w:tr>
      <w:tr w:rsidR="00E2219B" w:rsidRPr="007A2365" w:rsidTr="00452B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E2219B" w:rsidP="007A2365">
            <w:pPr>
              <w:pStyle w:val="BodyText"/>
              <w:spacing w:before="20" w:after="0"/>
              <w:rPr>
                <w:rFonts w:ascii="Arial" w:hAnsi="Arial" w:cs="Arial"/>
                <w:lang w:val="en-NZ"/>
              </w:rPr>
            </w:pPr>
            <w:r w:rsidRPr="007A2365">
              <w:rPr>
                <w:rFonts w:ascii="Arial" w:hAnsi="Arial" w:cs="Arial"/>
              </w:rPr>
              <w:t xml:space="preserve">Site safety plans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2219B" w:rsidRPr="007A2365" w:rsidRDefault="004D4264" w:rsidP="007A2365">
            <w:pPr>
              <w:pStyle w:val="ListBullet"/>
              <w:keepNext/>
              <w:keepLines/>
              <w:numPr>
                <w:ilvl w:val="0"/>
                <w:numId w:val="0"/>
              </w:numPr>
              <w:spacing w:before="20"/>
              <w:ind w:left="360" w:hanging="360"/>
              <w:rPr>
                <w:rFonts w:ascii="Arial" w:hAnsi="Arial" w:cs="Arial"/>
              </w:rPr>
            </w:pPr>
            <w:r w:rsidRPr="007A2365">
              <w:rPr>
                <w:rFonts w:ascii="Arial" w:hAnsi="Arial" w:cs="Arial"/>
              </w:rPr>
              <w:t>Ma</w:t>
            </w:r>
            <w:r w:rsidR="00E2219B" w:rsidRPr="007A2365">
              <w:rPr>
                <w:rFonts w:ascii="Arial" w:hAnsi="Arial" w:cs="Arial"/>
              </w:rPr>
              <w:t>y include:</w:t>
            </w:r>
          </w:p>
          <w:p w:rsidR="00E2219B" w:rsidRPr="007A2365" w:rsidRDefault="00E2219B" w:rsidP="004B294E">
            <w:pPr>
              <w:pStyle w:val="ListBullet"/>
              <w:keepNext/>
              <w:keepLines/>
              <w:numPr>
                <w:ilvl w:val="0"/>
                <w:numId w:val="261"/>
              </w:numPr>
              <w:spacing w:before="20"/>
              <w:rPr>
                <w:rFonts w:ascii="Arial" w:hAnsi="Arial" w:cs="Arial"/>
              </w:rPr>
            </w:pPr>
            <w:r w:rsidRPr="007A2365">
              <w:rPr>
                <w:rFonts w:ascii="Arial" w:hAnsi="Arial" w:cs="Arial"/>
              </w:rPr>
              <w:t>define the boundaries</w:t>
            </w:r>
          </w:p>
          <w:p w:rsidR="00E2219B" w:rsidRPr="007A2365" w:rsidRDefault="00E2219B" w:rsidP="004B294E">
            <w:pPr>
              <w:pStyle w:val="ListBullet"/>
              <w:keepNext/>
              <w:keepLines/>
              <w:numPr>
                <w:ilvl w:val="0"/>
                <w:numId w:val="261"/>
              </w:numPr>
              <w:spacing w:before="20"/>
              <w:rPr>
                <w:rFonts w:ascii="Arial" w:hAnsi="Arial" w:cs="Arial"/>
              </w:rPr>
            </w:pPr>
            <w:r w:rsidRPr="007A2365">
              <w:rPr>
                <w:rFonts w:ascii="Arial" w:hAnsi="Arial" w:cs="Arial"/>
              </w:rPr>
              <w:t>identify positions of safety</w:t>
            </w:r>
          </w:p>
          <w:p w:rsidR="00E2219B" w:rsidRPr="007A2365" w:rsidRDefault="00E2219B" w:rsidP="004B294E">
            <w:pPr>
              <w:pStyle w:val="ListBullet"/>
              <w:keepNext/>
              <w:keepLines/>
              <w:numPr>
                <w:ilvl w:val="0"/>
                <w:numId w:val="261"/>
              </w:numPr>
              <w:spacing w:before="20"/>
              <w:rPr>
                <w:rFonts w:ascii="Arial" w:hAnsi="Arial" w:cs="Arial"/>
              </w:rPr>
            </w:pPr>
            <w:r w:rsidRPr="007A2365">
              <w:rPr>
                <w:rFonts w:ascii="Arial" w:hAnsi="Arial" w:cs="Arial"/>
              </w:rPr>
              <w:t>identify level and pedestrian crossings</w:t>
            </w:r>
          </w:p>
          <w:p w:rsidR="00E2219B" w:rsidRPr="007A2365" w:rsidRDefault="00E2219B" w:rsidP="004B294E">
            <w:pPr>
              <w:pStyle w:val="ListBullet"/>
              <w:keepNext/>
              <w:keepLines/>
              <w:numPr>
                <w:ilvl w:val="0"/>
                <w:numId w:val="261"/>
              </w:numPr>
              <w:spacing w:before="20"/>
              <w:rPr>
                <w:rFonts w:ascii="Arial" w:hAnsi="Arial" w:cs="Arial"/>
              </w:rPr>
            </w:pPr>
            <w:r w:rsidRPr="007A2365">
              <w:rPr>
                <w:rFonts w:ascii="Arial" w:hAnsi="Arial" w:cs="Arial"/>
              </w:rPr>
              <w:t>identify fixed rail infrastructure including:</w:t>
            </w:r>
          </w:p>
          <w:p w:rsidR="00E2219B" w:rsidRPr="007A2365" w:rsidRDefault="00E2219B" w:rsidP="004B294E">
            <w:pPr>
              <w:pStyle w:val="ListBullet2"/>
              <w:keepLines/>
              <w:numPr>
                <w:ilvl w:val="0"/>
                <w:numId w:val="261"/>
              </w:numPr>
              <w:spacing w:before="20"/>
              <w:contextualSpacing w:val="0"/>
              <w:rPr>
                <w:rFonts w:ascii="Arial" w:hAnsi="Arial" w:cs="Arial"/>
              </w:rPr>
            </w:pPr>
            <w:r w:rsidRPr="007A2365">
              <w:rPr>
                <w:rFonts w:ascii="Arial" w:hAnsi="Arial" w:cs="Arial"/>
              </w:rPr>
              <w:t>signals</w:t>
            </w:r>
          </w:p>
          <w:p w:rsidR="00E2219B" w:rsidRPr="007A2365" w:rsidRDefault="00E2219B" w:rsidP="004B294E">
            <w:pPr>
              <w:pStyle w:val="ListBullet2"/>
              <w:keepLines/>
              <w:numPr>
                <w:ilvl w:val="0"/>
                <w:numId w:val="261"/>
              </w:numPr>
              <w:spacing w:before="20"/>
              <w:contextualSpacing w:val="0"/>
              <w:rPr>
                <w:rFonts w:ascii="Arial" w:hAnsi="Arial" w:cs="Arial"/>
              </w:rPr>
            </w:pPr>
            <w:r w:rsidRPr="007A2365">
              <w:rPr>
                <w:rFonts w:ascii="Arial" w:hAnsi="Arial" w:cs="Arial"/>
              </w:rPr>
              <w:t>overhead structures</w:t>
            </w:r>
          </w:p>
          <w:p w:rsidR="00E2219B" w:rsidRPr="007A2365" w:rsidRDefault="00E2219B" w:rsidP="004B294E">
            <w:pPr>
              <w:pStyle w:val="ListBullet2"/>
              <w:keepLines/>
              <w:numPr>
                <w:ilvl w:val="0"/>
                <w:numId w:val="261"/>
              </w:numPr>
              <w:spacing w:before="20"/>
              <w:contextualSpacing w:val="0"/>
              <w:rPr>
                <w:rFonts w:ascii="Arial" w:hAnsi="Arial" w:cs="Arial"/>
              </w:rPr>
            </w:pPr>
            <w:r w:rsidRPr="007A2365">
              <w:rPr>
                <w:rFonts w:ascii="Arial" w:hAnsi="Arial" w:cs="Arial"/>
              </w:rPr>
              <w:lastRenderedPageBreak/>
              <w:t>bridges/tunnels</w:t>
            </w:r>
          </w:p>
          <w:p w:rsidR="00E2219B" w:rsidRPr="007A2365" w:rsidRDefault="00E2219B" w:rsidP="004B294E">
            <w:pPr>
              <w:pStyle w:val="ListBullet2"/>
              <w:keepLines/>
              <w:numPr>
                <w:ilvl w:val="0"/>
                <w:numId w:val="261"/>
              </w:numPr>
              <w:spacing w:before="20"/>
              <w:contextualSpacing w:val="0"/>
              <w:rPr>
                <w:rFonts w:ascii="Arial" w:hAnsi="Arial" w:cs="Arial"/>
              </w:rPr>
            </w:pPr>
            <w:r w:rsidRPr="007A2365">
              <w:rPr>
                <w:rFonts w:ascii="Arial" w:hAnsi="Arial" w:cs="Arial"/>
              </w:rPr>
              <w:t>turn outs</w:t>
            </w:r>
          </w:p>
          <w:p w:rsidR="00E2219B" w:rsidRPr="007A2365" w:rsidRDefault="00E2219B" w:rsidP="004B294E">
            <w:pPr>
              <w:pStyle w:val="ListBullet"/>
              <w:keepNext/>
              <w:keepLines/>
              <w:numPr>
                <w:ilvl w:val="0"/>
                <w:numId w:val="261"/>
              </w:numPr>
              <w:spacing w:before="20"/>
              <w:rPr>
                <w:rFonts w:ascii="Arial" w:hAnsi="Arial" w:cs="Arial"/>
              </w:rPr>
            </w:pPr>
            <w:r w:rsidRPr="007A2365">
              <w:rPr>
                <w:rFonts w:ascii="Arial" w:hAnsi="Arial" w:cs="Arial"/>
              </w:rPr>
              <w:t>minimum sighting distances</w:t>
            </w:r>
          </w:p>
          <w:p w:rsidR="00E2219B" w:rsidRPr="007A2365" w:rsidRDefault="00E2219B" w:rsidP="004B294E">
            <w:pPr>
              <w:pStyle w:val="ListBullet"/>
              <w:keepNext/>
              <w:keepLines/>
              <w:numPr>
                <w:ilvl w:val="0"/>
                <w:numId w:val="261"/>
              </w:numPr>
              <w:spacing w:before="20"/>
              <w:rPr>
                <w:rFonts w:ascii="Arial" w:hAnsi="Arial" w:cs="Arial"/>
                <w:lang w:val="en-NZ"/>
              </w:rPr>
            </w:pPr>
            <w:r w:rsidRPr="007A2365">
              <w:rPr>
                <w:rFonts w:ascii="Arial" w:hAnsi="Arial" w:cs="Arial"/>
              </w:rPr>
              <w:t>parallel lines</w:t>
            </w:r>
          </w:p>
        </w:tc>
      </w:tr>
    </w:tbl>
    <w:p w:rsidR="00F33F5E" w:rsidRPr="00452BA9" w:rsidRDefault="00F33F5E" w:rsidP="00F33F5E">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52BA9" w:rsidTr="00254422">
        <w:trPr>
          <w:trHeight w:val="458"/>
        </w:trPr>
        <w:tc>
          <w:tcPr>
            <w:tcW w:w="9000" w:type="dxa"/>
            <w:gridSpan w:val="2"/>
            <w:shd w:val="clear" w:color="auto" w:fill="D9D9D9"/>
            <w:vAlign w:val="center"/>
          </w:tcPr>
          <w:p w:rsidR="00F33F5E" w:rsidRPr="00452BA9" w:rsidRDefault="00F33F5E" w:rsidP="00F33F5E">
            <w:pPr>
              <w:tabs>
                <w:tab w:val="left" w:pos="0"/>
              </w:tabs>
              <w:ind w:hanging="18"/>
              <w:rPr>
                <w:rFonts w:ascii="Arial" w:hAnsi="Arial" w:cs="Arial"/>
              </w:rPr>
            </w:pPr>
            <w:r w:rsidRPr="00452BA9">
              <w:rPr>
                <w:rFonts w:ascii="Arial" w:hAnsi="Arial" w:cs="Arial"/>
                <w:b/>
              </w:rPr>
              <w:t>Evidence Guide</w:t>
            </w:r>
          </w:p>
        </w:tc>
      </w:tr>
      <w:tr w:rsidR="00F33F5E" w:rsidRPr="00452BA9" w:rsidTr="00254422">
        <w:trPr>
          <w:trHeight w:val="1052"/>
        </w:trPr>
        <w:tc>
          <w:tcPr>
            <w:tcW w:w="2160" w:type="dxa"/>
          </w:tcPr>
          <w:p w:rsidR="00F33F5E" w:rsidRPr="00452BA9" w:rsidRDefault="00F33F5E" w:rsidP="00F33F5E">
            <w:pPr>
              <w:pStyle w:val="BodyText1"/>
              <w:spacing w:after="0"/>
              <w:rPr>
                <w:rFonts w:cs="Arial"/>
                <w:sz w:val="24"/>
                <w:szCs w:val="24"/>
              </w:rPr>
            </w:pPr>
            <w:r w:rsidRPr="00452BA9">
              <w:rPr>
                <w:rFonts w:cs="Arial"/>
                <w:sz w:val="24"/>
                <w:szCs w:val="24"/>
              </w:rPr>
              <w:t>Critical Aspects of Competence</w:t>
            </w:r>
          </w:p>
        </w:tc>
        <w:tc>
          <w:tcPr>
            <w:tcW w:w="6840" w:type="dxa"/>
          </w:tcPr>
          <w:p w:rsidR="004D4264" w:rsidRPr="00CD69A0" w:rsidRDefault="004D4264" w:rsidP="004D4264">
            <w:pPr>
              <w:autoSpaceDE w:val="0"/>
              <w:autoSpaceDN w:val="0"/>
              <w:adjustRightInd w:val="0"/>
              <w:spacing w:before="60"/>
              <w:rPr>
                <w:rFonts w:ascii="Arial" w:hAnsi="Arial" w:cs="Arial"/>
              </w:rPr>
            </w:pPr>
            <w:r w:rsidRPr="00CD69A0">
              <w:rPr>
                <w:rFonts w:ascii="Arial" w:hAnsi="Arial" w:cs="Arial"/>
              </w:rPr>
              <w:t>Demonstrates skills and knowledge in:</w:t>
            </w:r>
          </w:p>
          <w:p w:rsidR="000E387B" w:rsidRPr="00452BA9" w:rsidRDefault="000E387B" w:rsidP="004B294E">
            <w:pPr>
              <w:pStyle w:val="ListBullet2"/>
              <w:numPr>
                <w:ilvl w:val="0"/>
                <w:numId w:val="178"/>
              </w:numPr>
              <w:rPr>
                <w:rFonts w:ascii="Arial" w:hAnsi="Arial" w:cs="Arial"/>
              </w:rPr>
            </w:pPr>
            <w:r w:rsidRPr="00452BA9">
              <w:rPr>
                <w:rFonts w:ascii="Arial" w:hAnsi="Arial" w:cs="Arial"/>
              </w:rPr>
              <w:t>the underpinning knowledge and skills</w:t>
            </w:r>
          </w:p>
          <w:p w:rsidR="000E387B" w:rsidRPr="00452BA9" w:rsidRDefault="000E387B" w:rsidP="004B294E">
            <w:pPr>
              <w:pStyle w:val="ListBullet2"/>
              <w:numPr>
                <w:ilvl w:val="0"/>
                <w:numId w:val="178"/>
              </w:numPr>
              <w:rPr>
                <w:rFonts w:ascii="Arial" w:hAnsi="Arial" w:cs="Arial"/>
              </w:rPr>
            </w:pPr>
            <w:r w:rsidRPr="00452BA9">
              <w:rPr>
                <w:rFonts w:ascii="Arial" w:hAnsi="Arial" w:cs="Arial"/>
              </w:rPr>
              <w:t>relevant legislation and workplace procedures</w:t>
            </w:r>
          </w:p>
          <w:p w:rsidR="000E387B" w:rsidRPr="00452BA9" w:rsidRDefault="000E387B" w:rsidP="004B294E">
            <w:pPr>
              <w:pStyle w:val="ListBullet2"/>
              <w:numPr>
                <w:ilvl w:val="0"/>
                <w:numId w:val="178"/>
              </w:numPr>
              <w:rPr>
                <w:rFonts w:ascii="Arial" w:hAnsi="Arial" w:cs="Arial"/>
              </w:rPr>
            </w:pPr>
            <w:r w:rsidRPr="00452BA9">
              <w:rPr>
                <w:rFonts w:ascii="Arial" w:hAnsi="Arial" w:cs="Arial"/>
              </w:rPr>
              <w:t>other relevant aspects of the range statement</w:t>
            </w:r>
          </w:p>
          <w:p w:rsidR="000E387B" w:rsidRPr="00452BA9" w:rsidRDefault="000E387B" w:rsidP="004B294E">
            <w:pPr>
              <w:pStyle w:val="ListBullet2"/>
              <w:numPr>
                <w:ilvl w:val="0"/>
                <w:numId w:val="178"/>
              </w:numPr>
              <w:rPr>
                <w:rFonts w:ascii="Arial" w:hAnsi="Arial" w:cs="Arial"/>
              </w:rPr>
            </w:pPr>
            <w:r w:rsidRPr="00452BA9">
              <w:rPr>
                <w:rFonts w:ascii="Arial" w:hAnsi="Arial" w:cs="Arial"/>
              </w:rPr>
              <w:t>the timeframes typically expected for the work function and industrial environment</w:t>
            </w:r>
          </w:p>
          <w:p w:rsidR="000E387B" w:rsidRPr="00452BA9" w:rsidRDefault="000E387B" w:rsidP="004B294E">
            <w:pPr>
              <w:pStyle w:val="ListBullet"/>
              <w:numPr>
                <w:ilvl w:val="0"/>
                <w:numId w:val="178"/>
              </w:numPr>
              <w:rPr>
                <w:rFonts w:ascii="Arial" w:hAnsi="Arial" w:cs="Arial"/>
              </w:rPr>
            </w:pPr>
            <w:r w:rsidRPr="00452BA9">
              <w:rPr>
                <w:rFonts w:ascii="Arial" w:hAnsi="Arial" w:cs="Arial"/>
              </w:rPr>
              <w:t xml:space="preserve">Compliance with site safety plans, </w:t>
            </w:r>
            <w:r w:rsidR="00AE78D6">
              <w:rPr>
                <w:rFonts w:ascii="Arial" w:hAnsi="Arial" w:cs="Arial"/>
              </w:rPr>
              <w:t xml:space="preserve">OHS </w:t>
            </w:r>
            <w:r w:rsidRPr="00452BA9">
              <w:rPr>
                <w:rFonts w:ascii="Arial" w:hAnsi="Arial" w:cs="Arial"/>
              </w:rPr>
              <w:t>regulations and other regulatory requirements</w:t>
            </w:r>
          </w:p>
          <w:p w:rsidR="000E387B" w:rsidRPr="00452BA9" w:rsidRDefault="000E387B" w:rsidP="004B294E">
            <w:pPr>
              <w:pStyle w:val="ListBullet"/>
              <w:numPr>
                <w:ilvl w:val="0"/>
                <w:numId w:val="178"/>
              </w:numPr>
              <w:rPr>
                <w:rFonts w:ascii="Arial" w:hAnsi="Arial" w:cs="Arial"/>
              </w:rPr>
            </w:pPr>
            <w:r w:rsidRPr="00452BA9">
              <w:rPr>
                <w:rFonts w:ascii="Arial" w:hAnsi="Arial" w:cs="Arial"/>
              </w:rPr>
              <w:t>Assessment must include ex</w:t>
            </w:r>
            <w:r w:rsidR="004D4264">
              <w:rPr>
                <w:rFonts w:ascii="Arial" w:hAnsi="Arial" w:cs="Arial"/>
              </w:rPr>
              <w:t>ercis</w:t>
            </w:r>
            <w:r w:rsidRPr="00452BA9">
              <w:rPr>
                <w:rFonts w:ascii="Arial" w:hAnsi="Arial" w:cs="Arial"/>
              </w:rPr>
              <w:t>es which demonstrate competent performance of the following in a range of situations:</w:t>
            </w:r>
          </w:p>
          <w:p w:rsidR="000E387B" w:rsidRPr="00452BA9" w:rsidRDefault="000E387B" w:rsidP="004B294E">
            <w:pPr>
              <w:pStyle w:val="ListBullet2"/>
              <w:numPr>
                <w:ilvl w:val="0"/>
                <w:numId w:val="178"/>
              </w:numPr>
              <w:rPr>
                <w:rFonts w:ascii="Arial" w:hAnsi="Arial" w:cs="Arial"/>
              </w:rPr>
            </w:pPr>
            <w:r w:rsidRPr="00452BA9">
              <w:rPr>
                <w:rFonts w:ascii="Arial" w:hAnsi="Arial" w:cs="Arial"/>
              </w:rPr>
              <w:t>explaining and demonstrating how to implement site safety plan</w:t>
            </w:r>
          </w:p>
          <w:p w:rsidR="000E387B" w:rsidRPr="00452BA9" w:rsidRDefault="000E387B" w:rsidP="004B294E">
            <w:pPr>
              <w:pStyle w:val="ListBullet2"/>
              <w:numPr>
                <w:ilvl w:val="0"/>
                <w:numId w:val="178"/>
              </w:numPr>
              <w:rPr>
                <w:rFonts w:ascii="Arial" w:hAnsi="Arial" w:cs="Arial"/>
              </w:rPr>
            </w:pPr>
            <w:r w:rsidRPr="00452BA9">
              <w:rPr>
                <w:rFonts w:ascii="Arial" w:hAnsi="Arial" w:cs="Arial"/>
              </w:rPr>
              <w:t>demonstrating notifying a network control officer of intention to block</w:t>
            </w:r>
          </w:p>
          <w:p w:rsidR="000E387B" w:rsidRPr="00452BA9" w:rsidRDefault="000E387B" w:rsidP="004B294E">
            <w:pPr>
              <w:pStyle w:val="ListBullet2"/>
              <w:numPr>
                <w:ilvl w:val="0"/>
                <w:numId w:val="178"/>
              </w:numPr>
              <w:rPr>
                <w:rFonts w:ascii="Arial" w:hAnsi="Arial" w:cs="Arial"/>
              </w:rPr>
            </w:pPr>
            <w:r w:rsidRPr="00452BA9">
              <w:rPr>
                <w:rFonts w:ascii="Arial" w:hAnsi="Arial" w:cs="Arial"/>
              </w:rPr>
              <w:t>issuing track blocking protection permission</w:t>
            </w:r>
          </w:p>
          <w:p w:rsidR="007A23DC" w:rsidRPr="00452BA9" w:rsidRDefault="000E387B" w:rsidP="004B294E">
            <w:pPr>
              <w:pStyle w:val="ListBullet2"/>
              <w:numPr>
                <w:ilvl w:val="0"/>
                <w:numId w:val="178"/>
              </w:numPr>
              <w:rPr>
                <w:rFonts w:ascii="Arial" w:hAnsi="Arial" w:cs="Arial"/>
              </w:rPr>
            </w:pPr>
            <w:r w:rsidRPr="00452BA9">
              <w:rPr>
                <w:rFonts w:ascii="Arial" w:hAnsi="Arial" w:cs="Arial"/>
              </w:rPr>
              <w:t>monitoring track blocking for effectiveness</w:t>
            </w:r>
          </w:p>
          <w:p w:rsidR="00F33F5E" w:rsidRPr="00452BA9" w:rsidRDefault="000E387B" w:rsidP="004B294E">
            <w:pPr>
              <w:pStyle w:val="ListBullet2"/>
              <w:numPr>
                <w:ilvl w:val="0"/>
                <w:numId w:val="178"/>
              </w:numPr>
              <w:rPr>
                <w:rFonts w:ascii="Arial" w:hAnsi="Arial" w:cs="Arial"/>
              </w:rPr>
            </w:pPr>
            <w:r w:rsidRPr="00452BA9">
              <w:rPr>
                <w:rFonts w:ascii="Arial" w:hAnsi="Arial" w:cs="Arial"/>
              </w:rPr>
              <w:t xml:space="preserve">explaining and demonstrating how to cancel track blocking protection </w:t>
            </w:r>
            <w:r w:rsidR="00AC377E" w:rsidRPr="00452BA9">
              <w:rPr>
                <w:rFonts w:ascii="Arial" w:hAnsi="Arial" w:cs="Arial"/>
              </w:rPr>
              <w:t>permission</w:t>
            </w:r>
          </w:p>
        </w:tc>
      </w:tr>
      <w:tr w:rsidR="00F33F5E" w:rsidRPr="00452BA9" w:rsidTr="00DA724D">
        <w:trPr>
          <w:trHeight w:val="631"/>
        </w:trPr>
        <w:tc>
          <w:tcPr>
            <w:tcW w:w="2160" w:type="dxa"/>
          </w:tcPr>
          <w:p w:rsidR="00F33F5E" w:rsidRPr="00452BA9" w:rsidRDefault="00F33F5E" w:rsidP="00F33F5E">
            <w:pPr>
              <w:rPr>
                <w:rFonts w:ascii="Arial" w:hAnsi="Arial" w:cs="Arial"/>
              </w:rPr>
            </w:pPr>
            <w:r w:rsidRPr="00452BA9">
              <w:rPr>
                <w:rFonts w:ascii="Arial" w:hAnsi="Arial" w:cs="Arial"/>
              </w:rPr>
              <w:t>Underpinning Knowledge and Attitudes</w:t>
            </w:r>
          </w:p>
        </w:tc>
        <w:tc>
          <w:tcPr>
            <w:tcW w:w="6840" w:type="dxa"/>
          </w:tcPr>
          <w:p w:rsidR="004D4264" w:rsidRPr="00A13626" w:rsidRDefault="004D4264" w:rsidP="004D4264">
            <w:pPr>
              <w:tabs>
                <w:tab w:val="left" w:pos="252"/>
              </w:tabs>
              <w:ind w:left="252" w:hanging="252"/>
              <w:rPr>
                <w:rFonts w:ascii="Arial" w:hAnsi="Arial" w:cs="Arial"/>
              </w:rPr>
            </w:pPr>
            <w:r w:rsidRPr="00A13626">
              <w:rPr>
                <w:rFonts w:ascii="Arial" w:hAnsi="Arial" w:cs="Arial"/>
              </w:rPr>
              <w:t>Demonstrate knowledge of:</w:t>
            </w:r>
          </w:p>
          <w:p w:rsidR="000E387B" w:rsidRPr="00452BA9" w:rsidRDefault="000E387B" w:rsidP="000E387B">
            <w:pPr>
              <w:pStyle w:val="ListBullet"/>
              <w:rPr>
                <w:rFonts w:ascii="Arial" w:hAnsi="Arial" w:cs="Arial"/>
                <w:lang w:val="en-NZ"/>
              </w:rPr>
            </w:pPr>
            <w:r w:rsidRPr="00452BA9">
              <w:rPr>
                <w:rFonts w:ascii="Arial" w:hAnsi="Arial" w:cs="Arial"/>
              </w:rPr>
              <w:t xml:space="preserve">Access </w:t>
            </w:r>
            <w:r w:rsidR="00AC377E" w:rsidRPr="00452BA9">
              <w:rPr>
                <w:rFonts w:ascii="Arial" w:hAnsi="Arial" w:cs="Arial"/>
              </w:rPr>
              <w:t>providers</w:t>
            </w:r>
            <w:r w:rsidRPr="00452BA9">
              <w:rPr>
                <w:rFonts w:ascii="Arial" w:hAnsi="Arial" w:cs="Arial"/>
              </w:rPr>
              <w:t xml:space="preserve"> and organisational policies, procedures and protocols</w:t>
            </w:r>
          </w:p>
          <w:p w:rsidR="000E387B" w:rsidRPr="00452BA9" w:rsidRDefault="000E387B" w:rsidP="000E387B">
            <w:pPr>
              <w:pStyle w:val="ListBullet"/>
              <w:rPr>
                <w:rFonts w:ascii="Arial" w:hAnsi="Arial" w:cs="Arial"/>
                <w:lang w:val="en-NZ"/>
              </w:rPr>
            </w:pPr>
            <w:r w:rsidRPr="00452BA9">
              <w:rPr>
                <w:rFonts w:ascii="Arial" w:hAnsi="Arial" w:cs="Arial"/>
              </w:rPr>
              <w:t>Rail terminology as defined by the applicable access provider</w:t>
            </w:r>
          </w:p>
          <w:p w:rsidR="000E387B" w:rsidRPr="00452BA9" w:rsidRDefault="000E387B" w:rsidP="000E387B">
            <w:pPr>
              <w:pStyle w:val="ListBullet"/>
              <w:rPr>
                <w:rFonts w:ascii="Arial" w:hAnsi="Arial" w:cs="Arial"/>
                <w:lang w:val="en-NZ"/>
              </w:rPr>
            </w:pPr>
            <w:r w:rsidRPr="00452BA9">
              <w:rPr>
                <w:rFonts w:ascii="Arial" w:hAnsi="Arial" w:cs="Arial"/>
              </w:rPr>
              <w:t>Access provider's policies, procedures and protocols in the event of identified unsafe situations or emergencies within workplace role</w:t>
            </w:r>
          </w:p>
          <w:p w:rsidR="000E387B" w:rsidRPr="00452BA9" w:rsidRDefault="000E387B" w:rsidP="000E387B">
            <w:pPr>
              <w:pStyle w:val="ListBullet"/>
              <w:rPr>
                <w:rFonts w:ascii="Arial" w:hAnsi="Arial" w:cs="Arial"/>
                <w:lang w:val="en-NZ"/>
              </w:rPr>
            </w:pPr>
            <w:r w:rsidRPr="00452BA9">
              <w:rPr>
                <w:rFonts w:ascii="Arial" w:hAnsi="Arial" w:cs="Arial"/>
              </w:rPr>
              <w:t>Site safety plans</w:t>
            </w:r>
          </w:p>
          <w:p w:rsidR="000E387B" w:rsidRPr="00452BA9" w:rsidRDefault="000E387B" w:rsidP="000E387B">
            <w:pPr>
              <w:pStyle w:val="ListBullet"/>
              <w:rPr>
                <w:rFonts w:ascii="Arial" w:hAnsi="Arial" w:cs="Arial"/>
                <w:lang w:val="en-NZ"/>
              </w:rPr>
            </w:pPr>
            <w:r w:rsidRPr="00452BA9">
              <w:rPr>
                <w:rFonts w:ascii="Arial" w:hAnsi="Arial" w:cs="Arial"/>
              </w:rPr>
              <w:t>Operational communication protocols and systems</w:t>
            </w:r>
          </w:p>
          <w:p w:rsidR="000E387B" w:rsidRPr="00452BA9" w:rsidRDefault="000E387B" w:rsidP="000E387B">
            <w:pPr>
              <w:pStyle w:val="ListBullet"/>
              <w:rPr>
                <w:rFonts w:ascii="Arial" w:hAnsi="Arial" w:cs="Arial"/>
                <w:lang w:val="en-NZ"/>
              </w:rPr>
            </w:pPr>
            <w:r w:rsidRPr="00452BA9">
              <w:rPr>
                <w:rFonts w:ascii="Arial" w:hAnsi="Arial" w:cs="Arial"/>
              </w:rPr>
              <w:t>Types of track protection</w:t>
            </w:r>
          </w:p>
          <w:p w:rsidR="000E387B" w:rsidRPr="00452BA9" w:rsidRDefault="000E387B" w:rsidP="000E387B">
            <w:pPr>
              <w:pStyle w:val="ListBullet"/>
              <w:rPr>
                <w:rFonts w:ascii="Arial" w:hAnsi="Arial" w:cs="Arial"/>
                <w:lang w:val="en-NZ"/>
              </w:rPr>
            </w:pPr>
            <w:r w:rsidRPr="00452BA9">
              <w:rPr>
                <w:rFonts w:ascii="Arial" w:hAnsi="Arial" w:cs="Arial"/>
              </w:rPr>
              <w:t>Types of track blocking signal systems</w:t>
            </w:r>
          </w:p>
          <w:p w:rsidR="00F33F5E" w:rsidRPr="00452BA9" w:rsidRDefault="000E387B" w:rsidP="000E387B">
            <w:pPr>
              <w:pStyle w:val="ListBullet"/>
              <w:keepNext/>
              <w:keepLines/>
              <w:numPr>
                <w:ilvl w:val="0"/>
                <w:numId w:val="0"/>
              </w:numPr>
              <w:spacing w:before="40" w:after="40"/>
              <w:ind w:left="360"/>
              <w:contextualSpacing/>
              <w:rPr>
                <w:rFonts w:ascii="Arial" w:hAnsi="Arial" w:cs="Arial"/>
                <w:lang w:val="en-NZ"/>
              </w:rPr>
            </w:pPr>
            <w:r w:rsidRPr="00452BA9">
              <w:rPr>
                <w:rFonts w:ascii="Arial" w:hAnsi="Arial" w:cs="Arial"/>
              </w:rPr>
              <w:t>Track blocking documentation</w:t>
            </w:r>
          </w:p>
        </w:tc>
      </w:tr>
      <w:tr w:rsidR="00F33F5E" w:rsidRPr="00452BA9" w:rsidTr="00254422">
        <w:trPr>
          <w:trHeight w:val="416"/>
        </w:trPr>
        <w:tc>
          <w:tcPr>
            <w:tcW w:w="2160" w:type="dxa"/>
          </w:tcPr>
          <w:p w:rsidR="00F33F5E" w:rsidRPr="00452BA9" w:rsidRDefault="00F33F5E" w:rsidP="00F33F5E">
            <w:pPr>
              <w:rPr>
                <w:rFonts w:ascii="Arial" w:hAnsi="Arial" w:cs="Arial"/>
              </w:rPr>
            </w:pPr>
            <w:r w:rsidRPr="00452BA9">
              <w:rPr>
                <w:rFonts w:ascii="Arial" w:hAnsi="Arial" w:cs="Arial"/>
              </w:rPr>
              <w:t>Underpinning Skills</w:t>
            </w:r>
          </w:p>
        </w:tc>
        <w:tc>
          <w:tcPr>
            <w:tcW w:w="6840" w:type="dxa"/>
          </w:tcPr>
          <w:p w:rsidR="004D4264" w:rsidRPr="00A13626" w:rsidRDefault="004D4264" w:rsidP="004D4264">
            <w:pPr>
              <w:tabs>
                <w:tab w:val="left" w:pos="252"/>
              </w:tabs>
              <w:ind w:left="252" w:hanging="252"/>
              <w:rPr>
                <w:rFonts w:ascii="Arial" w:hAnsi="Arial" w:cs="Arial"/>
              </w:rPr>
            </w:pPr>
            <w:r w:rsidRPr="00A13626">
              <w:rPr>
                <w:rFonts w:ascii="Arial" w:hAnsi="Arial" w:cs="Arial"/>
              </w:rPr>
              <w:t>Demonstrate skills to:</w:t>
            </w:r>
          </w:p>
          <w:p w:rsidR="000E387B" w:rsidRPr="00452BA9" w:rsidRDefault="000E387B" w:rsidP="000E387B">
            <w:pPr>
              <w:pStyle w:val="ListBullet"/>
              <w:rPr>
                <w:rFonts w:ascii="Arial" w:hAnsi="Arial" w:cs="Arial"/>
                <w:lang w:val="en-NZ"/>
              </w:rPr>
            </w:pPr>
            <w:r w:rsidRPr="00452BA9">
              <w:rPr>
                <w:rFonts w:ascii="Arial" w:hAnsi="Arial" w:cs="Arial"/>
              </w:rPr>
              <w:t>Communicate effectively with individuals and workgroups</w:t>
            </w:r>
          </w:p>
          <w:p w:rsidR="000E387B" w:rsidRPr="00452BA9" w:rsidRDefault="000E387B" w:rsidP="000E387B">
            <w:pPr>
              <w:pStyle w:val="ListBullet"/>
              <w:rPr>
                <w:rFonts w:ascii="Arial" w:hAnsi="Arial" w:cs="Arial"/>
                <w:lang w:val="en-NZ"/>
              </w:rPr>
            </w:pPr>
            <w:r w:rsidRPr="00452BA9">
              <w:rPr>
                <w:rFonts w:ascii="Arial" w:hAnsi="Arial" w:cs="Arial"/>
              </w:rPr>
              <w:t>Follow workplace policies, procedures and protocols</w:t>
            </w:r>
          </w:p>
          <w:p w:rsidR="000E387B" w:rsidRPr="00452BA9" w:rsidRDefault="000E387B" w:rsidP="000E387B">
            <w:pPr>
              <w:pStyle w:val="ListBullet"/>
              <w:rPr>
                <w:rFonts w:ascii="Arial" w:hAnsi="Arial" w:cs="Arial"/>
                <w:lang w:val="en-NZ"/>
              </w:rPr>
            </w:pPr>
            <w:r w:rsidRPr="00452BA9">
              <w:rPr>
                <w:rFonts w:ascii="Arial" w:hAnsi="Arial" w:cs="Arial"/>
              </w:rPr>
              <w:t>Use required personal protective equipment conforming to organisational standards</w:t>
            </w:r>
          </w:p>
          <w:p w:rsidR="000E387B" w:rsidRPr="00452BA9" w:rsidRDefault="000E387B" w:rsidP="000E387B">
            <w:pPr>
              <w:pStyle w:val="ListBullet"/>
              <w:rPr>
                <w:rFonts w:ascii="Arial" w:hAnsi="Arial" w:cs="Arial"/>
                <w:lang w:val="en-NZ"/>
              </w:rPr>
            </w:pPr>
            <w:r w:rsidRPr="00452BA9">
              <w:rPr>
                <w:rFonts w:ascii="Arial" w:hAnsi="Arial" w:cs="Arial"/>
              </w:rPr>
              <w:t>Identify unsafe situations and emergencies</w:t>
            </w:r>
          </w:p>
          <w:p w:rsidR="000E387B" w:rsidRPr="00452BA9" w:rsidRDefault="000E387B" w:rsidP="000E387B">
            <w:pPr>
              <w:pStyle w:val="ListBullet"/>
              <w:rPr>
                <w:rFonts w:ascii="Arial" w:hAnsi="Arial" w:cs="Arial"/>
                <w:lang w:val="en-NZ"/>
              </w:rPr>
            </w:pPr>
            <w:r w:rsidRPr="00452BA9">
              <w:rPr>
                <w:rFonts w:ascii="Arial" w:hAnsi="Arial" w:cs="Arial"/>
              </w:rPr>
              <w:t>Implement site safety plans</w:t>
            </w:r>
          </w:p>
          <w:p w:rsidR="000E387B" w:rsidRPr="00452BA9" w:rsidRDefault="000E387B" w:rsidP="000E387B">
            <w:pPr>
              <w:pStyle w:val="ListBullet"/>
              <w:rPr>
                <w:rFonts w:ascii="Arial" w:hAnsi="Arial" w:cs="Arial"/>
                <w:lang w:val="en-NZ"/>
              </w:rPr>
            </w:pPr>
            <w:r w:rsidRPr="00452BA9">
              <w:rPr>
                <w:rFonts w:ascii="Arial" w:hAnsi="Arial" w:cs="Arial"/>
              </w:rPr>
              <w:t>Recognise the difference between permissive and absolute signals</w:t>
            </w:r>
          </w:p>
          <w:p w:rsidR="00F33F5E" w:rsidRPr="00452BA9" w:rsidRDefault="000E387B" w:rsidP="000E387B">
            <w:pPr>
              <w:pStyle w:val="ListBullet"/>
              <w:keepNext/>
              <w:keepLines/>
              <w:numPr>
                <w:ilvl w:val="0"/>
                <w:numId w:val="0"/>
              </w:numPr>
              <w:spacing w:before="40" w:after="40"/>
              <w:ind w:left="360" w:hanging="360"/>
              <w:contextualSpacing/>
              <w:rPr>
                <w:rFonts w:ascii="Arial" w:hAnsi="Arial" w:cs="Arial"/>
                <w:lang w:val="en-NZ"/>
              </w:rPr>
            </w:pPr>
            <w:r w:rsidRPr="00452BA9">
              <w:rPr>
                <w:rFonts w:ascii="Arial" w:hAnsi="Arial" w:cs="Arial"/>
              </w:rPr>
              <w:lastRenderedPageBreak/>
              <w:t>Complete track blocking documentation</w:t>
            </w:r>
          </w:p>
        </w:tc>
      </w:tr>
      <w:tr w:rsidR="004D4264" w:rsidRPr="00452BA9" w:rsidTr="004D4264">
        <w:trPr>
          <w:trHeight w:val="838"/>
        </w:trPr>
        <w:tc>
          <w:tcPr>
            <w:tcW w:w="2160" w:type="dxa"/>
          </w:tcPr>
          <w:p w:rsidR="004D4264" w:rsidRPr="00A13626" w:rsidRDefault="004D4264" w:rsidP="00AE1669">
            <w:pPr>
              <w:rPr>
                <w:rFonts w:ascii="Arial" w:hAnsi="Arial" w:cs="Arial"/>
                <w:lang w:eastAsia="de-DE"/>
              </w:rPr>
            </w:pPr>
            <w:r w:rsidRPr="00A13626">
              <w:rPr>
                <w:rFonts w:ascii="Arial" w:hAnsi="Arial" w:cs="Arial"/>
                <w:lang w:eastAsia="de-DE"/>
              </w:rPr>
              <w:lastRenderedPageBreak/>
              <w:t>Resource Implications</w:t>
            </w:r>
          </w:p>
        </w:tc>
        <w:tc>
          <w:tcPr>
            <w:tcW w:w="6840" w:type="dxa"/>
          </w:tcPr>
          <w:p w:rsidR="004D4264" w:rsidRPr="00A22F53" w:rsidRDefault="004D4264" w:rsidP="00AE1669">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452BA9" w:rsidTr="00254422">
        <w:trPr>
          <w:trHeight w:val="794"/>
        </w:trPr>
        <w:tc>
          <w:tcPr>
            <w:tcW w:w="2160" w:type="dxa"/>
          </w:tcPr>
          <w:p w:rsidR="00F33F5E" w:rsidRPr="00452BA9" w:rsidRDefault="00F33F5E" w:rsidP="00F33F5E">
            <w:pPr>
              <w:rPr>
                <w:rFonts w:ascii="Arial" w:hAnsi="Arial" w:cs="Arial"/>
              </w:rPr>
            </w:pPr>
            <w:r w:rsidRPr="00452BA9">
              <w:rPr>
                <w:rFonts w:ascii="Arial" w:hAnsi="Arial" w:cs="Arial"/>
              </w:rPr>
              <w:t xml:space="preserve"> Methods of Assessment </w:t>
            </w:r>
          </w:p>
        </w:tc>
        <w:tc>
          <w:tcPr>
            <w:tcW w:w="6840" w:type="dxa"/>
          </w:tcPr>
          <w:p w:rsidR="00F33F5E" w:rsidRPr="00452BA9" w:rsidRDefault="00F33F5E" w:rsidP="00F33F5E">
            <w:pPr>
              <w:rPr>
                <w:rFonts w:ascii="Arial" w:hAnsi="Arial" w:cs="Arial"/>
              </w:rPr>
            </w:pPr>
            <w:r w:rsidRPr="00452BA9">
              <w:rPr>
                <w:rFonts w:ascii="Arial" w:hAnsi="Arial" w:cs="Arial"/>
              </w:rPr>
              <w:t xml:space="preserve">Competence may be </w:t>
            </w:r>
            <w:r w:rsidR="00AC377E" w:rsidRPr="00452BA9">
              <w:rPr>
                <w:rFonts w:ascii="Arial" w:hAnsi="Arial" w:cs="Arial"/>
              </w:rPr>
              <w:t>accessed</w:t>
            </w:r>
            <w:r w:rsidRPr="00452BA9">
              <w:rPr>
                <w:rFonts w:ascii="Arial" w:hAnsi="Arial" w:cs="Arial"/>
              </w:rPr>
              <w:t xml:space="preserve"> through:</w:t>
            </w:r>
          </w:p>
          <w:p w:rsidR="00F33F5E" w:rsidRPr="00452BA9" w:rsidRDefault="00F33F5E" w:rsidP="00F33F5E">
            <w:pPr>
              <w:numPr>
                <w:ilvl w:val="0"/>
                <w:numId w:val="4"/>
              </w:numPr>
              <w:tabs>
                <w:tab w:val="num" w:pos="342"/>
              </w:tabs>
              <w:ind w:left="342" w:hanging="342"/>
              <w:rPr>
                <w:rFonts w:ascii="Arial" w:hAnsi="Arial" w:cs="Arial"/>
              </w:rPr>
            </w:pPr>
            <w:r w:rsidRPr="00452BA9">
              <w:rPr>
                <w:rFonts w:ascii="Arial" w:hAnsi="Arial" w:cs="Arial"/>
              </w:rPr>
              <w:t xml:space="preserve">Interview / Written Test </w:t>
            </w:r>
          </w:p>
          <w:p w:rsidR="00F33F5E" w:rsidRPr="00452BA9" w:rsidRDefault="00F33F5E" w:rsidP="00F33F5E">
            <w:pPr>
              <w:numPr>
                <w:ilvl w:val="0"/>
                <w:numId w:val="4"/>
              </w:numPr>
              <w:tabs>
                <w:tab w:val="num" w:pos="342"/>
              </w:tabs>
              <w:ind w:left="342" w:hanging="342"/>
              <w:rPr>
                <w:rFonts w:ascii="Arial" w:hAnsi="Arial" w:cs="Arial"/>
              </w:rPr>
            </w:pPr>
            <w:r w:rsidRPr="00452BA9">
              <w:rPr>
                <w:rFonts w:ascii="Arial" w:hAnsi="Arial" w:cs="Arial"/>
              </w:rPr>
              <w:t>Observation / Demonstration with Oral Questioning</w:t>
            </w:r>
          </w:p>
        </w:tc>
      </w:tr>
      <w:tr w:rsidR="00F33F5E" w:rsidRPr="00452BA9" w:rsidTr="00254422">
        <w:trPr>
          <w:trHeight w:val="488"/>
        </w:trPr>
        <w:tc>
          <w:tcPr>
            <w:tcW w:w="2160" w:type="dxa"/>
          </w:tcPr>
          <w:p w:rsidR="00F33F5E" w:rsidRPr="00452BA9" w:rsidRDefault="00F33F5E" w:rsidP="00F33F5E">
            <w:pPr>
              <w:rPr>
                <w:rFonts w:ascii="Arial" w:hAnsi="Arial" w:cs="Arial"/>
              </w:rPr>
            </w:pPr>
            <w:r w:rsidRPr="00452BA9">
              <w:rPr>
                <w:rFonts w:ascii="Arial" w:hAnsi="Arial" w:cs="Arial"/>
              </w:rPr>
              <w:t>Context of Assessment</w:t>
            </w:r>
          </w:p>
        </w:tc>
        <w:tc>
          <w:tcPr>
            <w:tcW w:w="6840" w:type="dxa"/>
          </w:tcPr>
          <w:p w:rsidR="00F33F5E" w:rsidRPr="00452BA9" w:rsidRDefault="00F33F5E" w:rsidP="00F33F5E">
            <w:pPr>
              <w:rPr>
                <w:rFonts w:ascii="Arial" w:hAnsi="Arial" w:cs="Arial"/>
              </w:rPr>
            </w:pPr>
            <w:r w:rsidRPr="00452BA9">
              <w:rPr>
                <w:rFonts w:ascii="Arial" w:hAnsi="Arial" w:cs="Arial"/>
              </w:rPr>
              <w:t>Competence may be assessed in the work place or in a simulated work place setting.</w:t>
            </w:r>
          </w:p>
        </w:tc>
      </w:tr>
    </w:tbl>
    <w:p w:rsidR="00F33F5E" w:rsidRPr="00452BA9" w:rsidRDefault="00F33F5E" w:rsidP="008A1FCA">
      <w:pPr>
        <w:jc w:val="center"/>
        <w:rPr>
          <w:rFonts w:ascii="Arial" w:hAnsi="Arial" w:cs="Arial"/>
        </w:rPr>
      </w:pPr>
    </w:p>
    <w:p w:rsidR="00254422" w:rsidRPr="00452BA9" w:rsidRDefault="00452BA9" w:rsidP="008A1FCA">
      <w:pPr>
        <w:jc w:val="center"/>
        <w:rPr>
          <w:rFonts w:ascii="Arial" w:hAnsi="Arial" w:cs="Arial"/>
        </w:rPr>
      </w:pPr>
      <w:r>
        <w:rPr>
          <w:rFonts w:ascii="Arial" w:hAnsi="Arial" w:cs="Arial"/>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F33F5E">
        <w:trPr>
          <w:trHeight w:val="440"/>
        </w:trPr>
        <w:tc>
          <w:tcPr>
            <w:tcW w:w="9000" w:type="dxa"/>
            <w:gridSpan w:val="2"/>
            <w:shd w:val="clear" w:color="auto" w:fill="DDDDDD"/>
            <w:vAlign w:val="center"/>
          </w:tcPr>
          <w:p w:rsidR="00F33F5E" w:rsidRPr="000E387B" w:rsidRDefault="00F33F5E" w:rsidP="006B7467">
            <w:pPr>
              <w:rPr>
                <w:szCs w:val="20"/>
              </w:rPr>
            </w:pPr>
            <w:r>
              <w:rPr>
                <w:rFonts w:ascii="Arial" w:hAnsi="Arial" w:cs="Arial"/>
                <w:sz w:val="32"/>
                <w:szCs w:val="32"/>
              </w:rP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182F35" w:rsidRPr="008C7D2C">
              <w:rPr>
                <w:rFonts w:ascii="Arial" w:hAnsi="Arial" w:cs="Arial"/>
                <w:b/>
                <w:bCs/>
                <w:color w:val="000000"/>
              </w:rPr>
              <w:t>Rail Traffic Operation</w:t>
            </w:r>
            <w:r w:rsidR="000E387B">
              <w:rPr>
                <w:rFonts w:ascii="Arial" w:hAnsi="Arial" w:cs="Arial"/>
                <w:b/>
                <w:bCs/>
              </w:rPr>
              <w:t xml:space="preserve"> Level III</w:t>
            </w:r>
          </w:p>
        </w:tc>
      </w:tr>
      <w:tr w:rsidR="00F33F5E" w:rsidRPr="00452BA9" w:rsidTr="00F33F5E">
        <w:trPr>
          <w:trHeight w:val="350"/>
        </w:trPr>
        <w:tc>
          <w:tcPr>
            <w:tcW w:w="2160" w:type="dxa"/>
            <w:shd w:val="clear" w:color="auto" w:fill="DDDDDD"/>
            <w:vAlign w:val="center"/>
          </w:tcPr>
          <w:p w:rsidR="00F33F5E" w:rsidRPr="00452BA9" w:rsidRDefault="00F33F5E" w:rsidP="006B7467">
            <w:pPr>
              <w:rPr>
                <w:rFonts w:ascii="Arial" w:hAnsi="Arial" w:cs="Arial"/>
                <w:b/>
              </w:rPr>
            </w:pPr>
            <w:r w:rsidRPr="00452BA9">
              <w:rPr>
                <w:rFonts w:ascii="Arial" w:hAnsi="Arial" w:cs="Arial"/>
                <w:b/>
                <w:bCs/>
              </w:rPr>
              <w:t xml:space="preserve">Unit Title </w:t>
            </w:r>
          </w:p>
        </w:tc>
        <w:tc>
          <w:tcPr>
            <w:tcW w:w="6840" w:type="dxa"/>
            <w:shd w:val="clear" w:color="auto" w:fill="DDDDDD"/>
            <w:vAlign w:val="center"/>
          </w:tcPr>
          <w:p w:rsidR="00F33F5E" w:rsidRPr="00452BA9" w:rsidRDefault="000E387B" w:rsidP="006B7467">
            <w:pPr>
              <w:rPr>
                <w:rFonts w:ascii="Arial" w:hAnsi="Arial" w:cs="Arial"/>
                <w:b/>
              </w:rPr>
            </w:pPr>
            <w:r w:rsidRPr="00452BA9">
              <w:rPr>
                <w:rFonts w:ascii="Arial" w:hAnsi="Arial" w:cs="Arial"/>
                <w:b/>
              </w:rPr>
              <w:t xml:space="preserve">Operate </w:t>
            </w:r>
            <w:r w:rsidR="00452BA9" w:rsidRPr="00452BA9">
              <w:rPr>
                <w:rFonts w:ascii="Arial" w:hAnsi="Arial" w:cs="Arial"/>
                <w:b/>
              </w:rPr>
              <w:t>Signal Panel or Equipment</w:t>
            </w:r>
          </w:p>
        </w:tc>
      </w:tr>
      <w:tr w:rsidR="00F33F5E" w:rsidRPr="00452BA9" w:rsidTr="00F33F5E">
        <w:trPr>
          <w:trHeight w:val="350"/>
        </w:trPr>
        <w:tc>
          <w:tcPr>
            <w:tcW w:w="2160" w:type="dxa"/>
            <w:shd w:val="clear" w:color="auto" w:fill="DDDDDD"/>
            <w:vAlign w:val="center"/>
          </w:tcPr>
          <w:p w:rsidR="00F33F5E" w:rsidRPr="00452BA9" w:rsidRDefault="00F33F5E" w:rsidP="006B7467">
            <w:pPr>
              <w:rPr>
                <w:rFonts w:ascii="Arial" w:hAnsi="Arial" w:cs="Arial"/>
                <w:b/>
              </w:rPr>
            </w:pPr>
            <w:r w:rsidRPr="00452BA9">
              <w:rPr>
                <w:rFonts w:ascii="Arial" w:hAnsi="Arial" w:cs="Arial"/>
                <w:b/>
                <w:bCs/>
              </w:rPr>
              <w:t>Unit Code</w:t>
            </w:r>
          </w:p>
        </w:tc>
        <w:bookmarkStart w:id="73" w:name="ERC_RWS3_12_0313"/>
        <w:tc>
          <w:tcPr>
            <w:tcW w:w="6840" w:type="dxa"/>
            <w:shd w:val="clear" w:color="auto" w:fill="DDDDDD"/>
            <w:vAlign w:val="center"/>
          </w:tcPr>
          <w:p w:rsidR="00F33F5E" w:rsidRPr="00452BA9" w:rsidRDefault="00072CA3" w:rsidP="006B7467">
            <w:pPr>
              <w:rPr>
                <w:rFonts w:ascii="Arial" w:hAnsi="Arial" w:cs="Arial"/>
                <w:color w:val="00B0F0"/>
              </w:rPr>
            </w:pPr>
            <w:r w:rsidRPr="00452BA9">
              <w:rPr>
                <w:rFonts w:ascii="Arial" w:hAnsi="Arial" w:cs="Arial"/>
                <w:color w:val="00B0F0"/>
              </w:rPr>
              <w:fldChar w:fldCharType="begin"/>
            </w:r>
            <w:r w:rsidR="00FE1100" w:rsidRPr="00452BA9">
              <w:rPr>
                <w:rFonts w:ascii="Arial" w:hAnsi="Arial" w:cs="Arial"/>
                <w:color w:val="00B0F0"/>
              </w:rPr>
              <w:instrText xml:space="preserve"> HYPERLINK  \l "ERC_RWS3_12" </w:instrText>
            </w:r>
            <w:r w:rsidRPr="00452BA9">
              <w:rPr>
                <w:rFonts w:ascii="Arial" w:hAnsi="Arial" w:cs="Arial"/>
                <w:color w:val="00B0F0"/>
              </w:rPr>
              <w:fldChar w:fldCharType="separate"/>
            </w:r>
            <w:r w:rsidR="00EA605D">
              <w:rPr>
                <w:rStyle w:val="Hyperlink"/>
                <w:rFonts w:ascii="Arial" w:hAnsi="Arial" w:cs="Arial"/>
              </w:rPr>
              <w:t>EIS</w:t>
            </w:r>
            <w:r w:rsidR="00FE1100" w:rsidRPr="00452BA9">
              <w:rPr>
                <w:rStyle w:val="Hyperlink"/>
                <w:rFonts w:ascii="Arial" w:hAnsi="Arial" w:cs="Arial"/>
              </w:rPr>
              <w:t xml:space="preserve"> </w:t>
            </w:r>
            <w:r w:rsidR="00DC23B2" w:rsidRPr="00452BA9">
              <w:rPr>
                <w:rStyle w:val="Hyperlink"/>
                <w:rFonts w:ascii="Arial" w:hAnsi="Arial" w:cs="Arial"/>
              </w:rPr>
              <w:t>RTO</w:t>
            </w:r>
            <w:r w:rsidR="00FE1100" w:rsidRPr="00452BA9">
              <w:rPr>
                <w:rStyle w:val="Hyperlink"/>
                <w:rFonts w:ascii="Arial" w:hAnsi="Arial" w:cs="Arial"/>
              </w:rPr>
              <w:t>3 1</w:t>
            </w:r>
            <w:r w:rsidR="00EA605D">
              <w:rPr>
                <w:rStyle w:val="Hyperlink"/>
                <w:rFonts w:ascii="Arial" w:hAnsi="Arial" w:cs="Arial"/>
              </w:rPr>
              <w:t>1</w:t>
            </w:r>
            <w:r w:rsidR="000E387B" w:rsidRPr="00452BA9">
              <w:rPr>
                <w:rStyle w:val="Hyperlink"/>
                <w:rFonts w:ascii="Arial" w:hAnsi="Arial" w:cs="Arial"/>
              </w:rPr>
              <w:t xml:space="preserve"> 0313</w:t>
            </w:r>
            <w:bookmarkEnd w:id="73"/>
            <w:r w:rsidRPr="00452BA9">
              <w:rPr>
                <w:rFonts w:ascii="Arial" w:hAnsi="Arial" w:cs="Arial"/>
                <w:color w:val="00B0F0"/>
              </w:rPr>
              <w:fldChar w:fldCharType="end"/>
            </w:r>
          </w:p>
        </w:tc>
      </w:tr>
      <w:tr w:rsidR="00F33F5E" w:rsidRPr="00452BA9" w:rsidTr="00F33F5E">
        <w:trPr>
          <w:trHeight w:val="881"/>
        </w:trPr>
        <w:tc>
          <w:tcPr>
            <w:tcW w:w="2160" w:type="dxa"/>
          </w:tcPr>
          <w:p w:rsidR="00F33F5E" w:rsidRPr="00452BA9" w:rsidRDefault="00F33F5E" w:rsidP="00F33F5E">
            <w:pPr>
              <w:spacing w:before="60"/>
              <w:rPr>
                <w:rFonts w:ascii="Arial" w:hAnsi="Arial" w:cs="Arial"/>
              </w:rPr>
            </w:pPr>
            <w:r w:rsidRPr="00452BA9">
              <w:rPr>
                <w:rFonts w:ascii="Arial" w:hAnsi="Arial" w:cs="Arial"/>
                <w:b/>
                <w:bCs/>
              </w:rPr>
              <w:t>Unit Descriptor</w:t>
            </w:r>
          </w:p>
        </w:tc>
        <w:tc>
          <w:tcPr>
            <w:tcW w:w="6840" w:type="dxa"/>
            <w:vAlign w:val="center"/>
          </w:tcPr>
          <w:p w:rsidR="00F33F5E" w:rsidRPr="00452BA9" w:rsidRDefault="000E387B" w:rsidP="000D545B">
            <w:pPr>
              <w:pStyle w:val="BodyText"/>
              <w:jc w:val="both"/>
              <w:rPr>
                <w:rFonts w:ascii="Arial" w:hAnsi="Arial" w:cs="Arial"/>
              </w:rPr>
            </w:pPr>
            <w:r w:rsidRPr="00452BA9">
              <w:rPr>
                <w:rFonts w:ascii="Arial" w:hAnsi="Arial" w:cs="Arial"/>
              </w:rPr>
              <w:t xml:space="preserve">This unit involves the skills and knowledge required to operate a signal panel and/or equipment in accordance with workplace procedures and the requirements of relevant </w:t>
            </w:r>
            <w:r w:rsidR="00EA00AE">
              <w:rPr>
                <w:rFonts w:ascii="Arial" w:hAnsi="Arial" w:cs="Arial"/>
              </w:rPr>
              <w:t>safe working</w:t>
            </w:r>
            <w:r w:rsidRPr="00452BA9">
              <w:rPr>
                <w:rFonts w:ascii="Arial" w:hAnsi="Arial" w:cs="Arial"/>
              </w:rPr>
              <w:t xml:space="preserve"> regulations and codes of practice. It includes preparing for operation, controlling local rail traffic movement, implementing contingency plans for planned events and for system faults and failures, updating traffic movement documentation, and handing over or relieving the signaller in accordance with workplace requirements. </w:t>
            </w:r>
            <w:r w:rsidR="00452BA9" w:rsidRPr="00452BA9">
              <w:rPr>
                <w:rFonts w:ascii="Arial" w:hAnsi="Arial" w:cs="Arial"/>
              </w:rPr>
              <w:t xml:space="preserve"> </w:t>
            </w:r>
          </w:p>
        </w:tc>
      </w:tr>
    </w:tbl>
    <w:p w:rsidR="00F33F5E" w:rsidRPr="00452BA9"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452BA9" w:rsidTr="004406E8">
        <w:trPr>
          <w:trHeight w:val="415"/>
        </w:trPr>
        <w:tc>
          <w:tcPr>
            <w:tcW w:w="2160" w:type="dxa"/>
            <w:shd w:val="clear" w:color="auto" w:fill="D9D9D9"/>
            <w:vAlign w:val="center"/>
          </w:tcPr>
          <w:p w:rsidR="00F33F5E" w:rsidRPr="00452BA9" w:rsidRDefault="00F33F5E" w:rsidP="004406E8">
            <w:pPr>
              <w:rPr>
                <w:rFonts w:ascii="Arial" w:hAnsi="Arial" w:cs="Arial"/>
              </w:rPr>
            </w:pPr>
            <w:r w:rsidRPr="00452BA9">
              <w:rPr>
                <w:rFonts w:ascii="Arial" w:hAnsi="Arial" w:cs="Arial"/>
                <w:b/>
                <w:bCs/>
              </w:rPr>
              <w:t>Elements</w:t>
            </w:r>
          </w:p>
        </w:tc>
        <w:tc>
          <w:tcPr>
            <w:tcW w:w="6840" w:type="dxa"/>
            <w:shd w:val="clear" w:color="auto" w:fill="D9D9D9"/>
            <w:vAlign w:val="center"/>
          </w:tcPr>
          <w:p w:rsidR="00F33F5E" w:rsidRPr="00452BA9" w:rsidRDefault="00F33F5E" w:rsidP="004406E8">
            <w:pPr>
              <w:autoSpaceDE w:val="0"/>
              <w:autoSpaceDN w:val="0"/>
              <w:adjustRightInd w:val="0"/>
              <w:rPr>
                <w:rFonts w:ascii="Arial" w:hAnsi="Arial" w:cs="Arial"/>
                <w:b/>
                <w:bCs/>
              </w:rPr>
            </w:pPr>
            <w:r w:rsidRPr="00452BA9">
              <w:rPr>
                <w:rFonts w:ascii="Arial" w:hAnsi="Arial" w:cs="Arial"/>
                <w:b/>
                <w:bCs/>
              </w:rPr>
              <w:t>Performance Criteria</w:t>
            </w:r>
          </w:p>
        </w:tc>
      </w:tr>
      <w:tr w:rsidR="000E387B" w:rsidRPr="00452BA9" w:rsidTr="00F33F5E">
        <w:tblPrEx>
          <w:tblLook w:val="0000" w:firstRow="0" w:lastRow="0" w:firstColumn="0" w:lastColumn="0" w:noHBand="0" w:noVBand="0"/>
        </w:tblPrEx>
        <w:trPr>
          <w:trHeight w:val="1430"/>
        </w:trPr>
        <w:tc>
          <w:tcPr>
            <w:tcW w:w="2160" w:type="dxa"/>
          </w:tcPr>
          <w:p w:rsidR="000E387B" w:rsidRPr="00452BA9" w:rsidRDefault="000E387B" w:rsidP="004406E8">
            <w:pPr>
              <w:pStyle w:val="BodyText"/>
              <w:spacing w:before="120"/>
              <w:ind w:left="252" w:hanging="252"/>
              <w:rPr>
                <w:rFonts w:ascii="Arial" w:hAnsi="Arial" w:cs="Arial"/>
                <w:lang w:val="en-NZ"/>
              </w:rPr>
            </w:pPr>
            <w:r w:rsidRPr="00452BA9">
              <w:rPr>
                <w:rStyle w:val="SpecialBold"/>
                <w:rFonts w:ascii="Arial" w:hAnsi="Arial" w:cs="Arial"/>
                <w:b w:val="0"/>
              </w:rPr>
              <w:t>1</w:t>
            </w:r>
            <w:r w:rsidR="004406E8">
              <w:rPr>
                <w:rStyle w:val="SpecialBold"/>
                <w:rFonts w:ascii="Arial" w:hAnsi="Arial" w:cs="Arial"/>
                <w:b w:val="0"/>
              </w:rPr>
              <w:t>.</w:t>
            </w:r>
            <w:r w:rsidR="00153BEB" w:rsidRPr="00452BA9">
              <w:rPr>
                <w:rStyle w:val="SpecialBold"/>
                <w:rFonts w:ascii="Arial" w:hAnsi="Arial" w:cs="Arial"/>
                <w:b w:val="0"/>
              </w:rPr>
              <w:t xml:space="preserve"> </w:t>
            </w:r>
            <w:r w:rsidRPr="00452BA9">
              <w:rPr>
                <w:rStyle w:val="SpecialBold"/>
                <w:rFonts w:ascii="Arial" w:hAnsi="Arial" w:cs="Arial"/>
                <w:b w:val="0"/>
              </w:rPr>
              <w:t>Prepare to operate signal control location</w:t>
            </w:r>
          </w:p>
        </w:tc>
        <w:tc>
          <w:tcPr>
            <w:tcW w:w="6840" w:type="dxa"/>
          </w:tcPr>
          <w:p w:rsidR="000E387B" w:rsidRPr="00452BA9" w:rsidRDefault="000E387B" w:rsidP="004B294E">
            <w:pPr>
              <w:pStyle w:val="BodyText"/>
              <w:numPr>
                <w:ilvl w:val="0"/>
                <w:numId w:val="307"/>
              </w:numPr>
              <w:spacing w:before="120"/>
              <w:ind w:left="522" w:hanging="522"/>
              <w:rPr>
                <w:rFonts w:ascii="Arial" w:hAnsi="Arial" w:cs="Arial"/>
              </w:rPr>
            </w:pPr>
            <w:r w:rsidRPr="00452BA9">
              <w:rPr>
                <w:rFonts w:ascii="Arial" w:hAnsi="Arial" w:cs="Arial"/>
              </w:rPr>
              <w:t xml:space="preserve">Reporting for duty is undertaken in accordance with </w:t>
            </w:r>
            <w:r w:rsidR="00AE78D6">
              <w:rPr>
                <w:rFonts w:ascii="Arial" w:hAnsi="Arial" w:cs="Arial"/>
              </w:rPr>
              <w:t xml:space="preserve">OHS </w:t>
            </w:r>
            <w:r w:rsidRPr="00452BA9">
              <w:rPr>
                <w:rFonts w:ascii="Arial" w:hAnsi="Arial" w:cs="Arial"/>
              </w:rPr>
              <w:t>requirements and organisational policies and procedures</w:t>
            </w:r>
            <w:r w:rsidR="004406E8">
              <w:rPr>
                <w:rFonts w:ascii="Arial" w:hAnsi="Arial" w:cs="Arial"/>
              </w:rPr>
              <w:t>.</w:t>
            </w:r>
          </w:p>
          <w:p w:rsidR="000E387B" w:rsidRPr="00452BA9" w:rsidRDefault="000E387B" w:rsidP="004B294E">
            <w:pPr>
              <w:pStyle w:val="BodyText"/>
              <w:numPr>
                <w:ilvl w:val="0"/>
                <w:numId w:val="307"/>
              </w:numPr>
              <w:spacing w:before="120"/>
              <w:ind w:left="522" w:hanging="522"/>
              <w:rPr>
                <w:rFonts w:ascii="Arial" w:hAnsi="Arial" w:cs="Arial"/>
              </w:rPr>
            </w:pPr>
            <w:r w:rsidRPr="00452BA9">
              <w:rPr>
                <w:rFonts w:ascii="Arial" w:hAnsi="Arial" w:cs="Arial"/>
              </w:rPr>
              <w:t>Appropriate network control officer is contacted where required in accordance with organisational policies and procedures</w:t>
            </w:r>
            <w:r w:rsidR="004406E8">
              <w:rPr>
                <w:rFonts w:ascii="Arial" w:hAnsi="Arial" w:cs="Arial"/>
              </w:rPr>
              <w:t>.</w:t>
            </w:r>
            <w:r w:rsidRPr="00452BA9">
              <w:rPr>
                <w:rFonts w:ascii="Arial" w:hAnsi="Arial" w:cs="Arial"/>
              </w:rPr>
              <w:t xml:space="preserve"> </w:t>
            </w:r>
          </w:p>
          <w:p w:rsidR="000E387B" w:rsidRPr="00452BA9" w:rsidRDefault="000E387B" w:rsidP="004B294E">
            <w:pPr>
              <w:pStyle w:val="BodyText"/>
              <w:numPr>
                <w:ilvl w:val="0"/>
                <w:numId w:val="307"/>
              </w:numPr>
              <w:spacing w:before="120"/>
              <w:ind w:left="522" w:hanging="522"/>
              <w:rPr>
                <w:rFonts w:ascii="Arial" w:hAnsi="Arial" w:cs="Arial"/>
              </w:rPr>
            </w:pPr>
            <w:r w:rsidRPr="00452BA9">
              <w:rPr>
                <w:rFonts w:ascii="Arial" w:hAnsi="Arial" w:cs="Arial"/>
                <w:b/>
                <w:i/>
              </w:rPr>
              <w:t>Documentation</w:t>
            </w:r>
            <w:r w:rsidRPr="00452BA9">
              <w:rPr>
                <w:rFonts w:ascii="Arial" w:hAnsi="Arial" w:cs="Arial"/>
              </w:rPr>
              <w:t xml:space="preserve"> is checked for local activities and/or rail traffic movements that may affect rail traffic operations in accordance with organisational procedures and policies</w:t>
            </w:r>
            <w:r w:rsidR="004406E8">
              <w:rPr>
                <w:rFonts w:ascii="Arial" w:hAnsi="Arial" w:cs="Arial"/>
              </w:rPr>
              <w:t>.</w:t>
            </w:r>
          </w:p>
          <w:p w:rsidR="000E387B" w:rsidRPr="00452BA9" w:rsidRDefault="000E387B" w:rsidP="004B294E">
            <w:pPr>
              <w:pStyle w:val="BodyText"/>
              <w:numPr>
                <w:ilvl w:val="0"/>
                <w:numId w:val="307"/>
              </w:numPr>
              <w:spacing w:before="120"/>
              <w:ind w:left="522" w:hanging="522"/>
              <w:rPr>
                <w:rFonts w:ascii="Arial" w:hAnsi="Arial" w:cs="Arial"/>
              </w:rPr>
            </w:pPr>
            <w:r w:rsidRPr="00452BA9">
              <w:rPr>
                <w:rFonts w:ascii="Arial" w:hAnsi="Arial" w:cs="Arial"/>
              </w:rPr>
              <w:t>If required, signalling equipment is switched in for use</w:t>
            </w:r>
            <w:r w:rsidR="004406E8">
              <w:rPr>
                <w:rFonts w:ascii="Arial" w:hAnsi="Arial" w:cs="Arial"/>
              </w:rPr>
              <w:t>.</w:t>
            </w:r>
            <w:r w:rsidRPr="00452BA9">
              <w:rPr>
                <w:rFonts w:ascii="Arial" w:hAnsi="Arial" w:cs="Arial"/>
              </w:rPr>
              <w:t xml:space="preserve"> </w:t>
            </w:r>
          </w:p>
          <w:p w:rsidR="000E387B" w:rsidRPr="00452BA9" w:rsidRDefault="000E387B" w:rsidP="004B294E">
            <w:pPr>
              <w:pStyle w:val="BodyText"/>
              <w:numPr>
                <w:ilvl w:val="0"/>
                <w:numId w:val="307"/>
              </w:numPr>
              <w:spacing w:before="120"/>
              <w:ind w:left="522" w:hanging="522"/>
              <w:rPr>
                <w:rFonts w:ascii="Arial" w:hAnsi="Arial" w:cs="Arial"/>
                <w:lang w:val="en-NZ"/>
              </w:rPr>
            </w:pPr>
            <w:r w:rsidRPr="00452BA9">
              <w:rPr>
                <w:rFonts w:ascii="Arial" w:hAnsi="Arial" w:cs="Arial"/>
              </w:rPr>
              <w:t>Operation of equipment is tested in accordance with organisational policies and procedures</w:t>
            </w:r>
            <w:r w:rsidR="004406E8">
              <w:rPr>
                <w:rFonts w:ascii="Arial" w:hAnsi="Arial" w:cs="Arial"/>
              </w:rPr>
              <w:t>.</w:t>
            </w:r>
          </w:p>
        </w:tc>
      </w:tr>
      <w:tr w:rsidR="000E387B" w:rsidRPr="00452BA9" w:rsidTr="00182F35">
        <w:tblPrEx>
          <w:tblLook w:val="0000" w:firstRow="0" w:lastRow="0" w:firstColumn="0" w:lastColumn="0" w:noHBand="0" w:noVBand="0"/>
        </w:tblPrEx>
        <w:trPr>
          <w:trHeight w:val="631"/>
        </w:trPr>
        <w:tc>
          <w:tcPr>
            <w:tcW w:w="2160" w:type="dxa"/>
          </w:tcPr>
          <w:p w:rsidR="000E387B" w:rsidRPr="00452BA9" w:rsidRDefault="000E387B" w:rsidP="004406E8">
            <w:pPr>
              <w:pStyle w:val="BodyText"/>
              <w:spacing w:before="120"/>
              <w:ind w:left="252" w:hanging="252"/>
              <w:rPr>
                <w:rFonts w:ascii="Arial" w:hAnsi="Arial" w:cs="Arial"/>
                <w:b/>
                <w:lang w:val="en-NZ"/>
              </w:rPr>
            </w:pPr>
            <w:r w:rsidRPr="00452BA9">
              <w:rPr>
                <w:rStyle w:val="SpecialBold"/>
                <w:rFonts w:ascii="Arial" w:hAnsi="Arial" w:cs="Arial"/>
                <w:b w:val="0"/>
              </w:rPr>
              <w:t>2</w:t>
            </w:r>
            <w:r w:rsidR="004406E8">
              <w:rPr>
                <w:rStyle w:val="SpecialBold"/>
                <w:rFonts w:ascii="Arial" w:hAnsi="Arial" w:cs="Arial"/>
                <w:b w:val="0"/>
              </w:rPr>
              <w:t>.</w:t>
            </w:r>
            <w:r w:rsidR="00153BEB" w:rsidRPr="00452BA9">
              <w:rPr>
                <w:rStyle w:val="SpecialBold"/>
                <w:rFonts w:ascii="Arial" w:hAnsi="Arial" w:cs="Arial"/>
                <w:b w:val="0"/>
              </w:rPr>
              <w:t xml:space="preserve"> </w:t>
            </w:r>
            <w:r w:rsidRPr="00452BA9">
              <w:rPr>
                <w:rStyle w:val="SpecialBold"/>
                <w:rFonts w:ascii="Arial" w:hAnsi="Arial" w:cs="Arial"/>
                <w:b w:val="0"/>
              </w:rPr>
              <w:t>Control local rail traffic movements</w:t>
            </w:r>
          </w:p>
        </w:tc>
        <w:tc>
          <w:tcPr>
            <w:tcW w:w="6840" w:type="dxa"/>
          </w:tcPr>
          <w:p w:rsidR="000E387B" w:rsidRPr="00452BA9" w:rsidRDefault="00EB6ACA" w:rsidP="004B294E">
            <w:pPr>
              <w:numPr>
                <w:ilvl w:val="0"/>
                <w:numId w:val="308"/>
              </w:numPr>
              <w:spacing w:before="120"/>
              <w:ind w:left="522" w:hanging="180"/>
              <w:rPr>
                <w:rFonts w:ascii="Arial" w:hAnsi="Arial" w:cs="Arial"/>
              </w:rPr>
            </w:pPr>
            <w:r w:rsidRPr="00452BA9">
              <w:rPr>
                <w:rFonts w:ascii="Arial" w:hAnsi="Arial" w:cs="Arial"/>
                <w:b/>
                <w:i/>
              </w:rPr>
              <w:t>Control of</w:t>
            </w:r>
            <w:r w:rsidRPr="00452BA9">
              <w:rPr>
                <w:rFonts w:ascii="Arial" w:hAnsi="Arial" w:cs="Arial"/>
              </w:rPr>
              <w:t xml:space="preserve"> </w:t>
            </w:r>
            <w:r w:rsidRPr="00452BA9">
              <w:rPr>
                <w:rFonts w:ascii="Arial" w:hAnsi="Arial" w:cs="Arial"/>
                <w:b/>
                <w:i/>
              </w:rPr>
              <w:t>local rail traffic movements</w:t>
            </w:r>
            <w:r w:rsidRPr="00452BA9">
              <w:rPr>
                <w:rFonts w:ascii="Arial" w:hAnsi="Arial" w:cs="Arial"/>
              </w:rPr>
              <w:t xml:space="preserve"> is</w:t>
            </w:r>
            <w:r w:rsidR="000E387B" w:rsidRPr="00452BA9">
              <w:rPr>
                <w:rFonts w:ascii="Arial" w:hAnsi="Arial" w:cs="Arial"/>
              </w:rPr>
              <w:t xml:space="preserve"> coordinated with </w:t>
            </w:r>
            <w:r w:rsidR="000E387B" w:rsidRPr="00452BA9">
              <w:rPr>
                <w:rFonts w:ascii="Arial" w:hAnsi="Arial" w:cs="Arial"/>
                <w:b/>
                <w:i/>
              </w:rPr>
              <w:t xml:space="preserve">other relevant personnel </w:t>
            </w:r>
            <w:r w:rsidR="000E387B" w:rsidRPr="00452BA9">
              <w:rPr>
                <w:rFonts w:ascii="Arial" w:hAnsi="Arial" w:cs="Arial"/>
              </w:rPr>
              <w:t xml:space="preserve">in accordance with </w:t>
            </w:r>
            <w:r w:rsidR="009A2B00" w:rsidRPr="00452BA9">
              <w:rPr>
                <w:rFonts w:ascii="Arial" w:hAnsi="Arial" w:cs="Arial"/>
              </w:rPr>
              <w:t>organizational</w:t>
            </w:r>
            <w:r w:rsidR="000E387B" w:rsidRPr="00452BA9">
              <w:rPr>
                <w:rFonts w:ascii="Arial" w:hAnsi="Arial" w:cs="Arial"/>
              </w:rPr>
              <w:t xml:space="preserve"> policies and procedures</w:t>
            </w:r>
            <w:r w:rsidR="009A2B00">
              <w:rPr>
                <w:rFonts w:ascii="Arial" w:hAnsi="Arial" w:cs="Arial"/>
              </w:rPr>
              <w:t>.</w:t>
            </w:r>
          </w:p>
          <w:p w:rsidR="000E387B" w:rsidRPr="00452BA9" w:rsidRDefault="00CB004E" w:rsidP="004B294E">
            <w:pPr>
              <w:numPr>
                <w:ilvl w:val="0"/>
                <w:numId w:val="308"/>
              </w:numPr>
              <w:spacing w:before="120"/>
              <w:ind w:left="522" w:hanging="180"/>
              <w:rPr>
                <w:rFonts w:ascii="Arial" w:hAnsi="Arial" w:cs="Arial"/>
              </w:rPr>
            </w:pPr>
            <w:r w:rsidRPr="00452BA9">
              <w:rPr>
                <w:rFonts w:ascii="Arial" w:hAnsi="Arial" w:cs="Arial"/>
              </w:rPr>
              <w:t>Signaling</w:t>
            </w:r>
            <w:r w:rsidR="000E387B" w:rsidRPr="00452BA9">
              <w:rPr>
                <w:rFonts w:ascii="Arial" w:hAnsi="Arial" w:cs="Arial"/>
              </w:rPr>
              <w:t xml:space="preserve"> systems are operated and monitored to ensure safe movement of rail traffic</w:t>
            </w:r>
            <w:r w:rsidR="009A2B00">
              <w:rPr>
                <w:rFonts w:ascii="Arial" w:hAnsi="Arial" w:cs="Arial"/>
              </w:rPr>
              <w:t>.</w:t>
            </w:r>
          </w:p>
          <w:p w:rsidR="000E387B" w:rsidRPr="00452BA9" w:rsidRDefault="000E387B" w:rsidP="004B294E">
            <w:pPr>
              <w:numPr>
                <w:ilvl w:val="0"/>
                <w:numId w:val="308"/>
              </w:numPr>
              <w:spacing w:before="120"/>
              <w:ind w:left="522" w:hanging="180"/>
              <w:rPr>
                <w:rFonts w:ascii="Arial" w:hAnsi="Arial" w:cs="Arial"/>
              </w:rPr>
            </w:pPr>
            <w:r w:rsidRPr="00452BA9">
              <w:rPr>
                <w:rFonts w:ascii="Arial" w:hAnsi="Arial" w:cs="Arial"/>
                <w:b/>
                <w:i/>
              </w:rPr>
              <w:t>Activities that may affect</w:t>
            </w:r>
            <w:r w:rsidR="004443BD" w:rsidRPr="00452BA9">
              <w:rPr>
                <w:rFonts w:ascii="Arial" w:hAnsi="Arial" w:cs="Arial"/>
                <w:b/>
                <w:i/>
              </w:rPr>
              <w:t xml:space="preserve"> the movement of rail traffic</w:t>
            </w:r>
            <w:r w:rsidRPr="00452BA9">
              <w:rPr>
                <w:rFonts w:ascii="Arial" w:hAnsi="Arial" w:cs="Arial"/>
              </w:rPr>
              <w:t xml:space="preserve"> </w:t>
            </w:r>
            <w:r w:rsidR="004443BD" w:rsidRPr="00452BA9">
              <w:rPr>
                <w:rFonts w:ascii="Arial" w:hAnsi="Arial" w:cs="Arial"/>
              </w:rPr>
              <w:t>o</w:t>
            </w:r>
            <w:r w:rsidRPr="00452BA9">
              <w:rPr>
                <w:rFonts w:ascii="Arial" w:hAnsi="Arial" w:cs="Arial"/>
              </w:rPr>
              <w:t xml:space="preserve">perations are reported and recorded in accordance with </w:t>
            </w:r>
            <w:r w:rsidR="00EB6ACA" w:rsidRPr="00452BA9">
              <w:rPr>
                <w:rFonts w:ascii="Arial" w:hAnsi="Arial" w:cs="Arial"/>
              </w:rPr>
              <w:t>organizational</w:t>
            </w:r>
            <w:r w:rsidRPr="00452BA9">
              <w:rPr>
                <w:rFonts w:ascii="Arial" w:hAnsi="Arial" w:cs="Arial"/>
              </w:rPr>
              <w:t xml:space="preserve"> procedures and policies</w:t>
            </w:r>
            <w:r w:rsidR="009A2B00">
              <w:rPr>
                <w:rFonts w:ascii="Arial" w:hAnsi="Arial" w:cs="Arial"/>
              </w:rPr>
              <w:t>.</w:t>
            </w:r>
          </w:p>
          <w:p w:rsidR="006175E8" w:rsidRPr="00452BA9" w:rsidRDefault="006175E8" w:rsidP="004B294E">
            <w:pPr>
              <w:numPr>
                <w:ilvl w:val="0"/>
                <w:numId w:val="308"/>
              </w:numPr>
              <w:spacing w:before="120"/>
              <w:ind w:left="522" w:hanging="180"/>
              <w:rPr>
                <w:rFonts w:ascii="Arial" w:hAnsi="Arial" w:cs="Arial"/>
              </w:rPr>
            </w:pPr>
            <w:r w:rsidRPr="00452BA9">
              <w:rPr>
                <w:rFonts w:ascii="Arial" w:hAnsi="Arial" w:cs="Arial"/>
              </w:rPr>
              <w:t xml:space="preserve">Work undertaken is checked against work schedule and </w:t>
            </w:r>
            <w:r w:rsidRPr="00452BA9">
              <w:rPr>
                <w:rStyle w:val="SpecialBold"/>
                <w:rFonts w:ascii="Arial" w:hAnsi="Arial" w:cs="Arial"/>
                <w:i/>
              </w:rPr>
              <w:t>Anomalies with local conditions and timetable</w:t>
            </w:r>
            <w:r w:rsidRPr="00452BA9">
              <w:rPr>
                <w:rFonts w:ascii="Arial" w:hAnsi="Arial" w:cs="Arial"/>
              </w:rPr>
              <w:t xml:space="preserve"> reported to authorized persons in accordance with established procedures</w:t>
            </w:r>
            <w:r w:rsidR="009A2B00">
              <w:rPr>
                <w:rFonts w:ascii="Arial" w:hAnsi="Arial" w:cs="Arial"/>
              </w:rPr>
              <w:t>.</w:t>
            </w:r>
          </w:p>
        </w:tc>
      </w:tr>
      <w:tr w:rsidR="000E387B" w:rsidRPr="00452BA9" w:rsidTr="00F33F5E">
        <w:tblPrEx>
          <w:tblLook w:val="0000" w:firstRow="0" w:lastRow="0" w:firstColumn="0" w:lastColumn="0" w:noHBand="0" w:noVBand="0"/>
        </w:tblPrEx>
        <w:trPr>
          <w:trHeight w:val="1416"/>
        </w:trPr>
        <w:tc>
          <w:tcPr>
            <w:tcW w:w="2160" w:type="dxa"/>
          </w:tcPr>
          <w:p w:rsidR="000E387B" w:rsidRPr="00452BA9" w:rsidRDefault="000E387B" w:rsidP="004406E8">
            <w:pPr>
              <w:pStyle w:val="BodyText"/>
              <w:spacing w:before="120"/>
              <w:ind w:left="252" w:hanging="252"/>
              <w:rPr>
                <w:rFonts w:ascii="Arial" w:hAnsi="Arial" w:cs="Arial"/>
                <w:b/>
                <w:lang w:val="en-NZ"/>
              </w:rPr>
            </w:pPr>
            <w:r w:rsidRPr="00452BA9">
              <w:rPr>
                <w:rStyle w:val="SpecialBold"/>
                <w:rFonts w:ascii="Arial" w:hAnsi="Arial" w:cs="Arial"/>
                <w:b w:val="0"/>
              </w:rPr>
              <w:t>3</w:t>
            </w:r>
            <w:r w:rsidR="004406E8">
              <w:rPr>
                <w:rStyle w:val="SpecialBold"/>
                <w:rFonts w:ascii="Arial" w:hAnsi="Arial" w:cs="Arial"/>
                <w:b w:val="0"/>
              </w:rPr>
              <w:t>.</w:t>
            </w:r>
            <w:r w:rsidR="004443BD" w:rsidRPr="00452BA9">
              <w:rPr>
                <w:rStyle w:val="SpecialBold"/>
                <w:rFonts w:ascii="Arial" w:hAnsi="Arial" w:cs="Arial"/>
                <w:b w:val="0"/>
              </w:rPr>
              <w:t xml:space="preserve"> </w:t>
            </w:r>
            <w:r w:rsidRPr="00452BA9">
              <w:rPr>
                <w:rStyle w:val="SpecialBold"/>
                <w:rFonts w:ascii="Arial" w:hAnsi="Arial" w:cs="Arial"/>
                <w:b w:val="0"/>
              </w:rPr>
              <w:t>Communicate with rail safety workers and other relevant personnel</w:t>
            </w:r>
          </w:p>
        </w:tc>
        <w:tc>
          <w:tcPr>
            <w:tcW w:w="6840" w:type="dxa"/>
          </w:tcPr>
          <w:p w:rsidR="000E387B" w:rsidRPr="00452BA9" w:rsidRDefault="000E387B" w:rsidP="004B294E">
            <w:pPr>
              <w:numPr>
                <w:ilvl w:val="0"/>
                <w:numId w:val="309"/>
              </w:numPr>
              <w:spacing w:before="120"/>
              <w:ind w:left="522" w:hanging="522"/>
              <w:rPr>
                <w:rFonts w:ascii="Arial" w:hAnsi="Arial" w:cs="Arial"/>
              </w:rPr>
            </w:pPr>
            <w:r w:rsidRPr="00452BA9">
              <w:rPr>
                <w:rFonts w:ascii="Arial" w:hAnsi="Arial" w:cs="Arial"/>
                <w:b/>
                <w:i/>
              </w:rPr>
              <w:t>Communication</w:t>
            </w:r>
            <w:r w:rsidR="00A96C0F" w:rsidRPr="00452BA9">
              <w:rPr>
                <w:rFonts w:ascii="Arial" w:hAnsi="Arial" w:cs="Arial"/>
                <w:b/>
                <w:i/>
              </w:rPr>
              <w:t xml:space="preserve"> systems</w:t>
            </w:r>
            <w:r w:rsidRPr="00452BA9">
              <w:rPr>
                <w:rFonts w:ascii="Arial" w:hAnsi="Arial" w:cs="Arial"/>
              </w:rPr>
              <w:t xml:space="preserve"> with relevant </w:t>
            </w:r>
            <w:r w:rsidRPr="00452BA9">
              <w:rPr>
                <w:rFonts w:ascii="Arial" w:hAnsi="Arial" w:cs="Arial"/>
                <w:b/>
                <w:i/>
              </w:rPr>
              <w:t>rail safety workers</w:t>
            </w:r>
            <w:r w:rsidRPr="00452BA9">
              <w:rPr>
                <w:rFonts w:ascii="Arial" w:hAnsi="Arial" w:cs="Arial"/>
              </w:rPr>
              <w:t xml:space="preserve"> is undertaken to ensure that they are informed of local rail traffic movements, in accordance with </w:t>
            </w:r>
            <w:r w:rsidR="00EB6ACA" w:rsidRPr="00452BA9">
              <w:rPr>
                <w:rFonts w:ascii="Arial" w:hAnsi="Arial" w:cs="Arial"/>
              </w:rPr>
              <w:t>organizational</w:t>
            </w:r>
            <w:r w:rsidRPr="00452BA9">
              <w:rPr>
                <w:rFonts w:ascii="Arial" w:hAnsi="Arial" w:cs="Arial"/>
              </w:rPr>
              <w:t xml:space="preserve"> policies and procedures</w:t>
            </w:r>
            <w:r w:rsidR="009A2B00">
              <w:rPr>
                <w:rFonts w:ascii="Arial" w:hAnsi="Arial" w:cs="Arial"/>
              </w:rPr>
              <w:t>.</w:t>
            </w:r>
          </w:p>
          <w:p w:rsidR="00A96C0F" w:rsidRPr="00452BA9" w:rsidRDefault="000E387B" w:rsidP="004B294E">
            <w:pPr>
              <w:numPr>
                <w:ilvl w:val="0"/>
                <w:numId w:val="309"/>
              </w:numPr>
              <w:spacing w:before="120"/>
              <w:ind w:left="522" w:hanging="522"/>
              <w:rPr>
                <w:rFonts w:ascii="Arial" w:hAnsi="Arial" w:cs="Arial"/>
              </w:rPr>
            </w:pPr>
            <w:r w:rsidRPr="00452BA9">
              <w:rPr>
                <w:rFonts w:ascii="Arial" w:hAnsi="Arial" w:cs="Arial"/>
              </w:rPr>
              <w:t xml:space="preserve">Communication with </w:t>
            </w:r>
            <w:r w:rsidRPr="00575BA9">
              <w:rPr>
                <w:rFonts w:ascii="Arial" w:hAnsi="Arial" w:cs="Arial"/>
              </w:rPr>
              <w:t>other relevant personnel</w:t>
            </w:r>
            <w:r w:rsidRPr="00452BA9">
              <w:rPr>
                <w:rFonts w:ascii="Arial" w:hAnsi="Arial" w:cs="Arial"/>
                <w:b/>
                <w:i/>
              </w:rPr>
              <w:t xml:space="preserve"> </w:t>
            </w:r>
            <w:r w:rsidRPr="00452BA9">
              <w:rPr>
                <w:rFonts w:ascii="Arial" w:hAnsi="Arial" w:cs="Arial"/>
              </w:rPr>
              <w:t xml:space="preserve">is </w:t>
            </w:r>
            <w:r w:rsidRPr="00452BA9">
              <w:rPr>
                <w:rFonts w:ascii="Arial" w:hAnsi="Arial" w:cs="Arial"/>
              </w:rPr>
              <w:lastRenderedPageBreak/>
              <w:t xml:space="preserve">undertaken to ensure that they are informed of local rail traffic movements, in accordance with </w:t>
            </w:r>
            <w:r w:rsidR="009A2B00" w:rsidRPr="00452BA9">
              <w:rPr>
                <w:rFonts w:ascii="Arial" w:hAnsi="Arial" w:cs="Arial"/>
              </w:rPr>
              <w:t>organizational</w:t>
            </w:r>
            <w:r w:rsidRPr="00452BA9">
              <w:rPr>
                <w:rFonts w:ascii="Arial" w:hAnsi="Arial" w:cs="Arial"/>
              </w:rPr>
              <w:t xml:space="preserve"> policies and procedures</w:t>
            </w:r>
            <w:r w:rsidR="009A2B00">
              <w:rPr>
                <w:rFonts w:ascii="Arial" w:hAnsi="Arial" w:cs="Arial"/>
              </w:rPr>
              <w:t>.</w:t>
            </w:r>
          </w:p>
          <w:p w:rsidR="000E387B" w:rsidRPr="00452BA9" w:rsidRDefault="00A96C0F" w:rsidP="004B294E">
            <w:pPr>
              <w:numPr>
                <w:ilvl w:val="0"/>
                <w:numId w:val="309"/>
              </w:numPr>
              <w:spacing w:before="120"/>
              <w:ind w:left="522" w:hanging="522"/>
              <w:rPr>
                <w:rFonts w:ascii="Arial" w:hAnsi="Arial" w:cs="Arial"/>
              </w:rPr>
            </w:pPr>
            <w:r w:rsidRPr="00452BA9">
              <w:rPr>
                <w:rStyle w:val="SpecialBold"/>
                <w:rFonts w:ascii="Arial" w:hAnsi="Arial" w:cs="Arial"/>
                <w:i/>
              </w:rPr>
              <w:t>Events triggering the need for implementing contingency plans</w:t>
            </w:r>
            <w:r w:rsidRPr="00452BA9">
              <w:rPr>
                <w:rStyle w:val="SpecialBold"/>
                <w:rFonts w:ascii="Arial" w:hAnsi="Arial" w:cs="Arial"/>
              </w:rPr>
              <w:t xml:space="preserve"> </w:t>
            </w:r>
            <w:r w:rsidRPr="00452BA9">
              <w:rPr>
                <w:rFonts w:ascii="Arial" w:hAnsi="Arial" w:cs="Arial"/>
              </w:rPr>
              <w:t>for operation, controlling local rail traffic movement, implementing contingency plans for planned events and for system faults and failures, updating traffic movement documentation</w:t>
            </w:r>
            <w:r w:rsidR="009A2B00">
              <w:rPr>
                <w:rFonts w:ascii="Arial" w:hAnsi="Arial" w:cs="Arial"/>
              </w:rPr>
              <w:t>.</w:t>
            </w:r>
          </w:p>
          <w:p w:rsidR="00891471" w:rsidRPr="00452BA9" w:rsidRDefault="00891471" w:rsidP="004B294E">
            <w:pPr>
              <w:numPr>
                <w:ilvl w:val="0"/>
                <w:numId w:val="309"/>
              </w:numPr>
              <w:spacing w:before="120"/>
              <w:ind w:left="522" w:hanging="522"/>
              <w:rPr>
                <w:rFonts w:ascii="Arial" w:hAnsi="Arial" w:cs="Arial"/>
              </w:rPr>
            </w:pPr>
            <w:r w:rsidRPr="00452BA9">
              <w:rPr>
                <w:rFonts w:ascii="Arial" w:hAnsi="Arial" w:cs="Arial"/>
              </w:rPr>
              <w:t xml:space="preserve">Relevant </w:t>
            </w:r>
            <w:r w:rsidRPr="00452BA9">
              <w:rPr>
                <w:rFonts w:ascii="Arial" w:hAnsi="Arial" w:cs="Arial"/>
                <w:b/>
                <w:i/>
              </w:rPr>
              <w:t>applicable procedures</w:t>
            </w:r>
            <w:r w:rsidRPr="00452BA9">
              <w:rPr>
                <w:rFonts w:ascii="Arial" w:hAnsi="Arial" w:cs="Arial"/>
              </w:rPr>
              <w:t xml:space="preserve">, </w:t>
            </w:r>
            <w:r w:rsidRPr="00452BA9">
              <w:rPr>
                <w:rFonts w:ascii="Arial" w:hAnsi="Arial" w:cs="Arial"/>
                <w:b/>
                <w:i/>
              </w:rPr>
              <w:t>codes</w:t>
            </w:r>
            <w:r w:rsidRPr="00452BA9">
              <w:rPr>
                <w:rFonts w:ascii="Arial" w:hAnsi="Arial" w:cs="Arial"/>
              </w:rPr>
              <w:t xml:space="preserve"> of practice and </w:t>
            </w:r>
            <w:r w:rsidR="009A2B00" w:rsidRPr="00452BA9">
              <w:rPr>
                <w:rFonts w:ascii="Arial" w:hAnsi="Arial" w:cs="Arial"/>
              </w:rPr>
              <w:t>safe working</w:t>
            </w:r>
            <w:r w:rsidRPr="00452BA9">
              <w:rPr>
                <w:rFonts w:ascii="Arial" w:hAnsi="Arial" w:cs="Arial"/>
              </w:rPr>
              <w:t xml:space="preserve"> system requirements</w:t>
            </w:r>
            <w:r w:rsidR="00CB004E">
              <w:rPr>
                <w:rFonts w:ascii="Arial" w:hAnsi="Arial" w:cs="Arial"/>
              </w:rPr>
              <w:t xml:space="preserve"> are used</w:t>
            </w:r>
            <w:r w:rsidR="009A2B00">
              <w:rPr>
                <w:rFonts w:ascii="Arial" w:hAnsi="Arial" w:cs="Arial"/>
              </w:rPr>
              <w:t>.</w:t>
            </w:r>
          </w:p>
        </w:tc>
      </w:tr>
      <w:tr w:rsidR="000E387B" w:rsidRPr="00452BA9" w:rsidTr="00F33F5E">
        <w:tblPrEx>
          <w:tblLook w:val="0000" w:firstRow="0" w:lastRow="0" w:firstColumn="0" w:lastColumn="0" w:noHBand="0" w:noVBand="0"/>
        </w:tblPrEx>
        <w:trPr>
          <w:trHeight w:val="1416"/>
        </w:trPr>
        <w:tc>
          <w:tcPr>
            <w:tcW w:w="2160" w:type="dxa"/>
          </w:tcPr>
          <w:p w:rsidR="000E387B" w:rsidRPr="00452BA9" w:rsidRDefault="004443BD" w:rsidP="004406E8">
            <w:pPr>
              <w:pStyle w:val="BodyText"/>
              <w:spacing w:before="120"/>
              <w:ind w:left="252" w:hanging="252"/>
              <w:rPr>
                <w:rFonts w:ascii="Arial" w:hAnsi="Arial" w:cs="Arial"/>
                <w:b/>
                <w:lang w:val="en-NZ"/>
              </w:rPr>
            </w:pPr>
            <w:r w:rsidRPr="00452BA9">
              <w:rPr>
                <w:rStyle w:val="SpecialBold"/>
                <w:rFonts w:ascii="Arial" w:hAnsi="Arial" w:cs="Arial"/>
                <w:b w:val="0"/>
              </w:rPr>
              <w:lastRenderedPageBreak/>
              <w:t>4</w:t>
            </w:r>
            <w:r w:rsidR="004406E8">
              <w:rPr>
                <w:rStyle w:val="SpecialBold"/>
                <w:rFonts w:ascii="Arial" w:hAnsi="Arial" w:cs="Arial"/>
                <w:b w:val="0"/>
              </w:rPr>
              <w:t>.</w:t>
            </w:r>
            <w:r w:rsidRPr="00452BA9">
              <w:rPr>
                <w:rStyle w:val="SpecialBold"/>
                <w:rFonts w:ascii="Arial" w:hAnsi="Arial" w:cs="Arial"/>
                <w:b w:val="0"/>
              </w:rPr>
              <w:t xml:space="preserve"> </w:t>
            </w:r>
            <w:r w:rsidR="000E387B" w:rsidRPr="00452BA9">
              <w:rPr>
                <w:rStyle w:val="SpecialBold"/>
                <w:rFonts w:ascii="Arial" w:hAnsi="Arial" w:cs="Arial"/>
                <w:b w:val="0"/>
              </w:rPr>
              <w:t>Monitor and respond to system alarms</w:t>
            </w:r>
          </w:p>
        </w:tc>
        <w:tc>
          <w:tcPr>
            <w:tcW w:w="6840" w:type="dxa"/>
          </w:tcPr>
          <w:p w:rsidR="000E387B" w:rsidRPr="00452BA9" w:rsidRDefault="000E387B" w:rsidP="004B294E">
            <w:pPr>
              <w:pStyle w:val="BodyText"/>
              <w:numPr>
                <w:ilvl w:val="0"/>
                <w:numId w:val="310"/>
              </w:numPr>
              <w:spacing w:before="120"/>
              <w:ind w:left="522" w:hanging="522"/>
              <w:rPr>
                <w:rFonts w:ascii="Arial" w:hAnsi="Arial" w:cs="Arial"/>
              </w:rPr>
            </w:pPr>
            <w:r w:rsidRPr="00452BA9">
              <w:rPr>
                <w:rFonts w:ascii="Arial" w:hAnsi="Arial" w:cs="Arial"/>
              </w:rPr>
              <w:t>System alarms are monitored as required by organisational policies and procedures</w:t>
            </w:r>
            <w:r w:rsidR="00EB6ACA">
              <w:rPr>
                <w:rFonts w:ascii="Arial" w:hAnsi="Arial" w:cs="Arial"/>
              </w:rPr>
              <w:t>.</w:t>
            </w:r>
          </w:p>
          <w:p w:rsidR="000E387B" w:rsidRPr="00452BA9" w:rsidRDefault="000E387B" w:rsidP="004B294E">
            <w:pPr>
              <w:pStyle w:val="BodyText"/>
              <w:numPr>
                <w:ilvl w:val="0"/>
                <w:numId w:val="310"/>
              </w:numPr>
              <w:spacing w:before="120"/>
              <w:ind w:left="522" w:hanging="522"/>
              <w:rPr>
                <w:rFonts w:ascii="Arial" w:hAnsi="Arial" w:cs="Arial"/>
              </w:rPr>
            </w:pPr>
            <w:r w:rsidRPr="00452BA9">
              <w:rPr>
                <w:rFonts w:ascii="Arial" w:hAnsi="Arial" w:cs="Arial"/>
              </w:rPr>
              <w:t>Activated alarms are responded to appropriately and reported to appropriate personnel in accordance with organisational policies and procedures</w:t>
            </w:r>
            <w:r w:rsidR="00EB6ACA">
              <w:rPr>
                <w:rFonts w:ascii="Arial" w:hAnsi="Arial" w:cs="Arial"/>
              </w:rPr>
              <w:t>.</w:t>
            </w:r>
          </w:p>
          <w:p w:rsidR="000E387B" w:rsidRPr="00452BA9" w:rsidRDefault="000E387B" w:rsidP="004B294E">
            <w:pPr>
              <w:pStyle w:val="BodyText"/>
              <w:numPr>
                <w:ilvl w:val="0"/>
                <w:numId w:val="310"/>
              </w:numPr>
              <w:spacing w:before="120"/>
              <w:ind w:left="522" w:hanging="522"/>
              <w:rPr>
                <w:rFonts w:ascii="Arial" w:hAnsi="Arial" w:cs="Arial"/>
                <w:lang w:val="en-NZ"/>
              </w:rPr>
            </w:pPr>
            <w:r w:rsidRPr="00452BA9">
              <w:rPr>
                <w:rFonts w:ascii="Arial" w:hAnsi="Arial" w:cs="Arial"/>
              </w:rPr>
              <w:t>Identified faults are reported to appropriate personnel in accordance with organisational policies and procedures</w:t>
            </w:r>
            <w:r w:rsidR="00EB6ACA">
              <w:rPr>
                <w:rFonts w:ascii="Arial" w:hAnsi="Arial" w:cs="Arial"/>
              </w:rPr>
              <w:t>.</w:t>
            </w:r>
          </w:p>
        </w:tc>
      </w:tr>
      <w:tr w:rsidR="000E387B" w:rsidRPr="00452BA9" w:rsidTr="00F33F5E">
        <w:tblPrEx>
          <w:tblLook w:val="0000" w:firstRow="0" w:lastRow="0" w:firstColumn="0" w:lastColumn="0" w:noHBand="0" w:noVBand="0"/>
        </w:tblPrEx>
        <w:trPr>
          <w:trHeight w:val="1416"/>
        </w:trPr>
        <w:tc>
          <w:tcPr>
            <w:tcW w:w="2160" w:type="dxa"/>
          </w:tcPr>
          <w:p w:rsidR="000E387B" w:rsidRPr="00452BA9" w:rsidRDefault="000E387B" w:rsidP="004406E8">
            <w:pPr>
              <w:pStyle w:val="BodyText"/>
              <w:spacing w:before="120"/>
              <w:ind w:left="252" w:hanging="252"/>
              <w:rPr>
                <w:rFonts w:ascii="Arial" w:hAnsi="Arial" w:cs="Arial"/>
                <w:b/>
                <w:lang w:val="en-NZ"/>
              </w:rPr>
            </w:pPr>
            <w:r w:rsidRPr="00452BA9">
              <w:rPr>
                <w:rStyle w:val="SpecialBold"/>
                <w:rFonts w:ascii="Arial" w:hAnsi="Arial" w:cs="Arial"/>
                <w:b w:val="0"/>
              </w:rPr>
              <w:t>5</w:t>
            </w:r>
            <w:r w:rsidR="004406E8">
              <w:rPr>
                <w:rStyle w:val="SpecialBold"/>
                <w:rFonts w:ascii="Arial" w:hAnsi="Arial" w:cs="Arial"/>
                <w:b w:val="0"/>
              </w:rPr>
              <w:t>.</w:t>
            </w:r>
            <w:r w:rsidR="004443BD" w:rsidRPr="00452BA9">
              <w:rPr>
                <w:rStyle w:val="SpecialBold"/>
                <w:rFonts w:ascii="Arial" w:hAnsi="Arial" w:cs="Arial"/>
                <w:b w:val="0"/>
              </w:rPr>
              <w:t xml:space="preserve"> </w:t>
            </w:r>
            <w:r w:rsidRPr="00452BA9">
              <w:rPr>
                <w:rStyle w:val="SpecialBold"/>
                <w:rFonts w:ascii="Arial" w:hAnsi="Arial" w:cs="Arial"/>
                <w:b w:val="0"/>
              </w:rPr>
              <w:t>Implement contingency plans when instructed</w:t>
            </w:r>
          </w:p>
        </w:tc>
        <w:tc>
          <w:tcPr>
            <w:tcW w:w="6840" w:type="dxa"/>
          </w:tcPr>
          <w:p w:rsidR="000E387B" w:rsidRPr="00452BA9" w:rsidRDefault="000E387B" w:rsidP="004B294E">
            <w:pPr>
              <w:pStyle w:val="BodyText"/>
              <w:numPr>
                <w:ilvl w:val="0"/>
                <w:numId w:val="311"/>
              </w:numPr>
              <w:spacing w:before="120"/>
              <w:ind w:left="522" w:hanging="522"/>
              <w:rPr>
                <w:rFonts w:ascii="Arial" w:hAnsi="Arial" w:cs="Arial"/>
              </w:rPr>
            </w:pPr>
            <w:r w:rsidRPr="00452BA9">
              <w:rPr>
                <w:rFonts w:ascii="Arial" w:hAnsi="Arial" w:cs="Arial"/>
              </w:rPr>
              <w:t xml:space="preserve">When instructed, contingency plan to suit the disruption, system failure or fault is </w:t>
            </w:r>
            <w:proofErr w:type="spellStart"/>
            <w:r w:rsidRPr="00452BA9">
              <w:rPr>
                <w:rFonts w:ascii="Arial" w:hAnsi="Arial" w:cs="Arial"/>
              </w:rPr>
              <w:t>actioned</w:t>
            </w:r>
            <w:proofErr w:type="spellEnd"/>
            <w:r w:rsidRPr="00452BA9">
              <w:rPr>
                <w:rFonts w:ascii="Arial" w:hAnsi="Arial" w:cs="Arial"/>
              </w:rPr>
              <w:t xml:space="preserve"> in accordance with organisational policies and procedures</w:t>
            </w:r>
            <w:r w:rsidR="00EB6ACA">
              <w:rPr>
                <w:rFonts w:ascii="Arial" w:hAnsi="Arial" w:cs="Arial"/>
              </w:rPr>
              <w:t>.</w:t>
            </w:r>
          </w:p>
          <w:p w:rsidR="000E387B" w:rsidRPr="00452BA9" w:rsidRDefault="000E387B" w:rsidP="004B294E">
            <w:pPr>
              <w:pStyle w:val="BodyText"/>
              <w:numPr>
                <w:ilvl w:val="0"/>
                <w:numId w:val="311"/>
              </w:numPr>
              <w:spacing w:before="120"/>
              <w:ind w:left="522" w:hanging="522"/>
              <w:rPr>
                <w:rFonts w:ascii="Arial" w:hAnsi="Arial" w:cs="Arial"/>
              </w:rPr>
            </w:pPr>
            <w:r w:rsidRPr="00452BA9">
              <w:rPr>
                <w:rFonts w:ascii="Arial" w:hAnsi="Arial" w:cs="Arial"/>
              </w:rPr>
              <w:t>Local rail traffic movements are adjusted in accordance with organisational and/or local operational requirements</w:t>
            </w:r>
            <w:r w:rsidR="00EB6ACA">
              <w:rPr>
                <w:rFonts w:ascii="Arial" w:hAnsi="Arial" w:cs="Arial"/>
              </w:rPr>
              <w:t>.</w:t>
            </w:r>
            <w:r w:rsidRPr="00452BA9">
              <w:rPr>
                <w:rFonts w:ascii="Arial" w:hAnsi="Arial" w:cs="Arial"/>
              </w:rPr>
              <w:t xml:space="preserve"> </w:t>
            </w:r>
          </w:p>
          <w:p w:rsidR="000E387B" w:rsidRPr="00452BA9" w:rsidRDefault="000E387B" w:rsidP="004B294E">
            <w:pPr>
              <w:pStyle w:val="BodyText"/>
              <w:numPr>
                <w:ilvl w:val="0"/>
                <w:numId w:val="311"/>
              </w:numPr>
              <w:spacing w:before="120"/>
              <w:ind w:left="522" w:hanging="522"/>
              <w:rPr>
                <w:rFonts w:ascii="Arial" w:hAnsi="Arial" w:cs="Arial"/>
                <w:lang w:val="en-NZ"/>
              </w:rPr>
            </w:pPr>
            <w:r w:rsidRPr="00452BA9">
              <w:rPr>
                <w:rFonts w:ascii="Arial" w:hAnsi="Arial" w:cs="Arial"/>
              </w:rPr>
              <w:t xml:space="preserve">Communications with train controller and </w:t>
            </w:r>
            <w:r w:rsidRPr="007F0A89">
              <w:rPr>
                <w:rFonts w:ascii="Arial" w:hAnsi="Arial" w:cs="Arial"/>
              </w:rPr>
              <w:t>other relevant personnel</w:t>
            </w:r>
            <w:r w:rsidRPr="00452BA9">
              <w:rPr>
                <w:rFonts w:ascii="Arial" w:hAnsi="Arial" w:cs="Arial"/>
                <w:b/>
                <w:i/>
              </w:rPr>
              <w:t xml:space="preserve"> </w:t>
            </w:r>
            <w:r w:rsidRPr="00452BA9">
              <w:rPr>
                <w:rFonts w:ascii="Arial" w:hAnsi="Arial" w:cs="Arial"/>
              </w:rPr>
              <w:t>are established and maintained as required</w:t>
            </w:r>
            <w:r w:rsidR="00EB6ACA">
              <w:rPr>
                <w:rFonts w:ascii="Arial" w:hAnsi="Arial" w:cs="Arial"/>
              </w:rPr>
              <w:t>.</w:t>
            </w:r>
          </w:p>
        </w:tc>
      </w:tr>
      <w:tr w:rsidR="000E387B" w:rsidRPr="00452BA9" w:rsidTr="008C10E8">
        <w:tblPrEx>
          <w:tblLook w:val="0000" w:firstRow="0" w:lastRow="0" w:firstColumn="0" w:lastColumn="0" w:noHBand="0" w:noVBand="0"/>
        </w:tblPrEx>
        <w:trPr>
          <w:trHeight w:val="361"/>
        </w:trPr>
        <w:tc>
          <w:tcPr>
            <w:tcW w:w="2160" w:type="dxa"/>
          </w:tcPr>
          <w:p w:rsidR="000E387B" w:rsidRPr="00452BA9" w:rsidRDefault="000E387B" w:rsidP="004406E8">
            <w:pPr>
              <w:pStyle w:val="BodyText"/>
              <w:spacing w:before="120"/>
              <w:ind w:left="252" w:hanging="252"/>
              <w:rPr>
                <w:rFonts w:ascii="Arial" w:hAnsi="Arial" w:cs="Arial"/>
                <w:b/>
                <w:lang w:val="en-NZ"/>
              </w:rPr>
            </w:pPr>
            <w:r w:rsidRPr="00452BA9">
              <w:rPr>
                <w:rStyle w:val="SpecialBold"/>
                <w:rFonts w:ascii="Arial" w:hAnsi="Arial" w:cs="Arial"/>
                <w:b w:val="0"/>
              </w:rPr>
              <w:t>6</w:t>
            </w:r>
            <w:r w:rsidR="004406E8">
              <w:rPr>
                <w:rStyle w:val="SpecialBold"/>
                <w:rFonts w:ascii="Arial" w:hAnsi="Arial" w:cs="Arial"/>
                <w:b w:val="0"/>
              </w:rPr>
              <w:t>.</w:t>
            </w:r>
            <w:r w:rsidR="004443BD" w:rsidRPr="00452BA9">
              <w:rPr>
                <w:rStyle w:val="SpecialBold"/>
                <w:rFonts w:ascii="Arial" w:hAnsi="Arial" w:cs="Arial"/>
                <w:b w:val="0"/>
              </w:rPr>
              <w:t xml:space="preserve"> </w:t>
            </w:r>
            <w:r w:rsidRPr="00452BA9">
              <w:rPr>
                <w:rStyle w:val="SpecialBold"/>
                <w:rFonts w:ascii="Arial" w:hAnsi="Arial" w:cs="Arial"/>
                <w:b w:val="0"/>
              </w:rPr>
              <w:t>Update local rail traffic movement documentation</w:t>
            </w:r>
          </w:p>
        </w:tc>
        <w:tc>
          <w:tcPr>
            <w:tcW w:w="6840" w:type="dxa"/>
          </w:tcPr>
          <w:p w:rsidR="000E387B" w:rsidRPr="00452BA9" w:rsidRDefault="000E387B" w:rsidP="004B294E">
            <w:pPr>
              <w:pStyle w:val="BodyText"/>
              <w:numPr>
                <w:ilvl w:val="0"/>
                <w:numId w:val="312"/>
              </w:numPr>
              <w:spacing w:before="120"/>
              <w:ind w:left="522" w:hanging="522"/>
              <w:rPr>
                <w:rFonts w:ascii="Arial" w:hAnsi="Arial" w:cs="Arial"/>
              </w:rPr>
            </w:pPr>
            <w:r w:rsidRPr="00452BA9">
              <w:rPr>
                <w:rFonts w:ascii="Arial" w:hAnsi="Arial" w:cs="Arial"/>
              </w:rPr>
              <w:t xml:space="preserve">Local rail </w:t>
            </w:r>
            <w:r w:rsidRPr="00452BA9">
              <w:rPr>
                <w:rFonts w:ascii="Arial" w:hAnsi="Arial" w:cs="Arial"/>
                <w:b/>
                <w:i/>
              </w:rPr>
              <w:t xml:space="preserve">traffic movement documentation </w:t>
            </w:r>
            <w:r w:rsidRPr="00452BA9">
              <w:rPr>
                <w:rFonts w:ascii="Arial" w:hAnsi="Arial" w:cs="Arial"/>
              </w:rPr>
              <w:t>is amended, compiled and recorded in accordance with organisational policies and procedures</w:t>
            </w:r>
            <w:r w:rsidR="00EE3D4A">
              <w:rPr>
                <w:rFonts w:ascii="Arial" w:hAnsi="Arial" w:cs="Arial"/>
              </w:rPr>
              <w:t>.</w:t>
            </w:r>
          </w:p>
          <w:p w:rsidR="000E387B" w:rsidRPr="00452BA9" w:rsidRDefault="000E387B" w:rsidP="004B294E">
            <w:pPr>
              <w:pStyle w:val="BodyText"/>
              <w:numPr>
                <w:ilvl w:val="0"/>
                <w:numId w:val="312"/>
              </w:numPr>
              <w:spacing w:before="120"/>
              <w:ind w:left="522" w:hanging="522"/>
              <w:rPr>
                <w:rFonts w:ascii="Arial" w:hAnsi="Arial" w:cs="Arial"/>
                <w:lang w:val="en-NZ"/>
              </w:rPr>
            </w:pPr>
            <w:r w:rsidRPr="00452BA9">
              <w:rPr>
                <w:rFonts w:ascii="Arial" w:hAnsi="Arial" w:cs="Arial"/>
              </w:rPr>
              <w:t>Local rail traffic movement information and documentation are handed over when relieved and/or at the completion of shift in accordance with organisational policies and procedures</w:t>
            </w:r>
            <w:r w:rsidR="00EE3D4A">
              <w:rPr>
                <w:rFonts w:ascii="Arial" w:hAnsi="Arial" w:cs="Arial"/>
              </w:rPr>
              <w:t>.</w:t>
            </w:r>
          </w:p>
        </w:tc>
      </w:tr>
      <w:tr w:rsidR="000E387B" w:rsidRPr="00452BA9" w:rsidTr="00F33F5E">
        <w:tblPrEx>
          <w:tblLook w:val="0000" w:firstRow="0" w:lastRow="0" w:firstColumn="0" w:lastColumn="0" w:noHBand="0" w:noVBand="0"/>
        </w:tblPrEx>
        <w:trPr>
          <w:trHeight w:val="1416"/>
        </w:trPr>
        <w:tc>
          <w:tcPr>
            <w:tcW w:w="2160" w:type="dxa"/>
          </w:tcPr>
          <w:p w:rsidR="000E387B" w:rsidRPr="00452BA9" w:rsidRDefault="000E387B" w:rsidP="004406E8">
            <w:pPr>
              <w:pStyle w:val="BodyText"/>
              <w:spacing w:before="120"/>
              <w:ind w:left="252" w:hanging="252"/>
              <w:rPr>
                <w:rFonts w:ascii="Arial" w:hAnsi="Arial" w:cs="Arial"/>
                <w:b/>
                <w:lang w:val="en-NZ"/>
              </w:rPr>
            </w:pPr>
            <w:r w:rsidRPr="00452BA9">
              <w:rPr>
                <w:rStyle w:val="SpecialBold"/>
                <w:rFonts w:ascii="Arial" w:hAnsi="Arial" w:cs="Arial"/>
                <w:b w:val="0"/>
              </w:rPr>
              <w:t>7</w:t>
            </w:r>
            <w:r w:rsidR="004406E8">
              <w:rPr>
                <w:rStyle w:val="SpecialBold"/>
                <w:rFonts w:ascii="Arial" w:hAnsi="Arial" w:cs="Arial"/>
                <w:b w:val="0"/>
              </w:rPr>
              <w:t>.</w:t>
            </w:r>
            <w:r w:rsidR="004443BD" w:rsidRPr="00452BA9">
              <w:rPr>
                <w:rStyle w:val="SpecialBold"/>
                <w:rFonts w:ascii="Arial" w:hAnsi="Arial" w:cs="Arial"/>
                <w:b w:val="0"/>
              </w:rPr>
              <w:t xml:space="preserve"> </w:t>
            </w:r>
            <w:r w:rsidRPr="00452BA9">
              <w:rPr>
                <w:rStyle w:val="SpecialBold"/>
                <w:rFonts w:ascii="Arial" w:hAnsi="Arial" w:cs="Arial"/>
                <w:b w:val="0"/>
              </w:rPr>
              <w:t>Hand over</w:t>
            </w:r>
            <w:r w:rsidR="004443BD" w:rsidRPr="00452BA9">
              <w:rPr>
                <w:rStyle w:val="SpecialBold"/>
                <w:rFonts w:ascii="Arial" w:hAnsi="Arial" w:cs="Arial"/>
                <w:b w:val="0"/>
              </w:rPr>
              <w:t xml:space="preserve"> </w:t>
            </w:r>
            <w:r w:rsidRPr="00452BA9">
              <w:rPr>
                <w:rStyle w:val="SpecialBold"/>
                <w:rFonts w:ascii="Arial" w:hAnsi="Arial" w:cs="Arial"/>
                <w:b w:val="0"/>
              </w:rPr>
              <w:t>control to relieving signaller</w:t>
            </w:r>
          </w:p>
        </w:tc>
        <w:tc>
          <w:tcPr>
            <w:tcW w:w="6840" w:type="dxa"/>
          </w:tcPr>
          <w:p w:rsidR="000E387B" w:rsidRPr="00452BA9" w:rsidRDefault="000E387B" w:rsidP="004B294E">
            <w:pPr>
              <w:pStyle w:val="BodyText"/>
              <w:numPr>
                <w:ilvl w:val="0"/>
                <w:numId w:val="313"/>
              </w:numPr>
              <w:spacing w:before="120"/>
              <w:ind w:left="522" w:hanging="540"/>
              <w:rPr>
                <w:rFonts w:ascii="Arial" w:hAnsi="Arial" w:cs="Arial"/>
              </w:rPr>
            </w:pPr>
            <w:r w:rsidRPr="00452BA9">
              <w:rPr>
                <w:rFonts w:ascii="Arial" w:hAnsi="Arial" w:cs="Arial"/>
              </w:rPr>
              <w:t xml:space="preserve">Relieving signaller is informed of </w:t>
            </w:r>
            <w:r w:rsidRPr="00452BA9">
              <w:rPr>
                <w:rFonts w:ascii="Arial" w:hAnsi="Arial" w:cs="Arial"/>
                <w:b/>
                <w:i/>
              </w:rPr>
              <w:t xml:space="preserve">operational status </w:t>
            </w:r>
            <w:r w:rsidRPr="00452BA9">
              <w:rPr>
                <w:rFonts w:ascii="Arial" w:hAnsi="Arial" w:cs="Arial"/>
              </w:rPr>
              <w:t xml:space="preserve">and any </w:t>
            </w:r>
            <w:proofErr w:type="spellStart"/>
            <w:r w:rsidRPr="00452BA9">
              <w:rPr>
                <w:rFonts w:ascii="Arial" w:hAnsi="Arial" w:cs="Arial"/>
              </w:rPr>
              <w:t>ongoing</w:t>
            </w:r>
            <w:proofErr w:type="spellEnd"/>
            <w:r w:rsidRPr="00452BA9">
              <w:rPr>
                <w:rFonts w:ascii="Arial" w:hAnsi="Arial" w:cs="Arial"/>
              </w:rPr>
              <w:t xml:space="preserve"> issues in accordance with organisational policies and procedures</w:t>
            </w:r>
            <w:r w:rsidR="00EE3D4A">
              <w:rPr>
                <w:rFonts w:ascii="Arial" w:hAnsi="Arial" w:cs="Arial"/>
              </w:rPr>
              <w:t>.</w:t>
            </w:r>
          </w:p>
          <w:p w:rsidR="000E387B" w:rsidRPr="00452BA9" w:rsidRDefault="000E387B" w:rsidP="004B294E">
            <w:pPr>
              <w:pStyle w:val="BodyText"/>
              <w:numPr>
                <w:ilvl w:val="0"/>
                <w:numId w:val="313"/>
              </w:numPr>
              <w:spacing w:before="120"/>
              <w:ind w:left="522" w:hanging="540"/>
              <w:rPr>
                <w:rFonts w:ascii="Arial" w:hAnsi="Arial" w:cs="Arial"/>
                <w:lang w:val="en-NZ"/>
              </w:rPr>
            </w:pPr>
            <w:r w:rsidRPr="00452BA9">
              <w:rPr>
                <w:rFonts w:ascii="Arial" w:hAnsi="Arial" w:cs="Arial"/>
              </w:rPr>
              <w:t>Documentation is checked to ensure it is up-to-date and is then endorsed in accordance with organisational policies and procedures</w:t>
            </w:r>
            <w:r w:rsidR="00EE3D4A">
              <w:rPr>
                <w:rFonts w:ascii="Arial" w:hAnsi="Arial" w:cs="Arial"/>
              </w:rPr>
              <w:t>.</w:t>
            </w:r>
          </w:p>
        </w:tc>
      </w:tr>
      <w:tr w:rsidR="000E387B" w:rsidRPr="00452BA9" w:rsidTr="00254422">
        <w:tblPrEx>
          <w:tblLook w:val="0000" w:firstRow="0" w:lastRow="0" w:firstColumn="0" w:lastColumn="0" w:noHBand="0" w:noVBand="0"/>
        </w:tblPrEx>
        <w:trPr>
          <w:trHeight w:val="271"/>
        </w:trPr>
        <w:tc>
          <w:tcPr>
            <w:tcW w:w="2160" w:type="dxa"/>
          </w:tcPr>
          <w:p w:rsidR="000E387B" w:rsidRPr="00452BA9" w:rsidRDefault="000E387B" w:rsidP="004406E8">
            <w:pPr>
              <w:pStyle w:val="BodyText"/>
              <w:spacing w:before="120"/>
              <w:ind w:left="252" w:hanging="252"/>
              <w:rPr>
                <w:rFonts w:ascii="Arial" w:hAnsi="Arial" w:cs="Arial"/>
                <w:b/>
                <w:lang w:val="en-NZ"/>
              </w:rPr>
            </w:pPr>
            <w:r w:rsidRPr="00452BA9">
              <w:rPr>
                <w:rStyle w:val="SpecialBold"/>
                <w:rFonts w:ascii="Arial" w:hAnsi="Arial" w:cs="Arial"/>
                <w:b w:val="0"/>
              </w:rPr>
              <w:t>8</w:t>
            </w:r>
            <w:r w:rsidR="004406E8">
              <w:rPr>
                <w:rStyle w:val="SpecialBold"/>
                <w:rFonts w:ascii="Arial" w:hAnsi="Arial" w:cs="Arial"/>
                <w:b w:val="0"/>
              </w:rPr>
              <w:t>.</w:t>
            </w:r>
            <w:r w:rsidR="004443BD" w:rsidRPr="00452BA9">
              <w:rPr>
                <w:rStyle w:val="SpecialBold"/>
                <w:rFonts w:ascii="Arial" w:hAnsi="Arial" w:cs="Arial"/>
                <w:b w:val="0"/>
              </w:rPr>
              <w:t xml:space="preserve"> </w:t>
            </w:r>
            <w:r w:rsidRPr="00452BA9">
              <w:rPr>
                <w:rStyle w:val="SpecialBold"/>
                <w:rFonts w:ascii="Arial" w:hAnsi="Arial" w:cs="Arial"/>
                <w:b w:val="0"/>
              </w:rPr>
              <w:t>Take over control from signaller</w:t>
            </w:r>
          </w:p>
        </w:tc>
        <w:tc>
          <w:tcPr>
            <w:tcW w:w="6840" w:type="dxa"/>
          </w:tcPr>
          <w:p w:rsidR="000E387B" w:rsidRPr="00452BA9" w:rsidRDefault="000E387B" w:rsidP="004B294E">
            <w:pPr>
              <w:pStyle w:val="BodyText"/>
              <w:numPr>
                <w:ilvl w:val="0"/>
                <w:numId w:val="314"/>
              </w:numPr>
              <w:spacing w:before="120"/>
              <w:ind w:left="522" w:hanging="540"/>
              <w:rPr>
                <w:rFonts w:ascii="Arial" w:hAnsi="Arial" w:cs="Arial"/>
              </w:rPr>
            </w:pPr>
            <w:r w:rsidRPr="00452BA9">
              <w:rPr>
                <w:rFonts w:ascii="Arial" w:hAnsi="Arial" w:cs="Arial"/>
              </w:rPr>
              <w:t xml:space="preserve">Information on operational status and any </w:t>
            </w:r>
            <w:proofErr w:type="spellStart"/>
            <w:r w:rsidRPr="00452BA9">
              <w:rPr>
                <w:rFonts w:ascii="Arial" w:hAnsi="Arial" w:cs="Arial"/>
              </w:rPr>
              <w:t>ongoing</w:t>
            </w:r>
            <w:proofErr w:type="spellEnd"/>
            <w:r w:rsidRPr="00452BA9">
              <w:rPr>
                <w:rFonts w:ascii="Arial" w:hAnsi="Arial" w:cs="Arial"/>
              </w:rPr>
              <w:t xml:space="preserve"> issues is received from signaller in accordance with organisational policies and procedures</w:t>
            </w:r>
            <w:r w:rsidR="00EE3D4A">
              <w:rPr>
                <w:rFonts w:ascii="Arial" w:hAnsi="Arial" w:cs="Arial"/>
              </w:rPr>
              <w:t>.</w:t>
            </w:r>
          </w:p>
          <w:p w:rsidR="000E387B" w:rsidRPr="00452BA9" w:rsidRDefault="000E387B" w:rsidP="004B294E">
            <w:pPr>
              <w:pStyle w:val="BodyText"/>
              <w:numPr>
                <w:ilvl w:val="0"/>
                <w:numId w:val="314"/>
              </w:numPr>
              <w:spacing w:before="120"/>
              <w:ind w:left="522" w:hanging="540"/>
              <w:rPr>
                <w:rFonts w:ascii="Arial" w:hAnsi="Arial" w:cs="Arial"/>
              </w:rPr>
            </w:pPr>
            <w:r w:rsidRPr="00452BA9">
              <w:rPr>
                <w:rFonts w:ascii="Arial" w:hAnsi="Arial" w:cs="Arial"/>
              </w:rPr>
              <w:t xml:space="preserve">Documentation is checked to ensure it corresponds to </w:t>
            </w:r>
            <w:r w:rsidRPr="00F25909">
              <w:rPr>
                <w:rFonts w:ascii="Arial" w:hAnsi="Arial" w:cs="Arial"/>
              </w:rPr>
              <w:t xml:space="preserve">operational status </w:t>
            </w:r>
            <w:r w:rsidRPr="00452BA9">
              <w:rPr>
                <w:rFonts w:ascii="Arial" w:hAnsi="Arial" w:cs="Arial"/>
              </w:rPr>
              <w:t xml:space="preserve">and is then endorsed in accordance </w:t>
            </w:r>
            <w:r w:rsidRPr="00452BA9">
              <w:rPr>
                <w:rFonts w:ascii="Arial" w:hAnsi="Arial" w:cs="Arial"/>
              </w:rPr>
              <w:lastRenderedPageBreak/>
              <w:t>with organisational policies and procedures</w:t>
            </w:r>
            <w:r w:rsidR="00EE3D4A">
              <w:rPr>
                <w:rFonts w:ascii="Arial" w:hAnsi="Arial" w:cs="Arial"/>
              </w:rPr>
              <w:t>.</w:t>
            </w:r>
          </w:p>
        </w:tc>
      </w:tr>
    </w:tbl>
    <w:p w:rsidR="00F33F5E" w:rsidRPr="00452BA9"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452BA9" w:rsidTr="00CB004E">
        <w:trPr>
          <w:trHeight w:val="467"/>
        </w:trPr>
        <w:tc>
          <w:tcPr>
            <w:tcW w:w="2160" w:type="dxa"/>
            <w:shd w:val="clear" w:color="auto" w:fill="D9D9D9"/>
            <w:vAlign w:val="center"/>
          </w:tcPr>
          <w:p w:rsidR="00F33F5E" w:rsidRPr="00452BA9" w:rsidRDefault="00F33F5E" w:rsidP="00EE3D4A">
            <w:pPr>
              <w:autoSpaceDE w:val="0"/>
              <w:autoSpaceDN w:val="0"/>
              <w:adjustRightInd w:val="0"/>
              <w:spacing w:before="20"/>
              <w:rPr>
                <w:rFonts w:ascii="Arial" w:hAnsi="Arial" w:cs="Arial"/>
                <w:b/>
              </w:rPr>
            </w:pPr>
            <w:r w:rsidRPr="00452BA9">
              <w:rPr>
                <w:rFonts w:ascii="Arial" w:hAnsi="Arial" w:cs="Arial"/>
              </w:rPr>
              <w:br w:type="page"/>
            </w:r>
            <w:r w:rsidRPr="00452BA9">
              <w:rPr>
                <w:rFonts w:ascii="Arial" w:hAnsi="Arial" w:cs="Arial"/>
                <w:b/>
              </w:rPr>
              <w:t>Variable</w:t>
            </w:r>
          </w:p>
        </w:tc>
        <w:tc>
          <w:tcPr>
            <w:tcW w:w="6840" w:type="dxa"/>
            <w:shd w:val="clear" w:color="auto" w:fill="D9D9D9"/>
            <w:vAlign w:val="center"/>
          </w:tcPr>
          <w:p w:rsidR="00F33F5E" w:rsidRPr="00452BA9" w:rsidRDefault="00F33F5E" w:rsidP="00EE3D4A">
            <w:pPr>
              <w:spacing w:before="20"/>
              <w:rPr>
                <w:rFonts w:ascii="Arial" w:hAnsi="Arial" w:cs="Arial"/>
                <w:b/>
              </w:rPr>
            </w:pPr>
            <w:r w:rsidRPr="00452BA9">
              <w:rPr>
                <w:rFonts w:ascii="Arial" w:hAnsi="Arial" w:cs="Arial"/>
                <w:b/>
              </w:rPr>
              <w:t>Range</w:t>
            </w:r>
          </w:p>
        </w:tc>
      </w:tr>
      <w:tr w:rsidR="00575B2E"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575B2E" w:rsidP="00EE3D4A">
            <w:pPr>
              <w:pStyle w:val="BodyText"/>
              <w:spacing w:before="20" w:after="0"/>
              <w:rPr>
                <w:rFonts w:ascii="Arial" w:hAnsi="Arial" w:cs="Arial"/>
                <w:b/>
                <w:lang w:val="en-NZ"/>
              </w:rPr>
            </w:pPr>
            <w:r w:rsidRPr="00452BA9">
              <w:rPr>
                <w:rStyle w:val="SpecialBold"/>
                <w:rFonts w:ascii="Arial" w:hAnsi="Arial" w:cs="Arial"/>
                <w:b w:val="0"/>
              </w:rPr>
              <w:t xml:space="preserve">Documentation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EE3D4A" w:rsidP="00EE3D4A">
            <w:pPr>
              <w:pStyle w:val="ListBullet"/>
              <w:keepNext/>
              <w:keepLines/>
              <w:numPr>
                <w:ilvl w:val="0"/>
                <w:numId w:val="0"/>
              </w:numPr>
              <w:spacing w:before="20"/>
              <w:rPr>
                <w:rStyle w:val="SpecialBold"/>
                <w:rFonts w:ascii="Arial" w:hAnsi="Arial" w:cs="Arial"/>
                <w:b w:val="0"/>
              </w:rPr>
            </w:pPr>
            <w:r w:rsidRPr="00452BA9">
              <w:rPr>
                <w:rStyle w:val="SpecialBold"/>
                <w:rFonts w:ascii="Arial" w:hAnsi="Arial" w:cs="Arial"/>
                <w:b w:val="0"/>
              </w:rPr>
              <w:t>May</w:t>
            </w:r>
            <w:r w:rsidR="00575B2E" w:rsidRPr="00452BA9">
              <w:rPr>
                <w:rStyle w:val="SpecialBold"/>
                <w:rFonts w:ascii="Arial" w:hAnsi="Arial" w:cs="Arial"/>
                <w:b w:val="0"/>
              </w:rPr>
              <w:t xml:space="preserve"> include:</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log books</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train registers</w:t>
            </w:r>
          </w:p>
          <w:p w:rsidR="00575B2E" w:rsidRPr="00452BA9" w:rsidRDefault="00EA00AE" w:rsidP="004B294E">
            <w:pPr>
              <w:pStyle w:val="ListBullet"/>
              <w:keepNext/>
              <w:keepLines/>
              <w:numPr>
                <w:ilvl w:val="0"/>
                <w:numId w:val="151"/>
              </w:numPr>
              <w:spacing w:before="20"/>
              <w:rPr>
                <w:rFonts w:ascii="Arial" w:hAnsi="Arial" w:cs="Arial"/>
              </w:rPr>
            </w:pPr>
            <w:r>
              <w:rPr>
                <w:rFonts w:ascii="Arial" w:hAnsi="Arial" w:cs="Arial"/>
              </w:rPr>
              <w:t>safe working</w:t>
            </w:r>
            <w:r w:rsidR="00575B2E" w:rsidRPr="00452BA9">
              <w:rPr>
                <w:rFonts w:ascii="Arial" w:hAnsi="Arial" w:cs="Arial"/>
              </w:rPr>
              <w:t xml:space="preserve"> forms and notices</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timetables</w:t>
            </w:r>
          </w:p>
          <w:p w:rsidR="00575B2E" w:rsidRPr="00452BA9" w:rsidRDefault="00575B2E" w:rsidP="004B294E">
            <w:pPr>
              <w:pStyle w:val="ListBullet"/>
              <w:keepNext/>
              <w:keepLines/>
              <w:numPr>
                <w:ilvl w:val="0"/>
                <w:numId w:val="151"/>
              </w:numPr>
              <w:spacing w:before="20"/>
              <w:rPr>
                <w:rFonts w:ascii="Arial" w:hAnsi="Arial" w:cs="Arial"/>
                <w:lang w:val="en-NZ"/>
              </w:rPr>
            </w:pPr>
            <w:r w:rsidRPr="00452BA9">
              <w:rPr>
                <w:rFonts w:ascii="Arial" w:hAnsi="Arial" w:cs="Arial"/>
              </w:rPr>
              <w:t>train graphs</w:t>
            </w:r>
          </w:p>
        </w:tc>
      </w:tr>
      <w:tr w:rsidR="00575B2E"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575B2E" w:rsidP="00EE3D4A">
            <w:pPr>
              <w:pStyle w:val="BodyText"/>
              <w:spacing w:before="20" w:after="0"/>
              <w:rPr>
                <w:rFonts w:ascii="Arial" w:hAnsi="Arial" w:cs="Arial"/>
                <w:b/>
                <w:lang w:val="en-NZ"/>
              </w:rPr>
            </w:pPr>
            <w:r w:rsidRPr="00452BA9">
              <w:rPr>
                <w:rStyle w:val="SpecialBold"/>
                <w:rFonts w:ascii="Arial" w:hAnsi="Arial" w:cs="Arial"/>
                <w:b w:val="0"/>
              </w:rPr>
              <w:t xml:space="preserve">Control of local rail traffic movements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w:t>
            </w:r>
            <w:r w:rsidR="00575B2E" w:rsidRPr="00452BA9">
              <w:rPr>
                <w:rStyle w:val="SpecialBold"/>
                <w:rFonts w:ascii="Arial" w:hAnsi="Arial" w:cs="Arial"/>
                <w:b w:val="0"/>
              </w:rPr>
              <w:t>ay require the use of:</w:t>
            </w:r>
          </w:p>
          <w:p w:rsidR="00575B2E" w:rsidRPr="00452BA9" w:rsidRDefault="00575B2E" w:rsidP="004B294E">
            <w:pPr>
              <w:pStyle w:val="ListBullet"/>
              <w:keepNext/>
              <w:keepLines/>
              <w:numPr>
                <w:ilvl w:val="0"/>
                <w:numId w:val="150"/>
              </w:numPr>
              <w:spacing w:before="20"/>
              <w:rPr>
                <w:rFonts w:ascii="Arial" w:hAnsi="Arial" w:cs="Arial"/>
              </w:rPr>
            </w:pPr>
            <w:r w:rsidRPr="00452BA9">
              <w:rPr>
                <w:rFonts w:ascii="Arial" w:hAnsi="Arial" w:cs="Arial"/>
              </w:rPr>
              <w:t>manual signalling systems</w:t>
            </w:r>
          </w:p>
          <w:p w:rsidR="00575B2E" w:rsidRPr="00452BA9" w:rsidRDefault="00575B2E" w:rsidP="004B294E">
            <w:pPr>
              <w:pStyle w:val="ListBullet"/>
              <w:keepNext/>
              <w:keepLines/>
              <w:numPr>
                <w:ilvl w:val="0"/>
                <w:numId w:val="150"/>
              </w:numPr>
              <w:spacing w:before="20"/>
              <w:rPr>
                <w:rFonts w:ascii="Arial" w:hAnsi="Arial" w:cs="Arial"/>
              </w:rPr>
            </w:pPr>
            <w:r w:rsidRPr="00452BA9">
              <w:rPr>
                <w:rFonts w:ascii="Arial" w:hAnsi="Arial" w:cs="Arial"/>
              </w:rPr>
              <w:t>working timetables</w:t>
            </w:r>
          </w:p>
          <w:p w:rsidR="00575B2E" w:rsidRPr="00452BA9" w:rsidRDefault="00575B2E" w:rsidP="004B294E">
            <w:pPr>
              <w:pStyle w:val="ListBullet"/>
              <w:keepNext/>
              <w:keepLines/>
              <w:numPr>
                <w:ilvl w:val="0"/>
                <w:numId w:val="150"/>
              </w:numPr>
              <w:spacing w:before="20"/>
              <w:rPr>
                <w:rFonts w:ascii="Arial" w:hAnsi="Arial" w:cs="Arial"/>
              </w:rPr>
            </w:pPr>
            <w:r w:rsidRPr="00452BA9">
              <w:rPr>
                <w:rFonts w:ascii="Arial" w:hAnsi="Arial" w:cs="Arial"/>
              </w:rPr>
              <w:t>network plans</w:t>
            </w:r>
          </w:p>
          <w:p w:rsidR="00575B2E" w:rsidRPr="00452BA9" w:rsidRDefault="00575B2E" w:rsidP="004B294E">
            <w:pPr>
              <w:pStyle w:val="ListBullet"/>
              <w:keepNext/>
              <w:keepLines/>
              <w:numPr>
                <w:ilvl w:val="0"/>
                <w:numId w:val="150"/>
              </w:numPr>
              <w:spacing w:before="20"/>
              <w:rPr>
                <w:rFonts w:ascii="Arial" w:hAnsi="Arial" w:cs="Arial"/>
              </w:rPr>
            </w:pPr>
            <w:r w:rsidRPr="00452BA9">
              <w:rPr>
                <w:rFonts w:ascii="Arial" w:hAnsi="Arial" w:cs="Arial"/>
              </w:rPr>
              <w:t>written and verbal authority systems</w:t>
            </w:r>
          </w:p>
          <w:p w:rsidR="00575B2E" w:rsidRPr="00452BA9" w:rsidRDefault="00575B2E" w:rsidP="004B294E">
            <w:pPr>
              <w:pStyle w:val="ListBullet"/>
              <w:keepNext/>
              <w:keepLines/>
              <w:numPr>
                <w:ilvl w:val="0"/>
                <w:numId w:val="150"/>
              </w:numPr>
              <w:spacing w:before="20"/>
              <w:rPr>
                <w:rFonts w:ascii="Arial" w:hAnsi="Arial" w:cs="Arial"/>
                <w:lang w:val="en-NZ"/>
              </w:rPr>
            </w:pPr>
            <w:r w:rsidRPr="00452BA9">
              <w:rPr>
                <w:rFonts w:ascii="Arial" w:hAnsi="Arial" w:cs="Arial"/>
              </w:rPr>
              <w:t>token systems</w:t>
            </w:r>
          </w:p>
        </w:tc>
      </w:tr>
      <w:tr w:rsidR="00575B2E"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575B2E" w:rsidP="00EE3D4A">
            <w:pPr>
              <w:pStyle w:val="BodyText"/>
              <w:spacing w:before="20" w:after="0"/>
              <w:rPr>
                <w:rFonts w:ascii="Arial" w:hAnsi="Arial" w:cs="Arial"/>
                <w:b/>
                <w:lang w:val="en-NZ"/>
              </w:rPr>
            </w:pPr>
            <w:r w:rsidRPr="00452BA9">
              <w:rPr>
                <w:rStyle w:val="SpecialBold"/>
                <w:rFonts w:ascii="Arial" w:hAnsi="Arial" w:cs="Arial"/>
                <w:b w:val="0"/>
              </w:rPr>
              <w:t>Other relevant personnel</w:t>
            </w:r>
            <w:r w:rsidRPr="00452BA9">
              <w:rPr>
                <w:rStyle w:val="SpecialBold"/>
                <w:rFonts w:ascii="Arial" w:hAnsi="Arial" w:cs="Arial"/>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Ma</w:t>
            </w:r>
            <w:r w:rsidR="00575B2E" w:rsidRPr="00452BA9">
              <w:rPr>
                <w:rStyle w:val="SpecialBold"/>
                <w:rFonts w:ascii="Arial" w:hAnsi="Arial" w:cs="Arial"/>
                <w:b w:val="0"/>
              </w:rPr>
              <w:t>y include:</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 xml:space="preserve">customer service attendants </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station supervisors</w:t>
            </w:r>
          </w:p>
          <w:p w:rsidR="00575B2E" w:rsidRPr="00452BA9" w:rsidRDefault="00575B2E" w:rsidP="004B294E">
            <w:pPr>
              <w:pStyle w:val="ListBullet"/>
              <w:keepNext/>
              <w:keepLines/>
              <w:numPr>
                <w:ilvl w:val="0"/>
                <w:numId w:val="151"/>
              </w:numPr>
              <w:spacing w:before="20"/>
              <w:rPr>
                <w:rFonts w:ascii="Arial" w:hAnsi="Arial" w:cs="Arial"/>
                <w:lang w:val="en-NZ"/>
              </w:rPr>
            </w:pPr>
            <w:r w:rsidRPr="00452BA9">
              <w:rPr>
                <w:rFonts w:ascii="Arial" w:hAnsi="Arial" w:cs="Arial"/>
              </w:rPr>
              <w:t>other network owners</w:t>
            </w:r>
          </w:p>
        </w:tc>
      </w:tr>
      <w:tr w:rsidR="00575B2E"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575B2E" w:rsidP="00EE3D4A">
            <w:pPr>
              <w:pStyle w:val="BodyText"/>
              <w:spacing w:before="20" w:after="0"/>
              <w:rPr>
                <w:rFonts w:ascii="Arial" w:hAnsi="Arial" w:cs="Arial"/>
                <w:b/>
                <w:lang w:val="en-NZ"/>
              </w:rPr>
            </w:pPr>
            <w:r w:rsidRPr="00452BA9">
              <w:rPr>
                <w:rStyle w:val="SpecialBold"/>
                <w:rFonts w:ascii="Arial" w:hAnsi="Arial" w:cs="Arial"/>
                <w:b w:val="0"/>
              </w:rPr>
              <w:t xml:space="preserve">Activities that may affect the movement of rail traffic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w:t>
            </w:r>
            <w:r w:rsidR="00575B2E" w:rsidRPr="00452BA9">
              <w:rPr>
                <w:rStyle w:val="SpecialBold"/>
                <w:rFonts w:ascii="Arial" w:hAnsi="Arial" w:cs="Arial"/>
                <w:b w:val="0"/>
              </w:rPr>
              <w:t>ay include:</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track maintenance</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signal maintenance</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defective electrical systems</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diversion or alternative routing of rail traffic</w:t>
            </w:r>
          </w:p>
          <w:p w:rsidR="00575B2E" w:rsidRPr="00452BA9" w:rsidRDefault="00575B2E" w:rsidP="004B294E">
            <w:pPr>
              <w:pStyle w:val="ListBullet"/>
              <w:keepNext/>
              <w:keepLines/>
              <w:numPr>
                <w:ilvl w:val="0"/>
                <w:numId w:val="151"/>
              </w:numPr>
              <w:spacing w:before="20"/>
              <w:rPr>
                <w:rFonts w:ascii="Arial" w:hAnsi="Arial" w:cs="Arial"/>
                <w:lang w:val="en-NZ"/>
              </w:rPr>
            </w:pPr>
            <w:r w:rsidRPr="00452BA9">
              <w:rPr>
                <w:rFonts w:ascii="Arial" w:hAnsi="Arial" w:cs="Arial"/>
              </w:rPr>
              <w:t>track inspection</w:t>
            </w:r>
          </w:p>
        </w:tc>
      </w:tr>
      <w:tr w:rsidR="00575B2E"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575B2E" w:rsidP="00EE3D4A">
            <w:pPr>
              <w:pStyle w:val="BodyText"/>
              <w:spacing w:before="20" w:after="0"/>
              <w:rPr>
                <w:rFonts w:ascii="Arial" w:hAnsi="Arial" w:cs="Arial"/>
                <w:b/>
                <w:lang w:val="en-NZ"/>
              </w:rPr>
            </w:pPr>
            <w:r w:rsidRPr="00452BA9">
              <w:rPr>
                <w:rStyle w:val="SpecialBold"/>
                <w:rFonts w:ascii="Arial" w:hAnsi="Arial" w:cs="Arial"/>
                <w:b w:val="0"/>
              </w:rPr>
              <w:t xml:space="preserve">Anomalies with local conditions and timetable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2E"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w:t>
            </w:r>
            <w:r w:rsidR="00575B2E" w:rsidRPr="00452BA9">
              <w:rPr>
                <w:rStyle w:val="SpecialBold"/>
                <w:rFonts w:ascii="Arial" w:hAnsi="Arial" w:cs="Arial"/>
                <w:b w:val="0"/>
              </w:rPr>
              <w:t>ay include:</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conflicting schedules</w:t>
            </w:r>
          </w:p>
          <w:p w:rsidR="00575B2E" w:rsidRPr="00452BA9" w:rsidRDefault="00575B2E" w:rsidP="004B294E">
            <w:pPr>
              <w:pStyle w:val="ListBullet"/>
              <w:keepNext/>
              <w:keepLines/>
              <w:numPr>
                <w:ilvl w:val="0"/>
                <w:numId w:val="151"/>
              </w:numPr>
              <w:spacing w:before="20"/>
              <w:rPr>
                <w:rFonts w:ascii="Arial" w:hAnsi="Arial" w:cs="Arial"/>
              </w:rPr>
            </w:pPr>
            <w:r w:rsidRPr="00452BA9">
              <w:rPr>
                <w:rFonts w:ascii="Arial" w:hAnsi="Arial" w:cs="Arial"/>
              </w:rPr>
              <w:t>incorrect run/train number</w:t>
            </w:r>
          </w:p>
          <w:p w:rsidR="00575B2E" w:rsidRPr="00452BA9" w:rsidRDefault="00575B2E" w:rsidP="004B294E">
            <w:pPr>
              <w:pStyle w:val="ListBullet"/>
              <w:keepNext/>
              <w:keepLines/>
              <w:numPr>
                <w:ilvl w:val="0"/>
                <w:numId w:val="151"/>
              </w:numPr>
              <w:spacing w:before="20"/>
              <w:rPr>
                <w:rFonts w:ascii="Arial" w:hAnsi="Arial" w:cs="Arial"/>
                <w:lang w:val="en-NZ"/>
              </w:rPr>
            </w:pPr>
            <w:r w:rsidRPr="00452BA9">
              <w:rPr>
                <w:rFonts w:ascii="Arial" w:hAnsi="Arial" w:cs="Arial"/>
              </w:rPr>
              <w:t>incorrect routing/timetable plan</w:t>
            </w:r>
          </w:p>
        </w:tc>
      </w:tr>
      <w:tr w:rsidR="00575BA9"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A9" w:rsidRPr="00452BA9" w:rsidRDefault="00575BA9" w:rsidP="00EE3D4A">
            <w:pPr>
              <w:pStyle w:val="BodyText"/>
              <w:spacing w:before="20" w:after="0"/>
              <w:rPr>
                <w:rFonts w:ascii="Arial" w:hAnsi="Arial" w:cs="Arial"/>
                <w:b/>
                <w:lang w:val="en-NZ"/>
              </w:rPr>
            </w:pPr>
            <w:r w:rsidRPr="00452BA9">
              <w:rPr>
                <w:rStyle w:val="SpecialBold"/>
                <w:rFonts w:ascii="Arial" w:hAnsi="Arial" w:cs="Arial"/>
                <w:b w:val="0"/>
              </w:rPr>
              <w:t xml:space="preserve">Communication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75BA9"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Ma</w:t>
            </w:r>
            <w:r w:rsidR="00575BA9" w:rsidRPr="00452BA9">
              <w:rPr>
                <w:rStyle w:val="SpecialBold"/>
                <w:rFonts w:ascii="Arial" w:hAnsi="Arial" w:cs="Arial"/>
                <w:b w:val="0"/>
              </w:rPr>
              <w:t>y include:</w:t>
            </w:r>
          </w:p>
          <w:p w:rsidR="00575BA9" w:rsidRPr="00452BA9" w:rsidRDefault="00575BA9" w:rsidP="004B294E">
            <w:pPr>
              <w:pStyle w:val="ListBullet"/>
              <w:keepNext/>
              <w:keepLines/>
              <w:numPr>
                <w:ilvl w:val="0"/>
                <w:numId w:val="151"/>
              </w:numPr>
              <w:spacing w:before="20"/>
              <w:rPr>
                <w:rFonts w:ascii="Arial" w:hAnsi="Arial" w:cs="Arial"/>
              </w:rPr>
            </w:pPr>
            <w:r w:rsidRPr="00452BA9">
              <w:rPr>
                <w:rFonts w:ascii="Arial" w:hAnsi="Arial" w:cs="Arial"/>
              </w:rPr>
              <w:t>radios</w:t>
            </w:r>
          </w:p>
          <w:p w:rsidR="00575BA9" w:rsidRPr="00452BA9" w:rsidRDefault="00575BA9" w:rsidP="004B294E">
            <w:pPr>
              <w:pStyle w:val="ListBullet"/>
              <w:keepNext/>
              <w:keepLines/>
              <w:numPr>
                <w:ilvl w:val="0"/>
                <w:numId w:val="151"/>
              </w:numPr>
              <w:spacing w:before="20"/>
              <w:rPr>
                <w:rFonts w:ascii="Arial" w:hAnsi="Arial" w:cs="Arial"/>
              </w:rPr>
            </w:pPr>
            <w:r w:rsidRPr="00452BA9">
              <w:rPr>
                <w:rFonts w:ascii="Arial" w:hAnsi="Arial" w:cs="Arial"/>
              </w:rPr>
              <w:t>telephones, including mobile phones</w:t>
            </w:r>
          </w:p>
          <w:p w:rsidR="00575BA9" w:rsidRPr="00452BA9" w:rsidRDefault="00575BA9" w:rsidP="004B294E">
            <w:pPr>
              <w:pStyle w:val="ListBullet"/>
              <w:keepNext/>
              <w:keepLines/>
              <w:numPr>
                <w:ilvl w:val="0"/>
                <w:numId w:val="151"/>
              </w:numPr>
              <w:spacing w:before="20"/>
              <w:rPr>
                <w:rFonts w:ascii="Arial" w:hAnsi="Arial" w:cs="Arial"/>
              </w:rPr>
            </w:pPr>
            <w:r w:rsidRPr="00452BA9">
              <w:rPr>
                <w:rFonts w:ascii="Arial" w:hAnsi="Arial" w:cs="Arial"/>
              </w:rPr>
              <w:t>fax machines</w:t>
            </w:r>
          </w:p>
          <w:p w:rsidR="00575BA9" w:rsidRPr="00452BA9" w:rsidRDefault="00575BA9" w:rsidP="004B294E">
            <w:pPr>
              <w:pStyle w:val="ListBullet"/>
              <w:keepNext/>
              <w:keepLines/>
              <w:numPr>
                <w:ilvl w:val="0"/>
                <w:numId w:val="151"/>
              </w:numPr>
              <w:spacing w:before="20"/>
              <w:rPr>
                <w:rFonts w:ascii="Arial" w:hAnsi="Arial" w:cs="Arial"/>
                <w:lang w:val="en-NZ"/>
              </w:rPr>
            </w:pPr>
            <w:r w:rsidRPr="00452BA9">
              <w:rPr>
                <w:rFonts w:ascii="Arial" w:hAnsi="Arial" w:cs="Arial"/>
              </w:rPr>
              <w:t>electronic, including email and intranet</w:t>
            </w:r>
          </w:p>
        </w:tc>
      </w:tr>
      <w:tr w:rsidR="007F0A89"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7F0A89" w:rsidP="00EE3D4A">
            <w:pPr>
              <w:pStyle w:val="BodyText"/>
              <w:spacing w:before="20" w:after="0"/>
              <w:rPr>
                <w:rFonts w:ascii="Arial" w:hAnsi="Arial" w:cs="Arial"/>
                <w:b/>
                <w:lang w:val="en-NZ"/>
              </w:rPr>
            </w:pPr>
            <w:r w:rsidRPr="00452BA9">
              <w:rPr>
                <w:rStyle w:val="SpecialBold"/>
                <w:rFonts w:ascii="Arial" w:hAnsi="Arial" w:cs="Arial"/>
                <w:b w:val="0"/>
              </w:rPr>
              <w:t xml:space="preserve">Rail safety workers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Ma</w:t>
            </w:r>
            <w:r w:rsidR="007F0A89" w:rsidRPr="00452BA9">
              <w:rPr>
                <w:rStyle w:val="SpecialBold"/>
                <w:rFonts w:ascii="Arial" w:hAnsi="Arial" w:cs="Arial"/>
                <w:b w:val="0"/>
              </w:rPr>
              <w:t>y include:</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train crew</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track workers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contractors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train controllers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other signallers</w:t>
            </w:r>
          </w:p>
          <w:p w:rsidR="007F0A89" w:rsidRPr="00452BA9" w:rsidRDefault="00EA00AE" w:rsidP="004B294E">
            <w:pPr>
              <w:pStyle w:val="ListBullet"/>
              <w:keepNext/>
              <w:keepLines/>
              <w:numPr>
                <w:ilvl w:val="0"/>
                <w:numId w:val="151"/>
              </w:numPr>
              <w:spacing w:before="20"/>
              <w:rPr>
                <w:rFonts w:ascii="Arial" w:hAnsi="Arial" w:cs="Arial"/>
              </w:rPr>
            </w:pPr>
            <w:r>
              <w:rPr>
                <w:rFonts w:ascii="Arial" w:hAnsi="Arial" w:cs="Arial"/>
              </w:rPr>
              <w:t>safe working</w:t>
            </w:r>
            <w:r w:rsidR="007F0A89" w:rsidRPr="00452BA9">
              <w:rPr>
                <w:rFonts w:ascii="Arial" w:hAnsi="Arial" w:cs="Arial"/>
              </w:rPr>
              <w:t xml:space="preserve"> inspectors</w:t>
            </w:r>
          </w:p>
          <w:p w:rsidR="007F0A89" w:rsidRPr="00452BA9" w:rsidRDefault="007F0A89" w:rsidP="004B294E">
            <w:pPr>
              <w:pStyle w:val="ListBullet"/>
              <w:keepNext/>
              <w:keepLines/>
              <w:numPr>
                <w:ilvl w:val="0"/>
                <w:numId w:val="151"/>
              </w:numPr>
              <w:spacing w:before="20"/>
              <w:rPr>
                <w:rFonts w:ascii="Arial" w:hAnsi="Arial" w:cs="Arial"/>
                <w:lang w:val="en-NZ"/>
              </w:rPr>
            </w:pPr>
            <w:r w:rsidRPr="00452BA9">
              <w:rPr>
                <w:rFonts w:ascii="Arial" w:hAnsi="Arial" w:cs="Arial"/>
              </w:rPr>
              <w:t>rail safety regulation officers</w:t>
            </w:r>
          </w:p>
        </w:tc>
      </w:tr>
      <w:tr w:rsidR="007F0A89"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7F0A89" w:rsidP="00EE3D4A">
            <w:pPr>
              <w:pStyle w:val="BodyText"/>
              <w:spacing w:before="20" w:after="0"/>
              <w:rPr>
                <w:rFonts w:ascii="Arial" w:hAnsi="Arial" w:cs="Arial"/>
                <w:lang w:val="en-NZ"/>
              </w:rPr>
            </w:pPr>
            <w:r w:rsidRPr="00452BA9">
              <w:rPr>
                <w:rStyle w:val="SpecialBold"/>
                <w:rFonts w:ascii="Arial" w:hAnsi="Arial" w:cs="Arial"/>
                <w:b w:val="0"/>
              </w:rPr>
              <w:t xml:space="preserve">Events triggering the need for </w:t>
            </w:r>
            <w:r w:rsidRPr="00452BA9">
              <w:rPr>
                <w:rStyle w:val="SpecialBold"/>
                <w:rFonts w:ascii="Arial" w:hAnsi="Arial" w:cs="Arial"/>
                <w:b w:val="0"/>
              </w:rPr>
              <w:lastRenderedPageBreak/>
              <w:t>implementing contingency plans</w:t>
            </w:r>
            <w:r w:rsidRPr="00452BA9">
              <w:rPr>
                <w:rStyle w:val="SpecialBold"/>
                <w:rFonts w:ascii="Arial" w:hAnsi="Arial" w:cs="Arial"/>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lastRenderedPageBreak/>
              <w:t>M</w:t>
            </w:r>
            <w:r w:rsidR="007F0A89" w:rsidRPr="00452BA9">
              <w:rPr>
                <w:rStyle w:val="SpecialBold"/>
                <w:rFonts w:ascii="Arial" w:hAnsi="Arial" w:cs="Arial"/>
                <w:b w:val="0"/>
              </w:rPr>
              <w:t>ay include:</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train breakdowns and/or delays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lastRenderedPageBreak/>
              <w:t>signalling faults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hazardous materials spills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track damage</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adverse environmental events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collisions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injuries and fatalities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floods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fires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electrical system faults</w:t>
            </w:r>
          </w:p>
          <w:p w:rsidR="007F0A89" w:rsidRPr="00452BA9" w:rsidRDefault="007F0A89" w:rsidP="004B294E">
            <w:pPr>
              <w:pStyle w:val="ListBullet"/>
              <w:keepNext/>
              <w:keepLines/>
              <w:numPr>
                <w:ilvl w:val="0"/>
                <w:numId w:val="151"/>
              </w:numPr>
              <w:spacing w:before="20"/>
              <w:rPr>
                <w:rFonts w:ascii="Arial" w:hAnsi="Arial" w:cs="Arial"/>
                <w:lang w:val="en-NZ"/>
              </w:rPr>
            </w:pPr>
            <w:r w:rsidRPr="00452BA9">
              <w:rPr>
                <w:rFonts w:ascii="Arial" w:hAnsi="Arial" w:cs="Arial"/>
              </w:rPr>
              <w:t>derailments</w:t>
            </w:r>
          </w:p>
        </w:tc>
      </w:tr>
      <w:tr w:rsidR="007F0A89"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7F0A89" w:rsidP="00EE3D4A">
            <w:pPr>
              <w:pStyle w:val="BodyText"/>
              <w:spacing w:before="20" w:after="0"/>
              <w:rPr>
                <w:rFonts w:ascii="Arial" w:hAnsi="Arial" w:cs="Arial"/>
                <w:b/>
                <w:lang w:val="en-NZ"/>
              </w:rPr>
            </w:pPr>
            <w:r w:rsidRPr="00452BA9">
              <w:rPr>
                <w:rStyle w:val="SpecialBold"/>
                <w:rFonts w:ascii="Arial" w:hAnsi="Arial" w:cs="Arial"/>
                <w:b w:val="0"/>
              </w:rPr>
              <w:lastRenderedPageBreak/>
              <w:t xml:space="preserve">Applicable procedures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Ma</w:t>
            </w:r>
            <w:r w:rsidR="007F0A89" w:rsidRPr="00452BA9">
              <w:rPr>
                <w:rStyle w:val="SpecialBold"/>
                <w:rFonts w:ascii="Arial" w:hAnsi="Arial" w:cs="Arial"/>
                <w:b w:val="0"/>
              </w:rPr>
              <w:t>y include:</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 xml:space="preserve">relevant state codes of practice and </w:t>
            </w:r>
            <w:r w:rsidR="00EA00AE">
              <w:rPr>
                <w:rFonts w:ascii="Arial" w:hAnsi="Arial" w:cs="Arial"/>
              </w:rPr>
              <w:t>safe working</w:t>
            </w:r>
            <w:r w:rsidRPr="00452BA9">
              <w:rPr>
                <w:rFonts w:ascii="Arial" w:hAnsi="Arial" w:cs="Arial"/>
              </w:rPr>
              <w:t xml:space="preserve"> system requirements</w:t>
            </w:r>
          </w:p>
          <w:p w:rsidR="007F0A89" w:rsidRPr="00452BA9" w:rsidRDefault="007F0A89" w:rsidP="004B294E">
            <w:pPr>
              <w:pStyle w:val="ListBullet"/>
              <w:keepNext/>
              <w:keepLines/>
              <w:numPr>
                <w:ilvl w:val="0"/>
                <w:numId w:val="151"/>
              </w:numPr>
              <w:spacing w:before="20"/>
              <w:rPr>
                <w:rFonts w:ascii="Arial" w:hAnsi="Arial" w:cs="Arial"/>
                <w:lang w:val="en-NZ"/>
              </w:rPr>
            </w:pPr>
            <w:r w:rsidRPr="00452BA9">
              <w:rPr>
                <w:rFonts w:ascii="Arial" w:hAnsi="Arial" w:cs="Arial"/>
              </w:rPr>
              <w:t xml:space="preserve">relevant state and territory </w:t>
            </w:r>
            <w:r w:rsidR="00AE78D6">
              <w:rPr>
                <w:rFonts w:ascii="Arial" w:hAnsi="Arial" w:cs="Arial"/>
              </w:rPr>
              <w:t xml:space="preserve">OHS </w:t>
            </w:r>
            <w:r w:rsidRPr="00452BA9">
              <w:rPr>
                <w:rFonts w:ascii="Arial" w:hAnsi="Arial" w:cs="Arial"/>
              </w:rPr>
              <w:t>legislation</w:t>
            </w:r>
          </w:p>
        </w:tc>
      </w:tr>
      <w:tr w:rsidR="007F0A89"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7F0A89" w:rsidP="00EE3D4A">
            <w:pPr>
              <w:pStyle w:val="BodyText"/>
              <w:spacing w:before="20" w:after="0"/>
              <w:rPr>
                <w:rFonts w:ascii="Arial" w:hAnsi="Arial" w:cs="Arial"/>
                <w:b/>
                <w:lang w:val="en-NZ"/>
              </w:rPr>
            </w:pPr>
            <w:r w:rsidRPr="00452BA9">
              <w:rPr>
                <w:rStyle w:val="SpecialBold"/>
                <w:rFonts w:ascii="Arial" w:hAnsi="Arial" w:cs="Arial"/>
                <w:b w:val="0"/>
              </w:rPr>
              <w:t>Traffic movement documentation</w:t>
            </w:r>
            <w:r w:rsidRPr="00452BA9">
              <w:rPr>
                <w:rStyle w:val="SpecialBold"/>
                <w:rFonts w:ascii="Arial" w:hAnsi="Arial" w:cs="Arial"/>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w:t>
            </w:r>
            <w:r w:rsidR="007F0A89" w:rsidRPr="00452BA9">
              <w:rPr>
                <w:rStyle w:val="SpecialBold"/>
                <w:rFonts w:ascii="Arial" w:hAnsi="Arial" w:cs="Arial"/>
                <w:b w:val="0"/>
              </w:rPr>
              <w:t>ay include:</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train timetables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track possessions and work notices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incident and unplanned event reports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signal and overhead diagrams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train notices, including special train notices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weekly notices</w:t>
            </w:r>
          </w:p>
          <w:p w:rsidR="007F0A89" w:rsidRPr="00452BA9" w:rsidRDefault="00EA00AE" w:rsidP="004B294E">
            <w:pPr>
              <w:pStyle w:val="ListBullet"/>
              <w:keepNext/>
              <w:keepLines/>
              <w:numPr>
                <w:ilvl w:val="0"/>
                <w:numId w:val="151"/>
              </w:numPr>
              <w:spacing w:before="20"/>
              <w:rPr>
                <w:rFonts w:ascii="Arial" w:hAnsi="Arial" w:cs="Arial"/>
                <w:lang w:val="en-NZ"/>
              </w:rPr>
            </w:pPr>
            <w:r>
              <w:rPr>
                <w:rFonts w:ascii="Arial" w:hAnsi="Arial" w:cs="Arial"/>
              </w:rPr>
              <w:t>safe working</w:t>
            </w:r>
            <w:r w:rsidR="007F0A89" w:rsidRPr="00452BA9">
              <w:rPr>
                <w:rFonts w:ascii="Arial" w:hAnsi="Arial" w:cs="Arial"/>
              </w:rPr>
              <w:t xml:space="preserve"> documentation</w:t>
            </w:r>
          </w:p>
        </w:tc>
      </w:tr>
      <w:tr w:rsidR="007F0A89" w:rsidRPr="00452BA9"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7F0A89" w:rsidP="00EE3D4A">
            <w:pPr>
              <w:pStyle w:val="BodyText"/>
              <w:spacing w:before="20" w:after="0"/>
              <w:rPr>
                <w:rFonts w:ascii="Arial" w:hAnsi="Arial" w:cs="Arial"/>
                <w:b/>
                <w:lang w:val="en-NZ"/>
              </w:rPr>
            </w:pPr>
            <w:r w:rsidRPr="00452BA9">
              <w:rPr>
                <w:rStyle w:val="SpecialBold"/>
                <w:rFonts w:ascii="Arial" w:hAnsi="Arial" w:cs="Arial"/>
                <w:b w:val="0"/>
              </w:rPr>
              <w:t xml:space="preserve">Operational status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F0A89" w:rsidRPr="00452BA9" w:rsidRDefault="00EE3D4A" w:rsidP="00EE3D4A">
            <w:pPr>
              <w:pStyle w:val="ListBullet"/>
              <w:keepNext/>
              <w:keepLines/>
              <w:numPr>
                <w:ilvl w:val="0"/>
                <w:numId w:val="0"/>
              </w:numPr>
              <w:spacing w:before="20"/>
              <w:ind w:left="360" w:hanging="360"/>
              <w:rPr>
                <w:rStyle w:val="SpecialBold"/>
                <w:rFonts w:ascii="Arial" w:hAnsi="Arial" w:cs="Arial"/>
                <w:b w:val="0"/>
              </w:rPr>
            </w:pPr>
            <w:r w:rsidRPr="00452BA9">
              <w:rPr>
                <w:rStyle w:val="SpecialBold"/>
                <w:rFonts w:ascii="Arial" w:hAnsi="Arial" w:cs="Arial"/>
                <w:b w:val="0"/>
              </w:rPr>
              <w:t>M</w:t>
            </w:r>
            <w:r w:rsidR="007F0A89" w:rsidRPr="00452BA9">
              <w:rPr>
                <w:rStyle w:val="SpecialBold"/>
                <w:rFonts w:ascii="Arial" w:hAnsi="Arial" w:cs="Arial"/>
                <w:b w:val="0"/>
              </w:rPr>
              <w:t>ay include:</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track possessions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blocked sections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signalling equipment maintenance</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emergency situations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extreme weather conditions</w:t>
            </w:r>
          </w:p>
          <w:p w:rsidR="007F0A89" w:rsidRPr="00452BA9" w:rsidRDefault="007F0A89" w:rsidP="004B294E">
            <w:pPr>
              <w:pStyle w:val="ListBullet"/>
              <w:keepNext/>
              <w:keepLines/>
              <w:numPr>
                <w:ilvl w:val="0"/>
                <w:numId w:val="151"/>
              </w:numPr>
              <w:spacing w:before="20"/>
              <w:rPr>
                <w:rFonts w:ascii="Arial" w:hAnsi="Arial" w:cs="Arial"/>
              </w:rPr>
            </w:pPr>
            <w:r w:rsidRPr="00452BA9">
              <w:rPr>
                <w:rFonts w:ascii="Arial" w:hAnsi="Arial" w:cs="Arial"/>
              </w:rPr>
              <w:t>contingency plans</w:t>
            </w:r>
          </w:p>
        </w:tc>
      </w:tr>
    </w:tbl>
    <w:p w:rsidR="00F33F5E" w:rsidRPr="008C10E8" w:rsidRDefault="00F33F5E" w:rsidP="00F33F5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52BA9" w:rsidTr="00254422">
        <w:trPr>
          <w:trHeight w:val="458"/>
        </w:trPr>
        <w:tc>
          <w:tcPr>
            <w:tcW w:w="9000" w:type="dxa"/>
            <w:gridSpan w:val="2"/>
            <w:shd w:val="clear" w:color="auto" w:fill="D9D9D9"/>
            <w:vAlign w:val="center"/>
          </w:tcPr>
          <w:p w:rsidR="00F33F5E" w:rsidRPr="00452BA9" w:rsidRDefault="00F33F5E" w:rsidP="00F33F5E">
            <w:pPr>
              <w:tabs>
                <w:tab w:val="left" w:pos="0"/>
              </w:tabs>
              <w:ind w:hanging="18"/>
              <w:rPr>
                <w:rFonts w:ascii="Arial" w:hAnsi="Arial" w:cs="Arial"/>
              </w:rPr>
            </w:pPr>
            <w:r w:rsidRPr="00452BA9">
              <w:rPr>
                <w:rFonts w:ascii="Arial" w:hAnsi="Arial" w:cs="Arial"/>
                <w:b/>
              </w:rPr>
              <w:t>Evidence Guide</w:t>
            </w:r>
          </w:p>
        </w:tc>
      </w:tr>
      <w:tr w:rsidR="00F33F5E" w:rsidRPr="00452BA9" w:rsidTr="00254422">
        <w:trPr>
          <w:trHeight w:val="1052"/>
        </w:trPr>
        <w:tc>
          <w:tcPr>
            <w:tcW w:w="2160" w:type="dxa"/>
          </w:tcPr>
          <w:p w:rsidR="00F33F5E" w:rsidRPr="00452BA9" w:rsidRDefault="00F33F5E" w:rsidP="00F33F5E">
            <w:pPr>
              <w:pStyle w:val="BodyText1"/>
              <w:spacing w:after="0"/>
              <w:rPr>
                <w:rFonts w:cs="Arial"/>
                <w:sz w:val="24"/>
                <w:szCs w:val="24"/>
              </w:rPr>
            </w:pPr>
            <w:r w:rsidRPr="00452BA9">
              <w:rPr>
                <w:rFonts w:cs="Arial"/>
                <w:sz w:val="24"/>
                <w:szCs w:val="24"/>
              </w:rPr>
              <w:t>Critical Aspects of Competence</w:t>
            </w:r>
          </w:p>
        </w:tc>
        <w:tc>
          <w:tcPr>
            <w:tcW w:w="6840" w:type="dxa"/>
          </w:tcPr>
          <w:p w:rsidR="00007C1B" w:rsidRPr="00CD69A0" w:rsidRDefault="00007C1B" w:rsidP="00007C1B">
            <w:pPr>
              <w:autoSpaceDE w:val="0"/>
              <w:autoSpaceDN w:val="0"/>
              <w:adjustRightInd w:val="0"/>
              <w:spacing w:before="60"/>
              <w:rPr>
                <w:rFonts w:ascii="Arial" w:hAnsi="Arial" w:cs="Arial"/>
              </w:rPr>
            </w:pPr>
            <w:r w:rsidRPr="00CD69A0">
              <w:rPr>
                <w:rFonts w:ascii="Arial" w:hAnsi="Arial" w:cs="Arial"/>
              </w:rPr>
              <w:t>Demonstrates skills and knowledge in:</w:t>
            </w:r>
          </w:p>
          <w:p w:rsidR="000E387B" w:rsidRPr="00452BA9" w:rsidRDefault="000E387B" w:rsidP="000E387B">
            <w:pPr>
              <w:pStyle w:val="ListBullet2"/>
              <w:rPr>
                <w:rFonts w:ascii="Arial" w:hAnsi="Arial" w:cs="Arial"/>
              </w:rPr>
            </w:pPr>
            <w:r w:rsidRPr="00452BA9">
              <w:rPr>
                <w:rFonts w:ascii="Arial" w:hAnsi="Arial" w:cs="Arial"/>
              </w:rPr>
              <w:t>the underpinning knowledge and skills</w:t>
            </w:r>
          </w:p>
          <w:p w:rsidR="000E387B" w:rsidRPr="00452BA9" w:rsidRDefault="000E387B" w:rsidP="000E387B">
            <w:pPr>
              <w:pStyle w:val="ListBullet2"/>
              <w:rPr>
                <w:rFonts w:ascii="Arial" w:hAnsi="Arial" w:cs="Arial"/>
              </w:rPr>
            </w:pPr>
            <w:r w:rsidRPr="00452BA9">
              <w:rPr>
                <w:rFonts w:ascii="Arial" w:hAnsi="Arial" w:cs="Arial"/>
              </w:rPr>
              <w:t>relevant legislation and workplace procedures</w:t>
            </w:r>
          </w:p>
          <w:p w:rsidR="00F33F5E" w:rsidRPr="00452BA9" w:rsidRDefault="000E387B" w:rsidP="000E387B">
            <w:pPr>
              <w:pStyle w:val="ListBullet"/>
              <w:numPr>
                <w:ilvl w:val="0"/>
                <w:numId w:val="0"/>
              </w:numPr>
              <w:ind w:left="360"/>
              <w:rPr>
                <w:rFonts w:ascii="Arial" w:hAnsi="Arial" w:cs="Arial"/>
              </w:rPr>
            </w:pPr>
            <w:r w:rsidRPr="00452BA9">
              <w:rPr>
                <w:rFonts w:ascii="Arial" w:hAnsi="Arial" w:cs="Arial"/>
              </w:rPr>
              <w:t>other relevant aspects of the range statement</w:t>
            </w:r>
          </w:p>
        </w:tc>
      </w:tr>
      <w:tr w:rsidR="00F33F5E" w:rsidRPr="00452BA9" w:rsidTr="00CB004E">
        <w:trPr>
          <w:trHeight w:val="1413"/>
        </w:trPr>
        <w:tc>
          <w:tcPr>
            <w:tcW w:w="2160" w:type="dxa"/>
          </w:tcPr>
          <w:p w:rsidR="00F33F5E" w:rsidRPr="00452BA9" w:rsidRDefault="00F33F5E" w:rsidP="00F33F5E">
            <w:pPr>
              <w:rPr>
                <w:rFonts w:ascii="Arial" w:hAnsi="Arial" w:cs="Arial"/>
              </w:rPr>
            </w:pPr>
            <w:r w:rsidRPr="00452BA9">
              <w:rPr>
                <w:rFonts w:ascii="Arial" w:hAnsi="Arial" w:cs="Arial"/>
              </w:rPr>
              <w:t>Underpinning Knowledge and Attitudes</w:t>
            </w:r>
          </w:p>
        </w:tc>
        <w:tc>
          <w:tcPr>
            <w:tcW w:w="6840" w:type="dxa"/>
          </w:tcPr>
          <w:p w:rsidR="00007C1B" w:rsidRPr="00A13626" w:rsidRDefault="00007C1B" w:rsidP="00007C1B">
            <w:pPr>
              <w:tabs>
                <w:tab w:val="left" w:pos="252"/>
              </w:tabs>
              <w:ind w:left="252" w:hanging="252"/>
              <w:rPr>
                <w:rFonts w:ascii="Arial" w:hAnsi="Arial" w:cs="Arial"/>
              </w:rPr>
            </w:pPr>
            <w:r w:rsidRPr="00A13626">
              <w:rPr>
                <w:rFonts w:ascii="Arial" w:hAnsi="Arial" w:cs="Arial"/>
              </w:rPr>
              <w:t>Demonstrate knowledge of:</w:t>
            </w:r>
          </w:p>
          <w:p w:rsidR="000E387B" w:rsidRPr="00452BA9" w:rsidRDefault="000E387B" w:rsidP="000E387B">
            <w:pPr>
              <w:pStyle w:val="ListBullet"/>
              <w:rPr>
                <w:rFonts w:ascii="Arial" w:hAnsi="Arial" w:cs="Arial"/>
                <w:lang w:val="en-NZ"/>
              </w:rPr>
            </w:pPr>
            <w:r w:rsidRPr="00452BA9">
              <w:rPr>
                <w:rFonts w:ascii="Arial" w:hAnsi="Arial" w:cs="Arial"/>
              </w:rPr>
              <w:t>Relevant sections of legislated rail safety requirements, including acts and regulations from the applicable state, together with any nationally approved compliance codes and/or guidelines</w:t>
            </w:r>
          </w:p>
          <w:p w:rsidR="000E387B" w:rsidRPr="00452BA9" w:rsidRDefault="000E387B" w:rsidP="000E387B">
            <w:pPr>
              <w:pStyle w:val="ListBullet"/>
              <w:rPr>
                <w:rFonts w:ascii="Arial" w:hAnsi="Arial" w:cs="Arial"/>
                <w:lang w:val="en-NZ"/>
              </w:rPr>
            </w:pPr>
            <w:r w:rsidRPr="00452BA9">
              <w:rPr>
                <w:rFonts w:ascii="Arial" w:hAnsi="Arial" w:cs="Arial"/>
              </w:rPr>
              <w:t>Organisational procedures for the control and coordination of local rail traffic operations</w:t>
            </w:r>
          </w:p>
          <w:p w:rsidR="000E387B" w:rsidRPr="00452BA9" w:rsidRDefault="000E387B" w:rsidP="000E387B">
            <w:pPr>
              <w:pStyle w:val="ListBullet"/>
              <w:rPr>
                <w:rFonts w:ascii="Arial" w:hAnsi="Arial" w:cs="Arial"/>
                <w:lang w:val="en-NZ"/>
              </w:rPr>
            </w:pPr>
            <w:r w:rsidRPr="00452BA9">
              <w:rPr>
                <w:rFonts w:ascii="Arial" w:hAnsi="Arial" w:cs="Arial"/>
              </w:rPr>
              <w:t>Signalling and control systems and operations</w:t>
            </w:r>
          </w:p>
          <w:p w:rsidR="000E387B" w:rsidRPr="00452BA9" w:rsidRDefault="000E387B" w:rsidP="000E387B">
            <w:pPr>
              <w:pStyle w:val="ListBullet"/>
              <w:rPr>
                <w:rFonts w:ascii="Arial" w:hAnsi="Arial" w:cs="Arial"/>
                <w:lang w:val="en-NZ"/>
              </w:rPr>
            </w:pPr>
            <w:r w:rsidRPr="00452BA9">
              <w:rPr>
                <w:rFonts w:ascii="Arial" w:hAnsi="Arial" w:cs="Arial"/>
              </w:rPr>
              <w:t>Specific local conditions and restrictions</w:t>
            </w:r>
          </w:p>
          <w:p w:rsidR="000E387B" w:rsidRPr="00452BA9" w:rsidRDefault="000E387B" w:rsidP="000E387B">
            <w:pPr>
              <w:pStyle w:val="ListBullet"/>
              <w:rPr>
                <w:rFonts w:ascii="Arial" w:hAnsi="Arial" w:cs="Arial"/>
                <w:lang w:val="en-NZ"/>
              </w:rPr>
            </w:pPr>
            <w:r w:rsidRPr="00452BA9">
              <w:rPr>
                <w:rFonts w:ascii="Arial" w:hAnsi="Arial" w:cs="Arial"/>
              </w:rPr>
              <w:t xml:space="preserve">Types of communication systems available </w:t>
            </w:r>
          </w:p>
          <w:p w:rsidR="000E387B" w:rsidRPr="00452BA9" w:rsidRDefault="000E387B" w:rsidP="000E387B">
            <w:pPr>
              <w:pStyle w:val="ListBullet"/>
              <w:rPr>
                <w:rFonts w:ascii="Arial" w:hAnsi="Arial" w:cs="Arial"/>
                <w:lang w:val="en-NZ"/>
              </w:rPr>
            </w:pPr>
            <w:r w:rsidRPr="00452BA9">
              <w:rPr>
                <w:rFonts w:ascii="Arial" w:hAnsi="Arial" w:cs="Arial"/>
              </w:rPr>
              <w:lastRenderedPageBreak/>
              <w:t>Types of surveillance and alarm systems in use</w:t>
            </w:r>
          </w:p>
          <w:p w:rsidR="00CB004E" w:rsidRPr="00CB004E" w:rsidRDefault="000E387B" w:rsidP="00CB004E">
            <w:pPr>
              <w:pStyle w:val="ListBullet"/>
              <w:rPr>
                <w:rFonts w:ascii="Arial" w:hAnsi="Arial" w:cs="Arial"/>
                <w:lang w:val="en-NZ"/>
              </w:rPr>
            </w:pPr>
            <w:r w:rsidRPr="00452BA9">
              <w:rPr>
                <w:rFonts w:ascii="Arial" w:hAnsi="Arial" w:cs="Arial"/>
              </w:rPr>
              <w:t>Problems that may occur when operating signal panel or equipment, and action that</w:t>
            </w:r>
            <w:r w:rsidR="00CB004E">
              <w:rPr>
                <w:rFonts w:ascii="Arial" w:hAnsi="Arial" w:cs="Arial"/>
              </w:rPr>
              <w:t xml:space="preserve"> should be taken to resolve the</w:t>
            </w:r>
          </w:p>
          <w:p w:rsidR="00F33F5E" w:rsidRPr="00CB004E" w:rsidRDefault="000E387B" w:rsidP="00CB004E">
            <w:pPr>
              <w:pStyle w:val="ListBullet"/>
              <w:rPr>
                <w:rFonts w:ascii="Arial" w:hAnsi="Arial" w:cs="Arial"/>
                <w:lang w:val="en-NZ"/>
              </w:rPr>
            </w:pPr>
            <w:r w:rsidRPr="00CB004E">
              <w:rPr>
                <w:rFonts w:ascii="Arial" w:hAnsi="Arial" w:cs="Arial"/>
              </w:rPr>
              <w:t>Relevant documentation requirements</w:t>
            </w:r>
          </w:p>
        </w:tc>
      </w:tr>
      <w:tr w:rsidR="00F33F5E" w:rsidRPr="00452BA9" w:rsidTr="00254422">
        <w:trPr>
          <w:trHeight w:val="416"/>
        </w:trPr>
        <w:tc>
          <w:tcPr>
            <w:tcW w:w="2160" w:type="dxa"/>
          </w:tcPr>
          <w:p w:rsidR="00F33F5E" w:rsidRPr="00452BA9" w:rsidRDefault="00F33F5E" w:rsidP="00F33F5E">
            <w:pPr>
              <w:rPr>
                <w:rFonts w:ascii="Arial" w:hAnsi="Arial" w:cs="Arial"/>
              </w:rPr>
            </w:pPr>
            <w:r w:rsidRPr="00452BA9">
              <w:rPr>
                <w:rFonts w:ascii="Arial" w:hAnsi="Arial" w:cs="Arial"/>
              </w:rPr>
              <w:lastRenderedPageBreak/>
              <w:t>Underpinning Skills</w:t>
            </w:r>
          </w:p>
        </w:tc>
        <w:tc>
          <w:tcPr>
            <w:tcW w:w="6840" w:type="dxa"/>
          </w:tcPr>
          <w:p w:rsidR="00007C1B" w:rsidRPr="00A13626" w:rsidRDefault="00007C1B" w:rsidP="00007C1B">
            <w:pPr>
              <w:tabs>
                <w:tab w:val="left" w:pos="252"/>
              </w:tabs>
              <w:ind w:left="252" w:hanging="252"/>
              <w:rPr>
                <w:rFonts w:ascii="Arial" w:hAnsi="Arial" w:cs="Arial"/>
              </w:rPr>
            </w:pPr>
            <w:r w:rsidRPr="00A13626">
              <w:rPr>
                <w:rFonts w:ascii="Arial" w:hAnsi="Arial" w:cs="Arial"/>
              </w:rPr>
              <w:t>Demonstrate skills to:</w:t>
            </w:r>
          </w:p>
          <w:p w:rsidR="000E387B" w:rsidRPr="00452BA9" w:rsidRDefault="000E387B" w:rsidP="000E387B">
            <w:pPr>
              <w:pStyle w:val="ListBullet"/>
              <w:rPr>
                <w:rFonts w:ascii="Arial" w:hAnsi="Arial" w:cs="Arial"/>
                <w:lang w:val="en-NZ"/>
              </w:rPr>
            </w:pPr>
            <w:r w:rsidRPr="00452BA9">
              <w:rPr>
                <w:rFonts w:ascii="Arial" w:hAnsi="Arial" w:cs="Arial"/>
              </w:rPr>
              <w:t xml:space="preserve">Communicate effectively with others </w:t>
            </w:r>
          </w:p>
          <w:p w:rsidR="000E387B" w:rsidRPr="00452BA9" w:rsidRDefault="000E387B" w:rsidP="000E387B">
            <w:pPr>
              <w:pStyle w:val="ListBullet"/>
              <w:rPr>
                <w:rFonts w:ascii="Arial" w:hAnsi="Arial" w:cs="Arial"/>
                <w:lang w:val="en-NZ"/>
              </w:rPr>
            </w:pPr>
            <w:r w:rsidRPr="00452BA9">
              <w:rPr>
                <w:rFonts w:ascii="Arial" w:hAnsi="Arial" w:cs="Arial"/>
              </w:rPr>
              <w:t>Read, interpret and follow instructions, procedures and information relating to the control of local rail traffic</w:t>
            </w:r>
          </w:p>
          <w:p w:rsidR="000E387B" w:rsidRPr="00452BA9" w:rsidRDefault="000E387B" w:rsidP="000E387B">
            <w:pPr>
              <w:pStyle w:val="ListBullet"/>
              <w:rPr>
                <w:rFonts w:ascii="Arial" w:hAnsi="Arial" w:cs="Arial"/>
                <w:lang w:val="en-NZ"/>
              </w:rPr>
            </w:pPr>
            <w:r w:rsidRPr="00452BA9">
              <w:rPr>
                <w:rFonts w:ascii="Arial" w:hAnsi="Arial" w:cs="Arial"/>
              </w:rPr>
              <w:t>Accurately complete documentation and enter data relating to the control of local rail traffic</w:t>
            </w:r>
          </w:p>
          <w:p w:rsidR="000E387B" w:rsidRPr="00452BA9" w:rsidRDefault="000E387B" w:rsidP="000E387B">
            <w:pPr>
              <w:pStyle w:val="ListBullet"/>
              <w:rPr>
                <w:rFonts w:ascii="Arial" w:hAnsi="Arial" w:cs="Arial"/>
                <w:lang w:val="en-NZ"/>
              </w:rPr>
            </w:pPr>
            <w:r w:rsidRPr="00452BA9">
              <w:rPr>
                <w:rFonts w:ascii="Arial" w:hAnsi="Arial" w:cs="Arial"/>
              </w:rPr>
              <w:t>Use appropriate numeric functions when controlling rail traffic movement</w:t>
            </w:r>
          </w:p>
          <w:p w:rsidR="000E387B" w:rsidRPr="00452BA9" w:rsidRDefault="000E387B" w:rsidP="000E387B">
            <w:pPr>
              <w:pStyle w:val="ListBullet"/>
              <w:rPr>
                <w:rFonts w:ascii="Arial" w:hAnsi="Arial" w:cs="Arial"/>
                <w:lang w:val="en-NZ"/>
              </w:rPr>
            </w:pPr>
            <w:r w:rsidRPr="00452BA9">
              <w:rPr>
                <w:rFonts w:ascii="Arial" w:hAnsi="Arial" w:cs="Arial"/>
              </w:rPr>
              <w:t>Operate communication systems to required protocol</w:t>
            </w:r>
          </w:p>
          <w:p w:rsidR="000E387B" w:rsidRPr="00452BA9" w:rsidRDefault="000E387B" w:rsidP="000E387B">
            <w:pPr>
              <w:pStyle w:val="ListBullet"/>
              <w:rPr>
                <w:rFonts w:ascii="Arial" w:hAnsi="Arial" w:cs="Arial"/>
                <w:lang w:val="en-NZ"/>
              </w:rPr>
            </w:pPr>
            <w:r w:rsidRPr="00452BA9">
              <w:rPr>
                <w:rFonts w:ascii="Arial" w:hAnsi="Arial" w:cs="Arial"/>
              </w:rPr>
              <w:t>Report and rectify within limits of own role problems, faults and malfunctions identified when controlling local rail traffic in accordance with organisational procedures</w:t>
            </w:r>
          </w:p>
          <w:p w:rsidR="00A005BB" w:rsidRPr="00452BA9" w:rsidRDefault="000E387B" w:rsidP="00A005BB">
            <w:pPr>
              <w:pStyle w:val="ListBullet"/>
              <w:rPr>
                <w:rFonts w:ascii="Arial" w:hAnsi="Arial" w:cs="Arial"/>
                <w:lang w:val="en-NZ"/>
              </w:rPr>
            </w:pPr>
            <w:r w:rsidRPr="00452BA9">
              <w:rPr>
                <w:rFonts w:ascii="Arial" w:hAnsi="Arial" w:cs="Arial"/>
              </w:rPr>
              <w:t>Monitor work activities in terms of planned schedule</w:t>
            </w:r>
          </w:p>
          <w:p w:rsidR="00F33F5E" w:rsidRPr="00452BA9" w:rsidRDefault="000E387B" w:rsidP="00A005BB">
            <w:pPr>
              <w:pStyle w:val="ListBullet"/>
              <w:rPr>
                <w:rFonts w:ascii="Arial" w:hAnsi="Arial" w:cs="Arial"/>
                <w:lang w:val="en-NZ"/>
              </w:rPr>
            </w:pPr>
            <w:r w:rsidRPr="00452BA9">
              <w:rPr>
                <w:rFonts w:ascii="Arial" w:hAnsi="Arial" w:cs="Arial"/>
              </w:rPr>
              <w:t>Modify activities depending on differing operational contingencies, risk situations and environments</w:t>
            </w:r>
          </w:p>
        </w:tc>
      </w:tr>
      <w:tr w:rsidR="00007C1B" w:rsidRPr="00452BA9" w:rsidTr="00007C1B">
        <w:trPr>
          <w:trHeight w:val="820"/>
        </w:trPr>
        <w:tc>
          <w:tcPr>
            <w:tcW w:w="2160" w:type="dxa"/>
          </w:tcPr>
          <w:p w:rsidR="00007C1B" w:rsidRPr="00A13626" w:rsidRDefault="00007C1B" w:rsidP="00AE1669">
            <w:pPr>
              <w:rPr>
                <w:rFonts w:ascii="Arial" w:hAnsi="Arial" w:cs="Arial"/>
                <w:lang w:eastAsia="de-DE"/>
              </w:rPr>
            </w:pPr>
            <w:r w:rsidRPr="00A13626">
              <w:rPr>
                <w:rFonts w:ascii="Arial" w:hAnsi="Arial" w:cs="Arial"/>
                <w:lang w:eastAsia="de-DE"/>
              </w:rPr>
              <w:t>Resource Implications</w:t>
            </w:r>
          </w:p>
        </w:tc>
        <w:tc>
          <w:tcPr>
            <w:tcW w:w="6840" w:type="dxa"/>
          </w:tcPr>
          <w:p w:rsidR="00007C1B" w:rsidRPr="00A22F53" w:rsidRDefault="00007C1B" w:rsidP="00AE1669">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452BA9" w:rsidTr="00254422">
        <w:trPr>
          <w:trHeight w:val="794"/>
        </w:trPr>
        <w:tc>
          <w:tcPr>
            <w:tcW w:w="2160" w:type="dxa"/>
          </w:tcPr>
          <w:p w:rsidR="00F33F5E" w:rsidRPr="00452BA9" w:rsidRDefault="00F33F5E" w:rsidP="00F33F5E">
            <w:pPr>
              <w:rPr>
                <w:rFonts w:ascii="Arial" w:hAnsi="Arial" w:cs="Arial"/>
              </w:rPr>
            </w:pPr>
            <w:r w:rsidRPr="00452BA9">
              <w:rPr>
                <w:rFonts w:ascii="Arial" w:hAnsi="Arial" w:cs="Arial"/>
              </w:rPr>
              <w:t xml:space="preserve"> Methods of Assessment </w:t>
            </w:r>
          </w:p>
        </w:tc>
        <w:tc>
          <w:tcPr>
            <w:tcW w:w="6840" w:type="dxa"/>
          </w:tcPr>
          <w:p w:rsidR="00F33F5E" w:rsidRPr="00452BA9" w:rsidRDefault="00F33F5E" w:rsidP="00F33F5E">
            <w:pPr>
              <w:rPr>
                <w:rFonts w:ascii="Arial" w:hAnsi="Arial" w:cs="Arial"/>
              </w:rPr>
            </w:pPr>
            <w:r w:rsidRPr="00452BA9">
              <w:rPr>
                <w:rFonts w:ascii="Arial" w:hAnsi="Arial" w:cs="Arial"/>
              </w:rPr>
              <w:t xml:space="preserve">Competence may be </w:t>
            </w:r>
            <w:r w:rsidR="003807AB" w:rsidRPr="00452BA9">
              <w:rPr>
                <w:rFonts w:ascii="Arial" w:hAnsi="Arial" w:cs="Arial"/>
              </w:rPr>
              <w:t>accessed</w:t>
            </w:r>
            <w:r w:rsidRPr="00452BA9">
              <w:rPr>
                <w:rFonts w:ascii="Arial" w:hAnsi="Arial" w:cs="Arial"/>
              </w:rPr>
              <w:t xml:space="preserve"> through:</w:t>
            </w:r>
          </w:p>
          <w:p w:rsidR="00F33F5E" w:rsidRPr="00452BA9" w:rsidRDefault="00F33F5E" w:rsidP="00F33F5E">
            <w:pPr>
              <w:numPr>
                <w:ilvl w:val="0"/>
                <w:numId w:val="4"/>
              </w:numPr>
              <w:tabs>
                <w:tab w:val="num" w:pos="342"/>
              </w:tabs>
              <w:ind w:left="342" w:hanging="342"/>
              <w:rPr>
                <w:rFonts w:ascii="Arial" w:hAnsi="Arial" w:cs="Arial"/>
              </w:rPr>
            </w:pPr>
            <w:r w:rsidRPr="00452BA9">
              <w:rPr>
                <w:rFonts w:ascii="Arial" w:hAnsi="Arial" w:cs="Arial"/>
              </w:rPr>
              <w:t xml:space="preserve">Interview / Written Test </w:t>
            </w:r>
          </w:p>
          <w:p w:rsidR="00F33F5E" w:rsidRPr="00452BA9" w:rsidRDefault="00F33F5E" w:rsidP="00F33F5E">
            <w:pPr>
              <w:numPr>
                <w:ilvl w:val="0"/>
                <w:numId w:val="4"/>
              </w:numPr>
              <w:tabs>
                <w:tab w:val="num" w:pos="342"/>
              </w:tabs>
              <w:ind w:left="342" w:hanging="342"/>
              <w:rPr>
                <w:rFonts w:ascii="Arial" w:hAnsi="Arial" w:cs="Arial"/>
              </w:rPr>
            </w:pPr>
            <w:r w:rsidRPr="00452BA9">
              <w:rPr>
                <w:rFonts w:ascii="Arial" w:hAnsi="Arial" w:cs="Arial"/>
              </w:rPr>
              <w:t>Observation / Demonstration with Oral Questioning</w:t>
            </w:r>
          </w:p>
        </w:tc>
      </w:tr>
      <w:tr w:rsidR="00F33F5E" w:rsidRPr="00452BA9" w:rsidTr="00254422">
        <w:trPr>
          <w:trHeight w:val="488"/>
        </w:trPr>
        <w:tc>
          <w:tcPr>
            <w:tcW w:w="2160" w:type="dxa"/>
          </w:tcPr>
          <w:p w:rsidR="00F33F5E" w:rsidRPr="00452BA9" w:rsidRDefault="00F33F5E" w:rsidP="00F33F5E">
            <w:pPr>
              <w:rPr>
                <w:rFonts w:ascii="Arial" w:hAnsi="Arial" w:cs="Arial"/>
              </w:rPr>
            </w:pPr>
            <w:r w:rsidRPr="00452BA9">
              <w:rPr>
                <w:rFonts w:ascii="Arial" w:hAnsi="Arial" w:cs="Arial"/>
              </w:rPr>
              <w:t>Context of Assessment</w:t>
            </w:r>
          </w:p>
        </w:tc>
        <w:tc>
          <w:tcPr>
            <w:tcW w:w="6840" w:type="dxa"/>
          </w:tcPr>
          <w:p w:rsidR="00F33F5E" w:rsidRPr="00452BA9" w:rsidRDefault="00F33F5E" w:rsidP="00F33F5E">
            <w:pPr>
              <w:rPr>
                <w:rFonts w:ascii="Arial" w:hAnsi="Arial" w:cs="Arial"/>
              </w:rPr>
            </w:pPr>
            <w:r w:rsidRPr="00452BA9">
              <w:rPr>
                <w:rFonts w:ascii="Arial" w:hAnsi="Arial" w:cs="Arial"/>
              </w:rPr>
              <w:t>Competence may be assessed in the work place or in a simulated work place setting.</w:t>
            </w:r>
          </w:p>
        </w:tc>
      </w:tr>
    </w:tbl>
    <w:p w:rsidR="000E387B" w:rsidRPr="00452BA9" w:rsidRDefault="000E387B">
      <w:pPr>
        <w:rPr>
          <w:rFonts w:ascii="Arial" w:hAnsi="Arial" w:cs="Arial"/>
        </w:rPr>
      </w:pPr>
    </w:p>
    <w:p w:rsidR="00254422" w:rsidRPr="00452BA9" w:rsidRDefault="008C10E8">
      <w:pPr>
        <w:rPr>
          <w:rFonts w:ascii="Arial" w:hAnsi="Arial" w:cs="Arial"/>
        </w:rPr>
      </w:pPr>
      <w:r>
        <w:rPr>
          <w:rFonts w:ascii="Arial" w:hAnsi="Arial" w:cs="Arial"/>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0E387B">
        <w:trPr>
          <w:trHeight w:val="440"/>
        </w:trPr>
        <w:tc>
          <w:tcPr>
            <w:tcW w:w="9000" w:type="dxa"/>
            <w:gridSpan w:val="2"/>
            <w:shd w:val="clear" w:color="auto" w:fill="DDDDDD"/>
            <w:vAlign w:val="center"/>
          </w:tcPr>
          <w:p w:rsidR="00F33F5E" w:rsidRPr="000B5C17" w:rsidRDefault="00F33F5E" w:rsidP="000B5C17">
            <w:pPr>
              <w:rPr>
                <w:szCs w:val="20"/>
              </w:rPr>
            </w:pPr>
            <w:r>
              <w:rPr>
                <w:rFonts w:ascii="Arial" w:hAnsi="Arial" w:cs="Arial"/>
                <w:sz w:val="32"/>
                <w:szCs w:val="32"/>
              </w:rP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000B5C17">
              <w:rPr>
                <w:rFonts w:ascii="Arial" w:hAnsi="Arial" w:cs="Arial"/>
                <w:b/>
                <w:bCs/>
              </w:rPr>
              <w:t>Level III</w:t>
            </w:r>
          </w:p>
        </w:tc>
      </w:tr>
      <w:tr w:rsidR="00F33F5E" w:rsidRPr="008C10E8" w:rsidTr="000E387B">
        <w:trPr>
          <w:trHeight w:val="350"/>
        </w:trPr>
        <w:tc>
          <w:tcPr>
            <w:tcW w:w="2160" w:type="dxa"/>
            <w:shd w:val="clear" w:color="auto" w:fill="DDDDDD"/>
            <w:vAlign w:val="center"/>
          </w:tcPr>
          <w:p w:rsidR="00F33F5E" w:rsidRPr="008C10E8" w:rsidRDefault="00F33F5E" w:rsidP="00F33F5E">
            <w:pPr>
              <w:spacing w:before="120"/>
              <w:rPr>
                <w:rFonts w:ascii="Arial" w:hAnsi="Arial" w:cs="Arial"/>
                <w:b/>
              </w:rPr>
            </w:pPr>
            <w:r w:rsidRPr="008C10E8">
              <w:rPr>
                <w:rFonts w:ascii="Arial" w:hAnsi="Arial" w:cs="Arial"/>
                <w:b/>
                <w:bCs/>
              </w:rPr>
              <w:t xml:space="preserve">Unit Title </w:t>
            </w:r>
          </w:p>
        </w:tc>
        <w:tc>
          <w:tcPr>
            <w:tcW w:w="6840" w:type="dxa"/>
            <w:shd w:val="clear" w:color="auto" w:fill="DDDDDD"/>
            <w:vAlign w:val="center"/>
          </w:tcPr>
          <w:p w:rsidR="00F33F5E" w:rsidRPr="008C10E8" w:rsidRDefault="000B5C17" w:rsidP="00F33F5E">
            <w:pPr>
              <w:spacing w:before="120"/>
              <w:rPr>
                <w:rFonts w:ascii="Arial" w:hAnsi="Arial" w:cs="Arial"/>
                <w:b/>
              </w:rPr>
            </w:pPr>
            <w:r w:rsidRPr="008C10E8">
              <w:rPr>
                <w:rFonts w:ascii="Arial" w:hAnsi="Arial" w:cs="Arial"/>
                <w:b/>
              </w:rPr>
              <w:t xml:space="preserve">Apply </w:t>
            </w:r>
            <w:r w:rsidR="008C10E8" w:rsidRPr="008C10E8">
              <w:rPr>
                <w:rFonts w:ascii="Arial" w:hAnsi="Arial" w:cs="Arial"/>
                <w:b/>
              </w:rPr>
              <w:t xml:space="preserve">Safe </w:t>
            </w:r>
            <w:r w:rsidR="00264D4F" w:rsidRPr="008C10E8">
              <w:rPr>
                <w:rFonts w:ascii="Arial" w:hAnsi="Arial" w:cs="Arial"/>
                <w:b/>
              </w:rPr>
              <w:t>Wo</w:t>
            </w:r>
            <w:r w:rsidR="008C10E8" w:rsidRPr="008C10E8">
              <w:rPr>
                <w:rFonts w:ascii="Arial" w:hAnsi="Arial" w:cs="Arial"/>
                <w:b/>
              </w:rPr>
              <w:t>rking Rules and Regulations to Rail Functions</w:t>
            </w:r>
          </w:p>
        </w:tc>
      </w:tr>
      <w:tr w:rsidR="00F33F5E" w:rsidRPr="008C10E8" w:rsidTr="000E387B">
        <w:trPr>
          <w:trHeight w:val="350"/>
        </w:trPr>
        <w:tc>
          <w:tcPr>
            <w:tcW w:w="2160" w:type="dxa"/>
            <w:shd w:val="clear" w:color="auto" w:fill="DDDDDD"/>
            <w:vAlign w:val="center"/>
          </w:tcPr>
          <w:p w:rsidR="00F33F5E" w:rsidRPr="008C10E8" w:rsidRDefault="00F33F5E" w:rsidP="00F33F5E">
            <w:pPr>
              <w:spacing w:before="120"/>
              <w:rPr>
                <w:rFonts w:ascii="Arial" w:hAnsi="Arial" w:cs="Arial"/>
                <w:b/>
              </w:rPr>
            </w:pPr>
            <w:r w:rsidRPr="008C10E8">
              <w:rPr>
                <w:rFonts w:ascii="Arial" w:hAnsi="Arial" w:cs="Arial"/>
                <w:b/>
                <w:bCs/>
              </w:rPr>
              <w:t>Unit Code</w:t>
            </w:r>
          </w:p>
        </w:tc>
        <w:bookmarkStart w:id="74" w:name="ERC_RWS3_13_0313"/>
        <w:tc>
          <w:tcPr>
            <w:tcW w:w="6840" w:type="dxa"/>
            <w:shd w:val="clear" w:color="auto" w:fill="DDDDDD"/>
            <w:vAlign w:val="center"/>
          </w:tcPr>
          <w:p w:rsidR="00F33F5E" w:rsidRPr="008C10E8" w:rsidRDefault="00072CA3" w:rsidP="00EA605D">
            <w:pPr>
              <w:rPr>
                <w:rFonts w:ascii="Arial" w:hAnsi="Arial" w:cs="Arial"/>
                <w:color w:val="00B0F0"/>
              </w:rPr>
            </w:pPr>
            <w:r w:rsidRPr="008C10E8">
              <w:rPr>
                <w:rFonts w:ascii="Arial" w:hAnsi="Arial" w:cs="Arial"/>
                <w:color w:val="00B0F0"/>
              </w:rPr>
              <w:fldChar w:fldCharType="begin"/>
            </w:r>
            <w:r w:rsidR="00FE1100" w:rsidRPr="008C10E8">
              <w:rPr>
                <w:rFonts w:ascii="Arial" w:hAnsi="Arial" w:cs="Arial"/>
                <w:color w:val="00B0F0"/>
              </w:rPr>
              <w:instrText xml:space="preserve"> HYPERLINK  \l "ERC_RWS3_13" </w:instrText>
            </w:r>
            <w:r w:rsidRPr="008C10E8">
              <w:rPr>
                <w:rFonts w:ascii="Arial" w:hAnsi="Arial" w:cs="Arial"/>
                <w:color w:val="00B0F0"/>
              </w:rPr>
              <w:fldChar w:fldCharType="separate"/>
            </w:r>
            <w:r w:rsidR="00EA605D">
              <w:rPr>
                <w:rStyle w:val="Hyperlink"/>
                <w:rFonts w:ascii="Arial" w:hAnsi="Arial" w:cs="Arial"/>
              </w:rPr>
              <w:t>EIS</w:t>
            </w:r>
            <w:r w:rsidR="00FE1100" w:rsidRPr="008C10E8">
              <w:rPr>
                <w:rStyle w:val="Hyperlink"/>
                <w:rFonts w:ascii="Arial" w:hAnsi="Arial" w:cs="Arial"/>
              </w:rPr>
              <w:t xml:space="preserve"> </w:t>
            </w:r>
            <w:r w:rsidR="00DC23B2" w:rsidRPr="008C10E8">
              <w:rPr>
                <w:rStyle w:val="Hyperlink"/>
                <w:rFonts w:ascii="Arial" w:hAnsi="Arial" w:cs="Arial"/>
              </w:rPr>
              <w:t>RTO</w:t>
            </w:r>
            <w:r w:rsidR="00FE1100" w:rsidRPr="008C10E8">
              <w:rPr>
                <w:rStyle w:val="Hyperlink"/>
                <w:rFonts w:ascii="Arial" w:hAnsi="Arial" w:cs="Arial"/>
              </w:rPr>
              <w:t>3 1</w:t>
            </w:r>
            <w:r w:rsidR="00EA605D">
              <w:rPr>
                <w:rStyle w:val="Hyperlink"/>
                <w:rFonts w:ascii="Arial" w:hAnsi="Arial" w:cs="Arial"/>
              </w:rPr>
              <w:t>2</w:t>
            </w:r>
            <w:r w:rsidR="000E387B" w:rsidRPr="008C10E8">
              <w:rPr>
                <w:rStyle w:val="Hyperlink"/>
                <w:rFonts w:ascii="Arial" w:hAnsi="Arial" w:cs="Arial"/>
              </w:rPr>
              <w:t xml:space="preserve"> 0313</w:t>
            </w:r>
            <w:bookmarkEnd w:id="74"/>
            <w:r w:rsidRPr="008C10E8">
              <w:rPr>
                <w:rFonts w:ascii="Arial" w:hAnsi="Arial" w:cs="Arial"/>
                <w:color w:val="00B0F0"/>
              </w:rPr>
              <w:fldChar w:fldCharType="end"/>
            </w:r>
          </w:p>
        </w:tc>
      </w:tr>
      <w:tr w:rsidR="00F33F5E" w:rsidRPr="008C10E8" w:rsidTr="000E387B">
        <w:trPr>
          <w:trHeight w:val="881"/>
        </w:trPr>
        <w:tc>
          <w:tcPr>
            <w:tcW w:w="2160" w:type="dxa"/>
          </w:tcPr>
          <w:p w:rsidR="00F33F5E" w:rsidRPr="008C10E8" w:rsidRDefault="00F33F5E" w:rsidP="00F33F5E">
            <w:pPr>
              <w:spacing w:before="60"/>
              <w:rPr>
                <w:rFonts w:ascii="Arial" w:hAnsi="Arial" w:cs="Arial"/>
              </w:rPr>
            </w:pPr>
            <w:r w:rsidRPr="008C10E8">
              <w:rPr>
                <w:rFonts w:ascii="Arial" w:hAnsi="Arial" w:cs="Arial"/>
                <w:b/>
                <w:bCs/>
              </w:rPr>
              <w:t>Unit Descriptor</w:t>
            </w:r>
          </w:p>
        </w:tc>
        <w:tc>
          <w:tcPr>
            <w:tcW w:w="6840" w:type="dxa"/>
            <w:vAlign w:val="center"/>
          </w:tcPr>
          <w:p w:rsidR="00F33F5E" w:rsidRPr="008C10E8" w:rsidRDefault="000B5C17" w:rsidP="00264D4F">
            <w:pPr>
              <w:tabs>
                <w:tab w:val="left" w:pos="0"/>
              </w:tabs>
              <w:spacing w:before="60"/>
              <w:jc w:val="both"/>
              <w:rPr>
                <w:rFonts w:ascii="Arial" w:hAnsi="Arial" w:cs="Arial"/>
              </w:rPr>
            </w:pPr>
            <w:r w:rsidRPr="008C10E8">
              <w:rPr>
                <w:rFonts w:ascii="Arial" w:hAnsi="Arial" w:cs="Arial"/>
              </w:rPr>
              <w:t xml:space="preserve">This unit involves the skills and knowledge required to apply applicable </w:t>
            </w:r>
            <w:r w:rsidR="00EA00AE">
              <w:rPr>
                <w:rFonts w:ascii="Arial" w:hAnsi="Arial" w:cs="Arial"/>
              </w:rPr>
              <w:t>safe working</w:t>
            </w:r>
            <w:r w:rsidRPr="008C10E8">
              <w:rPr>
                <w:rFonts w:ascii="Arial" w:hAnsi="Arial" w:cs="Arial"/>
              </w:rPr>
              <w:t xml:space="preserve"> rules and regulations to rail functions carried out on rail networks. It includes the correct use of communication protocols; interpreting and responding to radio, hand signal and light commands; interpreting and following relevant </w:t>
            </w:r>
            <w:r w:rsidR="00EA00AE">
              <w:rPr>
                <w:rFonts w:ascii="Arial" w:hAnsi="Arial" w:cs="Arial"/>
              </w:rPr>
              <w:t>safe working</w:t>
            </w:r>
            <w:r w:rsidRPr="008C10E8">
              <w:rPr>
                <w:rFonts w:ascii="Arial" w:hAnsi="Arial" w:cs="Arial"/>
              </w:rPr>
              <w:t xml:space="preserve"> rules and protocols; and taking appropriate action in the event of safety incidents, unsafe situations or emergencies. </w:t>
            </w:r>
          </w:p>
        </w:tc>
      </w:tr>
    </w:tbl>
    <w:p w:rsidR="00F33F5E" w:rsidRPr="008C10E8"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C10E8" w:rsidTr="00F33F5E">
        <w:trPr>
          <w:trHeight w:val="512"/>
        </w:trPr>
        <w:tc>
          <w:tcPr>
            <w:tcW w:w="2160" w:type="dxa"/>
            <w:shd w:val="clear" w:color="auto" w:fill="D9D9D9"/>
            <w:vAlign w:val="center"/>
          </w:tcPr>
          <w:p w:rsidR="00F33F5E" w:rsidRPr="008C10E8" w:rsidRDefault="00F33F5E" w:rsidP="00F33F5E">
            <w:pPr>
              <w:spacing w:before="120"/>
              <w:rPr>
                <w:rFonts w:ascii="Arial" w:hAnsi="Arial" w:cs="Arial"/>
              </w:rPr>
            </w:pPr>
            <w:r w:rsidRPr="008C10E8">
              <w:rPr>
                <w:rFonts w:ascii="Arial" w:hAnsi="Arial" w:cs="Arial"/>
                <w:b/>
                <w:bCs/>
              </w:rPr>
              <w:t>Elements</w:t>
            </w:r>
          </w:p>
        </w:tc>
        <w:tc>
          <w:tcPr>
            <w:tcW w:w="6840" w:type="dxa"/>
            <w:shd w:val="clear" w:color="auto" w:fill="D9D9D9"/>
            <w:vAlign w:val="center"/>
          </w:tcPr>
          <w:p w:rsidR="00F33F5E" w:rsidRPr="008C10E8" w:rsidRDefault="00F33F5E" w:rsidP="00F33F5E">
            <w:pPr>
              <w:autoSpaceDE w:val="0"/>
              <w:autoSpaceDN w:val="0"/>
              <w:adjustRightInd w:val="0"/>
              <w:spacing w:before="120"/>
              <w:rPr>
                <w:rFonts w:ascii="Arial" w:hAnsi="Arial" w:cs="Arial"/>
                <w:b/>
                <w:bCs/>
              </w:rPr>
            </w:pPr>
            <w:r w:rsidRPr="008C10E8">
              <w:rPr>
                <w:rFonts w:ascii="Arial" w:hAnsi="Arial" w:cs="Arial"/>
                <w:b/>
                <w:bCs/>
              </w:rPr>
              <w:t>Performance Criteria</w:t>
            </w:r>
          </w:p>
        </w:tc>
      </w:tr>
      <w:tr w:rsidR="000B5C17" w:rsidRPr="008C10E8" w:rsidTr="00F33F5E">
        <w:tblPrEx>
          <w:tblLook w:val="0000" w:firstRow="0" w:lastRow="0" w:firstColumn="0" w:lastColumn="0" w:noHBand="0" w:noVBand="0"/>
        </w:tblPrEx>
        <w:trPr>
          <w:trHeight w:val="1430"/>
        </w:trPr>
        <w:tc>
          <w:tcPr>
            <w:tcW w:w="2160" w:type="dxa"/>
          </w:tcPr>
          <w:p w:rsidR="000B5C17" w:rsidRPr="008C10E8" w:rsidRDefault="000B5C17" w:rsidP="0062487B">
            <w:pPr>
              <w:pStyle w:val="List"/>
              <w:tabs>
                <w:tab w:val="clear" w:pos="340"/>
              </w:tabs>
              <w:ind w:left="252" w:hanging="252"/>
              <w:rPr>
                <w:rFonts w:ascii="Arial" w:hAnsi="Arial" w:cs="Arial"/>
                <w:b/>
                <w:szCs w:val="24"/>
                <w:lang w:val="en-NZ"/>
              </w:rPr>
            </w:pPr>
            <w:r w:rsidRPr="008C10E8">
              <w:rPr>
                <w:rStyle w:val="SpecialBold"/>
                <w:rFonts w:ascii="Arial" w:hAnsi="Arial" w:cs="Arial"/>
                <w:b w:val="0"/>
                <w:szCs w:val="24"/>
              </w:rPr>
              <w:t>1</w:t>
            </w:r>
            <w:r w:rsidR="00264D4F">
              <w:rPr>
                <w:rStyle w:val="SpecialBold"/>
                <w:rFonts w:ascii="Arial" w:hAnsi="Arial" w:cs="Arial"/>
                <w:b w:val="0"/>
                <w:szCs w:val="24"/>
              </w:rPr>
              <w:t>.</w:t>
            </w:r>
            <w:r w:rsidRPr="008C10E8">
              <w:rPr>
                <w:rFonts w:ascii="Arial" w:hAnsi="Arial" w:cs="Arial"/>
                <w:b/>
                <w:szCs w:val="24"/>
              </w:rPr>
              <w:tab/>
            </w:r>
            <w:r w:rsidRPr="008C10E8">
              <w:rPr>
                <w:rStyle w:val="SpecialBold"/>
                <w:rFonts w:ascii="Arial" w:hAnsi="Arial" w:cs="Arial"/>
                <w:b w:val="0"/>
                <w:szCs w:val="24"/>
              </w:rPr>
              <w:t xml:space="preserve">Apply </w:t>
            </w:r>
            <w:r w:rsidR="00EA00AE">
              <w:rPr>
                <w:rStyle w:val="SpecialBold"/>
                <w:rFonts w:ascii="Arial" w:hAnsi="Arial" w:cs="Arial"/>
                <w:b w:val="0"/>
                <w:szCs w:val="24"/>
              </w:rPr>
              <w:t>safe working</w:t>
            </w:r>
            <w:r w:rsidRPr="008C10E8">
              <w:rPr>
                <w:rStyle w:val="SpecialBold"/>
                <w:rFonts w:ascii="Arial" w:hAnsi="Arial" w:cs="Arial"/>
                <w:b w:val="0"/>
                <w:szCs w:val="24"/>
              </w:rPr>
              <w:t xml:space="preserve"> rules and regulations</w:t>
            </w:r>
          </w:p>
        </w:tc>
        <w:tc>
          <w:tcPr>
            <w:tcW w:w="6840" w:type="dxa"/>
          </w:tcPr>
          <w:p w:rsidR="000B5C17" w:rsidRPr="008C10E8" w:rsidRDefault="000B5C17" w:rsidP="004B294E">
            <w:pPr>
              <w:pStyle w:val="List"/>
              <w:numPr>
                <w:ilvl w:val="0"/>
                <w:numId w:val="315"/>
              </w:numPr>
              <w:tabs>
                <w:tab w:val="clear" w:pos="340"/>
                <w:tab w:val="left" w:pos="-4338"/>
              </w:tabs>
              <w:spacing w:before="120" w:after="0"/>
              <w:ind w:left="522" w:hanging="522"/>
              <w:contextualSpacing w:val="0"/>
              <w:rPr>
                <w:rFonts w:ascii="Arial" w:hAnsi="Arial" w:cs="Arial"/>
                <w:szCs w:val="24"/>
              </w:rPr>
            </w:pPr>
            <w:r w:rsidRPr="008C10E8">
              <w:rPr>
                <w:rFonts w:ascii="Arial" w:hAnsi="Arial" w:cs="Arial"/>
                <w:szCs w:val="24"/>
              </w:rPr>
              <w:t xml:space="preserve">Relevant </w:t>
            </w:r>
            <w:r w:rsidR="00264D4F" w:rsidRPr="008C10E8">
              <w:rPr>
                <w:rFonts w:ascii="Arial" w:hAnsi="Arial" w:cs="Arial"/>
                <w:szCs w:val="24"/>
              </w:rPr>
              <w:t>safe working</w:t>
            </w:r>
            <w:r w:rsidRPr="008C10E8">
              <w:rPr>
                <w:rFonts w:ascii="Arial" w:hAnsi="Arial" w:cs="Arial"/>
                <w:szCs w:val="24"/>
              </w:rPr>
              <w:t xml:space="preserve"> system for the area where </w:t>
            </w:r>
            <w:r w:rsidRPr="008C10E8">
              <w:rPr>
                <w:rFonts w:ascii="Arial" w:hAnsi="Arial" w:cs="Arial"/>
                <w:b/>
                <w:i/>
                <w:szCs w:val="24"/>
              </w:rPr>
              <w:t>work</w:t>
            </w:r>
            <w:r w:rsidRPr="008C10E8">
              <w:rPr>
                <w:rFonts w:ascii="Arial" w:hAnsi="Arial" w:cs="Arial"/>
                <w:szCs w:val="24"/>
              </w:rPr>
              <w:t xml:space="preserve"> activities are to be carried out is identified prior to commencing work</w:t>
            </w:r>
            <w:r w:rsidR="00264D4F">
              <w:rPr>
                <w:rFonts w:ascii="Arial" w:hAnsi="Arial" w:cs="Arial"/>
                <w:szCs w:val="24"/>
              </w:rPr>
              <w:t>.</w:t>
            </w:r>
          </w:p>
          <w:p w:rsidR="000B5C17" w:rsidRPr="008C10E8" w:rsidRDefault="000B5C17" w:rsidP="004B294E">
            <w:pPr>
              <w:pStyle w:val="List"/>
              <w:numPr>
                <w:ilvl w:val="0"/>
                <w:numId w:val="315"/>
              </w:numPr>
              <w:tabs>
                <w:tab w:val="clear" w:pos="340"/>
                <w:tab w:val="left" w:pos="-4338"/>
              </w:tabs>
              <w:spacing w:before="120" w:after="0"/>
              <w:ind w:left="522" w:hanging="522"/>
              <w:contextualSpacing w:val="0"/>
              <w:rPr>
                <w:rFonts w:ascii="Arial" w:hAnsi="Arial" w:cs="Arial"/>
                <w:szCs w:val="24"/>
              </w:rPr>
            </w:pPr>
            <w:r w:rsidRPr="008C10E8">
              <w:rPr>
                <w:rFonts w:ascii="Arial" w:hAnsi="Arial" w:cs="Arial"/>
                <w:szCs w:val="24"/>
              </w:rPr>
              <w:t xml:space="preserve">Relevant rules for the applicable </w:t>
            </w:r>
            <w:r w:rsidR="00EA00AE">
              <w:rPr>
                <w:rFonts w:ascii="Arial" w:hAnsi="Arial" w:cs="Arial"/>
                <w:szCs w:val="24"/>
              </w:rPr>
              <w:t>safe working</w:t>
            </w:r>
            <w:r w:rsidRPr="008C10E8">
              <w:rPr>
                <w:rFonts w:ascii="Arial" w:hAnsi="Arial" w:cs="Arial"/>
                <w:szCs w:val="24"/>
              </w:rPr>
              <w:t xml:space="preserve"> system are followed when carrying out activities as part of rail operation</w:t>
            </w:r>
            <w:r w:rsidR="00264D4F">
              <w:rPr>
                <w:rFonts w:ascii="Arial" w:hAnsi="Arial" w:cs="Arial"/>
                <w:szCs w:val="24"/>
              </w:rPr>
              <w:t>.</w:t>
            </w:r>
          </w:p>
          <w:p w:rsidR="000B5C17" w:rsidRPr="008C10E8" w:rsidRDefault="000B5C17" w:rsidP="004B294E">
            <w:pPr>
              <w:pStyle w:val="List"/>
              <w:numPr>
                <w:ilvl w:val="0"/>
                <w:numId w:val="315"/>
              </w:numPr>
              <w:tabs>
                <w:tab w:val="clear" w:pos="340"/>
                <w:tab w:val="left" w:pos="-4338"/>
              </w:tabs>
              <w:spacing w:before="120" w:after="0"/>
              <w:ind w:left="522" w:hanging="522"/>
              <w:contextualSpacing w:val="0"/>
              <w:rPr>
                <w:rFonts w:ascii="Arial" w:hAnsi="Arial" w:cs="Arial"/>
                <w:szCs w:val="24"/>
                <w:lang w:val="en-NZ"/>
              </w:rPr>
            </w:pPr>
            <w:r w:rsidRPr="008C10E8">
              <w:rPr>
                <w:rFonts w:ascii="Arial" w:hAnsi="Arial" w:cs="Arial"/>
                <w:szCs w:val="24"/>
              </w:rPr>
              <w:t xml:space="preserve">All work activities are conducted in compliance with the relevant state/territory </w:t>
            </w:r>
            <w:r w:rsidR="00EA00AE">
              <w:rPr>
                <w:rFonts w:ascii="Arial" w:hAnsi="Arial" w:cs="Arial"/>
                <w:szCs w:val="24"/>
              </w:rPr>
              <w:t>safe working</w:t>
            </w:r>
            <w:r w:rsidRPr="008C10E8">
              <w:rPr>
                <w:rFonts w:ascii="Arial" w:hAnsi="Arial" w:cs="Arial"/>
                <w:szCs w:val="24"/>
              </w:rPr>
              <w:t xml:space="preserve"> regulations pertaining to the activities concerned</w:t>
            </w:r>
            <w:r w:rsidR="00264D4F">
              <w:rPr>
                <w:rFonts w:ascii="Arial" w:hAnsi="Arial" w:cs="Arial"/>
                <w:szCs w:val="24"/>
              </w:rPr>
              <w:t>.</w:t>
            </w:r>
          </w:p>
        </w:tc>
      </w:tr>
      <w:tr w:rsidR="000B5C17" w:rsidRPr="008C10E8" w:rsidTr="00F33F5E">
        <w:tblPrEx>
          <w:tblLook w:val="0000" w:firstRow="0" w:lastRow="0" w:firstColumn="0" w:lastColumn="0" w:noHBand="0" w:noVBand="0"/>
        </w:tblPrEx>
        <w:trPr>
          <w:trHeight w:val="1700"/>
        </w:trPr>
        <w:tc>
          <w:tcPr>
            <w:tcW w:w="2160" w:type="dxa"/>
          </w:tcPr>
          <w:p w:rsidR="000B5C17" w:rsidRPr="008C10E8" w:rsidRDefault="000B5C17" w:rsidP="0062487B">
            <w:pPr>
              <w:pStyle w:val="List"/>
              <w:tabs>
                <w:tab w:val="clear" w:pos="340"/>
              </w:tabs>
              <w:ind w:left="252" w:hanging="252"/>
              <w:rPr>
                <w:rFonts w:ascii="Arial" w:hAnsi="Arial" w:cs="Arial"/>
                <w:b/>
                <w:szCs w:val="24"/>
                <w:lang w:val="en-NZ"/>
              </w:rPr>
            </w:pPr>
            <w:r w:rsidRPr="008C10E8">
              <w:rPr>
                <w:rStyle w:val="SpecialBold"/>
                <w:rFonts w:ascii="Arial" w:hAnsi="Arial" w:cs="Arial"/>
                <w:b w:val="0"/>
                <w:szCs w:val="24"/>
              </w:rPr>
              <w:t>2</w:t>
            </w:r>
            <w:r w:rsidR="00264D4F">
              <w:rPr>
                <w:rStyle w:val="SpecialBold"/>
                <w:rFonts w:ascii="Arial" w:hAnsi="Arial" w:cs="Arial"/>
                <w:b w:val="0"/>
                <w:szCs w:val="24"/>
              </w:rPr>
              <w:t>.</w:t>
            </w:r>
            <w:r w:rsidRPr="008C10E8">
              <w:rPr>
                <w:rFonts w:ascii="Arial" w:hAnsi="Arial" w:cs="Arial"/>
                <w:b/>
                <w:szCs w:val="24"/>
              </w:rPr>
              <w:tab/>
            </w:r>
            <w:r w:rsidRPr="008C10E8">
              <w:rPr>
                <w:rStyle w:val="SpecialBold"/>
                <w:rFonts w:ascii="Arial" w:hAnsi="Arial" w:cs="Arial"/>
                <w:b w:val="0"/>
                <w:szCs w:val="24"/>
              </w:rPr>
              <w:t>Apply communication protocols</w:t>
            </w:r>
          </w:p>
        </w:tc>
        <w:tc>
          <w:tcPr>
            <w:tcW w:w="6840" w:type="dxa"/>
          </w:tcPr>
          <w:p w:rsidR="000B5C17" w:rsidRPr="008C10E8" w:rsidRDefault="000B5C17" w:rsidP="004B294E">
            <w:pPr>
              <w:pStyle w:val="BodyText"/>
              <w:numPr>
                <w:ilvl w:val="0"/>
                <w:numId w:val="316"/>
              </w:numPr>
              <w:spacing w:before="120" w:after="0"/>
              <w:ind w:left="522" w:hanging="522"/>
              <w:rPr>
                <w:rFonts w:ascii="Arial" w:hAnsi="Arial" w:cs="Arial"/>
              </w:rPr>
            </w:pPr>
            <w:r w:rsidRPr="008C10E8">
              <w:rPr>
                <w:rFonts w:ascii="Arial" w:hAnsi="Arial" w:cs="Arial"/>
                <w:b/>
                <w:i/>
              </w:rPr>
              <w:t>Communication protocols</w:t>
            </w:r>
            <w:r w:rsidRPr="008C10E8">
              <w:rPr>
                <w:rFonts w:ascii="Arial" w:hAnsi="Arial" w:cs="Arial"/>
              </w:rPr>
              <w:t xml:space="preserve"> </w:t>
            </w:r>
            <w:r w:rsidR="00825B56" w:rsidRPr="008C10E8">
              <w:rPr>
                <w:rFonts w:ascii="Arial" w:hAnsi="Arial" w:cs="Arial"/>
                <w:b/>
                <w:i/>
              </w:rPr>
              <w:t xml:space="preserve">specified within applicable </w:t>
            </w:r>
            <w:r w:rsidR="00EA00AE">
              <w:rPr>
                <w:rFonts w:ascii="Arial" w:hAnsi="Arial" w:cs="Arial"/>
                <w:b/>
                <w:i/>
              </w:rPr>
              <w:t>safe working</w:t>
            </w:r>
            <w:r w:rsidR="00825B56" w:rsidRPr="008C10E8">
              <w:rPr>
                <w:rFonts w:ascii="Arial" w:hAnsi="Arial" w:cs="Arial"/>
                <w:b/>
                <w:i/>
              </w:rPr>
              <w:t xml:space="preserve"> system</w:t>
            </w:r>
            <w:r w:rsidR="00825B56" w:rsidRPr="008C10E8">
              <w:rPr>
                <w:rFonts w:ascii="Arial" w:hAnsi="Arial" w:cs="Arial"/>
              </w:rPr>
              <w:t xml:space="preserve"> </w:t>
            </w:r>
            <w:r w:rsidRPr="008C10E8">
              <w:rPr>
                <w:rFonts w:ascii="Arial" w:hAnsi="Arial" w:cs="Arial"/>
              </w:rPr>
              <w:t xml:space="preserve">are followed in accordance with the applicable </w:t>
            </w:r>
            <w:r w:rsidR="00264D4F" w:rsidRPr="008C10E8">
              <w:rPr>
                <w:rFonts w:ascii="Arial" w:hAnsi="Arial" w:cs="Arial"/>
              </w:rPr>
              <w:t>safe working</w:t>
            </w:r>
            <w:r w:rsidRPr="008C10E8">
              <w:rPr>
                <w:rFonts w:ascii="Arial" w:hAnsi="Arial" w:cs="Arial"/>
              </w:rPr>
              <w:t xml:space="preserve"> system requirements</w:t>
            </w:r>
            <w:r w:rsidR="00264D4F">
              <w:rPr>
                <w:rFonts w:ascii="Arial" w:hAnsi="Arial" w:cs="Arial"/>
              </w:rPr>
              <w:t>.</w:t>
            </w:r>
          </w:p>
          <w:p w:rsidR="000B5C17" w:rsidRPr="008C10E8" w:rsidRDefault="000B5C17" w:rsidP="004B294E">
            <w:pPr>
              <w:pStyle w:val="BodyText"/>
              <w:numPr>
                <w:ilvl w:val="0"/>
                <w:numId w:val="316"/>
              </w:numPr>
              <w:spacing w:before="120" w:after="0"/>
              <w:ind w:left="522" w:hanging="522"/>
              <w:rPr>
                <w:rFonts w:ascii="Arial" w:hAnsi="Arial" w:cs="Arial"/>
              </w:rPr>
            </w:pPr>
            <w:r w:rsidRPr="008C10E8">
              <w:rPr>
                <w:rFonts w:ascii="Arial" w:hAnsi="Arial" w:cs="Arial"/>
              </w:rPr>
              <w:t xml:space="preserve">Appropriate records of communications are maintained as required within the applicable </w:t>
            </w:r>
            <w:r w:rsidR="00EA00AE">
              <w:rPr>
                <w:rFonts w:ascii="Arial" w:hAnsi="Arial" w:cs="Arial"/>
              </w:rPr>
              <w:t>safe working</w:t>
            </w:r>
            <w:r w:rsidRPr="008C10E8">
              <w:rPr>
                <w:rFonts w:ascii="Arial" w:hAnsi="Arial" w:cs="Arial"/>
              </w:rPr>
              <w:t xml:space="preserve"> system rules and procedures</w:t>
            </w:r>
            <w:r w:rsidR="00264D4F">
              <w:rPr>
                <w:rFonts w:ascii="Arial" w:hAnsi="Arial" w:cs="Arial"/>
              </w:rPr>
              <w:t>.</w:t>
            </w:r>
          </w:p>
          <w:p w:rsidR="00EB0C21" w:rsidRPr="008C10E8" w:rsidRDefault="00EB0C21" w:rsidP="004B294E">
            <w:pPr>
              <w:pStyle w:val="BodyText"/>
              <w:numPr>
                <w:ilvl w:val="0"/>
                <w:numId w:val="316"/>
              </w:numPr>
              <w:spacing w:before="120" w:after="0"/>
              <w:ind w:left="522" w:hanging="522"/>
              <w:rPr>
                <w:rFonts w:ascii="Arial" w:hAnsi="Arial" w:cs="Arial"/>
                <w:lang w:val="en-US" w:eastAsia="en-US"/>
              </w:rPr>
            </w:pPr>
            <w:r w:rsidRPr="008C10E8">
              <w:rPr>
                <w:rFonts w:ascii="Arial" w:hAnsi="Arial" w:cs="Arial"/>
              </w:rPr>
              <w:t xml:space="preserve">Receive, acknowledge and send messages with available </w:t>
            </w:r>
            <w:r w:rsidRPr="008C10E8">
              <w:rPr>
                <w:rFonts w:ascii="Arial" w:hAnsi="Arial" w:cs="Arial"/>
                <w:b/>
                <w:i/>
              </w:rPr>
              <w:t>communications equipment</w:t>
            </w:r>
            <w:r w:rsidR="00264D4F">
              <w:rPr>
                <w:rFonts w:ascii="Arial" w:hAnsi="Arial" w:cs="Arial"/>
                <w:b/>
                <w:i/>
              </w:rPr>
              <w:t>.</w:t>
            </w:r>
          </w:p>
        </w:tc>
      </w:tr>
      <w:tr w:rsidR="000B5C17" w:rsidRPr="008C10E8" w:rsidTr="008C10E8">
        <w:tblPrEx>
          <w:tblLook w:val="0000" w:firstRow="0" w:lastRow="0" w:firstColumn="0" w:lastColumn="0" w:noHBand="0" w:noVBand="0"/>
        </w:tblPrEx>
        <w:trPr>
          <w:trHeight w:val="361"/>
        </w:trPr>
        <w:tc>
          <w:tcPr>
            <w:tcW w:w="2160" w:type="dxa"/>
          </w:tcPr>
          <w:p w:rsidR="000B5C17" w:rsidRPr="008C10E8" w:rsidRDefault="000B5C17" w:rsidP="0062487B">
            <w:pPr>
              <w:pStyle w:val="List"/>
              <w:tabs>
                <w:tab w:val="clear" w:pos="340"/>
              </w:tabs>
              <w:ind w:left="252" w:hanging="252"/>
              <w:rPr>
                <w:rFonts w:ascii="Arial" w:hAnsi="Arial" w:cs="Arial"/>
                <w:b/>
                <w:szCs w:val="24"/>
                <w:lang w:val="en-NZ"/>
              </w:rPr>
            </w:pPr>
            <w:r w:rsidRPr="008C10E8">
              <w:rPr>
                <w:rStyle w:val="SpecialBold"/>
                <w:rFonts w:ascii="Arial" w:hAnsi="Arial" w:cs="Arial"/>
                <w:b w:val="0"/>
                <w:szCs w:val="24"/>
              </w:rPr>
              <w:t>3</w:t>
            </w:r>
            <w:r w:rsidR="00264D4F">
              <w:rPr>
                <w:rStyle w:val="SpecialBold"/>
                <w:rFonts w:ascii="Arial" w:hAnsi="Arial" w:cs="Arial"/>
                <w:b w:val="0"/>
                <w:szCs w:val="24"/>
              </w:rPr>
              <w:t>.</w:t>
            </w:r>
            <w:r w:rsidRPr="008C10E8">
              <w:rPr>
                <w:rFonts w:ascii="Arial" w:hAnsi="Arial" w:cs="Arial"/>
                <w:b/>
                <w:szCs w:val="24"/>
              </w:rPr>
              <w:tab/>
            </w:r>
            <w:r w:rsidRPr="008C10E8">
              <w:rPr>
                <w:rStyle w:val="SpecialBold"/>
                <w:rFonts w:ascii="Arial" w:hAnsi="Arial" w:cs="Arial"/>
                <w:b w:val="0"/>
                <w:szCs w:val="24"/>
              </w:rPr>
              <w:t>Use and interpret radio</w:t>
            </w:r>
            <w:r w:rsidRPr="008C10E8">
              <w:rPr>
                <w:rFonts w:ascii="Arial" w:hAnsi="Arial" w:cs="Arial"/>
                <w:b/>
                <w:szCs w:val="24"/>
              </w:rPr>
              <w:t xml:space="preserve">, </w:t>
            </w:r>
            <w:r w:rsidRPr="008C10E8">
              <w:rPr>
                <w:rStyle w:val="SpecialBold"/>
                <w:rFonts w:ascii="Arial" w:hAnsi="Arial" w:cs="Arial"/>
                <w:b w:val="0"/>
                <w:szCs w:val="24"/>
              </w:rPr>
              <w:t>hand</w:t>
            </w:r>
            <w:r w:rsidRPr="008C10E8">
              <w:rPr>
                <w:rFonts w:ascii="Arial" w:hAnsi="Arial" w:cs="Arial"/>
                <w:b/>
                <w:szCs w:val="24"/>
              </w:rPr>
              <w:t xml:space="preserve">, </w:t>
            </w:r>
            <w:r w:rsidRPr="008C10E8">
              <w:rPr>
                <w:rStyle w:val="SpecialBold"/>
                <w:rFonts w:ascii="Arial" w:hAnsi="Arial" w:cs="Arial"/>
                <w:b w:val="0"/>
                <w:szCs w:val="24"/>
              </w:rPr>
              <w:t>light and flag commands</w:t>
            </w:r>
          </w:p>
        </w:tc>
        <w:tc>
          <w:tcPr>
            <w:tcW w:w="6840" w:type="dxa"/>
          </w:tcPr>
          <w:p w:rsidR="000B5C17" w:rsidRPr="008C10E8" w:rsidRDefault="000B5C17" w:rsidP="004B294E">
            <w:pPr>
              <w:pStyle w:val="BodyText"/>
              <w:numPr>
                <w:ilvl w:val="0"/>
                <w:numId w:val="317"/>
              </w:numPr>
              <w:spacing w:before="120" w:after="0"/>
              <w:ind w:left="522" w:hanging="522"/>
              <w:rPr>
                <w:rFonts w:ascii="Arial" w:hAnsi="Arial" w:cs="Arial"/>
              </w:rPr>
            </w:pPr>
            <w:r w:rsidRPr="008C10E8">
              <w:rPr>
                <w:rFonts w:ascii="Arial" w:hAnsi="Arial" w:cs="Arial"/>
              </w:rPr>
              <w:t xml:space="preserve">The applicable </w:t>
            </w:r>
            <w:r w:rsidR="00264D4F" w:rsidRPr="008C10E8">
              <w:rPr>
                <w:rFonts w:ascii="Arial" w:hAnsi="Arial" w:cs="Arial"/>
              </w:rPr>
              <w:t>safe working</w:t>
            </w:r>
            <w:r w:rsidRPr="008C10E8">
              <w:rPr>
                <w:rFonts w:ascii="Arial" w:hAnsi="Arial" w:cs="Arial"/>
              </w:rPr>
              <w:t xml:space="preserve"> system rules and procedures are applied in the use and interpretation of </w:t>
            </w:r>
            <w:r w:rsidRPr="008C10E8">
              <w:rPr>
                <w:rFonts w:ascii="Arial" w:hAnsi="Arial" w:cs="Arial"/>
                <w:b/>
                <w:i/>
              </w:rPr>
              <w:t>radio, hand, light and flag commands</w:t>
            </w:r>
            <w:r w:rsidR="002F7B1D">
              <w:rPr>
                <w:rFonts w:ascii="Arial" w:hAnsi="Arial" w:cs="Arial"/>
                <w:b/>
                <w:i/>
              </w:rPr>
              <w:t>.</w:t>
            </w:r>
          </w:p>
          <w:p w:rsidR="000B5C17" w:rsidRPr="008C10E8" w:rsidRDefault="000B5C17" w:rsidP="004B294E">
            <w:pPr>
              <w:pStyle w:val="BodyText"/>
              <w:numPr>
                <w:ilvl w:val="0"/>
                <w:numId w:val="317"/>
              </w:numPr>
              <w:spacing w:before="120" w:after="0"/>
              <w:ind w:left="522" w:hanging="522"/>
              <w:rPr>
                <w:rFonts w:ascii="Arial" w:hAnsi="Arial" w:cs="Arial"/>
              </w:rPr>
            </w:pPr>
            <w:r w:rsidRPr="008C10E8">
              <w:rPr>
                <w:rFonts w:ascii="Arial" w:hAnsi="Arial" w:cs="Arial"/>
              </w:rPr>
              <w:t>Hand signals are only used in conditions of good visibility</w:t>
            </w:r>
          </w:p>
          <w:p w:rsidR="000B5C17" w:rsidRPr="008C10E8" w:rsidRDefault="000B5C17" w:rsidP="004B294E">
            <w:pPr>
              <w:pStyle w:val="BodyText"/>
              <w:numPr>
                <w:ilvl w:val="0"/>
                <w:numId w:val="317"/>
              </w:numPr>
              <w:spacing w:before="120" w:after="0"/>
              <w:ind w:left="522" w:hanging="522"/>
              <w:rPr>
                <w:rFonts w:ascii="Arial" w:hAnsi="Arial" w:cs="Arial"/>
              </w:rPr>
            </w:pPr>
            <w:r w:rsidRPr="008C10E8">
              <w:rPr>
                <w:rFonts w:ascii="Arial" w:hAnsi="Arial" w:cs="Arial"/>
              </w:rPr>
              <w:t xml:space="preserve">Any command not clearly understood is regarded as a 'STOP' command in accordance with applicable </w:t>
            </w:r>
            <w:r w:rsidR="00EA00AE">
              <w:rPr>
                <w:rFonts w:ascii="Arial" w:hAnsi="Arial" w:cs="Arial"/>
              </w:rPr>
              <w:t>safe working</w:t>
            </w:r>
            <w:r w:rsidRPr="008C10E8">
              <w:rPr>
                <w:rFonts w:ascii="Arial" w:hAnsi="Arial" w:cs="Arial"/>
              </w:rPr>
              <w:t xml:space="preserve"> system rules and regulations</w:t>
            </w:r>
            <w:r w:rsidR="002F7B1D">
              <w:rPr>
                <w:rFonts w:ascii="Arial" w:hAnsi="Arial" w:cs="Arial"/>
              </w:rPr>
              <w:t>.</w:t>
            </w:r>
          </w:p>
          <w:p w:rsidR="00FC5AAA" w:rsidRPr="008C10E8" w:rsidRDefault="00FC5AAA" w:rsidP="004B294E">
            <w:pPr>
              <w:pStyle w:val="BodyText"/>
              <w:numPr>
                <w:ilvl w:val="0"/>
                <w:numId w:val="317"/>
              </w:numPr>
              <w:spacing w:before="120" w:after="0"/>
              <w:ind w:left="522" w:hanging="522"/>
              <w:rPr>
                <w:rFonts w:ascii="Arial" w:hAnsi="Arial" w:cs="Arial"/>
                <w:lang w:val="en-US" w:eastAsia="en-US"/>
              </w:rPr>
            </w:pPr>
            <w:r w:rsidRPr="008C10E8">
              <w:rPr>
                <w:rFonts w:ascii="Arial" w:hAnsi="Arial" w:cs="Arial"/>
              </w:rPr>
              <w:t xml:space="preserve">Rail </w:t>
            </w:r>
            <w:r w:rsidRPr="008C10E8">
              <w:rPr>
                <w:rFonts w:ascii="Arial" w:hAnsi="Arial" w:cs="Arial"/>
                <w:b/>
                <w:i/>
              </w:rPr>
              <w:t>terminology and related meanings</w:t>
            </w:r>
            <w:r w:rsidRPr="008C10E8">
              <w:rPr>
                <w:rFonts w:ascii="Arial" w:hAnsi="Arial" w:cs="Arial"/>
              </w:rPr>
              <w:t xml:space="preserve"> are applied as defined in the applicable </w:t>
            </w:r>
            <w:r w:rsidR="002F7B1D" w:rsidRPr="008C10E8">
              <w:rPr>
                <w:rFonts w:ascii="Arial" w:hAnsi="Arial" w:cs="Arial"/>
              </w:rPr>
              <w:t>safe working</w:t>
            </w:r>
            <w:r w:rsidRPr="008C10E8">
              <w:rPr>
                <w:rFonts w:ascii="Arial" w:hAnsi="Arial" w:cs="Arial"/>
              </w:rPr>
              <w:t xml:space="preserve"> system</w:t>
            </w:r>
            <w:r w:rsidR="002F7B1D">
              <w:rPr>
                <w:rFonts w:ascii="Arial" w:hAnsi="Arial" w:cs="Arial"/>
              </w:rPr>
              <w:t>.</w:t>
            </w:r>
          </w:p>
        </w:tc>
      </w:tr>
      <w:tr w:rsidR="000B5C17" w:rsidRPr="008C10E8" w:rsidTr="00F33F5E">
        <w:tblPrEx>
          <w:tblLook w:val="0000" w:firstRow="0" w:lastRow="0" w:firstColumn="0" w:lastColumn="0" w:noHBand="0" w:noVBand="0"/>
        </w:tblPrEx>
        <w:trPr>
          <w:trHeight w:val="1416"/>
        </w:trPr>
        <w:tc>
          <w:tcPr>
            <w:tcW w:w="2160" w:type="dxa"/>
          </w:tcPr>
          <w:p w:rsidR="000B5C17" w:rsidRPr="008C10E8" w:rsidRDefault="000B5C17" w:rsidP="0062487B">
            <w:pPr>
              <w:pStyle w:val="List"/>
              <w:tabs>
                <w:tab w:val="clear" w:pos="340"/>
              </w:tabs>
              <w:ind w:left="252" w:hanging="252"/>
              <w:rPr>
                <w:rFonts w:ascii="Arial" w:hAnsi="Arial" w:cs="Arial"/>
                <w:b/>
                <w:szCs w:val="24"/>
                <w:lang w:val="en-NZ"/>
              </w:rPr>
            </w:pPr>
            <w:r w:rsidRPr="008C10E8">
              <w:rPr>
                <w:rStyle w:val="SpecialBold"/>
                <w:rFonts w:ascii="Arial" w:hAnsi="Arial" w:cs="Arial"/>
                <w:b w:val="0"/>
                <w:szCs w:val="24"/>
              </w:rPr>
              <w:lastRenderedPageBreak/>
              <w:t>4</w:t>
            </w:r>
            <w:r w:rsidR="00264D4F">
              <w:rPr>
                <w:rStyle w:val="SpecialBold"/>
                <w:rFonts w:ascii="Arial" w:hAnsi="Arial" w:cs="Arial"/>
                <w:b w:val="0"/>
                <w:szCs w:val="24"/>
              </w:rPr>
              <w:t>.</w:t>
            </w:r>
            <w:r w:rsidRPr="008C10E8">
              <w:rPr>
                <w:rFonts w:ascii="Arial" w:hAnsi="Arial" w:cs="Arial"/>
                <w:b/>
                <w:szCs w:val="24"/>
              </w:rPr>
              <w:tab/>
            </w:r>
            <w:r w:rsidRPr="008C10E8">
              <w:rPr>
                <w:rStyle w:val="SpecialBold"/>
                <w:rFonts w:ascii="Arial" w:hAnsi="Arial" w:cs="Arial"/>
                <w:b w:val="0"/>
                <w:szCs w:val="24"/>
              </w:rPr>
              <w:t xml:space="preserve">Follow </w:t>
            </w:r>
            <w:r w:rsidR="00EA00AE">
              <w:rPr>
                <w:rStyle w:val="SpecialBold"/>
                <w:rFonts w:ascii="Arial" w:hAnsi="Arial" w:cs="Arial"/>
                <w:b w:val="0"/>
                <w:szCs w:val="24"/>
              </w:rPr>
              <w:t>safe working</w:t>
            </w:r>
            <w:r w:rsidRPr="008C10E8">
              <w:rPr>
                <w:rStyle w:val="SpecialBold"/>
                <w:rFonts w:ascii="Arial" w:hAnsi="Arial" w:cs="Arial"/>
                <w:b w:val="0"/>
                <w:szCs w:val="24"/>
              </w:rPr>
              <w:t xml:space="preserve"> protocols</w:t>
            </w:r>
          </w:p>
        </w:tc>
        <w:tc>
          <w:tcPr>
            <w:tcW w:w="6840" w:type="dxa"/>
          </w:tcPr>
          <w:p w:rsidR="000B5C17" w:rsidRPr="008C10E8" w:rsidRDefault="000B5C17" w:rsidP="004B294E">
            <w:pPr>
              <w:pStyle w:val="List"/>
              <w:numPr>
                <w:ilvl w:val="0"/>
                <w:numId w:val="318"/>
              </w:numPr>
              <w:tabs>
                <w:tab w:val="clear" w:pos="340"/>
              </w:tabs>
              <w:spacing w:before="120" w:after="0"/>
              <w:ind w:left="522" w:hanging="540"/>
              <w:contextualSpacing w:val="0"/>
              <w:rPr>
                <w:rFonts w:ascii="Arial" w:hAnsi="Arial" w:cs="Arial"/>
                <w:szCs w:val="24"/>
              </w:rPr>
            </w:pPr>
            <w:r w:rsidRPr="008C10E8">
              <w:rPr>
                <w:rFonts w:ascii="Arial" w:hAnsi="Arial" w:cs="Arial"/>
                <w:szCs w:val="24"/>
              </w:rPr>
              <w:t>Where applicable, relevant</w:t>
            </w:r>
            <w:r w:rsidRPr="008C10E8">
              <w:rPr>
                <w:rFonts w:ascii="Arial" w:hAnsi="Arial" w:cs="Arial"/>
                <w:b/>
                <w:i/>
                <w:szCs w:val="24"/>
              </w:rPr>
              <w:t xml:space="preserve"> </w:t>
            </w:r>
            <w:r w:rsidR="00E838DB" w:rsidRPr="008C10E8">
              <w:rPr>
                <w:rFonts w:ascii="Arial" w:hAnsi="Arial" w:cs="Arial"/>
                <w:b/>
                <w:i/>
                <w:szCs w:val="24"/>
              </w:rPr>
              <w:t xml:space="preserve">track work </w:t>
            </w:r>
            <w:r w:rsidRPr="008C10E8">
              <w:rPr>
                <w:rFonts w:ascii="Arial" w:hAnsi="Arial" w:cs="Arial"/>
                <w:b/>
                <w:i/>
                <w:szCs w:val="24"/>
              </w:rPr>
              <w:t>protocols</w:t>
            </w:r>
            <w:r w:rsidRPr="008C10E8">
              <w:rPr>
                <w:rFonts w:ascii="Arial" w:hAnsi="Arial" w:cs="Arial"/>
                <w:szCs w:val="24"/>
              </w:rPr>
              <w:t xml:space="preserve"> are followed as specified in the </w:t>
            </w:r>
            <w:r w:rsidR="00EA00AE">
              <w:rPr>
                <w:rFonts w:ascii="Arial" w:hAnsi="Arial" w:cs="Arial"/>
                <w:szCs w:val="24"/>
              </w:rPr>
              <w:t>safe working</w:t>
            </w:r>
            <w:r w:rsidRPr="008C10E8">
              <w:rPr>
                <w:rFonts w:ascii="Arial" w:hAnsi="Arial" w:cs="Arial"/>
                <w:szCs w:val="24"/>
              </w:rPr>
              <w:t xml:space="preserve"> system rules and procedures</w:t>
            </w:r>
            <w:r w:rsidR="002F7B1D">
              <w:rPr>
                <w:rFonts w:ascii="Arial" w:hAnsi="Arial" w:cs="Arial"/>
                <w:szCs w:val="24"/>
              </w:rPr>
              <w:t>.</w:t>
            </w:r>
          </w:p>
          <w:p w:rsidR="000B5C17" w:rsidRPr="008C10E8" w:rsidRDefault="000B5C17" w:rsidP="004B294E">
            <w:pPr>
              <w:pStyle w:val="List"/>
              <w:numPr>
                <w:ilvl w:val="0"/>
                <w:numId w:val="318"/>
              </w:numPr>
              <w:tabs>
                <w:tab w:val="clear" w:pos="340"/>
              </w:tabs>
              <w:spacing w:before="120" w:after="0"/>
              <w:ind w:left="522" w:hanging="540"/>
              <w:contextualSpacing w:val="0"/>
              <w:rPr>
                <w:rFonts w:ascii="Arial" w:hAnsi="Arial" w:cs="Arial"/>
                <w:szCs w:val="24"/>
                <w:lang w:val="en-NZ"/>
              </w:rPr>
            </w:pPr>
            <w:r w:rsidRPr="008C10E8">
              <w:rPr>
                <w:rFonts w:ascii="Arial" w:hAnsi="Arial" w:cs="Arial"/>
                <w:szCs w:val="24"/>
              </w:rPr>
              <w:t xml:space="preserve">Appropriate records and documentation are completed in accordance with the requirements of the applicable </w:t>
            </w:r>
            <w:r w:rsidR="00EA00AE">
              <w:rPr>
                <w:rFonts w:ascii="Arial" w:hAnsi="Arial" w:cs="Arial"/>
                <w:szCs w:val="24"/>
              </w:rPr>
              <w:t>safe working</w:t>
            </w:r>
            <w:r w:rsidRPr="008C10E8">
              <w:rPr>
                <w:rFonts w:ascii="Arial" w:hAnsi="Arial" w:cs="Arial"/>
                <w:szCs w:val="24"/>
              </w:rPr>
              <w:t xml:space="preserve"> system rules and procedures</w:t>
            </w:r>
            <w:r w:rsidR="002F7B1D">
              <w:rPr>
                <w:rFonts w:ascii="Arial" w:hAnsi="Arial" w:cs="Arial"/>
                <w:szCs w:val="24"/>
              </w:rPr>
              <w:t>.</w:t>
            </w:r>
          </w:p>
        </w:tc>
      </w:tr>
      <w:tr w:rsidR="000B5C17" w:rsidRPr="008C10E8" w:rsidTr="00FC5AAA">
        <w:tblPrEx>
          <w:tblLook w:val="0000" w:firstRow="0" w:lastRow="0" w:firstColumn="0" w:lastColumn="0" w:noHBand="0" w:noVBand="0"/>
        </w:tblPrEx>
        <w:trPr>
          <w:trHeight w:val="710"/>
        </w:trPr>
        <w:tc>
          <w:tcPr>
            <w:tcW w:w="2160" w:type="dxa"/>
          </w:tcPr>
          <w:p w:rsidR="000B5C17" w:rsidRPr="008C10E8" w:rsidRDefault="000B5C17" w:rsidP="0062487B">
            <w:pPr>
              <w:pStyle w:val="List"/>
              <w:tabs>
                <w:tab w:val="clear" w:pos="340"/>
              </w:tabs>
              <w:ind w:left="252" w:hanging="252"/>
              <w:rPr>
                <w:rFonts w:ascii="Arial" w:hAnsi="Arial" w:cs="Arial"/>
                <w:b/>
                <w:szCs w:val="24"/>
                <w:lang w:val="en-NZ"/>
              </w:rPr>
            </w:pPr>
            <w:r w:rsidRPr="008C10E8">
              <w:rPr>
                <w:rStyle w:val="SpecialBold"/>
                <w:rFonts w:ascii="Arial" w:hAnsi="Arial" w:cs="Arial"/>
                <w:b w:val="0"/>
                <w:szCs w:val="24"/>
              </w:rPr>
              <w:t>5</w:t>
            </w:r>
            <w:r w:rsidR="00264D4F">
              <w:rPr>
                <w:rStyle w:val="SpecialBold"/>
                <w:rFonts w:ascii="Arial" w:hAnsi="Arial" w:cs="Arial"/>
                <w:b w:val="0"/>
                <w:szCs w:val="24"/>
              </w:rPr>
              <w:t>.</w:t>
            </w:r>
            <w:r w:rsidRPr="008C10E8">
              <w:rPr>
                <w:rFonts w:ascii="Arial" w:hAnsi="Arial" w:cs="Arial"/>
                <w:b/>
                <w:szCs w:val="24"/>
              </w:rPr>
              <w:tab/>
            </w:r>
            <w:r w:rsidRPr="008C10E8">
              <w:rPr>
                <w:rStyle w:val="SpecialBold"/>
                <w:rFonts w:ascii="Arial" w:hAnsi="Arial" w:cs="Arial"/>
                <w:b w:val="0"/>
                <w:szCs w:val="24"/>
              </w:rPr>
              <w:t>Take action in the event of unsafe situations or emergencies</w:t>
            </w:r>
          </w:p>
        </w:tc>
        <w:tc>
          <w:tcPr>
            <w:tcW w:w="6840" w:type="dxa"/>
          </w:tcPr>
          <w:p w:rsidR="000B5C17" w:rsidRPr="008C10E8" w:rsidRDefault="000B5C17" w:rsidP="00CB004E">
            <w:pPr>
              <w:pStyle w:val="List"/>
              <w:tabs>
                <w:tab w:val="clear" w:pos="340"/>
              </w:tabs>
              <w:spacing w:before="120" w:after="0"/>
              <w:ind w:left="522" w:hanging="522"/>
              <w:contextualSpacing w:val="0"/>
              <w:rPr>
                <w:rFonts w:ascii="Arial" w:hAnsi="Arial" w:cs="Arial"/>
                <w:szCs w:val="24"/>
              </w:rPr>
            </w:pPr>
            <w:r w:rsidRPr="008C10E8">
              <w:rPr>
                <w:rFonts w:ascii="Arial" w:hAnsi="Arial" w:cs="Arial"/>
                <w:szCs w:val="24"/>
              </w:rPr>
              <w:t>5.1</w:t>
            </w:r>
            <w:r w:rsidRPr="008C10E8">
              <w:rPr>
                <w:rFonts w:ascii="Arial" w:hAnsi="Arial" w:cs="Arial"/>
                <w:szCs w:val="24"/>
              </w:rPr>
              <w:tab/>
              <w:t xml:space="preserve">Unsafe situations are identified in accordance with the requirements of the applicable </w:t>
            </w:r>
            <w:r w:rsidR="00EA00AE">
              <w:rPr>
                <w:rFonts w:ascii="Arial" w:hAnsi="Arial" w:cs="Arial"/>
                <w:szCs w:val="24"/>
              </w:rPr>
              <w:t>safe working</w:t>
            </w:r>
            <w:r w:rsidRPr="008C10E8">
              <w:rPr>
                <w:rFonts w:ascii="Arial" w:hAnsi="Arial" w:cs="Arial"/>
                <w:szCs w:val="24"/>
              </w:rPr>
              <w:t xml:space="preserve"> system rules and procedures</w:t>
            </w:r>
            <w:r w:rsidR="002F7B1D">
              <w:rPr>
                <w:rFonts w:ascii="Arial" w:hAnsi="Arial" w:cs="Arial"/>
                <w:szCs w:val="24"/>
              </w:rPr>
              <w:t>.</w:t>
            </w:r>
          </w:p>
          <w:p w:rsidR="000B5C17" w:rsidRPr="008C10E8" w:rsidRDefault="000B5C17" w:rsidP="00CB004E">
            <w:pPr>
              <w:pStyle w:val="List"/>
              <w:tabs>
                <w:tab w:val="clear" w:pos="340"/>
              </w:tabs>
              <w:spacing w:before="120" w:after="0"/>
              <w:ind w:left="522" w:hanging="522"/>
              <w:contextualSpacing w:val="0"/>
              <w:rPr>
                <w:rFonts w:ascii="Arial" w:hAnsi="Arial" w:cs="Arial"/>
                <w:szCs w:val="24"/>
              </w:rPr>
            </w:pPr>
            <w:r w:rsidRPr="008C10E8">
              <w:rPr>
                <w:rFonts w:ascii="Arial" w:hAnsi="Arial" w:cs="Arial"/>
                <w:szCs w:val="24"/>
              </w:rPr>
              <w:t>5.2</w:t>
            </w:r>
            <w:r w:rsidRPr="008C10E8">
              <w:rPr>
                <w:rFonts w:ascii="Arial" w:hAnsi="Arial" w:cs="Arial"/>
                <w:szCs w:val="24"/>
              </w:rPr>
              <w:tab/>
              <w:t xml:space="preserve">Where a safety incident, unsafe situation or emergency has been identified, appropriate action is taken to report and/or control the incident or situation in accordance with the limits of responsibility of the worker concerned and the requirements of the applicable </w:t>
            </w:r>
            <w:r w:rsidR="00EA00AE">
              <w:rPr>
                <w:rFonts w:ascii="Arial" w:hAnsi="Arial" w:cs="Arial"/>
                <w:szCs w:val="24"/>
              </w:rPr>
              <w:t>safe working</w:t>
            </w:r>
            <w:r w:rsidRPr="008C10E8">
              <w:rPr>
                <w:rFonts w:ascii="Arial" w:hAnsi="Arial" w:cs="Arial"/>
                <w:szCs w:val="24"/>
              </w:rPr>
              <w:t xml:space="preserve"> system rules and procedures</w:t>
            </w:r>
            <w:r w:rsidR="002F7B1D">
              <w:rPr>
                <w:rFonts w:ascii="Arial" w:hAnsi="Arial" w:cs="Arial"/>
                <w:szCs w:val="24"/>
              </w:rPr>
              <w:t>.</w:t>
            </w:r>
          </w:p>
          <w:p w:rsidR="004E6573" w:rsidRPr="008C10E8" w:rsidRDefault="004E6573" w:rsidP="00CB004E">
            <w:pPr>
              <w:pStyle w:val="BodyText"/>
              <w:spacing w:before="120" w:after="0"/>
              <w:ind w:left="522" w:hanging="522"/>
              <w:rPr>
                <w:rFonts w:ascii="Arial" w:hAnsi="Arial" w:cs="Arial"/>
                <w:b/>
                <w:i/>
              </w:rPr>
            </w:pPr>
            <w:r w:rsidRPr="008C10E8">
              <w:rPr>
                <w:rFonts w:ascii="Arial" w:hAnsi="Arial" w:cs="Arial"/>
                <w:lang w:val="en-US" w:eastAsia="en-US"/>
              </w:rPr>
              <w:t xml:space="preserve">5.3 </w:t>
            </w:r>
            <w:r w:rsidR="002F7B1D">
              <w:rPr>
                <w:rFonts w:ascii="Arial" w:hAnsi="Arial" w:cs="Arial"/>
                <w:lang w:val="en-US" w:eastAsia="en-US"/>
              </w:rPr>
              <w:t xml:space="preserve">  </w:t>
            </w:r>
            <w:r w:rsidRPr="008C10E8">
              <w:rPr>
                <w:rFonts w:ascii="Arial" w:hAnsi="Arial" w:cs="Arial"/>
                <w:lang w:val="en-US" w:eastAsia="en-US"/>
              </w:rPr>
              <w:t xml:space="preserve">Use </w:t>
            </w:r>
            <w:r w:rsidRPr="008C10E8">
              <w:rPr>
                <w:rFonts w:ascii="Arial" w:hAnsi="Arial" w:cs="Arial"/>
                <w:lang w:val="en-AU" w:eastAsia="en-AU"/>
              </w:rPr>
              <w:t xml:space="preserve">appropriate </w:t>
            </w:r>
            <w:r w:rsidRPr="008C10E8">
              <w:rPr>
                <w:rFonts w:ascii="Arial" w:hAnsi="Arial" w:cs="Arial"/>
                <w:b/>
                <w:i/>
              </w:rPr>
              <w:t>safety clothing and equipment</w:t>
            </w:r>
          </w:p>
          <w:p w:rsidR="004E6573" w:rsidRPr="008C10E8" w:rsidRDefault="004E6573" w:rsidP="00CB004E">
            <w:pPr>
              <w:pStyle w:val="BodyText"/>
              <w:spacing w:before="120" w:after="0"/>
              <w:ind w:left="522" w:hanging="522"/>
              <w:rPr>
                <w:rFonts w:ascii="Arial" w:hAnsi="Arial" w:cs="Arial"/>
              </w:rPr>
            </w:pPr>
            <w:r w:rsidRPr="008C10E8">
              <w:rPr>
                <w:rFonts w:ascii="Arial" w:hAnsi="Arial" w:cs="Arial"/>
              </w:rPr>
              <w:t>5.4</w:t>
            </w:r>
            <w:r w:rsidRPr="008C10E8">
              <w:rPr>
                <w:rFonts w:ascii="Arial" w:hAnsi="Arial" w:cs="Arial"/>
                <w:b/>
                <w:i/>
              </w:rPr>
              <w:t xml:space="preserve"> </w:t>
            </w:r>
            <w:r w:rsidR="002F7B1D">
              <w:rPr>
                <w:rFonts w:ascii="Arial" w:hAnsi="Arial" w:cs="Arial"/>
                <w:b/>
                <w:i/>
              </w:rPr>
              <w:t xml:space="preserve">  </w:t>
            </w:r>
            <w:r w:rsidRPr="008C10E8">
              <w:rPr>
                <w:rFonts w:ascii="Arial" w:hAnsi="Arial" w:cs="Arial"/>
                <w:b/>
                <w:i/>
              </w:rPr>
              <w:t>Information and documents</w:t>
            </w:r>
            <w:r w:rsidRPr="008C10E8">
              <w:rPr>
                <w:rFonts w:ascii="Arial" w:hAnsi="Arial" w:cs="Arial"/>
              </w:rPr>
              <w:t xml:space="preserve"> are collected and passed to relevant personnel in accordance with organisational procedures</w:t>
            </w:r>
            <w:r w:rsidR="002F7B1D">
              <w:rPr>
                <w:rFonts w:ascii="Arial" w:hAnsi="Arial" w:cs="Arial"/>
              </w:rPr>
              <w:t>.</w:t>
            </w:r>
          </w:p>
          <w:p w:rsidR="000152C0" w:rsidRPr="008C10E8" w:rsidRDefault="000152C0" w:rsidP="00CB004E">
            <w:pPr>
              <w:pStyle w:val="ListBullet"/>
              <w:numPr>
                <w:ilvl w:val="0"/>
                <w:numId w:val="0"/>
              </w:numPr>
              <w:spacing w:before="120"/>
              <w:ind w:left="522" w:hanging="522"/>
              <w:rPr>
                <w:rFonts w:ascii="Arial" w:hAnsi="Arial" w:cs="Arial"/>
              </w:rPr>
            </w:pPr>
            <w:r w:rsidRPr="008C10E8">
              <w:rPr>
                <w:rFonts w:ascii="Arial" w:hAnsi="Arial" w:cs="Arial"/>
              </w:rPr>
              <w:t xml:space="preserve">5.5 </w:t>
            </w:r>
            <w:r w:rsidR="002F7B1D">
              <w:rPr>
                <w:rFonts w:ascii="Arial" w:hAnsi="Arial" w:cs="Arial"/>
              </w:rPr>
              <w:t xml:space="preserve">  </w:t>
            </w:r>
            <w:r w:rsidRPr="008C10E8">
              <w:rPr>
                <w:rFonts w:ascii="Arial" w:hAnsi="Arial" w:cs="Arial"/>
              </w:rPr>
              <w:t xml:space="preserve">Relevant </w:t>
            </w:r>
            <w:r w:rsidRPr="008C10E8">
              <w:rPr>
                <w:rFonts w:ascii="Arial" w:hAnsi="Arial" w:cs="Arial"/>
                <w:b/>
                <w:i/>
              </w:rPr>
              <w:t>applicable legislation, regulations and codes</w:t>
            </w:r>
            <w:r w:rsidRPr="008C10E8">
              <w:rPr>
                <w:rFonts w:ascii="Arial" w:hAnsi="Arial" w:cs="Arial"/>
              </w:rPr>
              <w:t xml:space="preserve"> of practice and </w:t>
            </w:r>
            <w:r w:rsidR="002F7B1D" w:rsidRPr="008C10E8">
              <w:rPr>
                <w:rFonts w:ascii="Arial" w:hAnsi="Arial" w:cs="Arial"/>
              </w:rPr>
              <w:t>safe working</w:t>
            </w:r>
            <w:r w:rsidRPr="008C10E8">
              <w:rPr>
                <w:rFonts w:ascii="Arial" w:hAnsi="Arial" w:cs="Arial"/>
              </w:rPr>
              <w:t xml:space="preserve"> system requirements</w:t>
            </w:r>
            <w:r w:rsidR="002F7B1D">
              <w:rPr>
                <w:rFonts w:ascii="Arial" w:hAnsi="Arial" w:cs="Arial"/>
              </w:rPr>
              <w:t>.</w:t>
            </w:r>
          </w:p>
        </w:tc>
      </w:tr>
      <w:tr w:rsidR="000B5C17" w:rsidRPr="008C10E8" w:rsidTr="00F33F5E">
        <w:tblPrEx>
          <w:tblLook w:val="0000" w:firstRow="0" w:lastRow="0" w:firstColumn="0" w:lastColumn="0" w:noHBand="0" w:noVBand="0"/>
        </w:tblPrEx>
        <w:trPr>
          <w:trHeight w:val="1416"/>
        </w:trPr>
        <w:tc>
          <w:tcPr>
            <w:tcW w:w="2160" w:type="dxa"/>
          </w:tcPr>
          <w:p w:rsidR="000B5C17" w:rsidRPr="008C10E8" w:rsidRDefault="000B5C17" w:rsidP="0062487B">
            <w:pPr>
              <w:pStyle w:val="List"/>
              <w:tabs>
                <w:tab w:val="clear" w:pos="340"/>
              </w:tabs>
              <w:ind w:left="252" w:hanging="252"/>
              <w:rPr>
                <w:rFonts w:ascii="Arial" w:hAnsi="Arial" w:cs="Arial"/>
                <w:b/>
                <w:szCs w:val="24"/>
                <w:lang w:val="en-NZ"/>
              </w:rPr>
            </w:pPr>
            <w:r w:rsidRPr="008C10E8">
              <w:rPr>
                <w:rStyle w:val="SpecialBold"/>
                <w:rFonts w:ascii="Arial" w:hAnsi="Arial" w:cs="Arial"/>
                <w:b w:val="0"/>
                <w:szCs w:val="24"/>
              </w:rPr>
              <w:t>6</w:t>
            </w:r>
            <w:r w:rsidR="00264D4F">
              <w:rPr>
                <w:rStyle w:val="SpecialBold"/>
                <w:rFonts w:ascii="Arial" w:hAnsi="Arial" w:cs="Arial"/>
                <w:b w:val="0"/>
                <w:szCs w:val="24"/>
              </w:rPr>
              <w:t>.</w:t>
            </w:r>
            <w:r w:rsidRPr="008C10E8">
              <w:rPr>
                <w:rFonts w:ascii="Arial" w:hAnsi="Arial" w:cs="Arial"/>
                <w:b/>
                <w:szCs w:val="24"/>
              </w:rPr>
              <w:tab/>
            </w:r>
            <w:r w:rsidRPr="008C10E8">
              <w:rPr>
                <w:rStyle w:val="SpecialBold"/>
                <w:rFonts w:ascii="Arial" w:hAnsi="Arial" w:cs="Arial"/>
                <w:b w:val="0"/>
                <w:szCs w:val="24"/>
              </w:rPr>
              <w:t>Record unsafe situations or emergencies</w:t>
            </w:r>
          </w:p>
        </w:tc>
        <w:tc>
          <w:tcPr>
            <w:tcW w:w="6840" w:type="dxa"/>
          </w:tcPr>
          <w:p w:rsidR="000B5C17" w:rsidRPr="008C10E8" w:rsidRDefault="000B5C17" w:rsidP="00CB004E">
            <w:pPr>
              <w:pStyle w:val="List"/>
              <w:tabs>
                <w:tab w:val="clear" w:pos="340"/>
              </w:tabs>
              <w:spacing w:before="120" w:after="0"/>
              <w:ind w:left="522" w:hanging="522"/>
              <w:contextualSpacing w:val="0"/>
              <w:rPr>
                <w:rFonts w:ascii="Arial" w:hAnsi="Arial" w:cs="Arial"/>
                <w:szCs w:val="24"/>
              </w:rPr>
            </w:pPr>
            <w:r w:rsidRPr="008C10E8">
              <w:rPr>
                <w:rFonts w:ascii="Arial" w:hAnsi="Arial" w:cs="Arial"/>
                <w:szCs w:val="24"/>
              </w:rPr>
              <w:t>6.1</w:t>
            </w:r>
            <w:r w:rsidRPr="008C10E8">
              <w:rPr>
                <w:rFonts w:ascii="Arial" w:hAnsi="Arial" w:cs="Arial"/>
                <w:szCs w:val="24"/>
              </w:rPr>
              <w:tab/>
              <w:t xml:space="preserve">Appropriate records and documentation of an identified unsafe situation, an emergency, or a safety incident are completed in accordance with the requirements of the applicable </w:t>
            </w:r>
            <w:r w:rsidR="00EA00AE">
              <w:rPr>
                <w:rFonts w:ascii="Arial" w:hAnsi="Arial" w:cs="Arial"/>
                <w:szCs w:val="24"/>
              </w:rPr>
              <w:t>safe working</w:t>
            </w:r>
            <w:r w:rsidRPr="008C10E8">
              <w:rPr>
                <w:rFonts w:ascii="Arial" w:hAnsi="Arial" w:cs="Arial"/>
                <w:szCs w:val="24"/>
              </w:rPr>
              <w:t xml:space="preserve"> system rules and procedures</w:t>
            </w:r>
            <w:r w:rsidR="002F7B1D">
              <w:rPr>
                <w:rFonts w:ascii="Arial" w:hAnsi="Arial" w:cs="Arial"/>
                <w:szCs w:val="24"/>
              </w:rPr>
              <w:t>.</w:t>
            </w:r>
          </w:p>
          <w:p w:rsidR="000B5C17" w:rsidRPr="008C10E8" w:rsidRDefault="000B5C17" w:rsidP="00CB004E">
            <w:pPr>
              <w:pStyle w:val="List"/>
              <w:tabs>
                <w:tab w:val="clear" w:pos="340"/>
              </w:tabs>
              <w:spacing w:before="120" w:after="0"/>
              <w:ind w:left="522" w:hanging="522"/>
              <w:contextualSpacing w:val="0"/>
              <w:rPr>
                <w:rFonts w:ascii="Arial" w:hAnsi="Arial" w:cs="Arial"/>
                <w:szCs w:val="24"/>
              </w:rPr>
            </w:pPr>
            <w:r w:rsidRPr="008C10E8">
              <w:rPr>
                <w:rFonts w:ascii="Arial" w:hAnsi="Arial" w:cs="Arial"/>
                <w:szCs w:val="24"/>
              </w:rPr>
              <w:t>6.2</w:t>
            </w:r>
            <w:r w:rsidRPr="008C10E8">
              <w:rPr>
                <w:rFonts w:ascii="Arial" w:hAnsi="Arial" w:cs="Arial"/>
                <w:szCs w:val="24"/>
              </w:rPr>
              <w:tab/>
              <w:t xml:space="preserve">Records of identified unsafe situations, emergencies, or safety incidents are maintained in accordance with the requirements of the applicable </w:t>
            </w:r>
            <w:r w:rsidR="00EA00AE">
              <w:rPr>
                <w:rFonts w:ascii="Arial" w:hAnsi="Arial" w:cs="Arial"/>
                <w:szCs w:val="24"/>
              </w:rPr>
              <w:t>safe working</w:t>
            </w:r>
            <w:r w:rsidRPr="008C10E8">
              <w:rPr>
                <w:rFonts w:ascii="Arial" w:hAnsi="Arial" w:cs="Arial"/>
                <w:szCs w:val="24"/>
              </w:rPr>
              <w:t xml:space="preserve"> system rules and procedures</w:t>
            </w:r>
            <w:r w:rsidR="002F7B1D">
              <w:rPr>
                <w:rFonts w:ascii="Arial" w:hAnsi="Arial" w:cs="Arial"/>
                <w:szCs w:val="24"/>
              </w:rPr>
              <w:t>.</w:t>
            </w:r>
          </w:p>
        </w:tc>
      </w:tr>
    </w:tbl>
    <w:p w:rsidR="00F33F5E" w:rsidRPr="008C10E8" w:rsidRDefault="00F33F5E" w:rsidP="00F33F5E">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C10E8" w:rsidTr="00932494">
        <w:trPr>
          <w:trHeight w:val="467"/>
        </w:trPr>
        <w:tc>
          <w:tcPr>
            <w:tcW w:w="2160" w:type="dxa"/>
            <w:shd w:val="clear" w:color="auto" w:fill="D9D9D9"/>
            <w:vAlign w:val="center"/>
          </w:tcPr>
          <w:p w:rsidR="00F33F5E" w:rsidRPr="008C10E8" w:rsidRDefault="00F33F5E" w:rsidP="00FD637B">
            <w:pPr>
              <w:autoSpaceDE w:val="0"/>
              <w:autoSpaceDN w:val="0"/>
              <w:adjustRightInd w:val="0"/>
              <w:spacing w:before="20"/>
              <w:rPr>
                <w:rFonts w:ascii="Arial" w:hAnsi="Arial" w:cs="Arial"/>
                <w:b/>
              </w:rPr>
            </w:pPr>
            <w:r w:rsidRPr="008C10E8">
              <w:rPr>
                <w:rFonts w:ascii="Arial" w:hAnsi="Arial" w:cs="Arial"/>
              </w:rPr>
              <w:br w:type="page"/>
            </w:r>
            <w:r w:rsidRPr="008C10E8">
              <w:rPr>
                <w:rFonts w:ascii="Arial" w:hAnsi="Arial" w:cs="Arial"/>
                <w:b/>
              </w:rPr>
              <w:t>Variable</w:t>
            </w:r>
          </w:p>
        </w:tc>
        <w:tc>
          <w:tcPr>
            <w:tcW w:w="6840" w:type="dxa"/>
            <w:shd w:val="clear" w:color="auto" w:fill="D9D9D9"/>
            <w:vAlign w:val="center"/>
          </w:tcPr>
          <w:p w:rsidR="00F33F5E" w:rsidRPr="008C10E8" w:rsidRDefault="00F33F5E" w:rsidP="00FD637B">
            <w:pPr>
              <w:spacing w:before="20"/>
              <w:rPr>
                <w:rFonts w:ascii="Arial" w:hAnsi="Arial" w:cs="Arial"/>
                <w:b/>
              </w:rPr>
            </w:pPr>
            <w:r w:rsidRPr="008C10E8">
              <w:rPr>
                <w:rFonts w:ascii="Arial" w:hAnsi="Arial" w:cs="Arial"/>
                <w:b/>
              </w:rPr>
              <w:t>Range</w:t>
            </w:r>
          </w:p>
        </w:tc>
      </w:tr>
      <w:tr w:rsidR="000B5C17"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B5C17" w:rsidRPr="008C10E8" w:rsidRDefault="000B5C17" w:rsidP="00FD637B">
            <w:pPr>
              <w:pStyle w:val="BodyText"/>
              <w:spacing w:before="20" w:after="0"/>
              <w:rPr>
                <w:rFonts w:ascii="Arial" w:hAnsi="Arial" w:cs="Arial"/>
                <w:lang w:val="en-NZ"/>
              </w:rPr>
            </w:pPr>
            <w:r w:rsidRPr="008C10E8">
              <w:rPr>
                <w:rFonts w:ascii="Arial" w:hAnsi="Arial" w:cs="Arial"/>
              </w:rPr>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54422" w:rsidRPr="008C10E8" w:rsidRDefault="00FD637B" w:rsidP="00FD637B">
            <w:pPr>
              <w:pStyle w:val="ListBullet"/>
              <w:keepNext/>
              <w:keepLines/>
              <w:numPr>
                <w:ilvl w:val="0"/>
                <w:numId w:val="0"/>
              </w:numPr>
              <w:spacing w:before="20"/>
              <w:ind w:left="360" w:hanging="360"/>
              <w:rPr>
                <w:rFonts w:ascii="Arial" w:hAnsi="Arial" w:cs="Arial"/>
                <w:lang w:val="en-NZ"/>
              </w:rPr>
            </w:pPr>
            <w:r w:rsidRPr="008C10E8">
              <w:rPr>
                <w:rFonts w:ascii="Arial" w:hAnsi="Arial" w:cs="Arial"/>
              </w:rPr>
              <w:t>May</w:t>
            </w:r>
            <w:r w:rsidR="00254422" w:rsidRPr="008C10E8">
              <w:rPr>
                <w:rFonts w:ascii="Arial" w:hAnsi="Arial" w:cs="Arial"/>
              </w:rPr>
              <w:t xml:space="preserve"> include:</w:t>
            </w:r>
          </w:p>
          <w:p w:rsidR="00123E1C" w:rsidRDefault="000B5C17" w:rsidP="004B294E">
            <w:pPr>
              <w:pStyle w:val="ListBullet"/>
              <w:keepNext/>
              <w:keepLines/>
              <w:numPr>
                <w:ilvl w:val="0"/>
                <w:numId w:val="152"/>
              </w:numPr>
              <w:spacing w:before="20"/>
              <w:rPr>
                <w:rFonts w:ascii="Arial" w:hAnsi="Arial" w:cs="Arial"/>
              </w:rPr>
            </w:pPr>
            <w:r w:rsidRPr="008C10E8">
              <w:rPr>
                <w:rFonts w:ascii="Arial" w:hAnsi="Arial" w:cs="Arial"/>
              </w:rPr>
              <w:t>rail operations carried out in the state/territory concerned and covered by the legislated rail safety requirements including acts and regulations from each applicable state and territory together with any nationally approved compliance codes and/or guidelines</w:t>
            </w:r>
          </w:p>
          <w:p w:rsidR="00123E1C" w:rsidRPr="008C10E8" w:rsidRDefault="00123E1C" w:rsidP="00FD637B">
            <w:pPr>
              <w:pStyle w:val="ListBullet"/>
              <w:keepNext/>
              <w:keepLines/>
              <w:numPr>
                <w:ilvl w:val="0"/>
                <w:numId w:val="0"/>
              </w:numPr>
              <w:spacing w:before="20"/>
              <w:ind w:left="360" w:hanging="360"/>
              <w:rPr>
                <w:rFonts w:ascii="Arial" w:hAnsi="Arial" w:cs="Arial"/>
              </w:rPr>
            </w:pPr>
            <w:r w:rsidRPr="008C10E8">
              <w:rPr>
                <w:rFonts w:ascii="Arial" w:hAnsi="Arial" w:cs="Arial"/>
              </w:rPr>
              <w:t xml:space="preserve"> </w:t>
            </w:r>
            <w:r w:rsidR="00FD637B" w:rsidRPr="008C10E8">
              <w:rPr>
                <w:rFonts w:ascii="Arial" w:hAnsi="Arial" w:cs="Arial"/>
              </w:rPr>
              <w:t>Ma</w:t>
            </w:r>
            <w:r w:rsidRPr="008C10E8">
              <w:rPr>
                <w:rFonts w:ascii="Arial" w:hAnsi="Arial" w:cs="Arial"/>
              </w:rPr>
              <w:t>y occur:</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by day or night</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in both normal and emergency situations</w:t>
            </w:r>
          </w:p>
          <w:p w:rsidR="000B5C17" w:rsidRPr="008C10E8" w:rsidRDefault="00123E1C" w:rsidP="004B294E">
            <w:pPr>
              <w:pStyle w:val="ListBullet"/>
              <w:keepNext/>
              <w:keepLines/>
              <w:numPr>
                <w:ilvl w:val="0"/>
                <w:numId w:val="152"/>
              </w:numPr>
              <w:spacing w:before="20"/>
              <w:rPr>
                <w:rFonts w:ascii="Arial" w:hAnsi="Arial" w:cs="Arial"/>
                <w:lang w:val="en-NZ"/>
              </w:rPr>
            </w:pPr>
            <w:r w:rsidRPr="008C10E8">
              <w:rPr>
                <w:rFonts w:ascii="Arial" w:hAnsi="Arial" w:cs="Arial"/>
              </w:rPr>
              <w:t>in all weather conditions</w:t>
            </w:r>
          </w:p>
        </w:tc>
      </w:tr>
      <w:tr w:rsidR="00123E1C"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23E1C" w:rsidRPr="008C10E8" w:rsidRDefault="00123E1C" w:rsidP="00FD637B">
            <w:pPr>
              <w:pStyle w:val="BodyText"/>
              <w:spacing w:before="20" w:after="0"/>
              <w:rPr>
                <w:rFonts w:ascii="Arial" w:hAnsi="Arial" w:cs="Arial"/>
                <w:lang w:val="en-NZ"/>
              </w:rPr>
            </w:pPr>
            <w:r w:rsidRPr="008C10E8">
              <w:rPr>
                <w:rFonts w:ascii="Arial" w:hAnsi="Arial" w:cs="Arial"/>
              </w:rPr>
              <w:t xml:space="preserve">Communication protocols will be as </w:t>
            </w:r>
            <w:r w:rsidRPr="008C10E8">
              <w:rPr>
                <w:rFonts w:ascii="Arial" w:hAnsi="Arial" w:cs="Arial"/>
              </w:rPr>
              <w:lastRenderedPageBreak/>
              <w:t xml:space="preserve">specified within applicable </w:t>
            </w:r>
            <w:r w:rsidR="00EA00AE">
              <w:rPr>
                <w:rFonts w:ascii="Arial" w:hAnsi="Arial" w:cs="Arial"/>
              </w:rPr>
              <w:t>safe working</w:t>
            </w:r>
            <w:r w:rsidRPr="008C10E8">
              <w:rPr>
                <w:rFonts w:ascii="Arial" w:hAnsi="Arial" w:cs="Arial"/>
              </w:rPr>
              <w:t xml:space="preserve"> system and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23E1C" w:rsidRPr="008C10E8" w:rsidRDefault="00FD637B" w:rsidP="00FD637B">
            <w:pPr>
              <w:pStyle w:val="ListBullet"/>
              <w:keepNext/>
              <w:keepLines/>
              <w:numPr>
                <w:ilvl w:val="0"/>
                <w:numId w:val="0"/>
              </w:numPr>
              <w:spacing w:before="20"/>
              <w:ind w:left="360" w:hanging="360"/>
              <w:rPr>
                <w:rFonts w:ascii="Arial" w:hAnsi="Arial" w:cs="Arial"/>
              </w:rPr>
            </w:pPr>
            <w:r w:rsidRPr="008C10E8">
              <w:rPr>
                <w:rFonts w:ascii="Arial" w:hAnsi="Arial" w:cs="Arial"/>
              </w:rPr>
              <w:lastRenderedPageBreak/>
              <w:t>Ma</w:t>
            </w:r>
            <w:r w:rsidR="00123E1C" w:rsidRPr="008C10E8">
              <w:rPr>
                <w:rFonts w:ascii="Arial" w:hAnsi="Arial" w:cs="Arial"/>
              </w:rPr>
              <w:t>y include:</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general safety</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lastRenderedPageBreak/>
              <w:t>emergency messages</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testing communications equipment</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transmitting and receiving messages</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identification</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standard radio terms</w:t>
            </w:r>
          </w:p>
          <w:p w:rsidR="00123E1C" w:rsidRPr="008C10E8" w:rsidRDefault="00123E1C" w:rsidP="004B294E">
            <w:pPr>
              <w:pStyle w:val="ListBullet"/>
              <w:keepNext/>
              <w:keepLines/>
              <w:numPr>
                <w:ilvl w:val="0"/>
                <w:numId w:val="152"/>
              </w:numPr>
              <w:spacing w:before="20"/>
              <w:rPr>
                <w:rFonts w:ascii="Arial" w:hAnsi="Arial" w:cs="Arial"/>
              </w:rPr>
            </w:pPr>
            <w:r w:rsidRPr="008C10E8">
              <w:rPr>
                <w:rFonts w:ascii="Arial" w:hAnsi="Arial" w:cs="Arial"/>
              </w:rPr>
              <w:t>phonetic alphabet</w:t>
            </w:r>
          </w:p>
          <w:p w:rsidR="00123E1C" w:rsidRPr="008C10E8" w:rsidRDefault="00123E1C" w:rsidP="004B294E">
            <w:pPr>
              <w:pStyle w:val="ListBullet"/>
              <w:keepNext/>
              <w:keepLines/>
              <w:numPr>
                <w:ilvl w:val="0"/>
                <w:numId w:val="152"/>
              </w:numPr>
              <w:spacing w:before="20"/>
              <w:rPr>
                <w:rFonts w:ascii="Arial" w:hAnsi="Arial" w:cs="Arial"/>
                <w:lang w:val="en-NZ"/>
              </w:rPr>
            </w:pPr>
            <w:r w:rsidRPr="008C10E8">
              <w:rPr>
                <w:rFonts w:ascii="Arial" w:hAnsi="Arial" w:cs="Arial"/>
              </w:rPr>
              <w:t>spoken figures</w:t>
            </w:r>
          </w:p>
        </w:tc>
      </w:tr>
      <w:tr w:rsidR="00332EB2"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FD637B">
            <w:pPr>
              <w:pStyle w:val="BodyText"/>
              <w:spacing w:before="20" w:after="0"/>
              <w:rPr>
                <w:rFonts w:ascii="Arial" w:hAnsi="Arial" w:cs="Arial"/>
                <w:lang w:val="en-NZ"/>
              </w:rPr>
            </w:pPr>
            <w:r w:rsidRPr="008C10E8">
              <w:rPr>
                <w:rFonts w:ascii="Arial" w:hAnsi="Arial" w:cs="Arial"/>
              </w:rPr>
              <w:lastRenderedPageBreak/>
              <w:t xml:space="preserve">Communications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FD637B" w:rsidP="00FD637B">
            <w:pPr>
              <w:pStyle w:val="ListBullet"/>
              <w:keepNext/>
              <w:keepLines/>
              <w:numPr>
                <w:ilvl w:val="0"/>
                <w:numId w:val="0"/>
              </w:numPr>
              <w:spacing w:before="20"/>
              <w:ind w:left="360" w:hanging="360"/>
              <w:rPr>
                <w:rFonts w:ascii="Arial" w:hAnsi="Arial" w:cs="Arial"/>
              </w:rPr>
            </w:pPr>
            <w:r w:rsidRPr="008C10E8">
              <w:rPr>
                <w:rFonts w:ascii="Arial" w:hAnsi="Arial" w:cs="Arial"/>
              </w:rPr>
              <w:t>Ma</w:t>
            </w:r>
            <w:r w:rsidR="00332EB2" w:rsidRPr="008C10E8">
              <w:rPr>
                <w:rFonts w:ascii="Arial" w:hAnsi="Arial" w:cs="Arial"/>
              </w:rPr>
              <w:t>y include:</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hand-held or portable equipment</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fixed equipment</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mobile/satellite phones</w:t>
            </w:r>
          </w:p>
          <w:p w:rsidR="00332EB2" w:rsidRPr="008C10E8" w:rsidRDefault="00332EB2" w:rsidP="004B294E">
            <w:pPr>
              <w:pStyle w:val="ListBullet"/>
              <w:keepNext/>
              <w:keepLines/>
              <w:numPr>
                <w:ilvl w:val="0"/>
                <w:numId w:val="152"/>
              </w:numPr>
              <w:spacing w:before="20"/>
              <w:rPr>
                <w:rFonts w:ascii="Arial" w:hAnsi="Arial" w:cs="Arial"/>
                <w:lang w:val="en-NZ"/>
              </w:rPr>
            </w:pPr>
            <w:r w:rsidRPr="008C10E8">
              <w:rPr>
                <w:rFonts w:ascii="Arial" w:hAnsi="Arial" w:cs="Arial"/>
              </w:rPr>
              <w:t>specialised testing facilities</w:t>
            </w:r>
          </w:p>
        </w:tc>
      </w:tr>
      <w:tr w:rsidR="00332EB2"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FD637B">
            <w:pPr>
              <w:pStyle w:val="BodyText"/>
              <w:spacing w:before="20" w:after="0"/>
              <w:rPr>
                <w:rFonts w:ascii="Arial" w:hAnsi="Arial" w:cs="Arial"/>
                <w:lang w:val="en-NZ"/>
              </w:rPr>
            </w:pPr>
            <w:r w:rsidRPr="008C10E8">
              <w:rPr>
                <w:rFonts w:ascii="Arial" w:hAnsi="Arial" w:cs="Arial"/>
              </w:rPr>
              <w:t xml:space="preserve">Radio, hand, light and flag commands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FD637B" w:rsidP="00FD637B">
            <w:pPr>
              <w:pStyle w:val="ListBullet"/>
              <w:keepNext/>
              <w:keepLines/>
              <w:numPr>
                <w:ilvl w:val="0"/>
                <w:numId w:val="0"/>
              </w:numPr>
              <w:spacing w:before="20"/>
              <w:ind w:left="360" w:hanging="360"/>
              <w:rPr>
                <w:rFonts w:ascii="Arial" w:hAnsi="Arial" w:cs="Arial"/>
                <w:lang w:val="en-NZ"/>
              </w:rPr>
            </w:pPr>
            <w:r w:rsidRPr="008C10E8">
              <w:rPr>
                <w:rFonts w:ascii="Arial" w:hAnsi="Arial" w:cs="Arial"/>
              </w:rPr>
              <w:t>Wi</w:t>
            </w:r>
            <w:r w:rsidR="00332EB2" w:rsidRPr="008C10E8">
              <w:rPr>
                <w:rFonts w:ascii="Arial" w:hAnsi="Arial" w:cs="Arial"/>
              </w:rPr>
              <w:t>ll be:</w:t>
            </w:r>
          </w:p>
          <w:p w:rsidR="00332EB2" w:rsidRPr="008C10E8" w:rsidRDefault="00332EB2" w:rsidP="004B294E">
            <w:pPr>
              <w:pStyle w:val="ListBullet"/>
              <w:keepNext/>
              <w:keepLines/>
              <w:numPr>
                <w:ilvl w:val="0"/>
                <w:numId w:val="152"/>
              </w:numPr>
              <w:spacing w:before="20"/>
              <w:rPr>
                <w:rFonts w:ascii="Arial" w:hAnsi="Arial" w:cs="Arial"/>
                <w:lang w:val="en-NZ"/>
              </w:rPr>
            </w:pPr>
            <w:r w:rsidRPr="008C10E8">
              <w:rPr>
                <w:rFonts w:ascii="Arial" w:hAnsi="Arial" w:cs="Arial"/>
              </w:rPr>
              <w:t xml:space="preserve">as defined within the applicable </w:t>
            </w:r>
            <w:r w:rsidR="00EA00AE">
              <w:rPr>
                <w:rFonts w:ascii="Arial" w:hAnsi="Arial" w:cs="Arial"/>
              </w:rPr>
              <w:t>safe working</w:t>
            </w:r>
            <w:r w:rsidRPr="008C10E8">
              <w:rPr>
                <w:rFonts w:ascii="Arial" w:hAnsi="Arial" w:cs="Arial"/>
              </w:rPr>
              <w:t xml:space="preserve"> system</w:t>
            </w:r>
          </w:p>
        </w:tc>
      </w:tr>
      <w:tr w:rsidR="00332EB2"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FD637B">
            <w:pPr>
              <w:pStyle w:val="BodyText"/>
              <w:spacing w:before="20" w:after="0"/>
              <w:rPr>
                <w:rFonts w:ascii="Arial" w:hAnsi="Arial" w:cs="Arial"/>
                <w:lang w:val="en-NZ"/>
              </w:rPr>
            </w:pPr>
            <w:r w:rsidRPr="008C10E8">
              <w:rPr>
                <w:rFonts w:ascii="Arial" w:hAnsi="Arial" w:cs="Arial"/>
              </w:rPr>
              <w:t xml:space="preserve">Terminology and related meanings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FD637B" w:rsidP="00FD637B">
            <w:pPr>
              <w:pStyle w:val="ListBullet"/>
              <w:keepNext/>
              <w:keepLines/>
              <w:numPr>
                <w:ilvl w:val="0"/>
                <w:numId w:val="0"/>
              </w:numPr>
              <w:spacing w:before="20"/>
              <w:ind w:left="360" w:hanging="360"/>
              <w:rPr>
                <w:rFonts w:ascii="Arial" w:hAnsi="Arial" w:cs="Arial"/>
                <w:lang w:val="en-NZ"/>
              </w:rPr>
            </w:pPr>
            <w:r w:rsidRPr="008C10E8">
              <w:rPr>
                <w:rFonts w:ascii="Arial" w:hAnsi="Arial" w:cs="Arial"/>
              </w:rPr>
              <w:t>Wi</w:t>
            </w:r>
            <w:r w:rsidR="00332EB2" w:rsidRPr="008C10E8">
              <w:rPr>
                <w:rFonts w:ascii="Arial" w:hAnsi="Arial" w:cs="Arial"/>
              </w:rPr>
              <w:t>ll be:</w:t>
            </w:r>
          </w:p>
          <w:p w:rsidR="00332EB2" w:rsidRPr="008C10E8" w:rsidRDefault="00332EB2" w:rsidP="004B294E">
            <w:pPr>
              <w:pStyle w:val="ListBullet"/>
              <w:keepNext/>
              <w:keepLines/>
              <w:numPr>
                <w:ilvl w:val="0"/>
                <w:numId w:val="152"/>
              </w:numPr>
              <w:spacing w:before="20"/>
              <w:rPr>
                <w:rFonts w:ascii="Arial" w:hAnsi="Arial" w:cs="Arial"/>
                <w:lang w:val="en-NZ"/>
              </w:rPr>
            </w:pPr>
            <w:r w:rsidRPr="008C10E8">
              <w:rPr>
                <w:rFonts w:ascii="Arial" w:hAnsi="Arial" w:cs="Arial"/>
              </w:rPr>
              <w:t xml:space="preserve">as defined within the applicable </w:t>
            </w:r>
            <w:r w:rsidR="00EA00AE">
              <w:rPr>
                <w:rFonts w:ascii="Arial" w:hAnsi="Arial" w:cs="Arial"/>
              </w:rPr>
              <w:t>safe working</w:t>
            </w:r>
            <w:r w:rsidRPr="008C10E8">
              <w:rPr>
                <w:rFonts w:ascii="Arial" w:hAnsi="Arial" w:cs="Arial"/>
              </w:rPr>
              <w:t xml:space="preserve"> system</w:t>
            </w:r>
          </w:p>
        </w:tc>
      </w:tr>
      <w:tr w:rsidR="00332EB2"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FD637B">
            <w:pPr>
              <w:pStyle w:val="BodyText"/>
              <w:spacing w:before="20" w:after="0"/>
              <w:rPr>
                <w:rFonts w:ascii="Arial" w:hAnsi="Arial" w:cs="Arial"/>
                <w:lang w:val="en-NZ"/>
              </w:rPr>
            </w:pPr>
            <w:r w:rsidRPr="008C10E8">
              <w:rPr>
                <w:rFonts w:ascii="Arial" w:hAnsi="Arial" w:cs="Arial"/>
              </w:rPr>
              <w:t xml:space="preserve">Track work protocols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FD637B" w:rsidP="00FD637B">
            <w:pPr>
              <w:pStyle w:val="ListBullet"/>
              <w:keepNext/>
              <w:keepLines/>
              <w:numPr>
                <w:ilvl w:val="0"/>
                <w:numId w:val="0"/>
              </w:numPr>
              <w:spacing w:before="20"/>
              <w:ind w:left="360" w:hanging="360"/>
              <w:rPr>
                <w:rFonts w:ascii="Arial" w:hAnsi="Arial" w:cs="Arial"/>
                <w:lang w:val="en-NZ"/>
              </w:rPr>
            </w:pPr>
            <w:r w:rsidRPr="008C10E8">
              <w:rPr>
                <w:rFonts w:ascii="Arial" w:hAnsi="Arial" w:cs="Arial"/>
              </w:rPr>
              <w:t>Wil</w:t>
            </w:r>
            <w:r w:rsidR="00332EB2" w:rsidRPr="008C10E8">
              <w:rPr>
                <w:rFonts w:ascii="Arial" w:hAnsi="Arial" w:cs="Arial"/>
              </w:rPr>
              <w:t>l be:</w:t>
            </w:r>
          </w:p>
          <w:p w:rsidR="00332EB2" w:rsidRPr="008C10E8" w:rsidRDefault="00332EB2" w:rsidP="004B294E">
            <w:pPr>
              <w:pStyle w:val="ListBullet"/>
              <w:keepNext/>
              <w:keepLines/>
              <w:numPr>
                <w:ilvl w:val="0"/>
                <w:numId w:val="152"/>
              </w:numPr>
              <w:spacing w:before="20"/>
              <w:rPr>
                <w:rFonts w:ascii="Arial" w:hAnsi="Arial" w:cs="Arial"/>
                <w:lang w:val="en-NZ"/>
              </w:rPr>
            </w:pPr>
            <w:r w:rsidRPr="008C10E8">
              <w:rPr>
                <w:rFonts w:ascii="Arial" w:hAnsi="Arial" w:cs="Arial"/>
              </w:rPr>
              <w:t xml:space="preserve">as defined within the applicable </w:t>
            </w:r>
            <w:r w:rsidR="00EA00AE">
              <w:rPr>
                <w:rFonts w:ascii="Arial" w:hAnsi="Arial" w:cs="Arial"/>
              </w:rPr>
              <w:t>safe working</w:t>
            </w:r>
            <w:r w:rsidRPr="008C10E8">
              <w:rPr>
                <w:rFonts w:ascii="Arial" w:hAnsi="Arial" w:cs="Arial"/>
              </w:rPr>
              <w:t xml:space="preserve"> system</w:t>
            </w:r>
          </w:p>
        </w:tc>
      </w:tr>
      <w:tr w:rsidR="00332EB2"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FD637B">
            <w:pPr>
              <w:pStyle w:val="BodyText"/>
              <w:spacing w:before="20" w:after="0"/>
              <w:rPr>
                <w:rFonts w:ascii="Arial" w:hAnsi="Arial" w:cs="Arial"/>
                <w:lang w:val="en-NZ"/>
              </w:rPr>
            </w:pPr>
            <w:r w:rsidRPr="008C10E8">
              <w:rPr>
                <w:rFonts w:ascii="Arial" w:hAnsi="Arial" w:cs="Arial"/>
              </w:rPr>
              <w:t xml:space="preserve">Safety clothing and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FD637B" w:rsidP="00FD637B">
            <w:pPr>
              <w:pStyle w:val="ListBullet"/>
              <w:keepNext/>
              <w:keepLines/>
              <w:numPr>
                <w:ilvl w:val="0"/>
                <w:numId w:val="0"/>
              </w:numPr>
              <w:spacing w:before="20"/>
              <w:ind w:left="360" w:hanging="360"/>
              <w:rPr>
                <w:rFonts w:ascii="Arial" w:hAnsi="Arial" w:cs="Arial"/>
              </w:rPr>
            </w:pPr>
            <w:r w:rsidRPr="008C10E8">
              <w:rPr>
                <w:rFonts w:ascii="Arial" w:hAnsi="Arial" w:cs="Arial"/>
              </w:rPr>
              <w:t>M</w:t>
            </w:r>
            <w:r w:rsidR="00332EB2" w:rsidRPr="008C10E8">
              <w:rPr>
                <w:rFonts w:ascii="Arial" w:hAnsi="Arial" w:cs="Arial"/>
              </w:rPr>
              <w:t>ay include:</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high visibility clothing</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end of train markers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gloves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sunscreen</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sunglasses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safety glasses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insect repellent</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safety headwear</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safety footwear</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portable radios/mobile phones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hand lamps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flags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safety devices</w:t>
            </w:r>
          </w:p>
          <w:p w:rsidR="00332EB2" w:rsidRPr="008C10E8" w:rsidRDefault="00332EB2" w:rsidP="004B294E">
            <w:pPr>
              <w:pStyle w:val="ListBullet"/>
              <w:keepNext/>
              <w:keepLines/>
              <w:numPr>
                <w:ilvl w:val="0"/>
                <w:numId w:val="152"/>
              </w:numPr>
              <w:spacing w:before="20"/>
              <w:rPr>
                <w:rFonts w:ascii="Arial" w:hAnsi="Arial" w:cs="Arial"/>
                <w:lang w:val="en-NZ"/>
              </w:rPr>
            </w:pPr>
            <w:r w:rsidRPr="008C10E8">
              <w:rPr>
                <w:rFonts w:ascii="Arial" w:hAnsi="Arial" w:cs="Arial"/>
              </w:rPr>
              <w:t>hearing protection</w:t>
            </w:r>
          </w:p>
        </w:tc>
      </w:tr>
      <w:tr w:rsidR="00332EB2"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FD637B">
            <w:pPr>
              <w:pStyle w:val="BodyText"/>
              <w:spacing w:before="20" w:after="0"/>
              <w:rPr>
                <w:rFonts w:ascii="Arial" w:hAnsi="Arial" w:cs="Arial"/>
                <w:lang w:val="en-NZ"/>
              </w:rPr>
            </w:pPr>
            <w:r w:rsidRPr="008C10E8">
              <w:rPr>
                <w:rFonts w:ascii="Arial" w:hAnsi="Arial" w:cs="Arial"/>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FD637B" w:rsidP="00FD637B">
            <w:pPr>
              <w:pStyle w:val="ListBullet"/>
              <w:keepNext/>
              <w:keepLines/>
              <w:numPr>
                <w:ilvl w:val="0"/>
                <w:numId w:val="0"/>
              </w:numPr>
              <w:spacing w:before="20"/>
              <w:rPr>
                <w:rFonts w:ascii="Arial" w:hAnsi="Arial" w:cs="Arial"/>
              </w:rPr>
            </w:pPr>
            <w:r w:rsidRPr="008C10E8">
              <w:rPr>
                <w:rFonts w:ascii="Arial" w:hAnsi="Arial" w:cs="Arial"/>
              </w:rPr>
              <w:t>May</w:t>
            </w:r>
            <w:r w:rsidR="00332EB2" w:rsidRPr="008C10E8">
              <w:rPr>
                <w:rFonts w:ascii="Arial" w:hAnsi="Arial" w:cs="Arial"/>
              </w:rPr>
              <w:t xml:space="preserve"> include:</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instructions of relevant rail authorities concerning rail safety and operations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workplace procedures, policies and work instructions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relevant occupancy authorities (where applicable)</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train authorities (where applicable)</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worksite safety plan (where applicable)</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Emergency Response Plan (ER Plan) and emergency procedure manuals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train running information (TRI)</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train notices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lastRenderedPageBreak/>
              <w:t>train register books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failure reports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local instructions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take-off location documents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level crossing location documents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track and infrastructure drawings and diagrams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plant, equipment, track vehicle and communications equipment registers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operating and maintenance instructions of relevant equipment manufacturers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repair cards and books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voice communications log</w:t>
            </w:r>
          </w:p>
          <w:p w:rsidR="00332EB2" w:rsidRPr="008C10E8" w:rsidRDefault="00EA00AE" w:rsidP="004B294E">
            <w:pPr>
              <w:pStyle w:val="ListBullet"/>
              <w:keepNext/>
              <w:keepLines/>
              <w:numPr>
                <w:ilvl w:val="0"/>
                <w:numId w:val="152"/>
              </w:numPr>
              <w:spacing w:before="20"/>
              <w:rPr>
                <w:rFonts w:ascii="Arial" w:hAnsi="Arial" w:cs="Arial"/>
                <w:lang w:val="en-NZ"/>
              </w:rPr>
            </w:pPr>
            <w:r>
              <w:rPr>
                <w:rFonts w:ascii="Arial" w:hAnsi="Arial" w:cs="Arial"/>
              </w:rPr>
              <w:t>safe working</w:t>
            </w:r>
            <w:r w:rsidR="00332EB2" w:rsidRPr="008C10E8">
              <w:rPr>
                <w:rFonts w:ascii="Arial" w:hAnsi="Arial" w:cs="Arial"/>
              </w:rPr>
              <w:t xml:space="preserve"> forms</w:t>
            </w:r>
          </w:p>
        </w:tc>
      </w:tr>
      <w:tr w:rsidR="00332EB2" w:rsidRPr="008C10E8" w:rsidTr="00FD637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FD637B">
            <w:pPr>
              <w:pStyle w:val="BodyText"/>
              <w:spacing w:before="20" w:after="0"/>
              <w:rPr>
                <w:rFonts w:ascii="Arial" w:hAnsi="Arial" w:cs="Arial"/>
                <w:lang w:val="en-NZ"/>
              </w:rPr>
            </w:pPr>
            <w:r w:rsidRPr="008C10E8">
              <w:rPr>
                <w:rFonts w:ascii="Arial" w:hAnsi="Arial" w:cs="Arial"/>
              </w:rPr>
              <w:lastRenderedPageBreak/>
              <w:t>Applicable legislation, regulations and codes may include:</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legislated rail safety requirements including acts and regulations from each applicable state and territory together with any nationally approved compliance codes and/or guidelines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relevant Australian Standards and related requirements including AS 4292</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 xml:space="preserve">relevant state/territory </w:t>
            </w:r>
            <w:r w:rsidR="00AE78D6">
              <w:rPr>
                <w:rFonts w:ascii="Arial" w:hAnsi="Arial" w:cs="Arial"/>
              </w:rPr>
              <w:t xml:space="preserve">OHS </w:t>
            </w:r>
            <w:r w:rsidRPr="008C10E8">
              <w:rPr>
                <w:rFonts w:ascii="Arial" w:hAnsi="Arial" w:cs="Arial"/>
              </w:rPr>
              <w:t>regulations</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state, federal or territory environmental protection legislation</w:t>
            </w:r>
          </w:p>
          <w:p w:rsidR="00332EB2" w:rsidRPr="008C10E8" w:rsidRDefault="00332EB2" w:rsidP="004B294E">
            <w:pPr>
              <w:pStyle w:val="ListBullet"/>
              <w:keepNext/>
              <w:keepLines/>
              <w:numPr>
                <w:ilvl w:val="0"/>
                <w:numId w:val="152"/>
              </w:numPr>
              <w:spacing w:before="20"/>
              <w:rPr>
                <w:rFonts w:ascii="Arial" w:hAnsi="Arial" w:cs="Arial"/>
              </w:rPr>
            </w:pPr>
            <w:r w:rsidRPr="008C10E8">
              <w:rPr>
                <w:rFonts w:ascii="Arial" w:hAnsi="Arial" w:cs="Arial"/>
              </w:rPr>
              <w:t>conditions of service, legislation and industrial agreements, including workplace agreements and awards</w:t>
            </w:r>
          </w:p>
        </w:tc>
      </w:tr>
    </w:tbl>
    <w:p w:rsidR="00F33F5E" w:rsidRPr="008C10E8" w:rsidRDefault="00F33F5E" w:rsidP="00F33F5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C10E8" w:rsidTr="007553AC">
        <w:trPr>
          <w:trHeight w:val="458"/>
        </w:trPr>
        <w:tc>
          <w:tcPr>
            <w:tcW w:w="9000" w:type="dxa"/>
            <w:gridSpan w:val="2"/>
            <w:shd w:val="clear" w:color="auto" w:fill="D9D9D9"/>
            <w:vAlign w:val="center"/>
          </w:tcPr>
          <w:p w:rsidR="00F33F5E" w:rsidRPr="008C10E8" w:rsidRDefault="00F33F5E" w:rsidP="00F33F5E">
            <w:pPr>
              <w:tabs>
                <w:tab w:val="left" w:pos="0"/>
              </w:tabs>
              <w:ind w:hanging="18"/>
              <w:rPr>
                <w:rFonts w:ascii="Arial" w:hAnsi="Arial" w:cs="Arial"/>
              </w:rPr>
            </w:pPr>
            <w:r w:rsidRPr="008C10E8">
              <w:rPr>
                <w:rFonts w:ascii="Arial" w:hAnsi="Arial" w:cs="Arial"/>
                <w:b/>
              </w:rPr>
              <w:t>Evidence Guide</w:t>
            </w:r>
          </w:p>
        </w:tc>
      </w:tr>
      <w:tr w:rsidR="00F33F5E" w:rsidRPr="008C10E8" w:rsidTr="007553AC">
        <w:trPr>
          <w:trHeight w:val="1052"/>
        </w:trPr>
        <w:tc>
          <w:tcPr>
            <w:tcW w:w="2160" w:type="dxa"/>
          </w:tcPr>
          <w:p w:rsidR="00F33F5E" w:rsidRPr="008C10E8" w:rsidRDefault="00F33F5E" w:rsidP="00F33F5E">
            <w:pPr>
              <w:pStyle w:val="BodyText1"/>
              <w:spacing w:after="0"/>
              <w:rPr>
                <w:rFonts w:cs="Arial"/>
                <w:sz w:val="24"/>
                <w:szCs w:val="24"/>
              </w:rPr>
            </w:pPr>
            <w:r w:rsidRPr="008C10E8">
              <w:rPr>
                <w:rFonts w:cs="Arial"/>
                <w:sz w:val="24"/>
                <w:szCs w:val="24"/>
              </w:rPr>
              <w:t>Critical Aspects of Competence</w:t>
            </w:r>
          </w:p>
        </w:tc>
        <w:tc>
          <w:tcPr>
            <w:tcW w:w="6840" w:type="dxa"/>
          </w:tcPr>
          <w:p w:rsidR="00FD637B" w:rsidRPr="00CD69A0" w:rsidRDefault="00FD637B" w:rsidP="00FD637B">
            <w:pPr>
              <w:autoSpaceDE w:val="0"/>
              <w:autoSpaceDN w:val="0"/>
              <w:adjustRightInd w:val="0"/>
              <w:spacing w:before="60"/>
              <w:rPr>
                <w:rFonts w:ascii="Arial" w:hAnsi="Arial" w:cs="Arial"/>
              </w:rPr>
            </w:pPr>
            <w:r w:rsidRPr="00CD69A0">
              <w:rPr>
                <w:rFonts w:ascii="Arial" w:hAnsi="Arial" w:cs="Arial"/>
              </w:rPr>
              <w:t>Demonstrates skills and knowledge in:</w:t>
            </w:r>
          </w:p>
          <w:p w:rsidR="000B5C17" w:rsidRPr="008C10E8" w:rsidRDefault="000B5C17" w:rsidP="000B5C17">
            <w:pPr>
              <w:pStyle w:val="ListBullet2"/>
              <w:rPr>
                <w:rFonts w:ascii="Arial" w:hAnsi="Arial" w:cs="Arial"/>
              </w:rPr>
            </w:pPr>
            <w:r w:rsidRPr="008C10E8">
              <w:rPr>
                <w:rFonts w:ascii="Arial" w:hAnsi="Arial" w:cs="Arial"/>
              </w:rPr>
              <w:t>the underpinning knowledge and skills</w:t>
            </w:r>
          </w:p>
          <w:p w:rsidR="000B5C17" w:rsidRPr="008C10E8" w:rsidRDefault="000B5C17" w:rsidP="000B5C17">
            <w:pPr>
              <w:pStyle w:val="ListBullet2"/>
              <w:rPr>
                <w:rFonts w:ascii="Arial" w:hAnsi="Arial" w:cs="Arial"/>
              </w:rPr>
            </w:pPr>
            <w:r w:rsidRPr="008C10E8">
              <w:rPr>
                <w:rFonts w:ascii="Arial" w:hAnsi="Arial" w:cs="Arial"/>
              </w:rPr>
              <w:t>relevant legislation and workplace procedures</w:t>
            </w:r>
          </w:p>
          <w:p w:rsidR="000B5C17" w:rsidRPr="008C10E8" w:rsidRDefault="000B5C17" w:rsidP="000B5C17">
            <w:pPr>
              <w:pStyle w:val="ListBullet2"/>
              <w:rPr>
                <w:rFonts w:ascii="Arial" w:hAnsi="Arial" w:cs="Arial"/>
              </w:rPr>
            </w:pPr>
            <w:r w:rsidRPr="008C10E8">
              <w:rPr>
                <w:rFonts w:ascii="Arial" w:hAnsi="Arial" w:cs="Arial"/>
              </w:rPr>
              <w:t>other relevant aspects of the range statement</w:t>
            </w:r>
          </w:p>
          <w:p w:rsidR="000B5C17" w:rsidRPr="008C10E8" w:rsidRDefault="000B5C17" w:rsidP="000B5C17">
            <w:pPr>
              <w:pStyle w:val="ListBullet"/>
              <w:rPr>
                <w:rFonts w:ascii="Arial" w:hAnsi="Arial" w:cs="Arial"/>
              </w:rPr>
            </w:pPr>
            <w:r w:rsidRPr="008C10E8">
              <w:rPr>
                <w:rFonts w:ascii="Arial" w:hAnsi="Arial" w:cs="Arial"/>
              </w:rPr>
              <w:t>Assessment must include ex</w:t>
            </w:r>
            <w:r w:rsidR="00FD637B">
              <w:rPr>
                <w:rFonts w:ascii="Arial" w:hAnsi="Arial" w:cs="Arial"/>
              </w:rPr>
              <w:t>erci</w:t>
            </w:r>
            <w:r w:rsidRPr="008C10E8">
              <w:rPr>
                <w:rFonts w:ascii="Arial" w:hAnsi="Arial" w:cs="Arial"/>
              </w:rPr>
              <w:t>ses which demonstrate competent performance of the following in a range of situations:</w:t>
            </w:r>
          </w:p>
          <w:p w:rsidR="000B5C17" w:rsidRPr="008C10E8" w:rsidRDefault="000B5C17" w:rsidP="000B5C17">
            <w:pPr>
              <w:pStyle w:val="ListBullet2"/>
              <w:rPr>
                <w:rFonts w:ascii="Arial" w:hAnsi="Arial" w:cs="Arial"/>
              </w:rPr>
            </w:pPr>
            <w:r w:rsidRPr="008C10E8">
              <w:rPr>
                <w:rFonts w:ascii="Arial" w:hAnsi="Arial" w:cs="Arial"/>
              </w:rPr>
              <w:t xml:space="preserve">identifying all applicable </w:t>
            </w:r>
            <w:r w:rsidR="00EA00AE">
              <w:rPr>
                <w:rFonts w:ascii="Arial" w:hAnsi="Arial" w:cs="Arial"/>
              </w:rPr>
              <w:t>safe working</w:t>
            </w:r>
            <w:r w:rsidRPr="008C10E8">
              <w:rPr>
                <w:rFonts w:ascii="Arial" w:hAnsi="Arial" w:cs="Arial"/>
              </w:rPr>
              <w:t xml:space="preserve"> systems for their applicable occupation</w:t>
            </w:r>
          </w:p>
          <w:p w:rsidR="000B5C17" w:rsidRPr="008C10E8" w:rsidRDefault="000B5C17" w:rsidP="000B5C17">
            <w:pPr>
              <w:pStyle w:val="ListBullet2"/>
              <w:rPr>
                <w:rFonts w:ascii="Arial" w:hAnsi="Arial" w:cs="Arial"/>
              </w:rPr>
            </w:pPr>
            <w:r w:rsidRPr="008C10E8">
              <w:rPr>
                <w:rFonts w:ascii="Arial" w:hAnsi="Arial" w:cs="Arial"/>
              </w:rPr>
              <w:t>using and responding appropriately to a range of radio, hand, light and flag signals as used for their applicable occupation</w:t>
            </w:r>
          </w:p>
          <w:p w:rsidR="00F33F5E" w:rsidRPr="008C10E8" w:rsidRDefault="000B5C17" w:rsidP="000B5C17">
            <w:pPr>
              <w:pStyle w:val="ListBullet"/>
              <w:numPr>
                <w:ilvl w:val="0"/>
                <w:numId w:val="0"/>
              </w:numPr>
              <w:ind w:left="360"/>
              <w:rPr>
                <w:rFonts w:ascii="Arial" w:hAnsi="Arial" w:cs="Arial"/>
              </w:rPr>
            </w:pPr>
            <w:r w:rsidRPr="008C10E8">
              <w:rPr>
                <w:rFonts w:ascii="Arial" w:hAnsi="Arial" w:cs="Arial"/>
              </w:rPr>
              <w:t>identifying unsafe or emergency situations that could occur in their workplace and appropriate responses</w:t>
            </w:r>
          </w:p>
        </w:tc>
      </w:tr>
      <w:tr w:rsidR="00F33F5E" w:rsidRPr="008C10E8" w:rsidTr="007553AC">
        <w:trPr>
          <w:trHeight w:val="721"/>
        </w:trPr>
        <w:tc>
          <w:tcPr>
            <w:tcW w:w="2160" w:type="dxa"/>
          </w:tcPr>
          <w:p w:rsidR="00F33F5E" w:rsidRPr="008C10E8" w:rsidRDefault="00F33F5E" w:rsidP="00F33F5E">
            <w:pPr>
              <w:rPr>
                <w:rFonts w:ascii="Arial" w:hAnsi="Arial" w:cs="Arial"/>
              </w:rPr>
            </w:pPr>
            <w:r w:rsidRPr="008C10E8">
              <w:rPr>
                <w:rFonts w:ascii="Arial" w:hAnsi="Arial" w:cs="Arial"/>
              </w:rPr>
              <w:t>Underpinning Knowledge and Attitudes</w:t>
            </w:r>
          </w:p>
        </w:tc>
        <w:tc>
          <w:tcPr>
            <w:tcW w:w="6840" w:type="dxa"/>
          </w:tcPr>
          <w:p w:rsidR="00FD637B" w:rsidRPr="00A13626" w:rsidRDefault="00FD637B" w:rsidP="00FD637B">
            <w:pPr>
              <w:tabs>
                <w:tab w:val="left" w:pos="252"/>
              </w:tabs>
              <w:ind w:left="252" w:hanging="252"/>
              <w:rPr>
                <w:rFonts w:ascii="Arial" w:hAnsi="Arial" w:cs="Arial"/>
              </w:rPr>
            </w:pPr>
            <w:r w:rsidRPr="00A13626">
              <w:rPr>
                <w:rFonts w:ascii="Arial" w:hAnsi="Arial" w:cs="Arial"/>
              </w:rPr>
              <w:t>Demonstrate knowledge of:</w:t>
            </w:r>
          </w:p>
          <w:p w:rsidR="000B5C17" w:rsidRPr="008C10E8" w:rsidRDefault="000B5C17" w:rsidP="000B5C17">
            <w:pPr>
              <w:pStyle w:val="ListBullet"/>
              <w:rPr>
                <w:rFonts w:ascii="Arial" w:hAnsi="Arial" w:cs="Arial"/>
                <w:lang w:val="en-NZ"/>
              </w:rPr>
            </w:pPr>
            <w:r w:rsidRPr="008C10E8">
              <w:rPr>
                <w:rFonts w:ascii="Arial" w:hAnsi="Arial" w:cs="Arial"/>
              </w:rPr>
              <w:t>Legislated rail safety requirements including acts and regulations from each applicable state and territory together with any nationally approved compliance codes and/or guidelines</w:t>
            </w:r>
          </w:p>
          <w:p w:rsidR="000B5C17" w:rsidRPr="008C10E8" w:rsidRDefault="000B5C17" w:rsidP="000B5C17">
            <w:pPr>
              <w:pStyle w:val="ListBullet"/>
              <w:rPr>
                <w:rFonts w:ascii="Arial" w:hAnsi="Arial" w:cs="Arial"/>
                <w:lang w:val="en-NZ"/>
              </w:rPr>
            </w:pPr>
            <w:r w:rsidRPr="008C10E8">
              <w:rPr>
                <w:rFonts w:ascii="Arial" w:hAnsi="Arial" w:cs="Arial"/>
              </w:rPr>
              <w:t xml:space="preserve">Relevant </w:t>
            </w:r>
            <w:r w:rsidR="00AE78D6">
              <w:rPr>
                <w:rFonts w:ascii="Arial" w:hAnsi="Arial" w:cs="Arial"/>
              </w:rPr>
              <w:t xml:space="preserve">OHS </w:t>
            </w:r>
            <w:r w:rsidRPr="008C10E8">
              <w:rPr>
                <w:rFonts w:ascii="Arial" w:hAnsi="Arial" w:cs="Arial"/>
              </w:rPr>
              <w:t xml:space="preserve">and environmental protection legislation </w:t>
            </w:r>
            <w:r w:rsidRPr="008C10E8">
              <w:rPr>
                <w:rFonts w:ascii="Arial" w:hAnsi="Arial" w:cs="Arial"/>
              </w:rPr>
              <w:lastRenderedPageBreak/>
              <w:t>and policies</w:t>
            </w:r>
          </w:p>
          <w:p w:rsidR="000B5C17" w:rsidRPr="008C10E8" w:rsidRDefault="000B5C17" w:rsidP="000B5C17">
            <w:pPr>
              <w:pStyle w:val="ListBullet"/>
              <w:rPr>
                <w:rFonts w:ascii="Arial" w:hAnsi="Arial" w:cs="Arial"/>
                <w:lang w:val="en-NZ"/>
              </w:rPr>
            </w:pPr>
            <w:r w:rsidRPr="008C10E8">
              <w:rPr>
                <w:rFonts w:ascii="Arial" w:hAnsi="Arial" w:cs="Arial"/>
              </w:rPr>
              <w:t xml:space="preserve">Basic understanding of applicable </w:t>
            </w:r>
            <w:r w:rsidR="00EA00AE">
              <w:rPr>
                <w:rFonts w:ascii="Arial" w:hAnsi="Arial" w:cs="Arial"/>
              </w:rPr>
              <w:t>safe working</w:t>
            </w:r>
            <w:r w:rsidRPr="008C10E8">
              <w:rPr>
                <w:rFonts w:ascii="Arial" w:hAnsi="Arial" w:cs="Arial"/>
              </w:rPr>
              <w:t xml:space="preserve"> systems, requirements and limitations</w:t>
            </w:r>
          </w:p>
          <w:p w:rsidR="000B5C17" w:rsidRPr="008C10E8" w:rsidRDefault="000B5C17" w:rsidP="000B5C17">
            <w:pPr>
              <w:pStyle w:val="ListBullet"/>
              <w:rPr>
                <w:rFonts w:ascii="Arial" w:hAnsi="Arial" w:cs="Arial"/>
                <w:lang w:val="en-NZ"/>
              </w:rPr>
            </w:pPr>
            <w:r w:rsidRPr="008C10E8">
              <w:rPr>
                <w:rFonts w:ascii="Arial" w:hAnsi="Arial" w:cs="Arial"/>
              </w:rPr>
              <w:t xml:space="preserve">Rail terminology as defined in the applicable </w:t>
            </w:r>
            <w:r w:rsidR="00EA00AE">
              <w:rPr>
                <w:rFonts w:ascii="Arial" w:hAnsi="Arial" w:cs="Arial"/>
              </w:rPr>
              <w:t>safe working</w:t>
            </w:r>
            <w:r w:rsidRPr="008C10E8">
              <w:rPr>
                <w:rFonts w:ascii="Arial" w:hAnsi="Arial" w:cs="Arial"/>
              </w:rPr>
              <w:t xml:space="preserve"> system</w:t>
            </w:r>
          </w:p>
          <w:p w:rsidR="00F33F5E" w:rsidRPr="00182F35" w:rsidRDefault="00182F35" w:rsidP="00182F35">
            <w:pPr>
              <w:pStyle w:val="ListBullet"/>
              <w:rPr>
                <w:rFonts w:ascii="Arial" w:hAnsi="Arial" w:cs="Arial"/>
                <w:lang w:val="en-NZ"/>
              </w:rPr>
            </w:pPr>
            <w:r w:rsidRPr="00182F35">
              <w:rPr>
                <w:rFonts w:ascii="Arial" w:hAnsi="Arial" w:cs="Arial"/>
              </w:rPr>
              <w:t>A</w:t>
            </w:r>
            <w:r>
              <w:rPr>
                <w:rFonts w:ascii="Arial" w:hAnsi="Arial" w:cs="Arial"/>
              </w:rPr>
              <w:t>c</w:t>
            </w:r>
            <w:r w:rsidR="000B5C17" w:rsidRPr="00182F35">
              <w:rPr>
                <w:rFonts w:ascii="Arial" w:hAnsi="Arial" w:cs="Arial"/>
              </w:rPr>
              <w:t xml:space="preserve">tion to be taken in the event of safety incidents, identified unsafe situations and emergencies within the limits of responsibility under the applicable </w:t>
            </w:r>
            <w:r w:rsidR="00EA00AE">
              <w:rPr>
                <w:rFonts w:ascii="Arial" w:hAnsi="Arial" w:cs="Arial"/>
              </w:rPr>
              <w:t>safe working</w:t>
            </w:r>
            <w:r w:rsidR="000B5C17" w:rsidRPr="00182F35">
              <w:rPr>
                <w:rFonts w:ascii="Arial" w:hAnsi="Arial" w:cs="Arial"/>
              </w:rPr>
              <w:t xml:space="preserve"> systems</w:t>
            </w:r>
          </w:p>
        </w:tc>
      </w:tr>
      <w:tr w:rsidR="00F33F5E" w:rsidRPr="008C10E8" w:rsidTr="007553AC">
        <w:trPr>
          <w:trHeight w:val="416"/>
        </w:trPr>
        <w:tc>
          <w:tcPr>
            <w:tcW w:w="2160" w:type="dxa"/>
          </w:tcPr>
          <w:p w:rsidR="00F33F5E" w:rsidRPr="008C10E8" w:rsidRDefault="00F33F5E" w:rsidP="00F33F5E">
            <w:pPr>
              <w:rPr>
                <w:rFonts w:ascii="Arial" w:hAnsi="Arial" w:cs="Arial"/>
              </w:rPr>
            </w:pPr>
            <w:r w:rsidRPr="008C10E8">
              <w:rPr>
                <w:rFonts w:ascii="Arial" w:hAnsi="Arial" w:cs="Arial"/>
              </w:rPr>
              <w:lastRenderedPageBreak/>
              <w:t>Underpinning Skills</w:t>
            </w:r>
          </w:p>
        </w:tc>
        <w:tc>
          <w:tcPr>
            <w:tcW w:w="6840" w:type="dxa"/>
          </w:tcPr>
          <w:p w:rsidR="00FD637B" w:rsidRPr="00A13626" w:rsidRDefault="00FD637B" w:rsidP="00FD637B">
            <w:pPr>
              <w:tabs>
                <w:tab w:val="left" w:pos="252"/>
              </w:tabs>
              <w:ind w:left="252" w:hanging="252"/>
              <w:rPr>
                <w:rFonts w:ascii="Arial" w:hAnsi="Arial" w:cs="Arial"/>
              </w:rPr>
            </w:pPr>
            <w:r w:rsidRPr="00A13626">
              <w:rPr>
                <w:rFonts w:ascii="Arial" w:hAnsi="Arial" w:cs="Arial"/>
              </w:rPr>
              <w:t>Demonstrate skills to:</w:t>
            </w:r>
          </w:p>
          <w:p w:rsidR="000B5C17" w:rsidRPr="008C10E8" w:rsidRDefault="000B5C17" w:rsidP="000B5C17">
            <w:pPr>
              <w:pStyle w:val="ListBullet"/>
              <w:rPr>
                <w:rFonts w:ascii="Arial" w:hAnsi="Arial" w:cs="Arial"/>
                <w:lang w:val="en-NZ"/>
              </w:rPr>
            </w:pPr>
            <w:r w:rsidRPr="008C10E8">
              <w:rPr>
                <w:rFonts w:ascii="Arial" w:hAnsi="Arial" w:cs="Arial"/>
              </w:rPr>
              <w:t xml:space="preserve">Communicate effectively with others when applying </w:t>
            </w:r>
            <w:r w:rsidR="00EA00AE">
              <w:rPr>
                <w:rFonts w:ascii="Arial" w:hAnsi="Arial" w:cs="Arial"/>
              </w:rPr>
              <w:t>safe working</w:t>
            </w:r>
            <w:r w:rsidRPr="008C10E8">
              <w:rPr>
                <w:rFonts w:ascii="Arial" w:hAnsi="Arial" w:cs="Arial"/>
              </w:rPr>
              <w:t xml:space="preserve"> rules and regulations to rail functions</w:t>
            </w:r>
          </w:p>
          <w:p w:rsidR="000B5C17" w:rsidRPr="008C10E8" w:rsidRDefault="000B5C17" w:rsidP="000B5C17">
            <w:pPr>
              <w:pStyle w:val="ListBullet"/>
              <w:rPr>
                <w:rFonts w:ascii="Arial" w:hAnsi="Arial" w:cs="Arial"/>
                <w:lang w:val="en-NZ"/>
              </w:rPr>
            </w:pPr>
            <w:r w:rsidRPr="008C10E8">
              <w:rPr>
                <w:rFonts w:ascii="Arial" w:hAnsi="Arial" w:cs="Arial"/>
              </w:rPr>
              <w:t xml:space="preserve">Read and interpret relevant </w:t>
            </w:r>
            <w:r w:rsidR="00EA00AE">
              <w:rPr>
                <w:rFonts w:ascii="Arial" w:hAnsi="Arial" w:cs="Arial"/>
              </w:rPr>
              <w:t>safe working</w:t>
            </w:r>
            <w:r w:rsidRPr="008C10E8">
              <w:rPr>
                <w:rFonts w:ascii="Arial" w:hAnsi="Arial" w:cs="Arial"/>
              </w:rPr>
              <w:t xml:space="preserve"> rules, regulations and instructions applicable to the rail operations concerned</w:t>
            </w:r>
          </w:p>
          <w:p w:rsidR="000B5C17" w:rsidRPr="008C10E8" w:rsidRDefault="000B5C17" w:rsidP="000B5C17">
            <w:pPr>
              <w:pStyle w:val="ListBullet"/>
              <w:rPr>
                <w:rFonts w:ascii="Arial" w:hAnsi="Arial" w:cs="Arial"/>
                <w:lang w:val="en-NZ"/>
              </w:rPr>
            </w:pPr>
            <w:r w:rsidRPr="008C10E8">
              <w:rPr>
                <w:rFonts w:ascii="Arial" w:hAnsi="Arial" w:cs="Arial"/>
              </w:rPr>
              <w:t>Interpret and follow operational instructions and prioritise work</w:t>
            </w:r>
          </w:p>
          <w:p w:rsidR="000B5C17" w:rsidRPr="008C10E8" w:rsidRDefault="000B5C17" w:rsidP="000B5C17">
            <w:pPr>
              <w:pStyle w:val="ListBullet"/>
              <w:rPr>
                <w:rFonts w:ascii="Arial" w:hAnsi="Arial" w:cs="Arial"/>
                <w:lang w:val="en-NZ"/>
              </w:rPr>
            </w:pPr>
            <w:r w:rsidRPr="008C10E8">
              <w:rPr>
                <w:rFonts w:ascii="Arial" w:hAnsi="Arial" w:cs="Arial"/>
              </w:rPr>
              <w:t xml:space="preserve">Complete documentation related to </w:t>
            </w:r>
            <w:r w:rsidR="00EA00AE">
              <w:rPr>
                <w:rFonts w:ascii="Arial" w:hAnsi="Arial" w:cs="Arial"/>
              </w:rPr>
              <w:t>safe working</w:t>
            </w:r>
            <w:r w:rsidRPr="008C10E8">
              <w:rPr>
                <w:rFonts w:ascii="Arial" w:hAnsi="Arial" w:cs="Arial"/>
              </w:rPr>
              <w:t xml:space="preserve"> requirements applicable to the rail operations concerned</w:t>
            </w:r>
          </w:p>
          <w:p w:rsidR="000B5C17" w:rsidRPr="008C10E8" w:rsidRDefault="000B5C17" w:rsidP="000B5C17">
            <w:pPr>
              <w:pStyle w:val="ListBullet"/>
              <w:rPr>
                <w:rFonts w:ascii="Arial" w:hAnsi="Arial" w:cs="Arial"/>
                <w:lang w:val="en-NZ"/>
              </w:rPr>
            </w:pPr>
            <w:r w:rsidRPr="008C10E8">
              <w:rPr>
                <w:rFonts w:ascii="Arial" w:hAnsi="Arial" w:cs="Arial"/>
              </w:rPr>
              <w:t>Operate electronic communication equipment to required protocol</w:t>
            </w:r>
          </w:p>
          <w:p w:rsidR="000B5C17" w:rsidRPr="008C10E8" w:rsidRDefault="000B5C17" w:rsidP="000B5C17">
            <w:pPr>
              <w:pStyle w:val="ListBullet"/>
              <w:rPr>
                <w:rFonts w:ascii="Arial" w:hAnsi="Arial" w:cs="Arial"/>
                <w:lang w:val="en-NZ"/>
              </w:rPr>
            </w:pPr>
            <w:r w:rsidRPr="008C10E8">
              <w:rPr>
                <w:rFonts w:ascii="Arial" w:hAnsi="Arial" w:cs="Arial"/>
              </w:rPr>
              <w:t xml:space="preserve">Work collaboratively with others to fulfil </w:t>
            </w:r>
            <w:r w:rsidR="00EA00AE">
              <w:rPr>
                <w:rFonts w:ascii="Arial" w:hAnsi="Arial" w:cs="Arial"/>
              </w:rPr>
              <w:t>safe working</w:t>
            </w:r>
            <w:r w:rsidRPr="008C10E8">
              <w:rPr>
                <w:rFonts w:ascii="Arial" w:hAnsi="Arial" w:cs="Arial"/>
              </w:rPr>
              <w:t xml:space="preserve"> requirements applicable to the rail operations concerned</w:t>
            </w:r>
          </w:p>
          <w:p w:rsidR="000B5C17" w:rsidRPr="008C10E8" w:rsidRDefault="000B5C17" w:rsidP="000B5C17">
            <w:pPr>
              <w:pStyle w:val="ListBullet"/>
              <w:rPr>
                <w:rFonts w:ascii="Arial" w:hAnsi="Arial" w:cs="Arial"/>
                <w:lang w:val="en-NZ"/>
              </w:rPr>
            </w:pPr>
            <w:r w:rsidRPr="008C10E8">
              <w:rPr>
                <w:rFonts w:ascii="Arial" w:hAnsi="Arial" w:cs="Arial"/>
              </w:rPr>
              <w:t>Implement contingency plans for unplanned events</w:t>
            </w:r>
          </w:p>
          <w:p w:rsidR="000B5C17" w:rsidRPr="008C10E8" w:rsidRDefault="000B5C17" w:rsidP="000B5C17">
            <w:pPr>
              <w:pStyle w:val="ListBullet"/>
              <w:rPr>
                <w:rFonts w:ascii="Arial" w:hAnsi="Arial" w:cs="Arial"/>
                <w:lang w:val="en-NZ"/>
              </w:rPr>
            </w:pPr>
            <w:r w:rsidRPr="008C10E8">
              <w:rPr>
                <w:rFonts w:ascii="Arial" w:hAnsi="Arial" w:cs="Arial"/>
              </w:rPr>
              <w:t>Apply precautions and required action to minimise, control or eliminate hazards that may exist during work activities</w:t>
            </w:r>
          </w:p>
          <w:p w:rsidR="000B5C17" w:rsidRPr="008C10E8" w:rsidRDefault="000B5C17" w:rsidP="000B5C17">
            <w:pPr>
              <w:pStyle w:val="ListBullet"/>
              <w:rPr>
                <w:rFonts w:ascii="Arial" w:hAnsi="Arial" w:cs="Arial"/>
                <w:lang w:val="en-NZ"/>
              </w:rPr>
            </w:pPr>
            <w:r w:rsidRPr="008C10E8">
              <w:rPr>
                <w:rFonts w:ascii="Arial" w:hAnsi="Arial" w:cs="Arial"/>
              </w:rPr>
              <w:t>Recognise problems and hazards that may arise during rail operations and take appropriate action</w:t>
            </w:r>
          </w:p>
          <w:p w:rsidR="000B5C17" w:rsidRPr="008C10E8" w:rsidRDefault="000B5C17" w:rsidP="000B5C17">
            <w:pPr>
              <w:pStyle w:val="ListBullet"/>
              <w:rPr>
                <w:rFonts w:ascii="Arial" w:hAnsi="Arial" w:cs="Arial"/>
                <w:lang w:val="en-NZ"/>
              </w:rPr>
            </w:pPr>
            <w:r w:rsidRPr="008C10E8">
              <w:rPr>
                <w:rFonts w:ascii="Arial" w:hAnsi="Arial" w:cs="Arial"/>
              </w:rPr>
              <w:t>Modify activities depending on differing operational contingencies, risk situations and environments</w:t>
            </w:r>
          </w:p>
          <w:p w:rsidR="00914683" w:rsidRPr="008C10E8" w:rsidRDefault="000B5C17" w:rsidP="00914683">
            <w:pPr>
              <w:pStyle w:val="ListBullet"/>
              <w:rPr>
                <w:rFonts w:ascii="Arial" w:hAnsi="Arial" w:cs="Arial"/>
                <w:lang w:val="en-NZ"/>
              </w:rPr>
            </w:pPr>
            <w:r w:rsidRPr="008C10E8">
              <w:rPr>
                <w:rFonts w:ascii="Arial" w:hAnsi="Arial" w:cs="Arial"/>
              </w:rPr>
              <w:t xml:space="preserve">Select and use required personal protective equipment conforming to industry and </w:t>
            </w:r>
            <w:r w:rsidR="00AE78D6">
              <w:rPr>
                <w:rFonts w:ascii="Arial" w:hAnsi="Arial" w:cs="Arial"/>
              </w:rPr>
              <w:t xml:space="preserve">OHS </w:t>
            </w:r>
            <w:r w:rsidRPr="008C10E8">
              <w:rPr>
                <w:rFonts w:ascii="Arial" w:hAnsi="Arial" w:cs="Arial"/>
              </w:rPr>
              <w:t>standards</w:t>
            </w:r>
          </w:p>
          <w:p w:rsidR="00F33F5E" w:rsidRPr="008C10E8" w:rsidRDefault="000B5C17" w:rsidP="00914683">
            <w:pPr>
              <w:pStyle w:val="ListBullet"/>
              <w:rPr>
                <w:rFonts w:ascii="Arial" w:hAnsi="Arial" w:cs="Arial"/>
                <w:lang w:val="en-NZ"/>
              </w:rPr>
            </w:pPr>
            <w:r w:rsidRPr="008C10E8">
              <w:rPr>
                <w:rFonts w:ascii="Arial" w:hAnsi="Arial" w:cs="Arial"/>
              </w:rPr>
              <w:t xml:space="preserve">Check compliance between work and </w:t>
            </w:r>
            <w:r w:rsidR="00EA00AE">
              <w:rPr>
                <w:rFonts w:ascii="Arial" w:hAnsi="Arial" w:cs="Arial"/>
              </w:rPr>
              <w:t>safe working</w:t>
            </w:r>
            <w:r w:rsidRPr="008C10E8">
              <w:rPr>
                <w:rFonts w:ascii="Arial" w:hAnsi="Arial" w:cs="Arial"/>
              </w:rPr>
              <w:t xml:space="preserve"> rules and regulations and take appropriate action as per standard operating procedures when non-compliance is identified</w:t>
            </w:r>
          </w:p>
        </w:tc>
      </w:tr>
      <w:tr w:rsidR="00FD637B" w:rsidRPr="008C10E8" w:rsidTr="00FD637B">
        <w:trPr>
          <w:trHeight w:val="865"/>
        </w:trPr>
        <w:tc>
          <w:tcPr>
            <w:tcW w:w="2160" w:type="dxa"/>
          </w:tcPr>
          <w:p w:rsidR="00FD637B" w:rsidRPr="00A13626" w:rsidRDefault="00FD637B" w:rsidP="009D3111">
            <w:pPr>
              <w:rPr>
                <w:rFonts w:ascii="Arial" w:hAnsi="Arial" w:cs="Arial"/>
                <w:lang w:eastAsia="de-DE"/>
              </w:rPr>
            </w:pPr>
            <w:r w:rsidRPr="00A13626">
              <w:rPr>
                <w:rFonts w:ascii="Arial" w:hAnsi="Arial" w:cs="Arial"/>
                <w:lang w:eastAsia="de-DE"/>
              </w:rPr>
              <w:t>Resource Implications</w:t>
            </w:r>
          </w:p>
        </w:tc>
        <w:tc>
          <w:tcPr>
            <w:tcW w:w="6840" w:type="dxa"/>
          </w:tcPr>
          <w:p w:rsidR="00FD637B" w:rsidRPr="00A22F53" w:rsidRDefault="00FD637B" w:rsidP="009D3111">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8C10E8" w:rsidTr="007553AC">
        <w:trPr>
          <w:trHeight w:val="794"/>
        </w:trPr>
        <w:tc>
          <w:tcPr>
            <w:tcW w:w="2160" w:type="dxa"/>
          </w:tcPr>
          <w:p w:rsidR="00F33F5E" w:rsidRPr="008C10E8" w:rsidRDefault="00F33F5E" w:rsidP="00F33F5E">
            <w:pPr>
              <w:rPr>
                <w:rFonts w:ascii="Arial" w:hAnsi="Arial" w:cs="Arial"/>
              </w:rPr>
            </w:pPr>
            <w:r w:rsidRPr="008C10E8">
              <w:rPr>
                <w:rFonts w:ascii="Arial" w:hAnsi="Arial" w:cs="Arial"/>
              </w:rPr>
              <w:t xml:space="preserve"> Methods of Assessment </w:t>
            </w:r>
          </w:p>
        </w:tc>
        <w:tc>
          <w:tcPr>
            <w:tcW w:w="6840" w:type="dxa"/>
          </w:tcPr>
          <w:p w:rsidR="00F33F5E" w:rsidRPr="008C10E8" w:rsidRDefault="00F33F5E" w:rsidP="00F33F5E">
            <w:pPr>
              <w:rPr>
                <w:rFonts w:ascii="Arial" w:hAnsi="Arial" w:cs="Arial"/>
              </w:rPr>
            </w:pPr>
            <w:r w:rsidRPr="008C10E8">
              <w:rPr>
                <w:rFonts w:ascii="Arial" w:hAnsi="Arial" w:cs="Arial"/>
              </w:rPr>
              <w:t xml:space="preserve">Competence may be </w:t>
            </w:r>
            <w:r w:rsidR="009F0676" w:rsidRPr="008C10E8">
              <w:rPr>
                <w:rFonts w:ascii="Arial" w:hAnsi="Arial" w:cs="Arial"/>
              </w:rPr>
              <w:t>accessed</w:t>
            </w:r>
            <w:r w:rsidRPr="008C10E8">
              <w:rPr>
                <w:rFonts w:ascii="Arial" w:hAnsi="Arial" w:cs="Arial"/>
              </w:rPr>
              <w:t xml:space="preserve"> through:</w:t>
            </w:r>
          </w:p>
          <w:p w:rsidR="00F33F5E" w:rsidRPr="008C10E8" w:rsidRDefault="00F33F5E" w:rsidP="00F33F5E">
            <w:pPr>
              <w:numPr>
                <w:ilvl w:val="0"/>
                <w:numId w:val="4"/>
              </w:numPr>
              <w:tabs>
                <w:tab w:val="num" w:pos="342"/>
              </w:tabs>
              <w:ind w:left="342" w:hanging="342"/>
              <w:rPr>
                <w:rFonts w:ascii="Arial" w:hAnsi="Arial" w:cs="Arial"/>
              </w:rPr>
            </w:pPr>
            <w:r w:rsidRPr="008C10E8">
              <w:rPr>
                <w:rFonts w:ascii="Arial" w:hAnsi="Arial" w:cs="Arial"/>
              </w:rPr>
              <w:t xml:space="preserve">Interview / Written Test </w:t>
            </w:r>
          </w:p>
          <w:p w:rsidR="00F33F5E" w:rsidRPr="008C10E8" w:rsidRDefault="00F33F5E" w:rsidP="00F33F5E">
            <w:pPr>
              <w:numPr>
                <w:ilvl w:val="0"/>
                <w:numId w:val="4"/>
              </w:numPr>
              <w:tabs>
                <w:tab w:val="num" w:pos="342"/>
              </w:tabs>
              <w:ind w:left="342" w:hanging="342"/>
              <w:rPr>
                <w:rFonts w:ascii="Arial" w:hAnsi="Arial" w:cs="Arial"/>
              </w:rPr>
            </w:pPr>
            <w:r w:rsidRPr="008C10E8">
              <w:rPr>
                <w:rFonts w:ascii="Arial" w:hAnsi="Arial" w:cs="Arial"/>
              </w:rPr>
              <w:t>Observation / Demonstration with Oral Questioning</w:t>
            </w:r>
          </w:p>
        </w:tc>
      </w:tr>
      <w:tr w:rsidR="00F33F5E" w:rsidRPr="008C10E8" w:rsidTr="007553AC">
        <w:trPr>
          <w:trHeight w:val="488"/>
        </w:trPr>
        <w:tc>
          <w:tcPr>
            <w:tcW w:w="2160" w:type="dxa"/>
          </w:tcPr>
          <w:p w:rsidR="00F33F5E" w:rsidRPr="008C10E8" w:rsidRDefault="00F33F5E" w:rsidP="00F33F5E">
            <w:pPr>
              <w:rPr>
                <w:rFonts w:ascii="Arial" w:hAnsi="Arial" w:cs="Arial"/>
              </w:rPr>
            </w:pPr>
            <w:r w:rsidRPr="008C10E8">
              <w:rPr>
                <w:rFonts w:ascii="Arial" w:hAnsi="Arial" w:cs="Arial"/>
              </w:rPr>
              <w:t>Context of Assessment</w:t>
            </w:r>
          </w:p>
        </w:tc>
        <w:tc>
          <w:tcPr>
            <w:tcW w:w="6840" w:type="dxa"/>
          </w:tcPr>
          <w:p w:rsidR="00F33F5E" w:rsidRPr="008C10E8" w:rsidRDefault="00F33F5E" w:rsidP="00F33F5E">
            <w:pPr>
              <w:rPr>
                <w:rFonts w:ascii="Arial" w:hAnsi="Arial" w:cs="Arial"/>
              </w:rPr>
            </w:pPr>
            <w:r w:rsidRPr="008C10E8">
              <w:rPr>
                <w:rFonts w:ascii="Arial" w:hAnsi="Arial" w:cs="Arial"/>
              </w:rPr>
              <w:t>Competence may be assessed in the work place or in a simulated work place setting.</w:t>
            </w:r>
          </w:p>
        </w:tc>
      </w:tr>
    </w:tbl>
    <w:p w:rsidR="00F33F5E" w:rsidRPr="008C10E8" w:rsidRDefault="00F33F5E" w:rsidP="008A1FCA">
      <w:pPr>
        <w:jc w:val="center"/>
        <w:rPr>
          <w:rFonts w:ascii="Arial" w:hAnsi="Arial" w:cs="Arial"/>
        </w:rPr>
      </w:pPr>
    </w:p>
    <w:p w:rsidR="00932494" w:rsidRPr="008C10E8" w:rsidRDefault="00932494" w:rsidP="008A1FCA">
      <w:pPr>
        <w:jc w:val="center"/>
        <w:rPr>
          <w:rFonts w:ascii="Arial" w:hAnsi="Arial" w:cs="Arial"/>
        </w:rPr>
      </w:pPr>
    </w:p>
    <w:p w:rsidR="00932494" w:rsidRPr="008C10E8" w:rsidRDefault="00932494" w:rsidP="008A1FCA">
      <w:pPr>
        <w:jc w:val="center"/>
        <w:rPr>
          <w:rFonts w:ascii="Arial" w:hAnsi="Arial" w:cs="Arial"/>
        </w:rPr>
      </w:pPr>
    </w:p>
    <w:p w:rsidR="00932494" w:rsidRPr="008C10E8" w:rsidRDefault="00932494" w:rsidP="008A1FCA">
      <w:pPr>
        <w:jc w:val="center"/>
        <w:rPr>
          <w:rFonts w:ascii="Arial" w:hAnsi="Arial" w:cs="Arial"/>
        </w:rPr>
      </w:pPr>
    </w:p>
    <w:p w:rsidR="00932494" w:rsidRDefault="00932494" w:rsidP="008A1FCA">
      <w:pPr>
        <w:jc w:val="center"/>
        <w:rPr>
          <w:rFonts w:ascii="Arial" w:hAnsi="Arial" w:cs="Arial"/>
          <w:sz w:val="32"/>
          <w:szCs w:val="32"/>
        </w:rPr>
      </w:pPr>
    </w:p>
    <w:p w:rsidR="00932494" w:rsidRDefault="00932494" w:rsidP="008A1FCA">
      <w:pPr>
        <w:jc w:val="center"/>
        <w:rPr>
          <w:rFonts w:ascii="Arial" w:hAnsi="Arial" w:cs="Arial"/>
          <w:sz w:val="32"/>
          <w:szCs w:val="32"/>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F33F5E">
        <w:trPr>
          <w:trHeight w:val="440"/>
        </w:trPr>
        <w:tc>
          <w:tcPr>
            <w:tcW w:w="9000" w:type="dxa"/>
            <w:gridSpan w:val="2"/>
            <w:shd w:val="clear" w:color="auto" w:fill="DDDDDD"/>
            <w:vAlign w:val="center"/>
          </w:tcPr>
          <w:p w:rsidR="00F33F5E" w:rsidRPr="000B5C17" w:rsidRDefault="00F33F5E" w:rsidP="000B5C17">
            <w:pPr>
              <w:rPr>
                <w:szCs w:val="20"/>
              </w:rPr>
            </w:pPr>
            <w:r>
              <w:rPr>
                <w:rFonts w:ascii="Arial" w:hAnsi="Arial" w:cs="Arial"/>
                <w:sz w:val="32"/>
                <w:szCs w:val="32"/>
              </w:rPr>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000B5C17">
              <w:rPr>
                <w:rFonts w:ascii="Arial" w:hAnsi="Arial" w:cs="Arial"/>
                <w:b/>
                <w:bCs/>
              </w:rPr>
              <w:t>Level III</w:t>
            </w:r>
          </w:p>
        </w:tc>
      </w:tr>
      <w:tr w:rsidR="00F33F5E" w:rsidRPr="008C10E8" w:rsidTr="00F33F5E">
        <w:trPr>
          <w:trHeight w:val="350"/>
        </w:trPr>
        <w:tc>
          <w:tcPr>
            <w:tcW w:w="2160" w:type="dxa"/>
            <w:shd w:val="clear" w:color="auto" w:fill="DDDDDD"/>
            <w:vAlign w:val="center"/>
          </w:tcPr>
          <w:p w:rsidR="00F33F5E" w:rsidRPr="008C10E8" w:rsidRDefault="00F33F5E" w:rsidP="00F33F5E">
            <w:pPr>
              <w:spacing w:before="120"/>
              <w:rPr>
                <w:rFonts w:ascii="Arial" w:hAnsi="Arial" w:cs="Arial"/>
                <w:b/>
              </w:rPr>
            </w:pPr>
            <w:r w:rsidRPr="008C10E8">
              <w:rPr>
                <w:rFonts w:ascii="Arial" w:hAnsi="Arial" w:cs="Arial"/>
                <w:b/>
                <w:bCs/>
              </w:rPr>
              <w:t xml:space="preserve">Unit Title </w:t>
            </w:r>
          </w:p>
        </w:tc>
        <w:tc>
          <w:tcPr>
            <w:tcW w:w="6840" w:type="dxa"/>
            <w:shd w:val="clear" w:color="auto" w:fill="DDDDDD"/>
            <w:vAlign w:val="center"/>
          </w:tcPr>
          <w:p w:rsidR="00F33F5E" w:rsidRPr="008C10E8" w:rsidRDefault="000B5C17" w:rsidP="00F33F5E">
            <w:pPr>
              <w:spacing w:before="120"/>
              <w:rPr>
                <w:rFonts w:ascii="Arial" w:hAnsi="Arial" w:cs="Arial"/>
                <w:b/>
              </w:rPr>
            </w:pPr>
            <w:r w:rsidRPr="008C10E8">
              <w:rPr>
                <w:rFonts w:ascii="Arial" w:hAnsi="Arial" w:cs="Arial"/>
                <w:b/>
              </w:rPr>
              <w:t xml:space="preserve">Control </w:t>
            </w:r>
            <w:r w:rsidR="008C10E8" w:rsidRPr="008C10E8">
              <w:rPr>
                <w:rFonts w:ascii="Arial" w:hAnsi="Arial" w:cs="Arial"/>
                <w:b/>
              </w:rPr>
              <w:t>and Coordinate Local Rail Traffic Movement</w:t>
            </w:r>
          </w:p>
        </w:tc>
      </w:tr>
      <w:tr w:rsidR="00F33F5E" w:rsidRPr="008C10E8" w:rsidTr="00F33F5E">
        <w:trPr>
          <w:trHeight w:val="350"/>
        </w:trPr>
        <w:tc>
          <w:tcPr>
            <w:tcW w:w="2160" w:type="dxa"/>
            <w:shd w:val="clear" w:color="auto" w:fill="DDDDDD"/>
            <w:vAlign w:val="center"/>
          </w:tcPr>
          <w:p w:rsidR="00F33F5E" w:rsidRPr="008C10E8" w:rsidRDefault="00F33F5E" w:rsidP="00F33F5E">
            <w:pPr>
              <w:spacing w:before="120"/>
              <w:rPr>
                <w:rFonts w:ascii="Arial" w:hAnsi="Arial" w:cs="Arial"/>
                <w:b/>
              </w:rPr>
            </w:pPr>
            <w:r w:rsidRPr="008C10E8">
              <w:rPr>
                <w:rFonts w:ascii="Arial" w:hAnsi="Arial" w:cs="Arial"/>
                <w:b/>
                <w:bCs/>
              </w:rPr>
              <w:t>Unit Code</w:t>
            </w:r>
          </w:p>
        </w:tc>
        <w:bookmarkStart w:id="75" w:name="ERC_RWS3_14_0313"/>
        <w:tc>
          <w:tcPr>
            <w:tcW w:w="6840" w:type="dxa"/>
            <w:shd w:val="clear" w:color="auto" w:fill="DDDDDD"/>
            <w:vAlign w:val="center"/>
          </w:tcPr>
          <w:p w:rsidR="00F33F5E" w:rsidRPr="008C10E8" w:rsidRDefault="00072CA3" w:rsidP="00EA605D">
            <w:pPr>
              <w:spacing w:before="120"/>
              <w:rPr>
                <w:rFonts w:ascii="Arial" w:hAnsi="Arial" w:cs="Arial"/>
                <w:b/>
              </w:rPr>
            </w:pPr>
            <w:r w:rsidRPr="008C10E8">
              <w:rPr>
                <w:rFonts w:ascii="Arial" w:hAnsi="Arial" w:cs="Arial"/>
                <w:color w:val="00B0F0"/>
              </w:rPr>
              <w:fldChar w:fldCharType="begin"/>
            </w:r>
            <w:r w:rsidR="00F16CD5" w:rsidRPr="008C10E8">
              <w:rPr>
                <w:rFonts w:ascii="Arial" w:hAnsi="Arial" w:cs="Arial"/>
                <w:color w:val="00B0F0"/>
              </w:rPr>
              <w:instrText xml:space="preserve"> HYPERLINK  \l "ERC_RWS3_14" </w:instrText>
            </w:r>
            <w:r w:rsidRPr="008C10E8">
              <w:rPr>
                <w:rFonts w:ascii="Arial" w:hAnsi="Arial" w:cs="Arial"/>
                <w:color w:val="00B0F0"/>
              </w:rPr>
              <w:fldChar w:fldCharType="separate"/>
            </w:r>
            <w:r w:rsidR="00EA605D">
              <w:rPr>
                <w:rStyle w:val="Hyperlink"/>
                <w:rFonts w:ascii="Arial" w:hAnsi="Arial" w:cs="Arial"/>
              </w:rPr>
              <w:t>EIS</w:t>
            </w:r>
            <w:r w:rsidR="00F16CD5" w:rsidRPr="008C10E8">
              <w:rPr>
                <w:rStyle w:val="Hyperlink"/>
                <w:rFonts w:ascii="Arial" w:hAnsi="Arial" w:cs="Arial"/>
              </w:rPr>
              <w:t xml:space="preserve"> </w:t>
            </w:r>
            <w:r w:rsidR="00DC23B2" w:rsidRPr="008C10E8">
              <w:rPr>
                <w:rStyle w:val="Hyperlink"/>
                <w:rFonts w:ascii="Arial" w:hAnsi="Arial" w:cs="Arial"/>
              </w:rPr>
              <w:t>RTO</w:t>
            </w:r>
            <w:r w:rsidR="00F16CD5" w:rsidRPr="008C10E8">
              <w:rPr>
                <w:rStyle w:val="Hyperlink"/>
                <w:rFonts w:ascii="Arial" w:hAnsi="Arial" w:cs="Arial"/>
              </w:rPr>
              <w:t>3 1</w:t>
            </w:r>
            <w:r w:rsidR="00EA605D">
              <w:rPr>
                <w:rStyle w:val="Hyperlink"/>
                <w:rFonts w:ascii="Arial" w:hAnsi="Arial" w:cs="Arial"/>
              </w:rPr>
              <w:t>3</w:t>
            </w:r>
            <w:r w:rsidR="00F16CD5" w:rsidRPr="008C10E8">
              <w:rPr>
                <w:rStyle w:val="Hyperlink"/>
                <w:rFonts w:ascii="Arial" w:hAnsi="Arial" w:cs="Arial"/>
              </w:rPr>
              <w:t xml:space="preserve"> </w:t>
            </w:r>
            <w:r w:rsidR="000B5C17" w:rsidRPr="008C10E8">
              <w:rPr>
                <w:rStyle w:val="Hyperlink"/>
                <w:rFonts w:ascii="Arial" w:hAnsi="Arial" w:cs="Arial"/>
              </w:rPr>
              <w:t>0313</w:t>
            </w:r>
            <w:bookmarkEnd w:id="75"/>
            <w:r w:rsidRPr="008C10E8">
              <w:rPr>
                <w:rFonts w:ascii="Arial" w:hAnsi="Arial" w:cs="Arial"/>
                <w:color w:val="00B0F0"/>
              </w:rPr>
              <w:fldChar w:fldCharType="end"/>
            </w:r>
          </w:p>
        </w:tc>
      </w:tr>
      <w:tr w:rsidR="00F33F5E" w:rsidRPr="008C10E8" w:rsidTr="00F33F5E">
        <w:trPr>
          <w:trHeight w:val="881"/>
        </w:trPr>
        <w:tc>
          <w:tcPr>
            <w:tcW w:w="2160" w:type="dxa"/>
          </w:tcPr>
          <w:p w:rsidR="00F33F5E" w:rsidRPr="008C10E8" w:rsidRDefault="00F33F5E" w:rsidP="00F33F5E">
            <w:pPr>
              <w:spacing w:before="60"/>
              <w:rPr>
                <w:rFonts w:ascii="Arial" w:hAnsi="Arial" w:cs="Arial"/>
              </w:rPr>
            </w:pPr>
            <w:r w:rsidRPr="008C10E8">
              <w:rPr>
                <w:rFonts w:ascii="Arial" w:hAnsi="Arial" w:cs="Arial"/>
                <w:b/>
                <w:bCs/>
              </w:rPr>
              <w:t>Unit Descriptor</w:t>
            </w:r>
          </w:p>
        </w:tc>
        <w:tc>
          <w:tcPr>
            <w:tcW w:w="6840" w:type="dxa"/>
            <w:vAlign w:val="center"/>
          </w:tcPr>
          <w:p w:rsidR="00F33F5E" w:rsidRPr="008C10E8" w:rsidRDefault="000B5C17" w:rsidP="00FD637B">
            <w:pPr>
              <w:pStyle w:val="BodyText"/>
              <w:jc w:val="both"/>
              <w:rPr>
                <w:rFonts w:ascii="Arial" w:hAnsi="Arial" w:cs="Arial"/>
              </w:rPr>
            </w:pPr>
            <w:r w:rsidRPr="008C10E8">
              <w:rPr>
                <w:rFonts w:ascii="Arial" w:hAnsi="Arial" w:cs="Arial"/>
              </w:rPr>
              <w:t xml:space="preserve">This unit involves the skills and knowledge required to control local rail traffic movement in accordance with workplace procedures and the requirements of relevant </w:t>
            </w:r>
            <w:r w:rsidR="00EA00AE">
              <w:rPr>
                <w:rFonts w:ascii="Arial" w:hAnsi="Arial" w:cs="Arial"/>
              </w:rPr>
              <w:t>safe working</w:t>
            </w:r>
            <w:r w:rsidRPr="008C10E8">
              <w:rPr>
                <w:rFonts w:ascii="Arial" w:hAnsi="Arial" w:cs="Arial"/>
              </w:rPr>
              <w:t xml:space="preserve"> regulations and codes of practice. It includes monitoring the status of the current train area plan, implementing the daily working timetable, con</w:t>
            </w:r>
            <w:r w:rsidR="008C10E8">
              <w:rPr>
                <w:rFonts w:ascii="Arial" w:hAnsi="Arial" w:cs="Arial"/>
              </w:rPr>
              <w:t xml:space="preserve">trolling rail traffic movement, </w:t>
            </w:r>
            <w:r w:rsidRPr="008C10E8">
              <w:rPr>
                <w:rFonts w:ascii="Arial" w:hAnsi="Arial" w:cs="Arial"/>
              </w:rPr>
              <w:t>implementing contingency plans for planned events and system faults and failures, and updating traffic movement documentation</w:t>
            </w:r>
            <w:r w:rsidRPr="008C10E8">
              <w:rPr>
                <w:rFonts w:ascii="Arial" w:hAnsi="Arial" w:cs="Arial"/>
                <w:b/>
                <w:i/>
              </w:rPr>
              <w:t xml:space="preserve"> </w:t>
            </w:r>
            <w:r w:rsidRPr="008C10E8">
              <w:rPr>
                <w:rFonts w:ascii="Arial" w:hAnsi="Arial" w:cs="Arial"/>
              </w:rPr>
              <w:t xml:space="preserve">in accordance with workplace requirements. </w:t>
            </w:r>
          </w:p>
        </w:tc>
      </w:tr>
    </w:tbl>
    <w:p w:rsidR="00F33F5E" w:rsidRPr="008C10E8"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C10E8" w:rsidTr="00F33F5E">
        <w:trPr>
          <w:trHeight w:val="512"/>
        </w:trPr>
        <w:tc>
          <w:tcPr>
            <w:tcW w:w="2160" w:type="dxa"/>
            <w:shd w:val="clear" w:color="auto" w:fill="D9D9D9"/>
            <w:vAlign w:val="center"/>
          </w:tcPr>
          <w:p w:rsidR="00F33F5E" w:rsidRPr="008C10E8" w:rsidRDefault="00F33F5E" w:rsidP="00F33F5E">
            <w:pPr>
              <w:spacing w:before="120"/>
              <w:rPr>
                <w:rFonts w:ascii="Arial" w:hAnsi="Arial" w:cs="Arial"/>
              </w:rPr>
            </w:pPr>
            <w:r w:rsidRPr="008C10E8">
              <w:rPr>
                <w:rFonts w:ascii="Arial" w:hAnsi="Arial" w:cs="Arial"/>
                <w:b/>
                <w:bCs/>
              </w:rPr>
              <w:t>Elements</w:t>
            </w:r>
          </w:p>
        </w:tc>
        <w:tc>
          <w:tcPr>
            <w:tcW w:w="6840" w:type="dxa"/>
            <w:shd w:val="clear" w:color="auto" w:fill="D9D9D9"/>
            <w:vAlign w:val="center"/>
          </w:tcPr>
          <w:p w:rsidR="00F33F5E" w:rsidRPr="008C10E8" w:rsidRDefault="00F33F5E" w:rsidP="00F33F5E">
            <w:pPr>
              <w:autoSpaceDE w:val="0"/>
              <w:autoSpaceDN w:val="0"/>
              <w:adjustRightInd w:val="0"/>
              <w:spacing w:before="120"/>
              <w:rPr>
                <w:rFonts w:ascii="Arial" w:hAnsi="Arial" w:cs="Arial"/>
                <w:b/>
                <w:bCs/>
              </w:rPr>
            </w:pPr>
            <w:r w:rsidRPr="008C10E8">
              <w:rPr>
                <w:rFonts w:ascii="Arial" w:hAnsi="Arial" w:cs="Arial"/>
                <w:b/>
                <w:bCs/>
              </w:rPr>
              <w:t>Performance Criteria</w:t>
            </w:r>
          </w:p>
        </w:tc>
      </w:tr>
      <w:tr w:rsidR="000B5C17" w:rsidRPr="008C10E8" w:rsidTr="00823758">
        <w:tblPrEx>
          <w:tblLook w:val="0000" w:firstRow="0" w:lastRow="0" w:firstColumn="0" w:lastColumn="0" w:noHBand="0" w:noVBand="0"/>
        </w:tblPrEx>
        <w:trPr>
          <w:trHeight w:val="710"/>
        </w:trPr>
        <w:tc>
          <w:tcPr>
            <w:tcW w:w="2160" w:type="dxa"/>
          </w:tcPr>
          <w:p w:rsidR="000B5C17" w:rsidRPr="008C10E8" w:rsidRDefault="000B5C17" w:rsidP="000153F5">
            <w:pPr>
              <w:pStyle w:val="BodyText"/>
              <w:spacing w:before="120"/>
              <w:ind w:left="252" w:hanging="252"/>
              <w:rPr>
                <w:rFonts w:ascii="Arial" w:hAnsi="Arial" w:cs="Arial"/>
                <w:lang w:val="en-NZ"/>
              </w:rPr>
            </w:pPr>
            <w:r w:rsidRPr="008C10E8">
              <w:rPr>
                <w:rStyle w:val="SpecialBold"/>
                <w:rFonts w:ascii="Arial" w:hAnsi="Arial" w:cs="Arial"/>
                <w:b w:val="0"/>
              </w:rPr>
              <w:t>1</w:t>
            </w:r>
            <w:r w:rsidR="000153F5">
              <w:rPr>
                <w:rStyle w:val="SpecialBold"/>
                <w:rFonts w:ascii="Arial" w:hAnsi="Arial" w:cs="Arial"/>
                <w:b w:val="0"/>
              </w:rPr>
              <w:t>.</w:t>
            </w:r>
            <w:r w:rsidR="008C10E8" w:rsidRPr="008C10E8">
              <w:rPr>
                <w:rStyle w:val="SpecialBold"/>
                <w:rFonts w:ascii="Arial" w:hAnsi="Arial" w:cs="Arial"/>
              </w:rPr>
              <w:t xml:space="preserve"> </w:t>
            </w:r>
            <w:r w:rsidRPr="008C10E8">
              <w:rPr>
                <w:rStyle w:val="SpecialBold"/>
                <w:rFonts w:ascii="Arial" w:hAnsi="Arial" w:cs="Arial"/>
                <w:b w:val="0"/>
              </w:rPr>
              <w:t>Monitor status of local conditions and timetable</w:t>
            </w:r>
          </w:p>
        </w:tc>
        <w:tc>
          <w:tcPr>
            <w:tcW w:w="6840" w:type="dxa"/>
          </w:tcPr>
          <w:p w:rsidR="000B5C17" w:rsidRPr="008C10E8" w:rsidRDefault="000B5C17" w:rsidP="004B294E">
            <w:pPr>
              <w:pStyle w:val="BodyText"/>
              <w:numPr>
                <w:ilvl w:val="0"/>
                <w:numId w:val="319"/>
              </w:numPr>
              <w:spacing w:before="120"/>
              <w:ind w:left="522" w:hanging="180"/>
              <w:rPr>
                <w:rFonts w:ascii="Arial" w:hAnsi="Arial" w:cs="Arial"/>
              </w:rPr>
            </w:pPr>
            <w:r w:rsidRPr="008C10E8">
              <w:rPr>
                <w:rFonts w:ascii="Arial" w:hAnsi="Arial" w:cs="Arial"/>
                <w:b/>
                <w:i/>
              </w:rPr>
              <w:t>Local rail traffic movements</w:t>
            </w:r>
            <w:r w:rsidRPr="008C10E8">
              <w:rPr>
                <w:rFonts w:ascii="Arial" w:hAnsi="Arial" w:cs="Arial"/>
              </w:rPr>
              <w:t xml:space="preserve"> and associated activities are analysed to establish current situation</w:t>
            </w:r>
            <w:r w:rsidR="000153F5">
              <w:rPr>
                <w:rFonts w:ascii="Arial" w:hAnsi="Arial" w:cs="Arial"/>
              </w:rPr>
              <w:t>.</w:t>
            </w:r>
          </w:p>
          <w:p w:rsidR="000B5C17" w:rsidRPr="008C10E8" w:rsidRDefault="000B5C17" w:rsidP="004B294E">
            <w:pPr>
              <w:pStyle w:val="BodyText"/>
              <w:numPr>
                <w:ilvl w:val="0"/>
                <w:numId w:val="319"/>
              </w:numPr>
              <w:spacing w:before="120"/>
              <w:ind w:left="522" w:hanging="180"/>
              <w:rPr>
                <w:rFonts w:ascii="Arial" w:hAnsi="Arial" w:cs="Arial"/>
              </w:rPr>
            </w:pPr>
            <w:r w:rsidRPr="008C10E8">
              <w:rPr>
                <w:rFonts w:ascii="Arial" w:hAnsi="Arial" w:cs="Arial"/>
              </w:rPr>
              <w:t xml:space="preserve">Proposed </w:t>
            </w:r>
            <w:r w:rsidRPr="008C10E8">
              <w:rPr>
                <w:rFonts w:ascii="Arial" w:hAnsi="Arial" w:cs="Arial"/>
                <w:b/>
                <w:i/>
              </w:rPr>
              <w:t>rail traffic movements</w:t>
            </w:r>
            <w:r w:rsidRPr="008C10E8">
              <w:rPr>
                <w:rFonts w:ascii="Arial" w:hAnsi="Arial" w:cs="Arial"/>
              </w:rPr>
              <w:t xml:space="preserve"> and </w:t>
            </w:r>
            <w:r w:rsidRPr="008C10E8">
              <w:rPr>
                <w:rFonts w:ascii="Arial" w:hAnsi="Arial" w:cs="Arial"/>
                <w:b/>
                <w:i/>
              </w:rPr>
              <w:t>associated activities</w:t>
            </w:r>
            <w:r w:rsidRPr="008C10E8">
              <w:rPr>
                <w:rFonts w:ascii="Arial" w:hAnsi="Arial" w:cs="Arial"/>
              </w:rPr>
              <w:t xml:space="preserve"> are identified to establish status of local conditions and timetable in accordance with organisational procedures and policies</w:t>
            </w:r>
            <w:r w:rsidR="000153F5">
              <w:rPr>
                <w:rFonts w:ascii="Arial" w:hAnsi="Arial" w:cs="Arial"/>
              </w:rPr>
              <w:t>.</w:t>
            </w:r>
          </w:p>
          <w:p w:rsidR="000B5C17" w:rsidRPr="008C10E8" w:rsidRDefault="000B5C17" w:rsidP="004B294E">
            <w:pPr>
              <w:pStyle w:val="BodyText"/>
              <w:numPr>
                <w:ilvl w:val="0"/>
                <w:numId w:val="319"/>
              </w:numPr>
              <w:spacing w:before="120"/>
              <w:ind w:left="522" w:hanging="180"/>
              <w:rPr>
                <w:rFonts w:ascii="Arial" w:hAnsi="Arial" w:cs="Arial"/>
              </w:rPr>
            </w:pPr>
            <w:r w:rsidRPr="008C10E8">
              <w:rPr>
                <w:rFonts w:ascii="Arial" w:hAnsi="Arial" w:cs="Arial"/>
              </w:rPr>
              <w:t>Train notices are checked for conflicts and adjustments are made to local timetable as required</w:t>
            </w:r>
            <w:r w:rsidR="000153F5">
              <w:rPr>
                <w:rFonts w:ascii="Arial" w:hAnsi="Arial" w:cs="Arial"/>
              </w:rPr>
              <w:t>.</w:t>
            </w:r>
          </w:p>
          <w:p w:rsidR="000B5C17" w:rsidRPr="008C10E8" w:rsidRDefault="000B5C17" w:rsidP="004B294E">
            <w:pPr>
              <w:pStyle w:val="BodyText"/>
              <w:numPr>
                <w:ilvl w:val="0"/>
                <w:numId w:val="319"/>
              </w:numPr>
              <w:spacing w:before="120"/>
              <w:ind w:left="522" w:hanging="180"/>
              <w:rPr>
                <w:rFonts w:ascii="Arial" w:hAnsi="Arial" w:cs="Arial"/>
                <w:lang w:val="en-NZ"/>
              </w:rPr>
            </w:pPr>
            <w:r w:rsidRPr="008C10E8">
              <w:rPr>
                <w:rFonts w:ascii="Arial" w:hAnsi="Arial" w:cs="Arial"/>
              </w:rPr>
              <w:t>Identified anomalies are reported in accordance with organisational procedures and policies</w:t>
            </w:r>
            <w:r w:rsidR="000153F5">
              <w:rPr>
                <w:rFonts w:ascii="Arial" w:hAnsi="Arial" w:cs="Arial"/>
              </w:rPr>
              <w:t>.</w:t>
            </w:r>
          </w:p>
        </w:tc>
      </w:tr>
      <w:tr w:rsidR="000B5C17" w:rsidRPr="008C10E8" w:rsidTr="008C10E8">
        <w:tblPrEx>
          <w:tblLook w:val="0000" w:firstRow="0" w:lastRow="0" w:firstColumn="0" w:lastColumn="0" w:noHBand="0" w:noVBand="0"/>
        </w:tblPrEx>
        <w:trPr>
          <w:trHeight w:val="451"/>
        </w:trPr>
        <w:tc>
          <w:tcPr>
            <w:tcW w:w="2160" w:type="dxa"/>
          </w:tcPr>
          <w:p w:rsidR="000B5C17" w:rsidRPr="008C10E8" w:rsidRDefault="000B5C17" w:rsidP="000153F5">
            <w:pPr>
              <w:pStyle w:val="BodyText"/>
              <w:spacing w:before="120"/>
              <w:ind w:left="252" w:hanging="252"/>
              <w:rPr>
                <w:rFonts w:ascii="Arial" w:hAnsi="Arial" w:cs="Arial"/>
                <w:b/>
                <w:lang w:val="en-NZ"/>
              </w:rPr>
            </w:pPr>
            <w:r w:rsidRPr="008C10E8">
              <w:rPr>
                <w:rStyle w:val="SpecialBold"/>
                <w:rFonts w:ascii="Arial" w:hAnsi="Arial" w:cs="Arial"/>
                <w:b w:val="0"/>
              </w:rPr>
              <w:t>2</w:t>
            </w:r>
            <w:r w:rsidR="000153F5">
              <w:rPr>
                <w:rStyle w:val="SpecialBold"/>
                <w:rFonts w:ascii="Arial" w:hAnsi="Arial" w:cs="Arial"/>
                <w:b w:val="0"/>
              </w:rPr>
              <w:t>.</w:t>
            </w:r>
            <w:r w:rsidRPr="008C10E8">
              <w:rPr>
                <w:rStyle w:val="SpecialBold"/>
                <w:rFonts w:ascii="Arial" w:hAnsi="Arial" w:cs="Arial"/>
                <w:b w:val="0"/>
              </w:rPr>
              <w:tab/>
              <w:t>Control local rail traffic movement</w:t>
            </w:r>
          </w:p>
        </w:tc>
        <w:tc>
          <w:tcPr>
            <w:tcW w:w="6840" w:type="dxa"/>
          </w:tcPr>
          <w:p w:rsidR="000B5C17" w:rsidRPr="008C10E8" w:rsidRDefault="000B5C17" w:rsidP="004B294E">
            <w:pPr>
              <w:pStyle w:val="BodyText"/>
              <w:numPr>
                <w:ilvl w:val="0"/>
                <w:numId w:val="320"/>
              </w:numPr>
              <w:spacing w:before="120"/>
              <w:ind w:left="522" w:hanging="162"/>
              <w:rPr>
                <w:rFonts w:ascii="Arial" w:hAnsi="Arial" w:cs="Arial"/>
              </w:rPr>
            </w:pPr>
            <w:r w:rsidRPr="008C10E8">
              <w:rPr>
                <w:rFonts w:ascii="Arial" w:hAnsi="Arial" w:cs="Arial"/>
              </w:rPr>
              <w:t xml:space="preserve">Local rail traffic movements are coordinated with </w:t>
            </w:r>
            <w:r w:rsidRPr="008C10E8">
              <w:rPr>
                <w:rFonts w:ascii="Arial" w:hAnsi="Arial" w:cs="Arial"/>
                <w:b/>
                <w:i/>
              </w:rPr>
              <w:t xml:space="preserve">other relevant personnel </w:t>
            </w:r>
            <w:r w:rsidRPr="008C10E8">
              <w:rPr>
                <w:rFonts w:ascii="Arial" w:hAnsi="Arial" w:cs="Arial"/>
              </w:rPr>
              <w:t>in accordance with organisational policies and procedures</w:t>
            </w:r>
            <w:r w:rsidR="000153F5">
              <w:rPr>
                <w:rFonts w:ascii="Arial" w:hAnsi="Arial" w:cs="Arial"/>
              </w:rPr>
              <w:t>.</w:t>
            </w:r>
          </w:p>
          <w:p w:rsidR="000B5C17" w:rsidRPr="008C10E8" w:rsidRDefault="000B5C17" w:rsidP="004B294E">
            <w:pPr>
              <w:pStyle w:val="BodyText"/>
              <w:numPr>
                <w:ilvl w:val="0"/>
                <w:numId w:val="320"/>
              </w:numPr>
              <w:spacing w:before="120"/>
              <w:ind w:left="522" w:hanging="162"/>
              <w:rPr>
                <w:rFonts w:ascii="Arial" w:hAnsi="Arial" w:cs="Arial"/>
              </w:rPr>
            </w:pPr>
            <w:r w:rsidRPr="008C10E8">
              <w:rPr>
                <w:rFonts w:ascii="Arial" w:hAnsi="Arial" w:cs="Arial"/>
              </w:rPr>
              <w:t>Signalling systems are operated and monitored to ensure safe movement of rail traffic</w:t>
            </w:r>
            <w:r w:rsidR="000153F5">
              <w:rPr>
                <w:rFonts w:ascii="Arial" w:hAnsi="Arial" w:cs="Arial"/>
              </w:rPr>
              <w:t>.</w:t>
            </w:r>
          </w:p>
          <w:p w:rsidR="000B5C17" w:rsidRPr="008C10E8" w:rsidRDefault="000B5C17" w:rsidP="004B294E">
            <w:pPr>
              <w:pStyle w:val="BodyText"/>
              <w:numPr>
                <w:ilvl w:val="0"/>
                <w:numId w:val="320"/>
              </w:numPr>
              <w:spacing w:before="120"/>
              <w:ind w:left="522" w:hanging="162"/>
              <w:rPr>
                <w:rFonts w:ascii="Arial" w:hAnsi="Arial" w:cs="Arial"/>
              </w:rPr>
            </w:pPr>
            <w:r w:rsidRPr="008C10E8">
              <w:rPr>
                <w:rFonts w:ascii="Arial" w:hAnsi="Arial" w:cs="Arial"/>
              </w:rPr>
              <w:t>Irregularities that may affect the timetable are reported and recorded in accordance with organisational procedures and policies</w:t>
            </w:r>
            <w:r w:rsidR="000153F5">
              <w:rPr>
                <w:rFonts w:ascii="Arial" w:hAnsi="Arial" w:cs="Arial"/>
              </w:rPr>
              <w:t>.</w:t>
            </w:r>
          </w:p>
          <w:p w:rsidR="00955DB6" w:rsidRPr="008C10E8" w:rsidRDefault="00955DB6" w:rsidP="004B294E">
            <w:pPr>
              <w:pStyle w:val="BodyText"/>
              <w:numPr>
                <w:ilvl w:val="0"/>
                <w:numId w:val="320"/>
              </w:numPr>
              <w:spacing w:before="120"/>
              <w:ind w:left="522" w:hanging="162"/>
              <w:rPr>
                <w:rFonts w:ascii="Arial" w:hAnsi="Arial" w:cs="Arial"/>
                <w:lang w:val="en-NZ"/>
              </w:rPr>
            </w:pPr>
            <w:r w:rsidRPr="008C10E8">
              <w:rPr>
                <w:rFonts w:ascii="Arial" w:hAnsi="Arial" w:cs="Arial"/>
              </w:rPr>
              <w:t xml:space="preserve">Work undertaken is checked against work schedule and </w:t>
            </w:r>
            <w:r w:rsidRPr="008C10E8">
              <w:rPr>
                <w:rStyle w:val="SpecialBold"/>
                <w:rFonts w:ascii="Arial" w:hAnsi="Arial" w:cs="Arial"/>
                <w:i/>
              </w:rPr>
              <w:t>Anomalies with local conditions and timetable</w:t>
            </w:r>
            <w:r w:rsidRPr="008C10E8">
              <w:rPr>
                <w:rFonts w:ascii="Arial" w:hAnsi="Arial" w:cs="Arial"/>
              </w:rPr>
              <w:t xml:space="preserve"> reported to authorized persons in accordance with established procedures</w:t>
            </w:r>
            <w:r w:rsidR="000153F5">
              <w:rPr>
                <w:rFonts w:ascii="Arial" w:hAnsi="Arial" w:cs="Arial"/>
              </w:rPr>
              <w:t>.</w:t>
            </w:r>
          </w:p>
        </w:tc>
      </w:tr>
      <w:tr w:rsidR="000B5C17" w:rsidRPr="008C10E8" w:rsidTr="00ED0C41">
        <w:tblPrEx>
          <w:tblLook w:val="0000" w:firstRow="0" w:lastRow="0" w:firstColumn="0" w:lastColumn="0" w:noHBand="0" w:noVBand="0"/>
        </w:tblPrEx>
        <w:trPr>
          <w:trHeight w:val="620"/>
        </w:trPr>
        <w:tc>
          <w:tcPr>
            <w:tcW w:w="2160" w:type="dxa"/>
          </w:tcPr>
          <w:p w:rsidR="000B5C17" w:rsidRPr="008C10E8" w:rsidRDefault="000B5C17" w:rsidP="000153F5">
            <w:pPr>
              <w:pStyle w:val="BodyText"/>
              <w:spacing w:before="120"/>
              <w:ind w:left="252" w:hanging="252"/>
              <w:rPr>
                <w:rFonts w:ascii="Arial" w:hAnsi="Arial" w:cs="Arial"/>
                <w:b/>
                <w:lang w:val="en-NZ"/>
              </w:rPr>
            </w:pPr>
            <w:r w:rsidRPr="008C10E8">
              <w:rPr>
                <w:rStyle w:val="SpecialBold"/>
                <w:rFonts w:ascii="Arial" w:hAnsi="Arial" w:cs="Arial"/>
                <w:b w:val="0"/>
              </w:rPr>
              <w:t>3</w:t>
            </w:r>
            <w:r w:rsidR="000153F5">
              <w:rPr>
                <w:rStyle w:val="SpecialBold"/>
                <w:rFonts w:ascii="Arial" w:hAnsi="Arial" w:cs="Arial"/>
                <w:b w:val="0"/>
              </w:rPr>
              <w:t>.</w:t>
            </w:r>
            <w:r w:rsidR="00D8021B" w:rsidRPr="008C10E8">
              <w:rPr>
                <w:rStyle w:val="SpecialBold"/>
                <w:rFonts w:ascii="Arial" w:hAnsi="Arial" w:cs="Arial"/>
                <w:b w:val="0"/>
              </w:rPr>
              <w:t xml:space="preserve"> </w:t>
            </w:r>
            <w:r w:rsidRPr="008C10E8">
              <w:rPr>
                <w:rStyle w:val="SpecialBold"/>
                <w:rFonts w:ascii="Arial" w:hAnsi="Arial" w:cs="Arial"/>
                <w:b w:val="0"/>
              </w:rPr>
              <w:t xml:space="preserve">Communicate with rail safety workers and </w:t>
            </w:r>
            <w:r w:rsidRPr="008C10E8">
              <w:rPr>
                <w:rStyle w:val="SpecialBold"/>
                <w:rFonts w:ascii="Arial" w:hAnsi="Arial" w:cs="Arial"/>
                <w:b w:val="0"/>
              </w:rPr>
              <w:lastRenderedPageBreak/>
              <w:t>other relevant personnel</w:t>
            </w:r>
          </w:p>
        </w:tc>
        <w:tc>
          <w:tcPr>
            <w:tcW w:w="6840" w:type="dxa"/>
          </w:tcPr>
          <w:p w:rsidR="000B5C17" w:rsidRPr="008C10E8" w:rsidRDefault="000B5C17" w:rsidP="004B294E">
            <w:pPr>
              <w:pStyle w:val="ListBullet"/>
              <w:numPr>
                <w:ilvl w:val="0"/>
                <w:numId w:val="321"/>
              </w:numPr>
              <w:spacing w:before="120"/>
              <w:ind w:left="522" w:hanging="522"/>
              <w:rPr>
                <w:rFonts w:ascii="Arial" w:hAnsi="Arial" w:cs="Arial"/>
              </w:rPr>
            </w:pPr>
            <w:r w:rsidRPr="008C10E8">
              <w:rPr>
                <w:rFonts w:ascii="Arial" w:hAnsi="Arial" w:cs="Arial"/>
                <w:b/>
                <w:i/>
              </w:rPr>
              <w:lastRenderedPageBreak/>
              <w:t xml:space="preserve">Communication </w:t>
            </w:r>
            <w:r w:rsidR="001007DD" w:rsidRPr="008C10E8">
              <w:rPr>
                <w:rFonts w:ascii="Arial" w:hAnsi="Arial" w:cs="Arial"/>
                <w:b/>
                <w:i/>
              </w:rPr>
              <w:t>systems</w:t>
            </w:r>
            <w:r w:rsidR="001007DD" w:rsidRPr="008C10E8">
              <w:rPr>
                <w:rFonts w:ascii="Arial" w:hAnsi="Arial" w:cs="Arial"/>
              </w:rPr>
              <w:t xml:space="preserve"> </w:t>
            </w:r>
            <w:r w:rsidRPr="008C10E8">
              <w:rPr>
                <w:rFonts w:ascii="Arial" w:hAnsi="Arial" w:cs="Arial"/>
              </w:rPr>
              <w:t xml:space="preserve">with relevant </w:t>
            </w:r>
            <w:r w:rsidRPr="008C10E8">
              <w:rPr>
                <w:rFonts w:ascii="Arial" w:hAnsi="Arial" w:cs="Arial"/>
                <w:b/>
                <w:i/>
              </w:rPr>
              <w:t xml:space="preserve">rail safety workers </w:t>
            </w:r>
            <w:r w:rsidRPr="008C10E8">
              <w:rPr>
                <w:rFonts w:ascii="Arial" w:hAnsi="Arial" w:cs="Arial"/>
              </w:rPr>
              <w:t xml:space="preserve">is undertaken to ensure that they are informed of local rail traffic movements, in accordance with </w:t>
            </w:r>
            <w:r w:rsidRPr="008C10E8">
              <w:rPr>
                <w:rFonts w:ascii="Arial" w:hAnsi="Arial" w:cs="Arial"/>
              </w:rPr>
              <w:lastRenderedPageBreak/>
              <w:t>organisational policies and procedures</w:t>
            </w:r>
            <w:r w:rsidR="000153F5">
              <w:rPr>
                <w:rFonts w:ascii="Arial" w:hAnsi="Arial" w:cs="Arial"/>
              </w:rPr>
              <w:t>.</w:t>
            </w:r>
          </w:p>
          <w:p w:rsidR="000B5C17" w:rsidRPr="008C10E8" w:rsidRDefault="000B5C17" w:rsidP="004B294E">
            <w:pPr>
              <w:pStyle w:val="ListBullet"/>
              <w:numPr>
                <w:ilvl w:val="0"/>
                <w:numId w:val="321"/>
              </w:numPr>
              <w:spacing w:before="120"/>
              <w:ind w:left="522" w:hanging="522"/>
              <w:rPr>
                <w:rFonts w:ascii="Arial" w:hAnsi="Arial" w:cs="Arial"/>
              </w:rPr>
            </w:pPr>
            <w:r w:rsidRPr="008C10E8">
              <w:rPr>
                <w:rFonts w:ascii="Arial" w:hAnsi="Arial" w:cs="Arial"/>
              </w:rPr>
              <w:t>Communication with other relevant personnel</w:t>
            </w:r>
            <w:r w:rsidRPr="008C10E8">
              <w:rPr>
                <w:rFonts w:ascii="Arial" w:hAnsi="Arial" w:cs="Arial"/>
                <w:b/>
                <w:i/>
              </w:rPr>
              <w:t xml:space="preserve"> </w:t>
            </w:r>
            <w:r w:rsidRPr="008C10E8">
              <w:rPr>
                <w:rFonts w:ascii="Arial" w:hAnsi="Arial" w:cs="Arial"/>
              </w:rPr>
              <w:t>is undertaken to ensure that they are informed of local rail traffic movements, in accordance with organisational policies and procedures</w:t>
            </w:r>
            <w:r w:rsidR="000153F5">
              <w:rPr>
                <w:rFonts w:ascii="Arial" w:hAnsi="Arial" w:cs="Arial"/>
              </w:rPr>
              <w:t>.</w:t>
            </w:r>
          </w:p>
          <w:p w:rsidR="00D33A70" w:rsidRPr="008C10E8" w:rsidRDefault="00D33A70" w:rsidP="004B294E">
            <w:pPr>
              <w:pStyle w:val="ListBullet"/>
              <w:numPr>
                <w:ilvl w:val="0"/>
                <w:numId w:val="321"/>
              </w:numPr>
              <w:spacing w:before="120"/>
              <w:ind w:left="522" w:hanging="522"/>
              <w:rPr>
                <w:rFonts w:ascii="Arial" w:hAnsi="Arial" w:cs="Arial"/>
              </w:rPr>
            </w:pPr>
            <w:r w:rsidRPr="008C10E8">
              <w:rPr>
                <w:rFonts w:ascii="Arial" w:hAnsi="Arial" w:cs="Arial"/>
              </w:rPr>
              <w:t xml:space="preserve">Relevant </w:t>
            </w:r>
            <w:r w:rsidRPr="008C10E8">
              <w:rPr>
                <w:rFonts w:ascii="Arial" w:hAnsi="Arial" w:cs="Arial"/>
                <w:b/>
                <w:i/>
              </w:rPr>
              <w:t>applicable procedures</w:t>
            </w:r>
            <w:r w:rsidRPr="008C10E8">
              <w:rPr>
                <w:rFonts w:ascii="Arial" w:hAnsi="Arial" w:cs="Arial"/>
              </w:rPr>
              <w:t xml:space="preserve">, </w:t>
            </w:r>
            <w:r w:rsidRPr="008C10E8">
              <w:rPr>
                <w:rFonts w:ascii="Arial" w:hAnsi="Arial" w:cs="Arial"/>
                <w:b/>
                <w:i/>
              </w:rPr>
              <w:t>codes</w:t>
            </w:r>
            <w:r w:rsidRPr="008C10E8">
              <w:rPr>
                <w:rFonts w:ascii="Arial" w:hAnsi="Arial" w:cs="Arial"/>
              </w:rPr>
              <w:t xml:space="preserve"> of practice and </w:t>
            </w:r>
            <w:r w:rsidR="000153F5" w:rsidRPr="008C10E8">
              <w:rPr>
                <w:rFonts w:ascii="Arial" w:hAnsi="Arial" w:cs="Arial"/>
              </w:rPr>
              <w:t>safe working</w:t>
            </w:r>
            <w:r w:rsidRPr="008C10E8">
              <w:rPr>
                <w:rFonts w:ascii="Arial" w:hAnsi="Arial" w:cs="Arial"/>
              </w:rPr>
              <w:t xml:space="preserve"> system requirements</w:t>
            </w:r>
            <w:r w:rsidR="000153F5">
              <w:rPr>
                <w:rFonts w:ascii="Arial" w:hAnsi="Arial" w:cs="Arial"/>
              </w:rPr>
              <w:t>.</w:t>
            </w:r>
          </w:p>
        </w:tc>
      </w:tr>
      <w:tr w:rsidR="000B5C17" w:rsidRPr="008C10E8" w:rsidTr="00F33F5E">
        <w:tblPrEx>
          <w:tblLook w:val="0000" w:firstRow="0" w:lastRow="0" w:firstColumn="0" w:lastColumn="0" w:noHBand="0" w:noVBand="0"/>
        </w:tblPrEx>
        <w:trPr>
          <w:trHeight w:val="1416"/>
        </w:trPr>
        <w:tc>
          <w:tcPr>
            <w:tcW w:w="2160" w:type="dxa"/>
          </w:tcPr>
          <w:p w:rsidR="000B5C17" w:rsidRPr="008C10E8" w:rsidRDefault="000B5C17" w:rsidP="000153F5">
            <w:pPr>
              <w:pStyle w:val="BodyText"/>
              <w:spacing w:before="120"/>
              <w:ind w:left="252" w:hanging="252"/>
              <w:rPr>
                <w:rFonts w:ascii="Arial" w:hAnsi="Arial" w:cs="Arial"/>
                <w:b/>
                <w:lang w:val="en-NZ"/>
              </w:rPr>
            </w:pPr>
            <w:r w:rsidRPr="008C10E8">
              <w:rPr>
                <w:rStyle w:val="SpecialBold"/>
                <w:rFonts w:ascii="Arial" w:hAnsi="Arial" w:cs="Arial"/>
                <w:b w:val="0"/>
              </w:rPr>
              <w:lastRenderedPageBreak/>
              <w:t>4</w:t>
            </w:r>
            <w:r w:rsidR="000153F5">
              <w:rPr>
                <w:rStyle w:val="SpecialBold"/>
                <w:rFonts w:ascii="Arial" w:hAnsi="Arial" w:cs="Arial"/>
                <w:b w:val="0"/>
              </w:rPr>
              <w:t>.</w:t>
            </w:r>
            <w:r w:rsidR="00D8021B" w:rsidRPr="008C10E8">
              <w:rPr>
                <w:rStyle w:val="SpecialBold"/>
                <w:rFonts w:ascii="Arial" w:hAnsi="Arial" w:cs="Arial"/>
                <w:b w:val="0"/>
              </w:rPr>
              <w:t xml:space="preserve"> </w:t>
            </w:r>
            <w:r w:rsidRPr="008C10E8">
              <w:rPr>
                <w:rStyle w:val="SpecialBold"/>
                <w:rFonts w:ascii="Arial" w:hAnsi="Arial" w:cs="Arial"/>
                <w:b w:val="0"/>
              </w:rPr>
              <w:t>Implement contingency plans when instructed</w:t>
            </w:r>
          </w:p>
        </w:tc>
        <w:tc>
          <w:tcPr>
            <w:tcW w:w="6840" w:type="dxa"/>
          </w:tcPr>
          <w:p w:rsidR="000B5C17" w:rsidRPr="008C10E8" w:rsidRDefault="000B5C17" w:rsidP="004B294E">
            <w:pPr>
              <w:pStyle w:val="BodyText"/>
              <w:numPr>
                <w:ilvl w:val="0"/>
                <w:numId w:val="322"/>
              </w:numPr>
              <w:spacing w:before="120"/>
              <w:ind w:left="522" w:hanging="522"/>
              <w:rPr>
                <w:rFonts w:ascii="Arial" w:hAnsi="Arial" w:cs="Arial"/>
              </w:rPr>
            </w:pPr>
            <w:r w:rsidRPr="008C10E8">
              <w:rPr>
                <w:rFonts w:ascii="Arial" w:hAnsi="Arial" w:cs="Arial"/>
              </w:rPr>
              <w:t xml:space="preserve">When instructed, contingency plan to suit the disruption, system failure or fault is </w:t>
            </w:r>
            <w:proofErr w:type="spellStart"/>
            <w:r w:rsidRPr="008C10E8">
              <w:rPr>
                <w:rFonts w:ascii="Arial" w:hAnsi="Arial" w:cs="Arial"/>
              </w:rPr>
              <w:t>actioned</w:t>
            </w:r>
            <w:proofErr w:type="spellEnd"/>
            <w:r w:rsidRPr="008C10E8">
              <w:rPr>
                <w:rFonts w:ascii="Arial" w:hAnsi="Arial" w:cs="Arial"/>
              </w:rPr>
              <w:t xml:space="preserve"> in accordance with organisational policies and procedures</w:t>
            </w:r>
            <w:r w:rsidR="000153F5">
              <w:rPr>
                <w:rFonts w:ascii="Arial" w:hAnsi="Arial" w:cs="Arial"/>
              </w:rPr>
              <w:t>.</w:t>
            </w:r>
          </w:p>
          <w:p w:rsidR="000B5C17" w:rsidRPr="008C10E8" w:rsidRDefault="000B5C17" w:rsidP="004B294E">
            <w:pPr>
              <w:pStyle w:val="BodyText"/>
              <w:numPr>
                <w:ilvl w:val="0"/>
                <w:numId w:val="322"/>
              </w:numPr>
              <w:spacing w:before="120"/>
              <w:ind w:left="522" w:hanging="522"/>
              <w:rPr>
                <w:rFonts w:ascii="Arial" w:hAnsi="Arial" w:cs="Arial"/>
              </w:rPr>
            </w:pPr>
            <w:r w:rsidRPr="008C10E8">
              <w:rPr>
                <w:rFonts w:ascii="Arial" w:hAnsi="Arial" w:cs="Arial"/>
              </w:rPr>
              <w:t>Where required, resources to respond to the contingency are arranged in accordance with relevant organisational policies and procedures</w:t>
            </w:r>
            <w:r w:rsidR="000153F5">
              <w:rPr>
                <w:rFonts w:ascii="Arial" w:hAnsi="Arial" w:cs="Arial"/>
              </w:rPr>
              <w:t>.</w:t>
            </w:r>
          </w:p>
          <w:p w:rsidR="000B5C17" w:rsidRPr="008C10E8" w:rsidRDefault="000B5C17" w:rsidP="004B294E">
            <w:pPr>
              <w:pStyle w:val="BodyText"/>
              <w:numPr>
                <w:ilvl w:val="0"/>
                <w:numId w:val="322"/>
              </w:numPr>
              <w:spacing w:before="120"/>
              <w:ind w:left="522" w:hanging="522"/>
              <w:rPr>
                <w:rFonts w:ascii="Arial" w:hAnsi="Arial" w:cs="Arial"/>
              </w:rPr>
            </w:pPr>
            <w:r w:rsidRPr="008C10E8">
              <w:rPr>
                <w:rFonts w:ascii="Arial" w:hAnsi="Arial" w:cs="Arial"/>
              </w:rPr>
              <w:t>Local rail traffic movements are adjusted in accordance with organisational and local operational requirements</w:t>
            </w:r>
            <w:r w:rsidR="000153F5">
              <w:rPr>
                <w:rFonts w:ascii="Arial" w:hAnsi="Arial" w:cs="Arial"/>
              </w:rPr>
              <w:t>.</w:t>
            </w:r>
            <w:r w:rsidRPr="008C10E8">
              <w:rPr>
                <w:rFonts w:ascii="Arial" w:hAnsi="Arial" w:cs="Arial"/>
              </w:rPr>
              <w:t xml:space="preserve"> </w:t>
            </w:r>
          </w:p>
          <w:p w:rsidR="000B5C17" w:rsidRPr="008C10E8" w:rsidRDefault="000B5C17" w:rsidP="004B294E">
            <w:pPr>
              <w:pStyle w:val="BodyText"/>
              <w:numPr>
                <w:ilvl w:val="0"/>
                <w:numId w:val="322"/>
              </w:numPr>
              <w:spacing w:before="120"/>
              <w:ind w:left="522" w:hanging="522"/>
              <w:rPr>
                <w:rFonts w:ascii="Arial" w:hAnsi="Arial" w:cs="Arial"/>
              </w:rPr>
            </w:pPr>
            <w:r w:rsidRPr="008C10E8">
              <w:rPr>
                <w:rFonts w:ascii="Arial" w:hAnsi="Arial" w:cs="Arial"/>
              </w:rPr>
              <w:t>Communications with train controller and other relevant personnel</w:t>
            </w:r>
            <w:r w:rsidRPr="008C10E8">
              <w:rPr>
                <w:rFonts w:ascii="Arial" w:hAnsi="Arial" w:cs="Arial"/>
                <w:b/>
                <w:i/>
              </w:rPr>
              <w:t xml:space="preserve"> </w:t>
            </w:r>
            <w:r w:rsidRPr="008C10E8">
              <w:rPr>
                <w:rFonts w:ascii="Arial" w:hAnsi="Arial" w:cs="Arial"/>
              </w:rPr>
              <w:t>are established and maintained as required</w:t>
            </w:r>
            <w:r w:rsidR="000153F5">
              <w:rPr>
                <w:rFonts w:ascii="Arial" w:hAnsi="Arial" w:cs="Arial"/>
              </w:rPr>
              <w:t>.</w:t>
            </w:r>
          </w:p>
          <w:p w:rsidR="00ED0C41" w:rsidRPr="008C10E8" w:rsidRDefault="00ED0C41" w:rsidP="004B294E">
            <w:pPr>
              <w:numPr>
                <w:ilvl w:val="0"/>
                <w:numId w:val="322"/>
              </w:numPr>
              <w:spacing w:before="120"/>
              <w:ind w:left="522" w:hanging="522"/>
              <w:rPr>
                <w:rFonts w:ascii="Arial" w:hAnsi="Arial" w:cs="Arial"/>
              </w:rPr>
            </w:pPr>
            <w:r w:rsidRPr="008C10E8">
              <w:rPr>
                <w:rStyle w:val="SpecialBold"/>
                <w:rFonts w:ascii="Arial" w:hAnsi="Arial" w:cs="Arial"/>
                <w:i/>
              </w:rPr>
              <w:t>Events triggering the need for implementing contingency plans</w:t>
            </w:r>
            <w:r w:rsidRPr="008C10E8">
              <w:rPr>
                <w:rStyle w:val="SpecialBold"/>
                <w:rFonts w:ascii="Arial" w:hAnsi="Arial" w:cs="Arial"/>
              </w:rPr>
              <w:t xml:space="preserve"> </w:t>
            </w:r>
            <w:r w:rsidRPr="008C10E8">
              <w:rPr>
                <w:rFonts w:ascii="Arial" w:hAnsi="Arial" w:cs="Arial"/>
              </w:rPr>
              <w:t>for operation, controlling local rail traffic movement, implementing contingency plans for planned events and for system faults and failures, updating traffic movement documentation</w:t>
            </w:r>
            <w:r w:rsidR="000153F5">
              <w:rPr>
                <w:rFonts w:ascii="Arial" w:hAnsi="Arial" w:cs="Arial"/>
              </w:rPr>
              <w:t>.</w:t>
            </w:r>
          </w:p>
        </w:tc>
      </w:tr>
      <w:tr w:rsidR="000B5C17" w:rsidRPr="008C10E8" w:rsidTr="00F33F5E">
        <w:tblPrEx>
          <w:tblLook w:val="0000" w:firstRow="0" w:lastRow="0" w:firstColumn="0" w:lastColumn="0" w:noHBand="0" w:noVBand="0"/>
        </w:tblPrEx>
        <w:trPr>
          <w:trHeight w:val="1416"/>
        </w:trPr>
        <w:tc>
          <w:tcPr>
            <w:tcW w:w="2160" w:type="dxa"/>
          </w:tcPr>
          <w:p w:rsidR="000B5C17" w:rsidRPr="008C10E8" w:rsidRDefault="000B5C17" w:rsidP="000153F5">
            <w:pPr>
              <w:pStyle w:val="BodyText"/>
              <w:spacing w:before="120"/>
              <w:ind w:left="252" w:hanging="252"/>
              <w:rPr>
                <w:rFonts w:ascii="Arial" w:hAnsi="Arial" w:cs="Arial"/>
                <w:b/>
                <w:lang w:val="en-NZ"/>
              </w:rPr>
            </w:pPr>
            <w:r w:rsidRPr="008C10E8">
              <w:rPr>
                <w:rStyle w:val="SpecialBold"/>
                <w:rFonts w:ascii="Arial" w:hAnsi="Arial" w:cs="Arial"/>
                <w:b w:val="0"/>
              </w:rPr>
              <w:t>5</w:t>
            </w:r>
            <w:r w:rsidR="000153F5">
              <w:rPr>
                <w:rStyle w:val="SpecialBold"/>
                <w:rFonts w:ascii="Arial" w:hAnsi="Arial" w:cs="Arial"/>
                <w:b w:val="0"/>
              </w:rPr>
              <w:t>.</w:t>
            </w:r>
            <w:r w:rsidR="00D8021B" w:rsidRPr="008C10E8">
              <w:rPr>
                <w:rStyle w:val="SpecialBold"/>
                <w:rFonts w:ascii="Arial" w:hAnsi="Arial" w:cs="Arial"/>
                <w:b w:val="0"/>
              </w:rPr>
              <w:t xml:space="preserve"> </w:t>
            </w:r>
            <w:r w:rsidRPr="008C10E8">
              <w:rPr>
                <w:rStyle w:val="SpecialBold"/>
                <w:rFonts w:ascii="Arial" w:hAnsi="Arial" w:cs="Arial"/>
                <w:b w:val="0"/>
              </w:rPr>
              <w:t>Update local rail traffic movement documentation</w:t>
            </w:r>
          </w:p>
        </w:tc>
        <w:tc>
          <w:tcPr>
            <w:tcW w:w="6840" w:type="dxa"/>
          </w:tcPr>
          <w:p w:rsidR="000B5C17" w:rsidRPr="008C10E8" w:rsidRDefault="000B5C17" w:rsidP="004B294E">
            <w:pPr>
              <w:pStyle w:val="BodyText"/>
              <w:numPr>
                <w:ilvl w:val="0"/>
                <w:numId w:val="323"/>
              </w:numPr>
              <w:spacing w:before="120"/>
              <w:ind w:left="522" w:hanging="540"/>
              <w:rPr>
                <w:rFonts w:ascii="Arial" w:hAnsi="Arial" w:cs="Arial"/>
              </w:rPr>
            </w:pPr>
            <w:r w:rsidRPr="008C10E8">
              <w:rPr>
                <w:rFonts w:ascii="Arial" w:hAnsi="Arial" w:cs="Arial"/>
              </w:rPr>
              <w:t xml:space="preserve">Local rail </w:t>
            </w:r>
            <w:r w:rsidRPr="0045599A">
              <w:rPr>
                <w:rFonts w:ascii="Arial" w:hAnsi="Arial" w:cs="Arial"/>
              </w:rPr>
              <w:t>traffic movement documentation</w:t>
            </w:r>
            <w:r w:rsidRPr="008C10E8">
              <w:rPr>
                <w:rFonts w:ascii="Arial" w:hAnsi="Arial" w:cs="Arial"/>
                <w:b/>
                <w:i/>
              </w:rPr>
              <w:t xml:space="preserve"> </w:t>
            </w:r>
            <w:r w:rsidRPr="008C10E8">
              <w:rPr>
                <w:rFonts w:ascii="Arial" w:hAnsi="Arial" w:cs="Arial"/>
              </w:rPr>
              <w:t>is amended, compiled and recorded in accordance with organisational policies and procedures</w:t>
            </w:r>
            <w:r w:rsidR="0023226A">
              <w:rPr>
                <w:rFonts w:ascii="Arial" w:hAnsi="Arial" w:cs="Arial"/>
              </w:rPr>
              <w:t>.</w:t>
            </w:r>
          </w:p>
          <w:p w:rsidR="000B5C17" w:rsidRPr="008C10E8" w:rsidRDefault="000B5C17" w:rsidP="004B294E">
            <w:pPr>
              <w:pStyle w:val="BodyText"/>
              <w:numPr>
                <w:ilvl w:val="0"/>
                <w:numId w:val="323"/>
              </w:numPr>
              <w:spacing w:before="120"/>
              <w:ind w:left="522" w:hanging="540"/>
              <w:rPr>
                <w:rFonts w:ascii="Arial" w:hAnsi="Arial" w:cs="Arial"/>
              </w:rPr>
            </w:pPr>
            <w:r w:rsidRPr="008C10E8">
              <w:rPr>
                <w:rFonts w:ascii="Arial" w:hAnsi="Arial" w:cs="Arial"/>
              </w:rPr>
              <w:t xml:space="preserve">Local rail traffic movement </w:t>
            </w:r>
            <w:r w:rsidRPr="0045599A">
              <w:rPr>
                <w:rFonts w:ascii="Arial" w:hAnsi="Arial" w:cs="Arial"/>
              </w:rPr>
              <w:t>information and documentation</w:t>
            </w:r>
            <w:r w:rsidRPr="008C10E8">
              <w:rPr>
                <w:rFonts w:ascii="Arial" w:hAnsi="Arial" w:cs="Arial"/>
              </w:rPr>
              <w:t xml:space="preserve"> are handed over when relieved, and/or at the completion of shift in accordance with organisational policies and procedures</w:t>
            </w:r>
            <w:r w:rsidR="0023226A">
              <w:rPr>
                <w:rFonts w:ascii="Arial" w:hAnsi="Arial" w:cs="Arial"/>
              </w:rPr>
              <w:t>.</w:t>
            </w:r>
          </w:p>
        </w:tc>
      </w:tr>
    </w:tbl>
    <w:p w:rsidR="00F33F5E" w:rsidRPr="008C10E8"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C10E8" w:rsidTr="00932494">
        <w:trPr>
          <w:trHeight w:val="467"/>
        </w:trPr>
        <w:tc>
          <w:tcPr>
            <w:tcW w:w="2160" w:type="dxa"/>
            <w:shd w:val="clear" w:color="auto" w:fill="D9D9D9"/>
            <w:vAlign w:val="center"/>
          </w:tcPr>
          <w:p w:rsidR="00F33F5E" w:rsidRPr="008C10E8" w:rsidRDefault="00F33F5E" w:rsidP="0023226A">
            <w:pPr>
              <w:autoSpaceDE w:val="0"/>
              <w:autoSpaceDN w:val="0"/>
              <w:adjustRightInd w:val="0"/>
              <w:spacing w:before="20"/>
              <w:rPr>
                <w:rFonts w:ascii="Arial" w:hAnsi="Arial" w:cs="Arial"/>
                <w:b/>
              </w:rPr>
            </w:pPr>
            <w:r w:rsidRPr="008C10E8">
              <w:rPr>
                <w:rFonts w:ascii="Arial" w:hAnsi="Arial" w:cs="Arial"/>
              </w:rPr>
              <w:br w:type="page"/>
            </w:r>
            <w:r w:rsidRPr="008C10E8">
              <w:rPr>
                <w:rFonts w:ascii="Arial" w:hAnsi="Arial" w:cs="Arial"/>
                <w:b/>
              </w:rPr>
              <w:t>Variable</w:t>
            </w:r>
          </w:p>
        </w:tc>
        <w:tc>
          <w:tcPr>
            <w:tcW w:w="6840" w:type="dxa"/>
            <w:shd w:val="clear" w:color="auto" w:fill="D9D9D9"/>
            <w:vAlign w:val="center"/>
          </w:tcPr>
          <w:p w:rsidR="00F33F5E" w:rsidRPr="008C10E8" w:rsidRDefault="00F33F5E" w:rsidP="0023226A">
            <w:pPr>
              <w:spacing w:before="20"/>
              <w:rPr>
                <w:rFonts w:ascii="Arial" w:hAnsi="Arial" w:cs="Arial"/>
                <w:b/>
              </w:rPr>
            </w:pPr>
            <w:r w:rsidRPr="008C10E8">
              <w:rPr>
                <w:rFonts w:ascii="Arial" w:hAnsi="Arial" w:cs="Arial"/>
                <w:b/>
              </w:rPr>
              <w:t>Range</w:t>
            </w:r>
          </w:p>
        </w:tc>
      </w:tr>
      <w:tr w:rsidR="000B5C17" w:rsidRPr="008C10E8" w:rsidTr="009324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B5C17" w:rsidRPr="008C10E8" w:rsidRDefault="000B5C17" w:rsidP="0023226A">
            <w:pPr>
              <w:pStyle w:val="BodyText"/>
              <w:spacing w:before="20" w:after="0"/>
              <w:rPr>
                <w:rFonts w:ascii="Arial" w:hAnsi="Arial" w:cs="Arial"/>
                <w:b/>
                <w:lang w:val="en-NZ"/>
              </w:rPr>
            </w:pPr>
            <w:r w:rsidRPr="008C10E8">
              <w:rPr>
                <w:rStyle w:val="SpecialBold"/>
                <w:rFonts w:ascii="Arial" w:hAnsi="Arial" w:cs="Arial"/>
                <w:b w:val="0"/>
              </w:rPr>
              <w:t xml:space="preserve">Control of local rail traffic movements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32494"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w:t>
            </w:r>
            <w:r w:rsidR="00932494" w:rsidRPr="008C10E8">
              <w:rPr>
                <w:rStyle w:val="SpecialBold"/>
                <w:rFonts w:ascii="Arial" w:hAnsi="Arial" w:cs="Arial"/>
                <w:b w:val="0"/>
              </w:rPr>
              <w:t>ay require the use of:</w:t>
            </w:r>
          </w:p>
          <w:p w:rsidR="000B5C17" w:rsidRPr="008C10E8" w:rsidRDefault="000B5C17" w:rsidP="004B294E">
            <w:pPr>
              <w:pStyle w:val="ListBullet"/>
              <w:keepNext/>
              <w:keepLines/>
              <w:numPr>
                <w:ilvl w:val="0"/>
                <w:numId w:val="153"/>
              </w:numPr>
              <w:spacing w:before="20"/>
              <w:rPr>
                <w:rFonts w:ascii="Arial" w:hAnsi="Arial" w:cs="Arial"/>
              </w:rPr>
            </w:pPr>
            <w:r w:rsidRPr="008C10E8">
              <w:rPr>
                <w:rFonts w:ascii="Arial" w:hAnsi="Arial" w:cs="Arial"/>
              </w:rPr>
              <w:t>manual signalling systems</w:t>
            </w:r>
          </w:p>
          <w:p w:rsidR="000B5C17" w:rsidRPr="008C10E8" w:rsidRDefault="000B5C17" w:rsidP="004B294E">
            <w:pPr>
              <w:pStyle w:val="ListBullet"/>
              <w:keepNext/>
              <w:keepLines/>
              <w:numPr>
                <w:ilvl w:val="0"/>
                <w:numId w:val="153"/>
              </w:numPr>
              <w:spacing w:before="20"/>
              <w:rPr>
                <w:rFonts w:ascii="Arial" w:hAnsi="Arial" w:cs="Arial"/>
              </w:rPr>
            </w:pPr>
            <w:r w:rsidRPr="008C10E8">
              <w:rPr>
                <w:rFonts w:ascii="Arial" w:hAnsi="Arial" w:cs="Arial"/>
              </w:rPr>
              <w:t>written and verbal authority systems</w:t>
            </w:r>
          </w:p>
          <w:p w:rsidR="000B5C17" w:rsidRPr="008C10E8" w:rsidRDefault="000B5C17" w:rsidP="004B294E">
            <w:pPr>
              <w:pStyle w:val="ListBullet"/>
              <w:keepNext/>
              <w:keepLines/>
              <w:numPr>
                <w:ilvl w:val="0"/>
                <w:numId w:val="153"/>
              </w:numPr>
              <w:spacing w:before="20"/>
              <w:rPr>
                <w:rFonts w:ascii="Arial" w:hAnsi="Arial" w:cs="Arial"/>
                <w:lang w:val="en-NZ"/>
              </w:rPr>
            </w:pPr>
            <w:r w:rsidRPr="008C10E8">
              <w:rPr>
                <w:rFonts w:ascii="Arial" w:hAnsi="Arial" w:cs="Arial"/>
              </w:rPr>
              <w:t>token systems</w:t>
            </w:r>
          </w:p>
        </w:tc>
      </w:tr>
      <w:tr w:rsidR="0045599A" w:rsidRPr="008C10E8" w:rsidTr="009324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Traffic movement documentation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w:t>
            </w:r>
            <w:r w:rsidR="0045599A" w:rsidRPr="008C10E8">
              <w:rPr>
                <w:rStyle w:val="SpecialBold"/>
                <w:rFonts w:ascii="Arial" w:hAnsi="Arial" w:cs="Arial"/>
                <w:b w:val="0"/>
              </w:rPr>
              <w:t>ay include:</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train timetables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track possessions and work notices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incident and unplanned event reports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signal and overhead diagrams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train notices, including special train notices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weekly notices</w:t>
            </w:r>
          </w:p>
          <w:p w:rsidR="0045599A" w:rsidRPr="008C10E8" w:rsidRDefault="00EA00AE" w:rsidP="004B294E">
            <w:pPr>
              <w:pStyle w:val="ListBullet"/>
              <w:keepNext/>
              <w:keepLines/>
              <w:numPr>
                <w:ilvl w:val="0"/>
                <w:numId w:val="156"/>
              </w:numPr>
              <w:spacing w:before="20"/>
              <w:rPr>
                <w:rFonts w:ascii="Arial" w:hAnsi="Arial" w:cs="Arial"/>
                <w:lang w:val="en-NZ"/>
              </w:rPr>
            </w:pPr>
            <w:r>
              <w:rPr>
                <w:rFonts w:ascii="Arial" w:hAnsi="Arial" w:cs="Arial"/>
              </w:rPr>
              <w:t>safe working</w:t>
            </w:r>
            <w:r w:rsidR="0045599A" w:rsidRPr="008C10E8">
              <w:rPr>
                <w:rFonts w:ascii="Arial" w:hAnsi="Arial" w:cs="Arial"/>
              </w:rPr>
              <w:t xml:space="preserve"> documentation</w:t>
            </w:r>
          </w:p>
        </w:tc>
      </w:tr>
    </w:tbl>
    <w:p w:rsidR="004B0E72" w:rsidRDefault="004B0E72"/>
    <w:tbl>
      <w:tblPr>
        <w:tblW w:w="9000" w:type="dxa"/>
        <w:tblInd w:w="62" w:type="dxa"/>
        <w:tblLayout w:type="fixed"/>
        <w:tblCellMar>
          <w:left w:w="62" w:type="dxa"/>
          <w:right w:w="62" w:type="dxa"/>
        </w:tblCellMar>
        <w:tblLook w:val="0000" w:firstRow="0" w:lastRow="0" w:firstColumn="0" w:lastColumn="0" w:noHBand="0" w:noVBand="0"/>
      </w:tblPr>
      <w:tblGrid>
        <w:gridCol w:w="2160"/>
        <w:gridCol w:w="6840"/>
      </w:tblGrid>
      <w:tr w:rsidR="0045599A" w:rsidRPr="008C10E8" w:rsidTr="004B0E72">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Associated activities are those that may affect the movement of rail traffic and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w:t>
            </w:r>
            <w:r w:rsidR="0045599A" w:rsidRPr="008C10E8">
              <w:rPr>
                <w:rStyle w:val="SpecialBold"/>
                <w:rFonts w:ascii="Arial" w:hAnsi="Arial" w:cs="Arial"/>
                <w:b w:val="0"/>
              </w:rPr>
              <w:t>ay include:</w:t>
            </w:r>
          </w:p>
          <w:p w:rsidR="0045599A" w:rsidRPr="008C10E8" w:rsidRDefault="0045599A" w:rsidP="004B294E">
            <w:pPr>
              <w:pStyle w:val="ListBullet"/>
              <w:keepNext/>
              <w:keepLines/>
              <w:numPr>
                <w:ilvl w:val="0"/>
                <w:numId w:val="154"/>
              </w:numPr>
              <w:spacing w:before="20"/>
              <w:rPr>
                <w:rFonts w:ascii="Arial" w:hAnsi="Arial" w:cs="Arial"/>
              </w:rPr>
            </w:pPr>
            <w:r w:rsidRPr="008C10E8">
              <w:rPr>
                <w:rFonts w:ascii="Arial" w:hAnsi="Arial" w:cs="Arial"/>
              </w:rPr>
              <w:t>track maintenance</w:t>
            </w:r>
          </w:p>
          <w:p w:rsidR="0045599A" w:rsidRPr="008C10E8" w:rsidRDefault="0045599A" w:rsidP="004B294E">
            <w:pPr>
              <w:pStyle w:val="ListBullet"/>
              <w:keepNext/>
              <w:keepLines/>
              <w:numPr>
                <w:ilvl w:val="0"/>
                <w:numId w:val="154"/>
              </w:numPr>
              <w:spacing w:before="20"/>
              <w:rPr>
                <w:rFonts w:ascii="Arial" w:hAnsi="Arial" w:cs="Arial"/>
              </w:rPr>
            </w:pPr>
            <w:r w:rsidRPr="008C10E8">
              <w:rPr>
                <w:rFonts w:ascii="Arial" w:hAnsi="Arial" w:cs="Arial"/>
              </w:rPr>
              <w:t>signal maintenance</w:t>
            </w:r>
          </w:p>
          <w:p w:rsidR="0045599A" w:rsidRPr="008C10E8" w:rsidRDefault="0045599A" w:rsidP="004B294E">
            <w:pPr>
              <w:pStyle w:val="ListBullet"/>
              <w:keepNext/>
              <w:keepLines/>
              <w:numPr>
                <w:ilvl w:val="0"/>
                <w:numId w:val="154"/>
              </w:numPr>
              <w:spacing w:before="20"/>
              <w:rPr>
                <w:rFonts w:ascii="Arial" w:hAnsi="Arial" w:cs="Arial"/>
              </w:rPr>
            </w:pPr>
            <w:r w:rsidRPr="008C10E8">
              <w:rPr>
                <w:rFonts w:ascii="Arial" w:hAnsi="Arial" w:cs="Arial"/>
              </w:rPr>
              <w:t>defective electrical systems</w:t>
            </w:r>
          </w:p>
          <w:p w:rsidR="0045599A" w:rsidRPr="008C10E8" w:rsidRDefault="0045599A" w:rsidP="004B294E">
            <w:pPr>
              <w:pStyle w:val="ListBullet"/>
              <w:keepNext/>
              <w:keepLines/>
              <w:numPr>
                <w:ilvl w:val="0"/>
                <w:numId w:val="154"/>
              </w:numPr>
              <w:spacing w:before="20"/>
              <w:rPr>
                <w:rFonts w:ascii="Arial" w:hAnsi="Arial" w:cs="Arial"/>
              </w:rPr>
            </w:pPr>
            <w:r w:rsidRPr="008C10E8">
              <w:rPr>
                <w:rFonts w:ascii="Arial" w:hAnsi="Arial" w:cs="Arial"/>
              </w:rPr>
              <w:t>diversion or alternative routing of rail traffic</w:t>
            </w:r>
          </w:p>
          <w:p w:rsidR="0045599A" w:rsidRPr="008C10E8" w:rsidRDefault="0045599A" w:rsidP="004B294E">
            <w:pPr>
              <w:pStyle w:val="ListBullet"/>
              <w:keepNext/>
              <w:keepLines/>
              <w:numPr>
                <w:ilvl w:val="0"/>
                <w:numId w:val="154"/>
              </w:numPr>
              <w:spacing w:before="20"/>
              <w:rPr>
                <w:rFonts w:ascii="Arial" w:hAnsi="Arial" w:cs="Arial"/>
                <w:lang w:val="en-NZ"/>
              </w:rPr>
            </w:pPr>
            <w:r w:rsidRPr="008C10E8">
              <w:rPr>
                <w:rFonts w:ascii="Arial" w:hAnsi="Arial" w:cs="Arial"/>
              </w:rPr>
              <w:t>track inspection</w:t>
            </w:r>
          </w:p>
        </w:tc>
      </w:tr>
      <w:tr w:rsidR="0045599A" w:rsidRPr="008C10E8" w:rsidTr="004B0E72">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Other relevant personnel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Ma</w:t>
            </w:r>
            <w:r w:rsidR="0045599A" w:rsidRPr="008C10E8">
              <w:rPr>
                <w:rStyle w:val="SpecialBold"/>
                <w:rFonts w:ascii="Arial" w:hAnsi="Arial" w:cs="Arial"/>
                <w:b w:val="0"/>
              </w:rPr>
              <w:t>y include:</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 xml:space="preserve">customer service attendants </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station supervisors</w:t>
            </w:r>
          </w:p>
          <w:p w:rsidR="0045599A" w:rsidRPr="008C10E8" w:rsidRDefault="0045599A" w:rsidP="004B294E">
            <w:pPr>
              <w:pStyle w:val="ListBullet"/>
              <w:keepNext/>
              <w:keepLines/>
              <w:numPr>
                <w:ilvl w:val="0"/>
                <w:numId w:val="156"/>
              </w:numPr>
              <w:spacing w:before="20"/>
              <w:rPr>
                <w:rFonts w:ascii="Arial" w:hAnsi="Arial" w:cs="Arial"/>
                <w:lang w:val="en-NZ"/>
              </w:rPr>
            </w:pPr>
            <w:r w:rsidRPr="008C10E8">
              <w:rPr>
                <w:rFonts w:ascii="Arial" w:hAnsi="Arial" w:cs="Arial"/>
              </w:rPr>
              <w:t>other network owners</w:t>
            </w:r>
          </w:p>
        </w:tc>
      </w:tr>
      <w:tr w:rsidR="0045599A" w:rsidRPr="008C10E8" w:rsidTr="004B0E72">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Anomalies with local conditions and timetable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w:t>
            </w:r>
            <w:r w:rsidR="0045599A" w:rsidRPr="008C10E8">
              <w:rPr>
                <w:rStyle w:val="SpecialBold"/>
                <w:rFonts w:ascii="Arial" w:hAnsi="Arial" w:cs="Arial"/>
                <w:b w:val="0"/>
              </w:rPr>
              <w:t>ay include:</w:t>
            </w:r>
          </w:p>
          <w:p w:rsidR="0045599A" w:rsidRPr="008C10E8" w:rsidRDefault="0045599A" w:rsidP="004B294E">
            <w:pPr>
              <w:pStyle w:val="ListBullet"/>
              <w:keepNext/>
              <w:keepLines/>
              <w:numPr>
                <w:ilvl w:val="0"/>
                <w:numId w:val="155"/>
              </w:numPr>
              <w:spacing w:before="20"/>
              <w:rPr>
                <w:rFonts w:ascii="Arial" w:hAnsi="Arial" w:cs="Arial"/>
              </w:rPr>
            </w:pPr>
            <w:r w:rsidRPr="008C10E8">
              <w:rPr>
                <w:rFonts w:ascii="Arial" w:hAnsi="Arial" w:cs="Arial"/>
              </w:rPr>
              <w:t>conflicting schedules</w:t>
            </w:r>
          </w:p>
          <w:p w:rsidR="0045599A" w:rsidRPr="008C10E8" w:rsidRDefault="0045599A" w:rsidP="004B294E">
            <w:pPr>
              <w:pStyle w:val="ListBullet"/>
              <w:keepNext/>
              <w:keepLines/>
              <w:numPr>
                <w:ilvl w:val="0"/>
                <w:numId w:val="155"/>
              </w:numPr>
              <w:spacing w:before="20"/>
              <w:rPr>
                <w:rFonts w:ascii="Arial" w:hAnsi="Arial" w:cs="Arial"/>
              </w:rPr>
            </w:pPr>
            <w:r w:rsidRPr="008C10E8">
              <w:rPr>
                <w:rFonts w:ascii="Arial" w:hAnsi="Arial" w:cs="Arial"/>
              </w:rPr>
              <w:t>incorrect run/train number</w:t>
            </w:r>
          </w:p>
          <w:p w:rsidR="0045599A" w:rsidRPr="008C10E8" w:rsidRDefault="0045599A" w:rsidP="004B294E">
            <w:pPr>
              <w:pStyle w:val="ListBullet"/>
              <w:keepNext/>
              <w:keepLines/>
              <w:numPr>
                <w:ilvl w:val="0"/>
                <w:numId w:val="155"/>
              </w:numPr>
              <w:spacing w:before="20"/>
              <w:rPr>
                <w:rFonts w:ascii="Arial" w:hAnsi="Arial" w:cs="Arial"/>
                <w:lang w:val="en-NZ"/>
              </w:rPr>
            </w:pPr>
            <w:r w:rsidRPr="008C10E8">
              <w:rPr>
                <w:rFonts w:ascii="Arial" w:hAnsi="Arial" w:cs="Arial"/>
              </w:rPr>
              <w:t>incorrect routing/timetable plan</w:t>
            </w:r>
          </w:p>
        </w:tc>
      </w:tr>
      <w:tr w:rsidR="0045599A" w:rsidRPr="008C10E8" w:rsidTr="004B0E72">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Communication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Ma</w:t>
            </w:r>
            <w:r w:rsidR="0045599A" w:rsidRPr="008C10E8">
              <w:rPr>
                <w:rStyle w:val="SpecialBold"/>
                <w:rFonts w:ascii="Arial" w:hAnsi="Arial" w:cs="Arial"/>
                <w:b w:val="0"/>
              </w:rPr>
              <w:t>y include:</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radios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telephones, including mobile phones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fax machines</w:t>
            </w:r>
          </w:p>
          <w:p w:rsidR="0045599A" w:rsidRPr="008C10E8" w:rsidRDefault="0045599A" w:rsidP="004B294E">
            <w:pPr>
              <w:pStyle w:val="ListBullet"/>
              <w:keepNext/>
              <w:keepLines/>
              <w:numPr>
                <w:ilvl w:val="0"/>
                <w:numId w:val="156"/>
              </w:numPr>
              <w:spacing w:before="20"/>
              <w:rPr>
                <w:rFonts w:ascii="Arial" w:hAnsi="Arial" w:cs="Arial"/>
                <w:lang w:val="en-NZ"/>
              </w:rPr>
            </w:pPr>
            <w:r w:rsidRPr="008C10E8">
              <w:rPr>
                <w:rFonts w:ascii="Arial" w:hAnsi="Arial" w:cs="Arial"/>
              </w:rPr>
              <w:t>electronic, including email and intranet</w:t>
            </w:r>
          </w:p>
        </w:tc>
      </w:tr>
      <w:tr w:rsidR="0045599A" w:rsidRPr="008C10E8" w:rsidTr="004B0E72">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Rail safety workers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Ma</w:t>
            </w:r>
            <w:r w:rsidR="0045599A" w:rsidRPr="008C10E8">
              <w:rPr>
                <w:rStyle w:val="SpecialBold"/>
                <w:rFonts w:ascii="Arial" w:hAnsi="Arial" w:cs="Arial"/>
                <w:b w:val="0"/>
              </w:rPr>
              <w:t>y include:</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train crew</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track workers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contractors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train controllers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other signallers</w:t>
            </w:r>
          </w:p>
          <w:p w:rsidR="0045599A" w:rsidRPr="008C10E8" w:rsidRDefault="00EA00AE" w:rsidP="004B294E">
            <w:pPr>
              <w:pStyle w:val="ListBullet"/>
              <w:keepNext/>
              <w:keepLines/>
              <w:numPr>
                <w:ilvl w:val="0"/>
                <w:numId w:val="156"/>
              </w:numPr>
              <w:spacing w:before="20"/>
              <w:rPr>
                <w:rFonts w:ascii="Arial" w:hAnsi="Arial" w:cs="Arial"/>
                <w:lang w:val="en-NZ"/>
              </w:rPr>
            </w:pPr>
            <w:r>
              <w:rPr>
                <w:rFonts w:ascii="Arial" w:hAnsi="Arial" w:cs="Arial"/>
              </w:rPr>
              <w:t>safe working</w:t>
            </w:r>
            <w:r w:rsidR="0045599A" w:rsidRPr="008C10E8">
              <w:rPr>
                <w:rFonts w:ascii="Arial" w:hAnsi="Arial" w:cs="Arial"/>
              </w:rPr>
              <w:t xml:space="preserve"> inspectors</w:t>
            </w:r>
          </w:p>
        </w:tc>
      </w:tr>
      <w:tr w:rsidR="0045599A" w:rsidRPr="008C10E8" w:rsidTr="004B0E72">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Applicable procedures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w:t>
            </w:r>
            <w:r w:rsidR="0045599A" w:rsidRPr="008C10E8">
              <w:rPr>
                <w:rStyle w:val="SpecialBold"/>
                <w:rFonts w:ascii="Arial" w:hAnsi="Arial" w:cs="Arial"/>
                <w:b w:val="0"/>
              </w:rPr>
              <w:t>ay include:</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 xml:space="preserve">relevant state or territory codes of practice and </w:t>
            </w:r>
            <w:r w:rsidR="00EA00AE">
              <w:rPr>
                <w:rFonts w:ascii="Arial" w:hAnsi="Arial" w:cs="Arial"/>
              </w:rPr>
              <w:t>safe working</w:t>
            </w:r>
            <w:r w:rsidRPr="008C10E8">
              <w:rPr>
                <w:rFonts w:ascii="Arial" w:hAnsi="Arial" w:cs="Arial"/>
              </w:rPr>
              <w:t xml:space="preserve"> system requirements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 xml:space="preserve">relevant state or territory </w:t>
            </w:r>
            <w:r w:rsidR="00AE78D6">
              <w:rPr>
                <w:rFonts w:ascii="Arial" w:hAnsi="Arial" w:cs="Arial"/>
              </w:rPr>
              <w:t xml:space="preserve">OHS </w:t>
            </w:r>
            <w:r w:rsidRPr="008C10E8">
              <w:rPr>
                <w:rFonts w:ascii="Arial" w:hAnsi="Arial" w:cs="Arial"/>
              </w:rPr>
              <w:t>legislation</w:t>
            </w:r>
          </w:p>
        </w:tc>
      </w:tr>
      <w:tr w:rsidR="0045599A" w:rsidRPr="008C10E8" w:rsidTr="004B0E72">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5599A" w:rsidP="0023226A">
            <w:pPr>
              <w:pStyle w:val="BodyText"/>
              <w:spacing w:before="20" w:after="0"/>
              <w:rPr>
                <w:rFonts w:ascii="Arial" w:hAnsi="Arial" w:cs="Arial"/>
                <w:b/>
                <w:lang w:val="en-NZ"/>
              </w:rPr>
            </w:pPr>
            <w:r w:rsidRPr="008C10E8">
              <w:rPr>
                <w:rStyle w:val="SpecialBold"/>
                <w:rFonts w:ascii="Arial" w:hAnsi="Arial" w:cs="Arial"/>
                <w:b w:val="0"/>
              </w:rPr>
              <w:t xml:space="preserve">Events triggering the need for implementing contingency plans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5599A" w:rsidRPr="008C10E8" w:rsidRDefault="004B0E72" w:rsidP="0023226A">
            <w:pPr>
              <w:pStyle w:val="ListBullet"/>
              <w:keepNext/>
              <w:keepLines/>
              <w:numPr>
                <w:ilvl w:val="0"/>
                <w:numId w:val="0"/>
              </w:numPr>
              <w:spacing w:before="20"/>
              <w:ind w:left="360" w:hanging="360"/>
              <w:rPr>
                <w:rStyle w:val="SpecialBold"/>
                <w:rFonts w:ascii="Arial" w:hAnsi="Arial" w:cs="Arial"/>
                <w:b w:val="0"/>
              </w:rPr>
            </w:pPr>
            <w:r w:rsidRPr="008C10E8">
              <w:rPr>
                <w:rStyle w:val="SpecialBold"/>
                <w:rFonts w:ascii="Arial" w:hAnsi="Arial" w:cs="Arial"/>
                <w:b w:val="0"/>
              </w:rPr>
              <w:t>M</w:t>
            </w:r>
            <w:r w:rsidR="0045599A" w:rsidRPr="008C10E8">
              <w:rPr>
                <w:rStyle w:val="SpecialBold"/>
                <w:rFonts w:ascii="Arial" w:hAnsi="Arial" w:cs="Arial"/>
                <w:b w:val="0"/>
              </w:rPr>
              <w:t>ay include:</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train breakdowns and/or delays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signalling faults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hazardous materials spills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track damage</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adverse environmental events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collisions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injuries and fatalities</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 xml:space="preserve">fires </w:t>
            </w:r>
          </w:p>
          <w:p w:rsidR="0045599A" w:rsidRPr="008C10E8" w:rsidRDefault="0045599A" w:rsidP="004B294E">
            <w:pPr>
              <w:pStyle w:val="ListBullet"/>
              <w:keepNext/>
              <w:keepLines/>
              <w:numPr>
                <w:ilvl w:val="0"/>
                <w:numId w:val="156"/>
              </w:numPr>
              <w:spacing w:before="20"/>
              <w:rPr>
                <w:rFonts w:ascii="Arial" w:hAnsi="Arial" w:cs="Arial"/>
              </w:rPr>
            </w:pPr>
            <w:r w:rsidRPr="008C10E8">
              <w:rPr>
                <w:rFonts w:ascii="Arial" w:hAnsi="Arial" w:cs="Arial"/>
              </w:rPr>
              <w:t>electrical system faults</w:t>
            </w:r>
          </w:p>
          <w:p w:rsidR="0045599A" w:rsidRPr="008C10E8" w:rsidRDefault="0045599A" w:rsidP="004B294E">
            <w:pPr>
              <w:pStyle w:val="ListBullet"/>
              <w:keepNext/>
              <w:keepLines/>
              <w:numPr>
                <w:ilvl w:val="0"/>
                <w:numId w:val="156"/>
              </w:numPr>
              <w:spacing w:before="20"/>
              <w:rPr>
                <w:rFonts w:ascii="Arial" w:hAnsi="Arial" w:cs="Arial"/>
                <w:lang w:val="en-NZ"/>
              </w:rPr>
            </w:pPr>
            <w:r w:rsidRPr="008C10E8">
              <w:rPr>
                <w:rFonts w:ascii="Arial" w:hAnsi="Arial" w:cs="Arial"/>
              </w:rPr>
              <w:t>derailments</w:t>
            </w:r>
          </w:p>
        </w:tc>
      </w:tr>
    </w:tbl>
    <w:p w:rsidR="00F33F5E" w:rsidRDefault="00F33F5E" w:rsidP="00F33F5E">
      <w:pPr>
        <w:tabs>
          <w:tab w:val="left" w:pos="7035"/>
        </w:tabs>
        <w:rPr>
          <w:rFonts w:ascii="Arial" w:hAnsi="Arial" w:cs="Arial"/>
          <w:sz w:val="28"/>
          <w:szCs w:val="28"/>
          <w:u w:val="single"/>
        </w:rPr>
      </w:pPr>
    </w:p>
    <w:p w:rsidR="004B0E72" w:rsidRDefault="004B0E72" w:rsidP="00F33F5E">
      <w:pPr>
        <w:tabs>
          <w:tab w:val="left" w:pos="7035"/>
        </w:tabs>
        <w:rPr>
          <w:rFonts w:ascii="Arial" w:hAnsi="Arial" w:cs="Arial"/>
          <w:sz w:val="28"/>
          <w:szCs w:val="28"/>
          <w:u w:val="single"/>
        </w:rPr>
      </w:pPr>
    </w:p>
    <w:p w:rsidR="004B0E72" w:rsidRPr="008C10E8" w:rsidRDefault="004B0E72" w:rsidP="00F33F5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C10E8" w:rsidTr="00932494">
        <w:trPr>
          <w:trHeight w:val="458"/>
        </w:trPr>
        <w:tc>
          <w:tcPr>
            <w:tcW w:w="9000" w:type="dxa"/>
            <w:gridSpan w:val="2"/>
            <w:shd w:val="clear" w:color="auto" w:fill="D9D9D9"/>
            <w:vAlign w:val="center"/>
          </w:tcPr>
          <w:p w:rsidR="00F33F5E" w:rsidRPr="008C10E8" w:rsidRDefault="00F33F5E" w:rsidP="00F33F5E">
            <w:pPr>
              <w:tabs>
                <w:tab w:val="left" w:pos="0"/>
              </w:tabs>
              <w:ind w:hanging="18"/>
              <w:rPr>
                <w:rFonts w:ascii="Arial" w:hAnsi="Arial" w:cs="Arial"/>
              </w:rPr>
            </w:pPr>
            <w:r w:rsidRPr="008C10E8">
              <w:rPr>
                <w:rFonts w:ascii="Arial" w:hAnsi="Arial" w:cs="Arial"/>
                <w:b/>
              </w:rPr>
              <w:t>Evidence Guide</w:t>
            </w:r>
          </w:p>
        </w:tc>
      </w:tr>
      <w:tr w:rsidR="00F33F5E" w:rsidRPr="008C10E8" w:rsidTr="00932494">
        <w:trPr>
          <w:trHeight w:val="1052"/>
        </w:trPr>
        <w:tc>
          <w:tcPr>
            <w:tcW w:w="2160" w:type="dxa"/>
          </w:tcPr>
          <w:p w:rsidR="00F33F5E" w:rsidRPr="008C10E8" w:rsidRDefault="00F33F5E" w:rsidP="00F33F5E">
            <w:pPr>
              <w:pStyle w:val="BodyText1"/>
              <w:spacing w:after="0"/>
              <w:rPr>
                <w:rFonts w:cs="Arial"/>
                <w:sz w:val="24"/>
                <w:szCs w:val="24"/>
              </w:rPr>
            </w:pPr>
            <w:r w:rsidRPr="008C10E8">
              <w:rPr>
                <w:rFonts w:cs="Arial"/>
                <w:sz w:val="24"/>
                <w:szCs w:val="24"/>
              </w:rPr>
              <w:t>Critical Aspects of Competence</w:t>
            </w:r>
          </w:p>
        </w:tc>
        <w:tc>
          <w:tcPr>
            <w:tcW w:w="6840" w:type="dxa"/>
          </w:tcPr>
          <w:p w:rsidR="004B0E72" w:rsidRPr="00CD69A0" w:rsidRDefault="004B0E72" w:rsidP="004B0E72">
            <w:pPr>
              <w:autoSpaceDE w:val="0"/>
              <w:autoSpaceDN w:val="0"/>
              <w:adjustRightInd w:val="0"/>
              <w:spacing w:before="60"/>
              <w:rPr>
                <w:rFonts w:ascii="Arial" w:hAnsi="Arial" w:cs="Arial"/>
              </w:rPr>
            </w:pPr>
            <w:r w:rsidRPr="00CD69A0">
              <w:rPr>
                <w:rFonts w:ascii="Arial" w:hAnsi="Arial" w:cs="Arial"/>
              </w:rPr>
              <w:t>Demonstrates skills and knowledge in:</w:t>
            </w:r>
          </w:p>
          <w:p w:rsidR="000B5C17" w:rsidRPr="008C10E8" w:rsidRDefault="000B5C17" w:rsidP="000B5C17">
            <w:pPr>
              <w:pStyle w:val="ListBullet2"/>
              <w:rPr>
                <w:rFonts w:ascii="Arial" w:hAnsi="Arial" w:cs="Arial"/>
              </w:rPr>
            </w:pPr>
            <w:r w:rsidRPr="008C10E8">
              <w:rPr>
                <w:rFonts w:ascii="Arial" w:hAnsi="Arial" w:cs="Arial"/>
              </w:rPr>
              <w:t>the underpinning knowledge and skills</w:t>
            </w:r>
          </w:p>
          <w:p w:rsidR="000B5C17" w:rsidRPr="008C10E8" w:rsidRDefault="000B5C17" w:rsidP="000B5C17">
            <w:pPr>
              <w:pStyle w:val="ListBullet2"/>
              <w:rPr>
                <w:rFonts w:ascii="Arial" w:hAnsi="Arial" w:cs="Arial"/>
              </w:rPr>
            </w:pPr>
            <w:r w:rsidRPr="008C10E8">
              <w:rPr>
                <w:rFonts w:ascii="Arial" w:hAnsi="Arial" w:cs="Arial"/>
              </w:rPr>
              <w:t>relevant legislation and workplace procedures</w:t>
            </w:r>
          </w:p>
          <w:p w:rsidR="00F33F5E" w:rsidRPr="008C10E8" w:rsidRDefault="000B5C17" w:rsidP="000B5C17">
            <w:pPr>
              <w:pStyle w:val="ListBullet"/>
              <w:numPr>
                <w:ilvl w:val="0"/>
                <w:numId w:val="0"/>
              </w:numPr>
              <w:ind w:left="360"/>
              <w:rPr>
                <w:rFonts w:ascii="Arial" w:hAnsi="Arial" w:cs="Arial"/>
              </w:rPr>
            </w:pPr>
            <w:r w:rsidRPr="008C10E8">
              <w:rPr>
                <w:rFonts w:ascii="Arial" w:hAnsi="Arial" w:cs="Arial"/>
              </w:rPr>
              <w:t>other relevant aspects of the range statement</w:t>
            </w:r>
          </w:p>
        </w:tc>
      </w:tr>
      <w:tr w:rsidR="00F33F5E" w:rsidRPr="008C10E8" w:rsidTr="00932494">
        <w:trPr>
          <w:trHeight w:val="980"/>
        </w:trPr>
        <w:tc>
          <w:tcPr>
            <w:tcW w:w="2160" w:type="dxa"/>
          </w:tcPr>
          <w:p w:rsidR="00F33F5E" w:rsidRPr="008C10E8" w:rsidRDefault="00F33F5E" w:rsidP="00F33F5E">
            <w:pPr>
              <w:rPr>
                <w:rFonts w:ascii="Arial" w:hAnsi="Arial" w:cs="Arial"/>
              </w:rPr>
            </w:pPr>
            <w:r w:rsidRPr="008C10E8">
              <w:rPr>
                <w:rFonts w:ascii="Arial" w:hAnsi="Arial" w:cs="Arial"/>
              </w:rPr>
              <w:t>Underpinning Knowledge and Attitudes</w:t>
            </w:r>
          </w:p>
        </w:tc>
        <w:tc>
          <w:tcPr>
            <w:tcW w:w="6840" w:type="dxa"/>
          </w:tcPr>
          <w:p w:rsidR="00721CF6" w:rsidRPr="00A13626" w:rsidRDefault="00721CF6" w:rsidP="00721CF6">
            <w:pPr>
              <w:tabs>
                <w:tab w:val="left" w:pos="252"/>
              </w:tabs>
              <w:ind w:left="252" w:hanging="252"/>
              <w:rPr>
                <w:rFonts w:ascii="Arial" w:hAnsi="Arial" w:cs="Arial"/>
              </w:rPr>
            </w:pPr>
            <w:r w:rsidRPr="00A13626">
              <w:rPr>
                <w:rFonts w:ascii="Arial" w:hAnsi="Arial" w:cs="Arial"/>
              </w:rPr>
              <w:t>Demonstrate knowledge of:</w:t>
            </w:r>
          </w:p>
          <w:p w:rsidR="000B5C17" w:rsidRPr="008C10E8" w:rsidRDefault="000B5C17" w:rsidP="000B5C17">
            <w:pPr>
              <w:pStyle w:val="ListBullet"/>
              <w:rPr>
                <w:rFonts w:ascii="Arial" w:hAnsi="Arial" w:cs="Arial"/>
                <w:lang w:val="en-NZ"/>
              </w:rPr>
            </w:pPr>
            <w:r w:rsidRPr="008C10E8">
              <w:rPr>
                <w:rFonts w:ascii="Arial" w:hAnsi="Arial" w:cs="Arial"/>
              </w:rPr>
              <w:t>Relevant sections of legislated rail safety requirements, including acts and regulations from each applicable state and territory, together with any nationally approved compliance codes and/or guidelines</w:t>
            </w:r>
          </w:p>
          <w:p w:rsidR="000B5C17" w:rsidRPr="008C10E8" w:rsidRDefault="000B5C17" w:rsidP="000B5C17">
            <w:pPr>
              <w:pStyle w:val="ListBullet"/>
              <w:rPr>
                <w:rFonts w:ascii="Arial" w:hAnsi="Arial" w:cs="Arial"/>
                <w:lang w:val="en-NZ"/>
              </w:rPr>
            </w:pPr>
            <w:r w:rsidRPr="008C10E8">
              <w:rPr>
                <w:rFonts w:ascii="Arial" w:hAnsi="Arial" w:cs="Arial"/>
              </w:rPr>
              <w:t>Organisational procedures for the control and coordination of local rail traffic operations</w:t>
            </w:r>
          </w:p>
          <w:p w:rsidR="000B5C17" w:rsidRPr="008C10E8" w:rsidRDefault="000B5C17" w:rsidP="000B5C17">
            <w:pPr>
              <w:pStyle w:val="ListBullet"/>
              <w:rPr>
                <w:rFonts w:ascii="Arial" w:hAnsi="Arial" w:cs="Arial"/>
                <w:lang w:val="en-NZ"/>
              </w:rPr>
            </w:pPr>
            <w:r w:rsidRPr="008C10E8">
              <w:rPr>
                <w:rFonts w:ascii="Arial" w:hAnsi="Arial" w:cs="Arial"/>
              </w:rPr>
              <w:t>Signalling and control systems and operations</w:t>
            </w:r>
          </w:p>
          <w:p w:rsidR="000B5C17" w:rsidRPr="008C10E8" w:rsidRDefault="000B5C17" w:rsidP="000B5C17">
            <w:pPr>
              <w:pStyle w:val="ListBullet"/>
              <w:rPr>
                <w:rFonts w:ascii="Arial" w:hAnsi="Arial" w:cs="Arial"/>
                <w:lang w:val="en-NZ"/>
              </w:rPr>
            </w:pPr>
            <w:r w:rsidRPr="008C10E8">
              <w:rPr>
                <w:rFonts w:ascii="Arial" w:hAnsi="Arial" w:cs="Arial"/>
              </w:rPr>
              <w:t>Specific local conditions and restrictions</w:t>
            </w:r>
          </w:p>
          <w:p w:rsidR="000B5C17" w:rsidRPr="008C10E8" w:rsidRDefault="000B5C17" w:rsidP="000B5C17">
            <w:pPr>
              <w:pStyle w:val="ListBullet"/>
              <w:rPr>
                <w:rFonts w:ascii="Arial" w:hAnsi="Arial" w:cs="Arial"/>
                <w:lang w:val="en-NZ"/>
              </w:rPr>
            </w:pPr>
            <w:r w:rsidRPr="008C10E8">
              <w:rPr>
                <w:rFonts w:ascii="Arial" w:hAnsi="Arial" w:cs="Arial"/>
              </w:rPr>
              <w:t xml:space="preserve">Use of local area communication systems </w:t>
            </w:r>
          </w:p>
          <w:p w:rsidR="000B5C17" w:rsidRPr="008C10E8" w:rsidRDefault="000B5C17" w:rsidP="000B5C17">
            <w:pPr>
              <w:pStyle w:val="ListBullet"/>
              <w:rPr>
                <w:rFonts w:ascii="Arial" w:hAnsi="Arial" w:cs="Arial"/>
                <w:lang w:val="en-NZ"/>
              </w:rPr>
            </w:pPr>
            <w:r w:rsidRPr="008C10E8">
              <w:rPr>
                <w:rFonts w:ascii="Arial" w:hAnsi="Arial" w:cs="Arial"/>
              </w:rPr>
              <w:t>Organisational surveillance and alarm systems</w:t>
            </w:r>
          </w:p>
          <w:p w:rsidR="00B437C7" w:rsidRPr="008C10E8" w:rsidRDefault="000B5C17" w:rsidP="00B437C7">
            <w:pPr>
              <w:pStyle w:val="ListBullet"/>
              <w:rPr>
                <w:rFonts w:ascii="Arial" w:hAnsi="Arial" w:cs="Arial"/>
                <w:lang w:val="en-NZ"/>
              </w:rPr>
            </w:pPr>
            <w:r w:rsidRPr="008C10E8">
              <w:rPr>
                <w:rFonts w:ascii="Arial" w:hAnsi="Arial" w:cs="Arial"/>
              </w:rPr>
              <w:t>Problems that may occur when controlling local rail traffic and related action that should be taken</w:t>
            </w:r>
          </w:p>
          <w:p w:rsidR="00F33F5E" w:rsidRPr="008C10E8" w:rsidRDefault="000B5C17" w:rsidP="00B437C7">
            <w:pPr>
              <w:pStyle w:val="ListBullet"/>
              <w:rPr>
                <w:rFonts w:ascii="Arial" w:hAnsi="Arial" w:cs="Arial"/>
                <w:lang w:val="en-NZ"/>
              </w:rPr>
            </w:pPr>
            <w:r w:rsidRPr="008C10E8">
              <w:rPr>
                <w:rFonts w:ascii="Arial" w:hAnsi="Arial" w:cs="Arial"/>
              </w:rPr>
              <w:t>Relevant documentation requirements</w:t>
            </w:r>
          </w:p>
        </w:tc>
      </w:tr>
      <w:tr w:rsidR="00F33F5E" w:rsidRPr="008C10E8" w:rsidTr="00932494">
        <w:trPr>
          <w:trHeight w:val="416"/>
        </w:trPr>
        <w:tc>
          <w:tcPr>
            <w:tcW w:w="2160" w:type="dxa"/>
          </w:tcPr>
          <w:p w:rsidR="00F33F5E" w:rsidRPr="008C10E8" w:rsidRDefault="00F33F5E" w:rsidP="00F33F5E">
            <w:pPr>
              <w:rPr>
                <w:rFonts w:ascii="Arial" w:hAnsi="Arial" w:cs="Arial"/>
              </w:rPr>
            </w:pPr>
            <w:r w:rsidRPr="008C10E8">
              <w:rPr>
                <w:rFonts w:ascii="Arial" w:hAnsi="Arial" w:cs="Arial"/>
              </w:rPr>
              <w:t>Underpinning Skills</w:t>
            </w:r>
          </w:p>
        </w:tc>
        <w:tc>
          <w:tcPr>
            <w:tcW w:w="6840" w:type="dxa"/>
          </w:tcPr>
          <w:p w:rsidR="00721CF6" w:rsidRPr="00A13626" w:rsidRDefault="00721CF6" w:rsidP="00721CF6">
            <w:pPr>
              <w:tabs>
                <w:tab w:val="left" w:pos="252"/>
              </w:tabs>
              <w:ind w:left="252" w:hanging="252"/>
              <w:rPr>
                <w:rFonts w:ascii="Arial" w:hAnsi="Arial" w:cs="Arial"/>
              </w:rPr>
            </w:pPr>
            <w:r w:rsidRPr="00A13626">
              <w:rPr>
                <w:rFonts w:ascii="Arial" w:hAnsi="Arial" w:cs="Arial"/>
              </w:rPr>
              <w:t>Demonstrate skills to:</w:t>
            </w:r>
          </w:p>
          <w:p w:rsidR="000B5C17" w:rsidRPr="008C10E8" w:rsidRDefault="000B5C17" w:rsidP="000B5C17">
            <w:pPr>
              <w:pStyle w:val="ListBullet"/>
              <w:rPr>
                <w:rFonts w:ascii="Arial" w:hAnsi="Arial" w:cs="Arial"/>
                <w:lang w:val="en-NZ"/>
              </w:rPr>
            </w:pPr>
            <w:r w:rsidRPr="008C10E8">
              <w:rPr>
                <w:rFonts w:ascii="Arial" w:hAnsi="Arial" w:cs="Arial"/>
              </w:rPr>
              <w:t xml:space="preserve">Communicate effectively with others </w:t>
            </w:r>
          </w:p>
          <w:p w:rsidR="000B5C17" w:rsidRPr="008C10E8" w:rsidRDefault="000B5C17" w:rsidP="000B5C17">
            <w:pPr>
              <w:pStyle w:val="ListBullet"/>
              <w:rPr>
                <w:rFonts w:ascii="Arial" w:hAnsi="Arial" w:cs="Arial"/>
                <w:lang w:val="en-NZ"/>
              </w:rPr>
            </w:pPr>
            <w:r w:rsidRPr="008C10E8">
              <w:rPr>
                <w:rFonts w:ascii="Arial" w:hAnsi="Arial" w:cs="Arial"/>
              </w:rPr>
              <w:t>Read, interpret and follow instructions, procedures and information relating to the control of local rail traffic</w:t>
            </w:r>
          </w:p>
          <w:p w:rsidR="000B5C17" w:rsidRPr="008C10E8" w:rsidRDefault="000B5C17" w:rsidP="000B5C17">
            <w:pPr>
              <w:pStyle w:val="ListBullet"/>
              <w:rPr>
                <w:rFonts w:ascii="Arial" w:hAnsi="Arial" w:cs="Arial"/>
                <w:lang w:val="en-NZ"/>
              </w:rPr>
            </w:pPr>
            <w:r w:rsidRPr="008C10E8">
              <w:rPr>
                <w:rFonts w:ascii="Arial" w:hAnsi="Arial" w:cs="Arial"/>
              </w:rPr>
              <w:t>Complete documentation and enter data relating to the control of local rail traffic</w:t>
            </w:r>
          </w:p>
          <w:p w:rsidR="000B5C17" w:rsidRPr="008C10E8" w:rsidRDefault="000B5C17" w:rsidP="000B5C17">
            <w:pPr>
              <w:pStyle w:val="ListBullet"/>
              <w:rPr>
                <w:rFonts w:ascii="Arial" w:hAnsi="Arial" w:cs="Arial"/>
                <w:lang w:val="en-NZ"/>
              </w:rPr>
            </w:pPr>
            <w:r w:rsidRPr="008C10E8">
              <w:rPr>
                <w:rFonts w:ascii="Arial" w:hAnsi="Arial" w:cs="Arial"/>
              </w:rPr>
              <w:t>Operate communication systems in line with required protocol</w:t>
            </w:r>
          </w:p>
          <w:p w:rsidR="000B5C17" w:rsidRPr="008C10E8" w:rsidRDefault="000B5C17" w:rsidP="000B5C17">
            <w:pPr>
              <w:pStyle w:val="ListBullet"/>
              <w:rPr>
                <w:rFonts w:ascii="Arial" w:hAnsi="Arial" w:cs="Arial"/>
                <w:lang w:val="en-NZ"/>
              </w:rPr>
            </w:pPr>
            <w:r w:rsidRPr="008C10E8">
              <w:rPr>
                <w:rFonts w:ascii="Arial" w:hAnsi="Arial" w:cs="Arial"/>
              </w:rPr>
              <w:t>Report problems, faults and malfunctions identified when controlling local rail traffic in accordance with organisational procedures</w:t>
            </w:r>
          </w:p>
          <w:p w:rsidR="000B5C17" w:rsidRPr="008C10E8" w:rsidRDefault="000B5C17" w:rsidP="000B5C17">
            <w:pPr>
              <w:pStyle w:val="ListBullet"/>
              <w:rPr>
                <w:rFonts w:ascii="Arial" w:hAnsi="Arial" w:cs="Arial"/>
                <w:lang w:val="en-NZ"/>
              </w:rPr>
            </w:pPr>
            <w:r w:rsidRPr="008C10E8">
              <w:rPr>
                <w:rFonts w:ascii="Arial" w:hAnsi="Arial" w:cs="Arial"/>
              </w:rPr>
              <w:t>Monitor work activities in terms of planned schedule</w:t>
            </w:r>
          </w:p>
          <w:p w:rsidR="000B5C17" w:rsidRPr="008C10E8" w:rsidRDefault="000B5C17" w:rsidP="000B5C17">
            <w:pPr>
              <w:pStyle w:val="ListBullet"/>
              <w:rPr>
                <w:rFonts w:ascii="Arial" w:hAnsi="Arial" w:cs="Arial"/>
                <w:lang w:val="en-NZ"/>
              </w:rPr>
            </w:pPr>
            <w:r w:rsidRPr="008C10E8">
              <w:rPr>
                <w:rFonts w:ascii="Arial" w:hAnsi="Arial" w:cs="Arial"/>
              </w:rPr>
              <w:t>Use appropriate numeric functions when implementing contingency plans</w:t>
            </w:r>
          </w:p>
          <w:p w:rsidR="00F33F5E" w:rsidRPr="008C10E8" w:rsidRDefault="000B5C17" w:rsidP="000B5C17">
            <w:pPr>
              <w:pStyle w:val="ListBullet"/>
              <w:keepNext/>
              <w:keepLines/>
              <w:numPr>
                <w:ilvl w:val="0"/>
                <w:numId w:val="0"/>
              </w:numPr>
              <w:spacing w:before="40" w:after="40"/>
              <w:ind w:left="360" w:hanging="360"/>
              <w:contextualSpacing/>
              <w:rPr>
                <w:rFonts w:ascii="Arial" w:hAnsi="Arial" w:cs="Arial"/>
                <w:lang w:val="en-NZ"/>
              </w:rPr>
            </w:pPr>
            <w:r w:rsidRPr="008C10E8">
              <w:rPr>
                <w:rFonts w:ascii="Arial" w:hAnsi="Arial" w:cs="Arial"/>
              </w:rPr>
              <w:t>Modify activities depending on differing operational contingencies, risk situations and environments</w:t>
            </w:r>
          </w:p>
        </w:tc>
      </w:tr>
      <w:tr w:rsidR="00721CF6" w:rsidRPr="008C10E8" w:rsidTr="00721CF6">
        <w:trPr>
          <w:trHeight w:val="856"/>
        </w:trPr>
        <w:tc>
          <w:tcPr>
            <w:tcW w:w="2160" w:type="dxa"/>
          </w:tcPr>
          <w:p w:rsidR="00721CF6" w:rsidRPr="00A13626" w:rsidRDefault="00721CF6" w:rsidP="009D3111">
            <w:pPr>
              <w:rPr>
                <w:rFonts w:ascii="Arial" w:hAnsi="Arial" w:cs="Arial"/>
                <w:lang w:eastAsia="de-DE"/>
              </w:rPr>
            </w:pPr>
            <w:r w:rsidRPr="00A13626">
              <w:rPr>
                <w:rFonts w:ascii="Arial" w:hAnsi="Arial" w:cs="Arial"/>
                <w:lang w:eastAsia="de-DE"/>
              </w:rPr>
              <w:t>Resource Implications</w:t>
            </w:r>
          </w:p>
        </w:tc>
        <w:tc>
          <w:tcPr>
            <w:tcW w:w="6840" w:type="dxa"/>
          </w:tcPr>
          <w:p w:rsidR="00721CF6" w:rsidRPr="00A22F53" w:rsidRDefault="00721CF6" w:rsidP="009D3111">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8C10E8" w:rsidTr="00932494">
        <w:trPr>
          <w:trHeight w:val="794"/>
        </w:trPr>
        <w:tc>
          <w:tcPr>
            <w:tcW w:w="2160" w:type="dxa"/>
          </w:tcPr>
          <w:p w:rsidR="00F33F5E" w:rsidRPr="008C10E8" w:rsidRDefault="00F33F5E" w:rsidP="00F33F5E">
            <w:pPr>
              <w:rPr>
                <w:rFonts w:ascii="Arial" w:hAnsi="Arial" w:cs="Arial"/>
              </w:rPr>
            </w:pPr>
            <w:r w:rsidRPr="008C10E8">
              <w:rPr>
                <w:rFonts w:ascii="Arial" w:hAnsi="Arial" w:cs="Arial"/>
              </w:rPr>
              <w:t xml:space="preserve"> Methods of Assessment </w:t>
            </w:r>
          </w:p>
        </w:tc>
        <w:tc>
          <w:tcPr>
            <w:tcW w:w="6840" w:type="dxa"/>
          </w:tcPr>
          <w:p w:rsidR="00F33F5E" w:rsidRPr="008C10E8" w:rsidRDefault="00F33F5E" w:rsidP="00F33F5E">
            <w:pPr>
              <w:rPr>
                <w:rFonts w:ascii="Arial" w:hAnsi="Arial" w:cs="Arial"/>
              </w:rPr>
            </w:pPr>
            <w:r w:rsidRPr="008C10E8">
              <w:rPr>
                <w:rFonts w:ascii="Arial" w:hAnsi="Arial" w:cs="Arial"/>
              </w:rPr>
              <w:t xml:space="preserve">Competence may be </w:t>
            </w:r>
            <w:r w:rsidR="00B437C7" w:rsidRPr="008C10E8">
              <w:rPr>
                <w:rFonts w:ascii="Arial" w:hAnsi="Arial" w:cs="Arial"/>
              </w:rPr>
              <w:t>accessed</w:t>
            </w:r>
            <w:r w:rsidRPr="008C10E8">
              <w:rPr>
                <w:rFonts w:ascii="Arial" w:hAnsi="Arial" w:cs="Arial"/>
              </w:rPr>
              <w:t xml:space="preserve"> through:</w:t>
            </w:r>
          </w:p>
          <w:p w:rsidR="00F33F5E" w:rsidRPr="008C10E8" w:rsidRDefault="00F33F5E" w:rsidP="00F33F5E">
            <w:pPr>
              <w:numPr>
                <w:ilvl w:val="0"/>
                <w:numId w:val="4"/>
              </w:numPr>
              <w:tabs>
                <w:tab w:val="num" w:pos="342"/>
              </w:tabs>
              <w:ind w:left="342" w:hanging="342"/>
              <w:rPr>
                <w:rFonts w:ascii="Arial" w:hAnsi="Arial" w:cs="Arial"/>
              </w:rPr>
            </w:pPr>
            <w:r w:rsidRPr="008C10E8">
              <w:rPr>
                <w:rFonts w:ascii="Arial" w:hAnsi="Arial" w:cs="Arial"/>
              </w:rPr>
              <w:t xml:space="preserve">Interview / Written Test </w:t>
            </w:r>
          </w:p>
          <w:p w:rsidR="00F33F5E" w:rsidRPr="008C10E8" w:rsidRDefault="00F33F5E" w:rsidP="00F33F5E">
            <w:pPr>
              <w:numPr>
                <w:ilvl w:val="0"/>
                <w:numId w:val="4"/>
              </w:numPr>
              <w:tabs>
                <w:tab w:val="num" w:pos="342"/>
              </w:tabs>
              <w:ind w:left="342" w:hanging="342"/>
              <w:rPr>
                <w:rFonts w:ascii="Arial" w:hAnsi="Arial" w:cs="Arial"/>
              </w:rPr>
            </w:pPr>
            <w:r w:rsidRPr="008C10E8">
              <w:rPr>
                <w:rFonts w:ascii="Arial" w:hAnsi="Arial" w:cs="Arial"/>
              </w:rPr>
              <w:t>Observation / Demonstration with Oral Questioning</w:t>
            </w:r>
          </w:p>
        </w:tc>
      </w:tr>
      <w:tr w:rsidR="00F33F5E" w:rsidRPr="008C10E8" w:rsidTr="00932494">
        <w:trPr>
          <w:trHeight w:val="488"/>
        </w:trPr>
        <w:tc>
          <w:tcPr>
            <w:tcW w:w="2160" w:type="dxa"/>
          </w:tcPr>
          <w:p w:rsidR="00F33F5E" w:rsidRPr="008C10E8" w:rsidRDefault="00F33F5E" w:rsidP="00F33F5E">
            <w:pPr>
              <w:rPr>
                <w:rFonts w:ascii="Arial" w:hAnsi="Arial" w:cs="Arial"/>
              </w:rPr>
            </w:pPr>
            <w:r w:rsidRPr="008C10E8">
              <w:rPr>
                <w:rFonts w:ascii="Arial" w:hAnsi="Arial" w:cs="Arial"/>
              </w:rPr>
              <w:t>Context of Assessment</w:t>
            </w:r>
          </w:p>
        </w:tc>
        <w:tc>
          <w:tcPr>
            <w:tcW w:w="6840" w:type="dxa"/>
          </w:tcPr>
          <w:p w:rsidR="00F33F5E" w:rsidRPr="008C10E8" w:rsidRDefault="00F33F5E" w:rsidP="00F33F5E">
            <w:pPr>
              <w:rPr>
                <w:rFonts w:ascii="Arial" w:hAnsi="Arial" w:cs="Arial"/>
              </w:rPr>
            </w:pPr>
            <w:r w:rsidRPr="008C10E8">
              <w:rPr>
                <w:rFonts w:ascii="Arial" w:hAnsi="Arial" w:cs="Arial"/>
              </w:rPr>
              <w:t>Competence may be assessed in the work place or in a simulated work place setting.</w:t>
            </w:r>
          </w:p>
        </w:tc>
      </w:tr>
    </w:tbl>
    <w:p w:rsidR="00F33F5E" w:rsidRPr="008C10E8" w:rsidRDefault="00F33F5E" w:rsidP="008A1FCA">
      <w:pPr>
        <w:jc w:val="center"/>
        <w:rPr>
          <w:rFonts w:ascii="Arial" w:hAnsi="Arial" w:cs="Arial"/>
        </w:rPr>
      </w:pPr>
    </w:p>
    <w:p w:rsidR="00F33F5E" w:rsidRDefault="00F33F5E" w:rsidP="008A1FCA">
      <w:pPr>
        <w:jc w:val="center"/>
        <w:rPr>
          <w:rFonts w:ascii="Arial" w:hAnsi="Arial" w:cs="Arial"/>
          <w:sz w:val="32"/>
          <w:szCs w:val="32"/>
        </w:rPr>
      </w:pPr>
    </w:p>
    <w:p w:rsidR="000B5C17" w:rsidRDefault="008C10E8" w:rsidP="008A1FCA">
      <w:pPr>
        <w:jc w:val="center"/>
        <w:rPr>
          <w:rFonts w:ascii="Arial" w:hAnsi="Arial" w:cs="Arial"/>
          <w:sz w:val="32"/>
          <w:szCs w:val="32"/>
        </w:rPr>
      </w:pPr>
      <w:r>
        <w:rPr>
          <w:rFonts w:ascii="Arial" w:hAnsi="Arial" w:cs="Arial"/>
          <w:sz w:val="32"/>
          <w:szCs w:val="32"/>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4C0372" w:rsidTr="00721CF6">
        <w:trPr>
          <w:trHeight w:val="440"/>
        </w:trPr>
        <w:tc>
          <w:tcPr>
            <w:tcW w:w="9000" w:type="dxa"/>
            <w:gridSpan w:val="2"/>
            <w:shd w:val="clear" w:color="auto" w:fill="DDDDDD"/>
            <w:vAlign w:val="center"/>
          </w:tcPr>
          <w:p w:rsidR="00F33F5E" w:rsidRPr="000B5C17" w:rsidRDefault="00F33F5E" w:rsidP="00721CF6">
            <w:pPr>
              <w:rPr>
                <w:szCs w:val="20"/>
              </w:rPr>
            </w:pPr>
            <w:r>
              <w:rPr>
                <w:rFonts w:ascii="Arial" w:hAnsi="Arial" w:cs="Arial"/>
                <w:sz w:val="32"/>
                <w:szCs w:val="32"/>
              </w:rPr>
              <w:lastRenderedPageBreak/>
              <w:br w:type="page"/>
            </w:r>
            <w:r w:rsidRPr="004C0372">
              <w:rPr>
                <w:rFonts w:ascii="Arial" w:hAnsi="Arial" w:cs="Arial"/>
                <w:b/>
                <w:bCs/>
              </w:rPr>
              <w:br w:type="page"/>
            </w:r>
            <w:r>
              <w:rPr>
                <w:rFonts w:ascii="Arial" w:hAnsi="Arial" w:cs="Arial"/>
                <w:b/>
                <w:bCs/>
              </w:rPr>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000B5C17">
              <w:rPr>
                <w:rFonts w:ascii="Arial" w:hAnsi="Arial" w:cs="Arial"/>
                <w:b/>
                <w:bCs/>
              </w:rPr>
              <w:t>Level III</w:t>
            </w:r>
          </w:p>
        </w:tc>
      </w:tr>
      <w:tr w:rsidR="00F33F5E" w:rsidRPr="008C10E8" w:rsidTr="00721CF6">
        <w:trPr>
          <w:trHeight w:val="350"/>
        </w:trPr>
        <w:tc>
          <w:tcPr>
            <w:tcW w:w="2160" w:type="dxa"/>
            <w:shd w:val="clear" w:color="auto" w:fill="DDDDDD"/>
            <w:vAlign w:val="center"/>
          </w:tcPr>
          <w:p w:rsidR="00F33F5E" w:rsidRPr="008C10E8" w:rsidRDefault="00F33F5E" w:rsidP="00721CF6">
            <w:pPr>
              <w:rPr>
                <w:rFonts w:ascii="Arial" w:hAnsi="Arial" w:cs="Arial"/>
                <w:b/>
              </w:rPr>
            </w:pPr>
            <w:r w:rsidRPr="008C10E8">
              <w:rPr>
                <w:rFonts w:ascii="Arial" w:hAnsi="Arial" w:cs="Arial"/>
                <w:b/>
                <w:bCs/>
              </w:rPr>
              <w:t xml:space="preserve">Unit Title </w:t>
            </w:r>
          </w:p>
        </w:tc>
        <w:tc>
          <w:tcPr>
            <w:tcW w:w="6840" w:type="dxa"/>
            <w:shd w:val="clear" w:color="auto" w:fill="DDDDDD"/>
            <w:vAlign w:val="center"/>
          </w:tcPr>
          <w:p w:rsidR="00F33F5E" w:rsidRPr="008C10E8" w:rsidRDefault="00E01C88" w:rsidP="00721CF6">
            <w:pPr>
              <w:rPr>
                <w:rFonts w:ascii="Arial" w:hAnsi="Arial" w:cs="Arial"/>
                <w:b/>
              </w:rPr>
            </w:pPr>
            <w:r w:rsidRPr="008C10E8">
              <w:rPr>
                <w:rFonts w:ascii="Arial" w:hAnsi="Arial" w:cs="Arial"/>
                <w:b/>
              </w:rPr>
              <w:t xml:space="preserve">Operate </w:t>
            </w:r>
            <w:r w:rsidR="008C10E8" w:rsidRPr="008C10E8">
              <w:rPr>
                <w:rFonts w:ascii="Arial" w:hAnsi="Arial" w:cs="Arial"/>
                <w:b/>
              </w:rPr>
              <w:t>Stand Alone Signaling/Point Control Equipment</w:t>
            </w:r>
          </w:p>
        </w:tc>
      </w:tr>
      <w:tr w:rsidR="00F33F5E" w:rsidRPr="008C10E8" w:rsidTr="00721CF6">
        <w:trPr>
          <w:trHeight w:val="350"/>
        </w:trPr>
        <w:tc>
          <w:tcPr>
            <w:tcW w:w="2160" w:type="dxa"/>
            <w:shd w:val="clear" w:color="auto" w:fill="DDDDDD"/>
            <w:vAlign w:val="center"/>
          </w:tcPr>
          <w:p w:rsidR="00F33F5E" w:rsidRPr="008C10E8" w:rsidRDefault="00F33F5E" w:rsidP="00721CF6">
            <w:pPr>
              <w:rPr>
                <w:rFonts w:ascii="Arial" w:hAnsi="Arial" w:cs="Arial"/>
                <w:b/>
              </w:rPr>
            </w:pPr>
            <w:r w:rsidRPr="008C10E8">
              <w:rPr>
                <w:rFonts w:ascii="Arial" w:hAnsi="Arial" w:cs="Arial"/>
                <w:b/>
                <w:bCs/>
              </w:rPr>
              <w:t>Unit Code</w:t>
            </w:r>
          </w:p>
        </w:tc>
        <w:bookmarkStart w:id="76" w:name="ERC_RWS3_15_0313"/>
        <w:tc>
          <w:tcPr>
            <w:tcW w:w="6840" w:type="dxa"/>
            <w:shd w:val="clear" w:color="auto" w:fill="DDDDDD"/>
            <w:vAlign w:val="center"/>
          </w:tcPr>
          <w:p w:rsidR="00F33F5E" w:rsidRPr="008C10E8" w:rsidRDefault="00072CA3" w:rsidP="00721CF6">
            <w:pPr>
              <w:rPr>
                <w:rFonts w:ascii="Arial" w:hAnsi="Arial" w:cs="Arial"/>
                <w:color w:val="00B0F0"/>
              </w:rPr>
            </w:pPr>
            <w:r>
              <w:rPr>
                <w:rFonts w:ascii="Arial" w:hAnsi="Arial" w:cs="Arial"/>
                <w:color w:val="00B0F0"/>
              </w:rPr>
              <w:fldChar w:fldCharType="begin"/>
            </w:r>
            <w:r w:rsidR="00113902">
              <w:rPr>
                <w:rFonts w:ascii="Arial" w:hAnsi="Arial" w:cs="Arial"/>
                <w:color w:val="00B0F0"/>
              </w:rPr>
              <w:instrText xml:space="preserve"> HYPERLINK  \l "ERC_RWS3_15" </w:instrText>
            </w:r>
            <w:r>
              <w:rPr>
                <w:rFonts w:ascii="Arial" w:hAnsi="Arial" w:cs="Arial"/>
                <w:color w:val="00B0F0"/>
              </w:rPr>
              <w:fldChar w:fldCharType="separate"/>
            </w:r>
            <w:r w:rsidR="00EA605D">
              <w:rPr>
                <w:rStyle w:val="Hyperlink"/>
                <w:rFonts w:ascii="Arial" w:hAnsi="Arial" w:cs="Arial"/>
              </w:rPr>
              <w:t>EIS</w:t>
            </w:r>
            <w:r w:rsidR="000B5C17" w:rsidRPr="00113902">
              <w:rPr>
                <w:rStyle w:val="Hyperlink"/>
                <w:rFonts w:ascii="Arial" w:hAnsi="Arial" w:cs="Arial"/>
              </w:rPr>
              <w:t xml:space="preserve"> </w:t>
            </w:r>
            <w:r w:rsidR="00DC23B2" w:rsidRPr="00113902">
              <w:rPr>
                <w:rStyle w:val="Hyperlink"/>
                <w:rFonts w:ascii="Arial" w:hAnsi="Arial" w:cs="Arial"/>
              </w:rPr>
              <w:t>RTO</w:t>
            </w:r>
            <w:r w:rsidR="00113902" w:rsidRPr="00113902">
              <w:rPr>
                <w:rStyle w:val="Hyperlink"/>
                <w:rFonts w:ascii="Arial" w:hAnsi="Arial" w:cs="Arial"/>
              </w:rPr>
              <w:t>3 1</w:t>
            </w:r>
            <w:r w:rsidR="00EA605D">
              <w:rPr>
                <w:rStyle w:val="Hyperlink"/>
                <w:rFonts w:ascii="Arial" w:hAnsi="Arial" w:cs="Arial"/>
              </w:rPr>
              <w:t>4</w:t>
            </w:r>
            <w:r w:rsidR="000B5C17" w:rsidRPr="00113902">
              <w:rPr>
                <w:rStyle w:val="Hyperlink"/>
                <w:rFonts w:ascii="Arial" w:hAnsi="Arial" w:cs="Arial"/>
              </w:rPr>
              <w:t xml:space="preserve"> 0313</w:t>
            </w:r>
            <w:bookmarkEnd w:id="76"/>
            <w:r>
              <w:rPr>
                <w:rFonts w:ascii="Arial" w:hAnsi="Arial" w:cs="Arial"/>
                <w:color w:val="00B0F0"/>
              </w:rPr>
              <w:fldChar w:fldCharType="end"/>
            </w:r>
          </w:p>
        </w:tc>
      </w:tr>
      <w:tr w:rsidR="00F33F5E" w:rsidRPr="008C10E8" w:rsidTr="00F33F5E">
        <w:trPr>
          <w:trHeight w:val="881"/>
        </w:trPr>
        <w:tc>
          <w:tcPr>
            <w:tcW w:w="2160" w:type="dxa"/>
          </w:tcPr>
          <w:p w:rsidR="00F33F5E" w:rsidRPr="008C10E8" w:rsidRDefault="00F33F5E" w:rsidP="00F33F5E">
            <w:pPr>
              <w:spacing w:before="60"/>
              <w:rPr>
                <w:rFonts w:ascii="Arial" w:hAnsi="Arial" w:cs="Arial"/>
              </w:rPr>
            </w:pPr>
            <w:r w:rsidRPr="008C10E8">
              <w:rPr>
                <w:rFonts w:ascii="Arial" w:hAnsi="Arial" w:cs="Arial"/>
                <w:b/>
                <w:bCs/>
              </w:rPr>
              <w:t>Unit Descriptor</w:t>
            </w:r>
          </w:p>
        </w:tc>
        <w:tc>
          <w:tcPr>
            <w:tcW w:w="6840" w:type="dxa"/>
            <w:vAlign w:val="center"/>
          </w:tcPr>
          <w:p w:rsidR="00F33F5E" w:rsidRPr="008C10E8" w:rsidRDefault="00E01C88" w:rsidP="00721CF6">
            <w:pPr>
              <w:tabs>
                <w:tab w:val="left" w:pos="0"/>
              </w:tabs>
              <w:spacing w:before="60"/>
              <w:jc w:val="both"/>
              <w:rPr>
                <w:rFonts w:ascii="Arial" w:hAnsi="Arial" w:cs="Arial"/>
              </w:rPr>
            </w:pPr>
            <w:r w:rsidRPr="008C10E8">
              <w:rPr>
                <w:rFonts w:ascii="Arial" w:hAnsi="Arial" w:cs="Arial"/>
              </w:rPr>
              <w:t xml:space="preserve">This unit involves the skills and knowledge required to physically operate </w:t>
            </w:r>
            <w:proofErr w:type="spellStart"/>
            <w:r w:rsidRPr="008C10E8">
              <w:rPr>
                <w:rFonts w:ascii="Arial" w:hAnsi="Arial" w:cs="Arial"/>
              </w:rPr>
              <w:t>stand alone</w:t>
            </w:r>
            <w:proofErr w:type="spellEnd"/>
            <w:r w:rsidRPr="008C10E8">
              <w:rPr>
                <w:rFonts w:ascii="Arial" w:hAnsi="Arial" w:cs="Arial"/>
              </w:rPr>
              <w:t xml:space="preserve"> </w:t>
            </w:r>
            <w:r w:rsidR="006B21B9" w:rsidRPr="008C10E8">
              <w:rPr>
                <w:rFonts w:ascii="Arial" w:hAnsi="Arial" w:cs="Arial"/>
              </w:rPr>
              <w:t>signaling</w:t>
            </w:r>
            <w:r w:rsidRPr="008C10E8">
              <w:rPr>
                <w:rFonts w:ascii="Arial" w:hAnsi="Arial" w:cs="Arial"/>
              </w:rPr>
              <w:t xml:space="preserve">/point control equipment on a rail network as a part of rail work activities, in accordance with legislative and regulatory requirements. It includes following policies, procedures and protocols of the access provider. </w:t>
            </w:r>
          </w:p>
        </w:tc>
      </w:tr>
    </w:tbl>
    <w:p w:rsidR="00F33F5E" w:rsidRPr="008C10E8"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C10E8" w:rsidTr="00F33F5E">
        <w:trPr>
          <w:trHeight w:val="512"/>
        </w:trPr>
        <w:tc>
          <w:tcPr>
            <w:tcW w:w="2160" w:type="dxa"/>
            <w:shd w:val="clear" w:color="auto" w:fill="D9D9D9"/>
            <w:vAlign w:val="center"/>
          </w:tcPr>
          <w:p w:rsidR="00F33F5E" w:rsidRPr="008C10E8" w:rsidRDefault="00F33F5E" w:rsidP="00F33F5E">
            <w:pPr>
              <w:spacing w:before="120"/>
              <w:rPr>
                <w:rFonts w:ascii="Arial" w:hAnsi="Arial" w:cs="Arial"/>
              </w:rPr>
            </w:pPr>
            <w:r w:rsidRPr="008C10E8">
              <w:rPr>
                <w:rFonts w:ascii="Arial" w:hAnsi="Arial" w:cs="Arial"/>
                <w:b/>
                <w:bCs/>
              </w:rPr>
              <w:t>Elements</w:t>
            </w:r>
          </w:p>
        </w:tc>
        <w:tc>
          <w:tcPr>
            <w:tcW w:w="6840" w:type="dxa"/>
            <w:shd w:val="clear" w:color="auto" w:fill="D9D9D9"/>
            <w:vAlign w:val="center"/>
          </w:tcPr>
          <w:p w:rsidR="00F33F5E" w:rsidRPr="008C10E8" w:rsidRDefault="00F33F5E" w:rsidP="00F33F5E">
            <w:pPr>
              <w:autoSpaceDE w:val="0"/>
              <w:autoSpaceDN w:val="0"/>
              <w:adjustRightInd w:val="0"/>
              <w:spacing w:before="120"/>
              <w:rPr>
                <w:rFonts w:ascii="Arial" w:hAnsi="Arial" w:cs="Arial"/>
                <w:b/>
                <w:bCs/>
              </w:rPr>
            </w:pPr>
            <w:r w:rsidRPr="008C10E8">
              <w:rPr>
                <w:rFonts w:ascii="Arial" w:hAnsi="Arial" w:cs="Arial"/>
                <w:b/>
                <w:bCs/>
              </w:rPr>
              <w:t>Performance Criteria</w:t>
            </w:r>
          </w:p>
        </w:tc>
      </w:tr>
      <w:tr w:rsidR="00E01C88" w:rsidRPr="008C10E8" w:rsidTr="00F33F5E">
        <w:tblPrEx>
          <w:tblLook w:val="0000" w:firstRow="0" w:lastRow="0" w:firstColumn="0" w:lastColumn="0" w:noHBand="0" w:noVBand="0"/>
        </w:tblPrEx>
        <w:trPr>
          <w:trHeight w:val="1430"/>
        </w:trPr>
        <w:tc>
          <w:tcPr>
            <w:tcW w:w="2160" w:type="dxa"/>
          </w:tcPr>
          <w:p w:rsidR="00E01C88" w:rsidRPr="008C10E8" w:rsidRDefault="00E01C88" w:rsidP="008C10E8">
            <w:pPr>
              <w:pStyle w:val="List"/>
              <w:spacing w:before="120"/>
              <w:rPr>
                <w:rFonts w:ascii="Arial" w:hAnsi="Arial" w:cs="Arial"/>
                <w:b/>
                <w:szCs w:val="24"/>
                <w:lang w:val="en-NZ"/>
              </w:rPr>
            </w:pPr>
            <w:r w:rsidRPr="008C10E8">
              <w:rPr>
                <w:rStyle w:val="SpecialBold"/>
                <w:rFonts w:ascii="Arial" w:hAnsi="Arial" w:cs="Arial"/>
                <w:b w:val="0"/>
                <w:szCs w:val="24"/>
              </w:rPr>
              <w:t>1</w:t>
            </w:r>
            <w:r w:rsidR="00721CF6">
              <w:rPr>
                <w:rStyle w:val="SpecialBold"/>
                <w:rFonts w:ascii="Arial" w:hAnsi="Arial" w:cs="Arial"/>
                <w:b w:val="0"/>
                <w:szCs w:val="24"/>
              </w:rPr>
              <w:t>.</w:t>
            </w:r>
            <w:r w:rsidR="006B21B9" w:rsidRPr="008C10E8">
              <w:rPr>
                <w:rFonts w:ascii="Arial" w:hAnsi="Arial" w:cs="Arial"/>
                <w:b/>
                <w:szCs w:val="24"/>
              </w:rPr>
              <w:t xml:space="preserve"> </w:t>
            </w:r>
            <w:r w:rsidR="00721CF6">
              <w:rPr>
                <w:rFonts w:ascii="Arial" w:hAnsi="Arial" w:cs="Arial"/>
                <w:b/>
                <w:szCs w:val="24"/>
              </w:rPr>
              <w:t xml:space="preserve"> </w:t>
            </w:r>
            <w:r w:rsidRPr="008C10E8">
              <w:rPr>
                <w:rStyle w:val="SpecialBold"/>
                <w:rFonts w:ascii="Arial" w:hAnsi="Arial" w:cs="Arial"/>
                <w:b w:val="0"/>
                <w:szCs w:val="24"/>
              </w:rPr>
              <w:t xml:space="preserve">Use </w:t>
            </w:r>
            <w:proofErr w:type="spellStart"/>
            <w:r w:rsidRPr="008C10E8">
              <w:rPr>
                <w:rStyle w:val="SpecialBold"/>
                <w:rFonts w:ascii="Arial" w:hAnsi="Arial" w:cs="Arial"/>
                <w:b w:val="0"/>
                <w:szCs w:val="24"/>
              </w:rPr>
              <w:t>stand alone</w:t>
            </w:r>
            <w:proofErr w:type="spellEnd"/>
            <w:r w:rsidRPr="008C10E8">
              <w:rPr>
                <w:rStyle w:val="SpecialBold"/>
                <w:rFonts w:ascii="Arial" w:hAnsi="Arial" w:cs="Arial"/>
                <w:b w:val="0"/>
                <w:szCs w:val="24"/>
              </w:rPr>
              <w:t xml:space="preserve"> </w:t>
            </w:r>
            <w:r w:rsidR="006B21B9" w:rsidRPr="008C10E8">
              <w:rPr>
                <w:rStyle w:val="SpecialBold"/>
                <w:rFonts w:ascii="Arial" w:hAnsi="Arial" w:cs="Arial"/>
                <w:b w:val="0"/>
                <w:szCs w:val="24"/>
              </w:rPr>
              <w:t>signaling</w:t>
            </w:r>
            <w:r w:rsidRPr="008C10E8">
              <w:rPr>
                <w:rStyle w:val="SpecialBold"/>
                <w:rFonts w:ascii="Arial" w:hAnsi="Arial" w:cs="Arial"/>
                <w:b w:val="0"/>
                <w:szCs w:val="24"/>
              </w:rPr>
              <w:t xml:space="preserve"> control equipment</w:t>
            </w:r>
          </w:p>
        </w:tc>
        <w:tc>
          <w:tcPr>
            <w:tcW w:w="6840" w:type="dxa"/>
          </w:tcPr>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1.1</w:t>
            </w:r>
            <w:r w:rsidRPr="008C10E8">
              <w:rPr>
                <w:rFonts w:ascii="Arial" w:hAnsi="Arial" w:cs="Arial"/>
                <w:szCs w:val="24"/>
              </w:rPr>
              <w:tab/>
            </w:r>
            <w:r w:rsidR="00CB004E" w:rsidRPr="008C10E8">
              <w:rPr>
                <w:rFonts w:ascii="Arial" w:hAnsi="Arial" w:cs="Arial"/>
                <w:szCs w:val="24"/>
              </w:rPr>
              <w:t>Signaling</w:t>
            </w:r>
            <w:r w:rsidRPr="008C10E8">
              <w:rPr>
                <w:rFonts w:ascii="Arial" w:hAnsi="Arial" w:cs="Arial"/>
                <w:szCs w:val="24"/>
              </w:rPr>
              <w:t>/</w:t>
            </w:r>
            <w:r w:rsidR="00CB004E">
              <w:rPr>
                <w:rFonts w:ascii="Arial" w:hAnsi="Arial" w:cs="Arial"/>
                <w:szCs w:val="24"/>
              </w:rPr>
              <w:t xml:space="preserve"> </w:t>
            </w:r>
            <w:r w:rsidRPr="008C10E8">
              <w:rPr>
                <w:rFonts w:ascii="Arial" w:hAnsi="Arial" w:cs="Arial"/>
                <w:szCs w:val="24"/>
              </w:rPr>
              <w:t xml:space="preserve">point control equipment is identified and confirmed with </w:t>
            </w:r>
            <w:r w:rsidRPr="008C10E8">
              <w:rPr>
                <w:rFonts w:ascii="Arial" w:hAnsi="Arial" w:cs="Arial"/>
                <w:b/>
                <w:i/>
                <w:szCs w:val="24"/>
              </w:rPr>
              <w:t>network control officer</w:t>
            </w:r>
            <w:r w:rsidR="00721CF6">
              <w:rPr>
                <w:rFonts w:ascii="Arial" w:hAnsi="Arial" w:cs="Arial"/>
                <w:b/>
                <w:i/>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1.2</w:t>
            </w:r>
            <w:r w:rsidRPr="008C10E8">
              <w:rPr>
                <w:rFonts w:ascii="Arial" w:hAnsi="Arial" w:cs="Arial"/>
                <w:szCs w:val="24"/>
              </w:rPr>
              <w:tab/>
              <w:t xml:space="preserve">Authority to operate </w:t>
            </w:r>
            <w:r w:rsidR="006B21B9" w:rsidRPr="008C10E8">
              <w:rPr>
                <w:rFonts w:ascii="Arial" w:hAnsi="Arial" w:cs="Arial"/>
                <w:szCs w:val="24"/>
              </w:rPr>
              <w:t>signaling</w:t>
            </w:r>
            <w:r w:rsidRPr="008C10E8">
              <w:rPr>
                <w:rFonts w:ascii="Arial" w:hAnsi="Arial" w:cs="Arial"/>
                <w:szCs w:val="24"/>
              </w:rPr>
              <w:t>/point control equipment is obtained from network control officer</w:t>
            </w:r>
            <w:r w:rsidR="00F930BF">
              <w:rPr>
                <w:rFonts w:ascii="Arial" w:hAnsi="Arial" w:cs="Arial"/>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1.3</w:t>
            </w:r>
            <w:r w:rsidRPr="008C10E8">
              <w:rPr>
                <w:rFonts w:ascii="Arial" w:hAnsi="Arial" w:cs="Arial"/>
                <w:szCs w:val="24"/>
              </w:rPr>
              <w:tab/>
              <w:t xml:space="preserve">Appropriate personal protective equipment (PPE) is worn in accordance with access </w:t>
            </w:r>
            <w:r w:rsidR="006B21B9" w:rsidRPr="008C10E8">
              <w:rPr>
                <w:rFonts w:ascii="Arial" w:hAnsi="Arial" w:cs="Arial"/>
                <w:szCs w:val="24"/>
              </w:rPr>
              <w:t>providers</w:t>
            </w:r>
            <w:r w:rsidRPr="008C10E8">
              <w:rPr>
                <w:rFonts w:ascii="Arial" w:hAnsi="Arial" w:cs="Arial"/>
                <w:szCs w:val="24"/>
              </w:rPr>
              <w:t xml:space="preserve"> and </w:t>
            </w:r>
            <w:r w:rsidR="006B21B9" w:rsidRPr="008C10E8">
              <w:rPr>
                <w:rFonts w:ascii="Arial" w:hAnsi="Arial" w:cs="Arial"/>
                <w:szCs w:val="24"/>
              </w:rPr>
              <w:t>organizational</w:t>
            </w:r>
            <w:r w:rsidRPr="008C10E8">
              <w:rPr>
                <w:rFonts w:ascii="Arial" w:hAnsi="Arial" w:cs="Arial"/>
                <w:szCs w:val="24"/>
              </w:rPr>
              <w:t xml:space="preserve"> requirements</w:t>
            </w:r>
            <w:r w:rsidR="00F930BF">
              <w:rPr>
                <w:rFonts w:ascii="Arial" w:hAnsi="Arial" w:cs="Arial"/>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1.4</w:t>
            </w:r>
            <w:r w:rsidRPr="008C10E8">
              <w:rPr>
                <w:rFonts w:ascii="Arial" w:hAnsi="Arial" w:cs="Arial"/>
                <w:szCs w:val="24"/>
              </w:rPr>
              <w:tab/>
              <w:t>Track environment is accessed safely in accordance with workplace procedures</w:t>
            </w:r>
            <w:r w:rsidR="00F930BF">
              <w:rPr>
                <w:rFonts w:ascii="Arial" w:hAnsi="Arial" w:cs="Arial"/>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1.5</w:t>
            </w:r>
            <w:r w:rsidRPr="008C10E8">
              <w:rPr>
                <w:rFonts w:ascii="Arial" w:hAnsi="Arial" w:cs="Arial"/>
                <w:szCs w:val="24"/>
              </w:rPr>
              <w:tab/>
              <w:t>A situational awareness is maintained to identify any changed circumstances</w:t>
            </w:r>
            <w:r w:rsidR="00F930BF">
              <w:rPr>
                <w:rFonts w:ascii="Arial" w:hAnsi="Arial" w:cs="Arial"/>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1.6</w:t>
            </w:r>
            <w:r w:rsidRPr="008C10E8">
              <w:rPr>
                <w:rFonts w:ascii="Arial" w:hAnsi="Arial" w:cs="Arial"/>
                <w:szCs w:val="24"/>
              </w:rPr>
              <w:tab/>
            </w:r>
            <w:proofErr w:type="spellStart"/>
            <w:r w:rsidRPr="008C10E8">
              <w:rPr>
                <w:rFonts w:ascii="Arial" w:hAnsi="Arial" w:cs="Arial"/>
                <w:b/>
                <w:i/>
                <w:szCs w:val="24"/>
              </w:rPr>
              <w:t>Stand alone</w:t>
            </w:r>
            <w:proofErr w:type="spellEnd"/>
            <w:r w:rsidRPr="008C10E8">
              <w:rPr>
                <w:rFonts w:ascii="Arial" w:hAnsi="Arial" w:cs="Arial"/>
                <w:b/>
                <w:i/>
                <w:szCs w:val="24"/>
              </w:rPr>
              <w:t xml:space="preserve"> </w:t>
            </w:r>
            <w:r w:rsidR="006B21B9" w:rsidRPr="008C10E8">
              <w:rPr>
                <w:rFonts w:ascii="Arial" w:hAnsi="Arial" w:cs="Arial"/>
                <w:b/>
                <w:i/>
                <w:szCs w:val="24"/>
              </w:rPr>
              <w:t>signaling</w:t>
            </w:r>
            <w:r w:rsidRPr="008C10E8">
              <w:rPr>
                <w:rFonts w:ascii="Arial" w:hAnsi="Arial" w:cs="Arial"/>
                <w:b/>
                <w:i/>
                <w:szCs w:val="24"/>
              </w:rPr>
              <w:t xml:space="preserve"> equipment</w:t>
            </w:r>
            <w:r w:rsidRPr="008C10E8">
              <w:rPr>
                <w:rFonts w:ascii="Arial" w:hAnsi="Arial" w:cs="Arial"/>
                <w:szCs w:val="24"/>
              </w:rPr>
              <w:t xml:space="preserve"> is operated safely and in accordance with any local instructions</w:t>
            </w:r>
            <w:r w:rsidR="00F930BF">
              <w:rPr>
                <w:rFonts w:ascii="Arial" w:hAnsi="Arial" w:cs="Arial"/>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1.7</w:t>
            </w:r>
            <w:r w:rsidRPr="008C10E8">
              <w:rPr>
                <w:rFonts w:ascii="Arial" w:hAnsi="Arial" w:cs="Arial"/>
                <w:szCs w:val="24"/>
              </w:rPr>
              <w:tab/>
              <w:t>Route is set and confirmed as correct to facilitate safe rail vehicle movement</w:t>
            </w:r>
            <w:r w:rsidR="00F930BF">
              <w:rPr>
                <w:rFonts w:ascii="Arial" w:hAnsi="Arial" w:cs="Arial"/>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1.8</w:t>
            </w:r>
            <w:r w:rsidRPr="008C10E8">
              <w:rPr>
                <w:rFonts w:ascii="Arial" w:hAnsi="Arial" w:cs="Arial"/>
                <w:szCs w:val="24"/>
              </w:rPr>
              <w:tab/>
            </w:r>
            <w:r w:rsidRPr="008C10E8">
              <w:rPr>
                <w:rFonts w:ascii="Arial" w:hAnsi="Arial" w:cs="Arial"/>
                <w:b/>
                <w:i/>
                <w:szCs w:val="24"/>
              </w:rPr>
              <w:t>Communications</w:t>
            </w:r>
            <w:r w:rsidRPr="008C10E8">
              <w:rPr>
                <w:rFonts w:ascii="Arial" w:hAnsi="Arial" w:cs="Arial"/>
                <w:szCs w:val="24"/>
              </w:rPr>
              <w:t xml:space="preserve"> with network control officer is maintained using appropriate </w:t>
            </w:r>
            <w:r w:rsidRPr="008C10E8">
              <w:rPr>
                <w:rFonts w:ascii="Arial" w:hAnsi="Arial" w:cs="Arial"/>
                <w:b/>
                <w:i/>
                <w:szCs w:val="24"/>
              </w:rPr>
              <w:t>communication protocols and systems</w:t>
            </w:r>
            <w:r w:rsidRPr="008C10E8">
              <w:rPr>
                <w:rFonts w:ascii="Arial" w:hAnsi="Arial" w:cs="Arial"/>
                <w:szCs w:val="24"/>
              </w:rPr>
              <w:t xml:space="preserve"> in accordance with workplace procedures</w:t>
            </w:r>
            <w:r w:rsidR="00F930BF">
              <w:rPr>
                <w:rFonts w:ascii="Arial" w:hAnsi="Arial" w:cs="Arial"/>
                <w:szCs w:val="24"/>
              </w:rPr>
              <w:t>.</w:t>
            </w:r>
          </w:p>
          <w:p w:rsidR="00E01C88" w:rsidRPr="008C10E8" w:rsidRDefault="00E01C88" w:rsidP="00CB004E">
            <w:pPr>
              <w:pStyle w:val="List"/>
              <w:tabs>
                <w:tab w:val="clear" w:pos="340"/>
              </w:tabs>
              <w:spacing w:before="120" w:after="0"/>
              <w:ind w:left="613" w:hanging="539"/>
              <w:contextualSpacing w:val="0"/>
              <w:rPr>
                <w:rFonts w:ascii="Arial" w:hAnsi="Arial" w:cs="Arial"/>
                <w:szCs w:val="24"/>
              </w:rPr>
            </w:pPr>
            <w:r w:rsidRPr="008C10E8">
              <w:rPr>
                <w:rFonts w:ascii="Arial" w:hAnsi="Arial" w:cs="Arial"/>
                <w:szCs w:val="24"/>
              </w:rPr>
              <w:t>1.9</w:t>
            </w:r>
            <w:r w:rsidRPr="008C10E8">
              <w:rPr>
                <w:rFonts w:ascii="Arial" w:hAnsi="Arial" w:cs="Arial"/>
                <w:szCs w:val="24"/>
              </w:rPr>
              <w:tab/>
              <w:t>Unsafe situations and/or emergencies are identified and appropriate action is taken in accordance with workplace procedures</w:t>
            </w:r>
            <w:r w:rsidR="00F930BF">
              <w:rPr>
                <w:rFonts w:ascii="Arial" w:hAnsi="Arial" w:cs="Arial"/>
                <w:szCs w:val="24"/>
              </w:rPr>
              <w:t>.</w:t>
            </w:r>
          </w:p>
          <w:p w:rsidR="00E1388F" w:rsidRPr="008C10E8" w:rsidRDefault="00E1388F" w:rsidP="00CB004E">
            <w:pPr>
              <w:pStyle w:val="BodyText"/>
              <w:spacing w:before="120" w:after="0"/>
              <w:ind w:left="613" w:hanging="539"/>
              <w:rPr>
                <w:rFonts w:ascii="Arial" w:hAnsi="Arial" w:cs="Arial"/>
                <w:lang w:val="en-US" w:eastAsia="en-US"/>
              </w:rPr>
            </w:pPr>
            <w:r w:rsidRPr="008C10E8">
              <w:rPr>
                <w:rFonts w:ascii="Arial" w:hAnsi="Arial" w:cs="Arial"/>
                <w:lang w:val="en-US" w:eastAsia="en-US"/>
              </w:rPr>
              <w:t xml:space="preserve">2.0 </w:t>
            </w:r>
            <w:r w:rsidR="00721CF6">
              <w:rPr>
                <w:rFonts w:ascii="Arial" w:hAnsi="Arial" w:cs="Arial"/>
                <w:lang w:val="en-US" w:eastAsia="en-US"/>
              </w:rPr>
              <w:t xml:space="preserve">  </w:t>
            </w:r>
            <w:r w:rsidRPr="008C10E8">
              <w:rPr>
                <w:rFonts w:ascii="Arial" w:hAnsi="Arial" w:cs="Arial"/>
              </w:rPr>
              <w:t xml:space="preserve">Access is required to real or appropriately simulated situations, including </w:t>
            </w:r>
            <w:r w:rsidRPr="008C10E8">
              <w:rPr>
                <w:rFonts w:ascii="Arial" w:hAnsi="Arial" w:cs="Arial"/>
                <w:b/>
                <w:i/>
              </w:rPr>
              <w:t>work locations</w:t>
            </w:r>
            <w:r w:rsidRPr="008C10E8">
              <w:rPr>
                <w:rFonts w:ascii="Arial" w:hAnsi="Arial" w:cs="Arial"/>
              </w:rPr>
              <w:t>/areas, materials and equipment, and to information on workplace practices and OHS practices.</w:t>
            </w:r>
          </w:p>
        </w:tc>
      </w:tr>
      <w:tr w:rsidR="00E01C88" w:rsidRPr="008C10E8" w:rsidTr="00E1668A">
        <w:tblPrEx>
          <w:tblLook w:val="0000" w:firstRow="0" w:lastRow="0" w:firstColumn="0" w:lastColumn="0" w:noHBand="0" w:noVBand="0"/>
        </w:tblPrEx>
        <w:trPr>
          <w:trHeight w:val="442"/>
        </w:trPr>
        <w:tc>
          <w:tcPr>
            <w:tcW w:w="2160" w:type="dxa"/>
          </w:tcPr>
          <w:p w:rsidR="00E01C88" w:rsidRPr="008C10E8" w:rsidRDefault="00E01C88" w:rsidP="008C10E8">
            <w:pPr>
              <w:pStyle w:val="List"/>
              <w:spacing w:before="120"/>
              <w:rPr>
                <w:rFonts w:ascii="Arial" w:hAnsi="Arial" w:cs="Arial"/>
                <w:b/>
                <w:szCs w:val="24"/>
                <w:lang w:val="en-NZ"/>
              </w:rPr>
            </w:pPr>
            <w:r w:rsidRPr="008C10E8">
              <w:rPr>
                <w:rStyle w:val="SpecialBold"/>
                <w:rFonts w:ascii="Arial" w:hAnsi="Arial" w:cs="Arial"/>
                <w:b w:val="0"/>
                <w:szCs w:val="24"/>
              </w:rPr>
              <w:t>2</w:t>
            </w:r>
            <w:r w:rsidR="00721CF6">
              <w:rPr>
                <w:rStyle w:val="SpecialBold"/>
                <w:rFonts w:ascii="Arial" w:hAnsi="Arial" w:cs="Arial"/>
                <w:b w:val="0"/>
                <w:szCs w:val="24"/>
              </w:rPr>
              <w:t>.</w:t>
            </w:r>
            <w:r w:rsidRPr="008C10E8">
              <w:rPr>
                <w:rFonts w:ascii="Arial" w:hAnsi="Arial" w:cs="Arial"/>
                <w:b/>
                <w:szCs w:val="24"/>
              </w:rPr>
              <w:tab/>
            </w:r>
            <w:r w:rsidRPr="008C10E8">
              <w:rPr>
                <w:rStyle w:val="SpecialBold"/>
                <w:rFonts w:ascii="Arial" w:hAnsi="Arial" w:cs="Arial"/>
                <w:b w:val="0"/>
                <w:szCs w:val="24"/>
              </w:rPr>
              <w:t xml:space="preserve">Restore </w:t>
            </w:r>
            <w:proofErr w:type="spellStart"/>
            <w:r w:rsidRPr="008C10E8">
              <w:rPr>
                <w:rStyle w:val="SpecialBold"/>
                <w:rFonts w:ascii="Arial" w:hAnsi="Arial" w:cs="Arial"/>
                <w:b w:val="0"/>
                <w:szCs w:val="24"/>
              </w:rPr>
              <w:t>stand alone</w:t>
            </w:r>
            <w:proofErr w:type="spellEnd"/>
            <w:r w:rsidRPr="008C10E8">
              <w:rPr>
                <w:rStyle w:val="SpecialBold"/>
                <w:rFonts w:ascii="Arial" w:hAnsi="Arial" w:cs="Arial"/>
                <w:b w:val="0"/>
                <w:szCs w:val="24"/>
              </w:rPr>
              <w:t xml:space="preserve"> </w:t>
            </w:r>
            <w:r w:rsidR="006B21B9" w:rsidRPr="008C10E8">
              <w:rPr>
                <w:rStyle w:val="SpecialBold"/>
                <w:rFonts w:ascii="Arial" w:hAnsi="Arial" w:cs="Arial"/>
                <w:b w:val="0"/>
                <w:szCs w:val="24"/>
              </w:rPr>
              <w:t>signaling</w:t>
            </w:r>
            <w:r w:rsidRPr="008C10E8">
              <w:rPr>
                <w:rStyle w:val="SpecialBold"/>
                <w:rFonts w:ascii="Arial" w:hAnsi="Arial" w:cs="Arial"/>
                <w:b w:val="0"/>
                <w:szCs w:val="24"/>
              </w:rPr>
              <w:t xml:space="preserve"> control equipment</w:t>
            </w:r>
          </w:p>
        </w:tc>
        <w:tc>
          <w:tcPr>
            <w:tcW w:w="6840" w:type="dxa"/>
          </w:tcPr>
          <w:p w:rsidR="00E01C88" w:rsidRPr="008C10E8" w:rsidRDefault="00E01C88" w:rsidP="00CB004E">
            <w:pPr>
              <w:pStyle w:val="List"/>
              <w:tabs>
                <w:tab w:val="clear" w:pos="340"/>
                <w:tab w:val="left" w:pos="-4068"/>
              </w:tabs>
              <w:spacing w:before="120" w:after="0"/>
              <w:ind w:left="613" w:hanging="539"/>
              <w:contextualSpacing w:val="0"/>
              <w:rPr>
                <w:rFonts w:ascii="Arial" w:hAnsi="Arial" w:cs="Arial"/>
                <w:szCs w:val="24"/>
              </w:rPr>
            </w:pPr>
            <w:r w:rsidRPr="008C10E8">
              <w:rPr>
                <w:rFonts w:ascii="Arial" w:hAnsi="Arial" w:cs="Arial"/>
                <w:szCs w:val="24"/>
              </w:rPr>
              <w:t>2.1</w:t>
            </w:r>
            <w:r w:rsidRPr="008C10E8">
              <w:rPr>
                <w:rFonts w:ascii="Arial" w:hAnsi="Arial" w:cs="Arial"/>
                <w:szCs w:val="24"/>
              </w:rPr>
              <w:tab/>
              <w:t xml:space="preserve">Network control officer is informed when </w:t>
            </w:r>
            <w:r w:rsidRPr="008C10E8">
              <w:rPr>
                <w:rFonts w:ascii="Arial" w:hAnsi="Arial" w:cs="Arial"/>
                <w:b/>
                <w:i/>
                <w:szCs w:val="24"/>
              </w:rPr>
              <w:t>rail vehicles</w:t>
            </w:r>
            <w:r w:rsidRPr="008C10E8">
              <w:rPr>
                <w:rFonts w:ascii="Arial" w:hAnsi="Arial" w:cs="Arial"/>
                <w:szCs w:val="24"/>
              </w:rPr>
              <w:t xml:space="preserve"> are clear of fouling points</w:t>
            </w:r>
            <w:r w:rsidR="00F930BF">
              <w:rPr>
                <w:rFonts w:ascii="Arial" w:hAnsi="Arial" w:cs="Arial"/>
                <w:szCs w:val="24"/>
              </w:rPr>
              <w:t>.</w:t>
            </w:r>
          </w:p>
          <w:p w:rsidR="00E01C88" w:rsidRPr="008C10E8" w:rsidRDefault="00E01C88" w:rsidP="00CB004E">
            <w:pPr>
              <w:pStyle w:val="List"/>
              <w:tabs>
                <w:tab w:val="clear" w:pos="340"/>
                <w:tab w:val="left" w:pos="-4068"/>
              </w:tabs>
              <w:spacing w:before="120" w:after="0"/>
              <w:ind w:left="613" w:hanging="539"/>
              <w:contextualSpacing w:val="0"/>
              <w:rPr>
                <w:rFonts w:ascii="Arial" w:hAnsi="Arial" w:cs="Arial"/>
                <w:szCs w:val="24"/>
              </w:rPr>
            </w:pPr>
            <w:r w:rsidRPr="008C10E8">
              <w:rPr>
                <w:rFonts w:ascii="Arial" w:hAnsi="Arial" w:cs="Arial"/>
                <w:szCs w:val="24"/>
              </w:rPr>
              <w:t>2.2</w:t>
            </w:r>
            <w:r w:rsidRPr="008C10E8">
              <w:rPr>
                <w:rFonts w:ascii="Arial" w:hAnsi="Arial" w:cs="Arial"/>
                <w:szCs w:val="24"/>
              </w:rPr>
              <w:tab/>
            </w:r>
            <w:proofErr w:type="spellStart"/>
            <w:r w:rsidRPr="008C10E8">
              <w:rPr>
                <w:rFonts w:ascii="Arial" w:hAnsi="Arial" w:cs="Arial"/>
                <w:szCs w:val="24"/>
              </w:rPr>
              <w:t>Stand alone</w:t>
            </w:r>
            <w:proofErr w:type="spellEnd"/>
            <w:r w:rsidRPr="008C10E8">
              <w:rPr>
                <w:rFonts w:ascii="Arial" w:hAnsi="Arial" w:cs="Arial"/>
                <w:szCs w:val="24"/>
              </w:rPr>
              <w:t xml:space="preserve"> </w:t>
            </w:r>
            <w:r w:rsidR="006B21B9" w:rsidRPr="008C10E8">
              <w:rPr>
                <w:rFonts w:ascii="Arial" w:hAnsi="Arial" w:cs="Arial"/>
                <w:szCs w:val="24"/>
              </w:rPr>
              <w:t>signaling</w:t>
            </w:r>
            <w:r w:rsidRPr="008C10E8">
              <w:rPr>
                <w:rFonts w:ascii="Arial" w:hAnsi="Arial" w:cs="Arial"/>
                <w:szCs w:val="24"/>
              </w:rPr>
              <w:t>/point control equipment is restored to correct position</w:t>
            </w:r>
            <w:r w:rsidR="00F930BF">
              <w:rPr>
                <w:rFonts w:ascii="Arial" w:hAnsi="Arial" w:cs="Arial"/>
                <w:szCs w:val="24"/>
              </w:rPr>
              <w:t>.</w:t>
            </w:r>
          </w:p>
          <w:p w:rsidR="00E01C88" w:rsidRPr="008C10E8" w:rsidRDefault="00E01C88" w:rsidP="00CB004E">
            <w:pPr>
              <w:pStyle w:val="List"/>
              <w:tabs>
                <w:tab w:val="clear" w:pos="340"/>
                <w:tab w:val="left" w:pos="-4068"/>
              </w:tabs>
              <w:spacing w:before="120" w:after="0"/>
              <w:ind w:left="613" w:hanging="539"/>
              <w:contextualSpacing w:val="0"/>
              <w:rPr>
                <w:rFonts w:ascii="Arial" w:hAnsi="Arial" w:cs="Arial"/>
                <w:szCs w:val="24"/>
              </w:rPr>
            </w:pPr>
            <w:r w:rsidRPr="008C10E8">
              <w:rPr>
                <w:rFonts w:ascii="Arial" w:hAnsi="Arial" w:cs="Arial"/>
                <w:szCs w:val="24"/>
              </w:rPr>
              <w:t>2.3</w:t>
            </w:r>
            <w:r w:rsidRPr="008C10E8">
              <w:rPr>
                <w:rFonts w:ascii="Arial" w:hAnsi="Arial" w:cs="Arial"/>
                <w:szCs w:val="24"/>
              </w:rPr>
              <w:tab/>
              <w:t>Restoration is confirmed with network control officer</w:t>
            </w:r>
            <w:r w:rsidR="00F930BF">
              <w:rPr>
                <w:rFonts w:ascii="Arial" w:hAnsi="Arial" w:cs="Arial"/>
                <w:szCs w:val="24"/>
              </w:rPr>
              <w:t>.</w:t>
            </w:r>
          </w:p>
          <w:p w:rsidR="00E01C88" w:rsidRPr="008C10E8" w:rsidRDefault="00E01C88" w:rsidP="00CB004E">
            <w:pPr>
              <w:pStyle w:val="List"/>
              <w:tabs>
                <w:tab w:val="clear" w:pos="340"/>
                <w:tab w:val="left" w:pos="-4068"/>
              </w:tabs>
              <w:spacing w:before="120" w:after="0"/>
              <w:ind w:left="613" w:hanging="539"/>
              <w:contextualSpacing w:val="0"/>
              <w:rPr>
                <w:rFonts w:ascii="Arial" w:hAnsi="Arial" w:cs="Arial"/>
                <w:szCs w:val="24"/>
              </w:rPr>
            </w:pPr>
            <w:r w:rsidRPr="008C10E8">
              <w:rPr>
                <w:rFonts w:ascii="Arial" w:hAnsi="Arial" w:cs="Arial"/>
                <w:szCs w:val="24"/>
              </w:rPr>
              <w:lastRenderedPageBreak/>
              <w:t>2.4</w:t>
            </w:r>
            <w:r w:rsidRPr="008C10E8">
              <w:rPr>
                <w:rFonts w:ascii="Arial" w:hAnsi="Arial" w:cs="Arial"/>
                <w:szCs w:val="24"/>
              </w:rPr>
              <w:tab/>
              <w:t xml:space="preserve">Where required, </w:t>
            </w:r>
            <w:r w:rsidR="006B21B9" w:rsidRPr="008C10E8">
              <w:rPr>
                <w:rFonts w:ascii="Arial" w:hAnsi="Arial" w:cs="Arial"/>
                <w:szCs w:val="24"/>
              </w:rPr>
              <w:t>signaling</w:t>
            </w:r>
            <w:r w:rsidRPr="008C10E8">
              <w:rPr>
                <w:rFonts w:ascii="Arial" w:hAnsi="Arial" w:cs="Arial"/>
                <w:szCs w:val="24"/>
              </w:rPr>
              <w:t>/point control equipment is locked and secured in accordance with workplace procedures</w:t>
            </w:r>
            <w:r w:rsidR="00F930BF">
              <w:rPr>
                <w:rFonts w:ascii="Arial" w:hAnsi="Arial" w:cs="Arial"/>
                <w:szCs w:val="24"/>
              </w:rPr>
              <w:t>.</w:t>
            </w:r>
          </w:p>
          <w:p w:rsidR="00E01C88" w:rsidRPr="008C10E8" w:rsidRDefault="00E01C88" w:rsidP="00CB004E">
            <w:pPr>
              <w:pStyle w:val="List"/>
              <w:tabs>
                <w:tab w:val="clear" w:pos="340"/>
                <w:tab w:val="left" w:pos="-4068"/>
              </w:tabs>
              <w:spacing w:before="120" w:after="0"/>
              <w:ind w:left="613" w:hanging="539"/>
              <w:contextualSpacing w:val="0"/>
              <w:rPr>
                <w:rFonts w:ascii="Arial" w:hAnsi="Arial" w:cs="Arial"/>
                <w:szCs w:val="24"/>
              </w:rPr>
            </w:pPr>
            <w:r w:rsidRPr="008C10E8">
              <w:rPr>
                <w:rFonts w:ascii="Arial" w:hAnsi="Arial" w:cs="Arial"/>
                <w:szCs w:val="24"/>
              </w:rPr>
              <w:t>2.5</w:t>
            </w:r>
            <w:r w:rsidRPr="008C10E8">
              <w:rPr>
                <w:rFonts w:ascii="Arial" w:hAnsi="Arial" w:cs="Arial"/>
                <w:szCs w:val="24"/>
              </w:rPr>
              <w:tab/>
              <w:t>Any identified faults in the equipment are reported in accordance with workplace procedures</w:t>
            </w:r>
            <w:r w:rsidR="00F930BF">
              <w:rPr>
                <w:rFonts w:ascii="Arial" w:hAnsi="Arial" w:cs="Arial"/>
                <w:szCs w:val="24"/>
              </w:rPr>
              <w:t>.</w:t>
            </w:r>
          </w:p>
          <w:p w:rsidR="00E1668A" w:rsidRPr="008C10E8" w:rsidRDefault="00E1668A" w:rsidP="00CB004E">
            <w:pPr>
              <w:pStyle w:val="ListBullet"/>
              <w:keepNext/>
              <w:keepLines/>
              <w:numPr>
                <w:ilvl w:val="0"/>
                <w:numId w:val="0"/>
              </w:numPr>
              <w:tabs>
                <w:tab w:val="left" w:pos="-4068"/>
              </w:tabs>
              <w:spacing w:before="120"/>
              <w:ind w:left="613" w:hanging="539"/>
              <w:rPr>
                <w:rFonts w:ascii="Arial" w:hAnsi="Arial" w:cs="Arial"/>
                <w:lang w:val="en-NZ"/>
              </w:rPr>
            </w:pPr>
            <w:r w:rsidRPr="008C10E8">
              <w:rPr>
                <w:rFonts w:ascii="Arial" w:hAnsi="Arial" w:cs="Arial"/>
                <w:lang w:val="en-US" w:eastAsia="en-US"/>
              </w:rPr>
              <w:t>2.6</w:t>
            </w:r>
            <w:r w:rsidRPr="008C10E8">
              <w:rPr>
                <w:rFonts w:ascii="Arial" w:hAnsi="Arial" w:cs="Arial"/>
              </w:rPr>
              <w:t xml:space="preserve"> </w:t>
            </w:r>
            <w:r w:rsidR="00CB004E">
              <w:rPr>
                <w:rFonts w:ascii="Arial" w:hAnsi="Arial" w:cs="Arial"/>
                <w:b/>
                <w:i/>
              </w:rPr>
              <w:t>T</w:t>
            </w:r>
            <w:r w:rsidRPr="008C10E8">
              <w:rPr>
                <w:rFonts w:ascii="Arial" w:hAnsi="Arial" w:cs="Arial"/>
                <w:b/>
                <w:i/>
              </w:rPr>
              <w:t>erminology</w:t>
            </w:r>
            <w:r w:rsidRPr="008C10E8">
              <w:rPr>
                <w:rFonts w:ascii="Arial" w:hAnsi="Arial" w:cs="Arial"/>
              </w:rPr>
              <w:t xml:space="preserve"> </w:t>
            </w:r>
            <w:r w:rsidR="00CB004E">
              <w:rPr>
                <w:rFonts w:ascii="Arial" w:hAnsi="Arial" w:cs="Arial"/>
              </w:rPr>
              <w:t>is r</w:t>
            </w:r>
            <w:r w:rsidR="00CB004E" w:rsidRPr="008C10E8">
              <w:rPr>
                <w:rFonts w:ascii="Arial" w:hAnsi="Arial" w:cs="Arial"/>
              </w:rPr>
              <w:t>ail</w:t>
            </w:r>
            <w:r w:rsidR="00CB004E">
              <w:rPr>
                <w:rFonts w:ascii="Arial" w:hAnsi="Arial" w:cs="Arial"/>
              </w:rPr>
              <w:t>ed</w:t>
            </w:r>
            <w:r w:rsidR="00CB004E" w:rsidRPr="008C10E8">
              <w:rPr>
                <w:rFonts w:ascii="Arial" w:hAnsi="Arial" w:cs="Arial"/>
              </w:rPr>
              <w:t xml:space="preserve"> </w:t>
            </w:r>
            <w:r w:rsidRPr="008C10E8">
              <w:rPr>
                <w:rFonts w:ascii="Arial" w:hAnsi="Arial" w:cs="Arial"/>
              </w:rPr>
              <w:t>as defined in the applicable safe</w:t>
            </w:r>
            <w:r w:rsidR="000D10F3">
              <w:rPr>
                <w:rFonts w:ascii="Arial" w:hAnsi="Arial" w:cs="Arial"/>
              </w:rPr>
              <w:t xml:space="preserve"> </w:t>
            </w:r>
            <w:r w:rsidRPr="000D10F3">
              <w:rPr>
                <w:rFonts w:ascii="Arial" w:hAnsi="Arial" w:cs="Arial"/>
                <w:b/>
                <w:i/>
              </w:rPr>
              <w:t>work</w:t>
            </w:r>
            <w:r w:rsidR="000D10F3" w:rsidRPr="000D10F3">
              <w:rPr>
                <w:rFonts w:ascii="Arial" w:hAnsi="Arial" w:cs="Arial"/>
                <w:b/>
                <w:i/>
              </w:rPr>
              <w:t xml:space="preserve"> </w:t>
            </w:r>
            <w:r w:rsidRPr="008C10E8">
              <w:rPr>
                <w:rFonts w:ascii="Arial" w:hAnsi="Arial" w:cs="Arial"/>
              </w:rPr>
              <w:t>system</w:t>
            </w:r>
            <w:r w:rsidR="00F930BF">
              <w:rPr>
                <w:rFonts w:ascii="Arial" w:hAnsi="Arial" w:cs="Arial"/>
              </w:rPr>
              <w:t>.</w:t>
            </w:r>
          </w:p>
          <w:p w:rsidR="00E1668A" w:rsidRPr="008C10E8" w:rsidRDefault="00E1388F" w:rsidP="00CB004E">
            <w:pPr>
              <w:pStyle w:val="List"/>
              <w:tabs>
                <w:tab w:val="clear" w:pos="340"/>
                <w:tab w:val="left" w:pos="-4068"/>
              </w:tabs>
              <w:spacing w:before="120" w:after="0"/>
              <w:ind w:left="613" w:hanging="539"/>
              <w:contextualSpacing w:val="0"/>
              <w:rPr>
                <w:rFonts w:ascii="Arial" w:hAnsi="Arial" w:cs="Arial"/>
                <w:szCs w:val="24"/>
              </w:rPr>
            </w:pPr>
            <w:r w:rsidRPr="008C10E8">
              <w:rPr>
                <w:rFonts w:ascii="Arial" w:hAnsi="Arial" w:cs="Arial"/>
                <w:szCs w:val="24"/>
              </w:rPr>
              <w:t xml:space="preserve">2.7 A </w:t>
            </w:r>
            <w:r w:rsidRPr="00F567C7">
              <w:rPr>
                <w:rFonts w:ascii="Arial" w:hAnsi="Arial" w:cs="Arial"/>
                <w:b/>
                <w:i/>
                <w:szCs w:val="24"/>
              </w:rPr>
              <w:t>situational awareness</w:t>
            </w:r>
            <w:r w:rsidRPr="008C10E8">
              <w:rPr>
                <w:rFonts w:ascii="Arial" w:hAnsi="Arial" w:cs="Arial"/>
                <w:szCs w:val="24"/>
              </w:rPr>
              <w:t xml:space="preserve"> is conducted to identify potential risks</w:t>
            </w:r>
            <w:r w:rsidR="00F930BF">
              <w:rPr>
                <w:rFonts w:ascii="Arial" w:hAnsi="Arial" w:cs="Arial"/>
                <w:szCs w:val="24"/>
              </w:rPr>
              <w:t>.</w:t>
            </w:r>
          </w:p>
          <w:p w:rsidR="006A612C" w:rsidRPr="008C10E8" w:rsidRDefault="006A612C" w:rsidP="00CB004E">
            <w:pPr>
              <w:pStyle w:val="BodyText"/>
              <w:tabs>
                <w:tab w:val="left" w:pos="-4068"/>
              </w:tabs>
              <w:spacing w:before="120" w:after="0"/>
              <w:ind w:left="613" w:hanging="539"/>
              <w:rPr>
                <w:rFonts w:ascii="Arial" w:hAnsi="Arial" w:cs="Arial"/>
                <w:b/>
                <w:i/>
              </w:rPr>
            </w:pPr>
            <w:r w:rsidRPr="008C10E8">
              <w:rPr>
                <w:rFonts w:ascii="Arial" w:hAnsi="Arial" w:cs="Arial"/>
                <w:lang w:val="en-US" w:eastAsia="en-US"/>
              </w:rPr>
              <w:t xml:space="preserve">2.8 </w:t>
            </w:r>
            <w:r w:rsidR="00CB004E">
              <w:rPr>
                <w:rFonts w:ascii="Arial" w:hAnsi="Arial" w:cs="Arial"/>
                <w:lang w:val="en-AU" w:eastAsia="en-AU"/>
              </w:rPr>
              <w:t>A</w:t>
            </w:r>
            <w:r w:rsidRPr="008C10E8">
              <w:rPr>
                <w:rFonts w:ascii="Arial" w:hAnsi="Arial" w:cs="Arial"/>
                <w:lang w:val="en-AU" w:eastAsia="en-AU"/>
              </w:rPr>
              <w:t xml:space="preserve">ppropriate </w:t>
            </w:r>
            <w:r w:rsidRPr="008C10E8">
              <w:rPr>
                <w:rFonts w:ascii="Arial" w:hAnsi="Arial" w:cs="Arial"/>
                <w:b/>
                <w:i/>
              </w:rPr>
              <w:t>safety clothing and equipment</w:t>
            </w:r>
            <w:r w:rsidR="00CB004E" w:rsidRPr="008C10E8">
              <w:rPr>
                <w:rFonts w:ascii="Arial" w:hAnsi="Arial" w:cs="Arial"/>
                <w:lang w:val="en-US" w:eastAsia="en-US"/>
              </w:rPr>
              <w:t xml:space="preserve"> </w:t>
            </w:r>
            <w:r w:rsidR="00CB004E">
              <w:rPr>
                <w:rFonts w:ascii="Arial" w:hAnsi="Arial" w:cs="Arial"/>
                <w:lang w:val="en-US" w:eastAsia="en-US"/>
              </w:rPr>
              <w:t>are u</w:t>
            </w:r>
            <w:r w:rsidR="00CB004E" w:rsidRPr="008C10E8">
              <w:rPr>
                <w:rFonts w:ascii="Arial" w:hAnsi="Arial" w:cs="Arial"/>
                <w:lang w:val="en-US" w:eastAsia="en-US"/>
              </w:rPr>
              <w:t>se</w:t>
            </w:r>
            <w:r w:rsidR="00CB004E">
              <w:rPr>
                <w:rFonts w:ascii="Arial" w:hAnsi="Arial" w:cs="Arial"/>
                <w:lang w:val="en-US" w:eastAsia="en-US"/>
              </w:rPr>
              <w:t>d</w:t>
            </w:r>
            <w:r w:rsidR="00F930BF" w:rsidRPr="00CB004E">
              <w:rPr>
                <w:rFonts w:ascii="Arial" w:hAnsi="Arial" w:cs="Arial"/>
              </w:rPr>
              <w:t>.</w:t>
            </w:r>
          </w:p>
        </w:tc>
      </w:tr>
    </w:tbl>
    <w:p w:rsidR="00F33F5E" w:rsidRPr="008C10E8" w:rsidRDefault="00F33F5E" w:rsidP="00F33F5E">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F33F5E" w:rsidRPr="008C10E8" w:rsidTr="00CB004E">
        <w:trPr>
          <w:trHeight w:val="467"/>
        </w:trPr>
        <w:tc>
          <w:tcPr>
            <w:tcW w:w="2160" w:type="dxa"/>
            <w:shd w:val="clear" w:color="auto" w:fill="D9D9D9"/>
            <w:vAlign w:val="center"/>
          </w:tcPr>
          <w:p w:rsidR="00F33F5E" w:rsidRPr="008C10E8" w:rsidRDefault="00F33F5E" w:rsidP="00F930BF">
            <w:pPr>
              <w:autoSpaceDE w:val="0"/>
              <w:autoSpaceDN w:val="0"/>
              <w:adjustRightInd w:val="0"/>
              <w:spacing w:before="20"/>
              <w:rPr>
                <w:rFonts w:ascii="Arial" w:hAnsi="Arial" w:cs="Arial"/>
                <w:b/>
              </w:rPr>
            </w:pPr>
            <w:r w:rsidRPr="008C10E8">
              <w:rPr>
                <w:rFonts w:ascii="Arial" w:hAnsi="Arial" w:cs="Arial"/>
              </w:rPr>
              <w:br w:type="page"/>
            </w:r>
            <w:r w:rsidRPr="008C10E8">
              <w:rPr>
                <w:rFonts w:ascii="Arial" w:hAnsi="Arial" w:cs="Arial"/>
                <w:b/>
              </w:rPr>
              <w:t>Variable</w:t>
            </w:r>
          </w:p>
        </w:tc>
        <w:tc>
          <w:tcPr>
            <w:tcW w:w="6840" w:type="dxa"/>
            <w:shd w:val="clear" w:color="auto" w:fill="D9D9D9"/>
            <w:vAlign w:val="center"/>
          </w:tcPr>
          <w:p w:rsidR="00F33F5E" w:rsidRPr="008C10E8" w:rsidRDefault="00F33F5E" w:rsidP="00F930BF">
            <w:pPr>
              <w:spacing w:before="20"/>
              <w:rPr>
                <w:rFonts w:ascii="Arial" w:hAnsi="Arial" w:cs="Arial"/>
                <w:b/>
              </w:rPr>
            </w:pPr>
            <w:r w:rsidRPr="008C10E8">
              <w:rPr>
                <w:rFonts w:ascii="Arial" w:hAnsi="Arial" w:cs="Arial"/>
                <w:b/>
              </w:rPr>
              <w:t>Range</w:t>
            </w:r>
          </w:p>
        </w:tc>
      </w:tr>
      <w:tr w:rsidR="00066BA7"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66BA7" w:rsidRPr="008C10E8" w:rsidRDefault="00066BA7" w:rsidP="00F930BF">
            <w:pPr>
              <w:pStyle w:val="BodyText"/>
              <w:spacing w:before="20" w:after="0"/>
              <w:rPr>
                <w:rFonts w:ascii="Arial" w:hAnsi="Arial" w:cs="Arial"/>
                <w:lang w:val="en-NZ"/>
              </w:rPr>
            </w:pPr>
            <w:r w:rsidRPr="008C10E8">
              <w:rPr>
                <w:rFonts w:ascii="Arial" w:hAnsi="Arial" w:cs="Arial"/>
              </w:rPr>
              <w:t xml:space="preserve">Network control officer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66BA7" w:rsidRPr="008C10E8" w:rsidRDefault="00F930BF" w:rsidP="00F930BF">
            <w:pPr>
              <w:pStyle w:val="ListBullet"/>
              <w:keepNext/>
              <w:keepLines/>
              <w:numPr>
                <w:ilvl w:val="0"/>
                <w:numId w:val="0"/>
              </w:numPr>
              <w:spacing w:before="20"/>
              <w:ind w:left="360" w:hanging="360"/>
              <w:rPr>
                <w:rFonts w:ascii="Arial" w:hAnsi="Arial" w:cs="Arial"/>
              </w:rPr>
            </w:pPr>
            <w:r w:rsidRPr="008C10E8">
              <w:rPr>
                <w:rFonts w:ascii="Arial" w:hAnsi="Arial" w:cs="Arial"/>
              </w:rPr>
              <w:t>Ma</w:t>
            </w:r>
            <w:r w:rsidR="00066BA7" w:rsidRPr="008C10E8">
              <w:rPr>
                <w:rFonts w:ascii="Arial" w:hAnsi="Arial" w:cs="Arial"/>
              </w:rPr>
              <w:t>y be:</w:t>
            </w:r>
          </w:p>
          <w:p w:rsidR="00066BA7" w:rsidRPr="008C10E8" w:rsidRDefault="00066BA7" w:rsidP="004B294E">
            <w:pPr>
              <w:pStyle w:val="ListBullet"/>
              <w:keepNext/>
              <w:keepLines/>
              <w:numPr>
                <w:ilvl w:val="0"/>
                <w:numId w:val="159"/>
              </w:numPr>
              <w:spacing w:before="20"/>
              <w:rPr>
                <w:rFonts w:ascii="Arial" w:hAnsi="Arial" w:cs="Arial"/>
              </w:rPr>
            </w:pPr>
            <w:r w:rsidRPr="008C10E8">
              <w:rPr>
                <w:rFonts w:ascii="Arial" w:hAnsi="Arial" w:cs="Arial"/>
              </w:rPr>
              <w:t>network controller</w:t>
            </w:r>
          </w:p>
          <w:p w:rsidR="00066BA7" w:rsidRPr="008C10E8" w:rsidRDefault="00066BA7" w:rsidP="004B294E">
            <w:pPr>
              <w:pStyle w:val="ListBullet"/>
              <w:keepNext/>
              <w:keepLines/>
              <w:numPr>
                <w:ilvl w:val="0"/>
                <w:numId w:val="159"/>
              </w:numPr>
              <w:spacing w:before="20"/>
              <w:rPr>
                <w:rFonts w:ascii="Arial" w:hAnsi="Arial" w:cs="Arial"/>
              </w:rPr>
            </w:pPr>
            <w:r w:rsidRPr="008C10E8">
              <w:rPr>
                <w:rFonts w:ascii="Arial" w:hAnsi="Arial" w:cs="Arial"/>
              </w:rPr>
              <w:t>train controller</w:t>
            </w:r>
          </w:p>
          <w:p w:rsidR="00066BA7" w:rsidRPr="008C10E8" w:rsidRDefault="00066BA7" w:rsidP="004B294E">
            <w:pPr>
              <w:pStyle w:val="ListBullet"/>
              <w:keepNext/>
              <w:keepLines/>
              <w:numPr>
                <w:ilvl w:val="0"/>
                <w:numId w:val="159"/>
              </w:numPr>
              <w:spacing w:before="20"/>
              <w:rPr>
                <w:rFonts w:ascii="Arial" w:hAnsi="Arial" w:cs="Arial"/>
              </w:rPr>
            </w:pPr>
            <w:r w:rsidRPr="008C10E8">
              <w:rPr>
                <w:rFonts w:ascii="Arial" w:hAnsi="Arial" w:cs="Arial"/>
              </w:rPr>
              <w:t>area controller</w:t>
            </w:r>
          </w:p>
          <w:p w:rsidR="00066BA7" w:rsidRPr="008C10E8" w:rsidRDefault="00066BA7" w:rsidP="004B294E">
            <w:pPr>
              <w:pStyle w:val="ListBullet"/>
              <w:keepNext/>
              <w:keepLines/>
              <w:numPr>
                <w:ilvl w:val="0"/>
                <w:numId w:val="159"/>
              </w:numPr>
              <w:spacing w:before="20"/>
              <w:rPr>
                <w:rFonts w:ascii="Arial" w:hAnsi="Arial" w:cs="Arial"/>
                <w:lang w:val="en-NZ"/>
              </w:rPr>
            </w:pPr>
            <w:r w:rsidRPr="008C10E8">
              <w:rPr>
                <w:rFonts w:ascii="Arial" w:hAnsi="Arial" w:cs="Arial"/>
              </w:rPr>
              <w:t>signaller</w:t>
            </w:r>
          </w:p>
        </w:tc>
      </w:tr>
      <w:tr w:rsidR="00066BA7"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66BA7" w:rsidRPr="008C10E8" w:rsidRDefault="00066BA7" w:rsidP="00F930BF">
            <w:pPr>
              <w:pStyle w:val="BodyText"/>
              <w:spacing w:before="20" w:after="0"/>
              <w:rPr>
                <w:rFonts w:ascii="Arial" w:hAnsi="Arial" w:cs="Arial"/>
                <w:lang w:val="en-NZ"/>
              </w:rPr>
            </w:pPr>
            <w:proofErr w:type="spellStart"/>
            <w:r w:rsidRPr="008C10E8">
              <w:rPr>
                <w:rFonts w:ascii="Arial" w:hAnsi="Arial" w:cs="Arial"/>
              </w:rPr>
              <w:t>Stand alone</w:t>
            </w:r>
            <w:proofErr w:type="spellEnd"/>
            <w:r w:rsidRPr="008C10E8">
              <w:rPr>
                <w:rFonts w:ascii="Arial" w:hAnsi="Arial" w:cs="Arial"/>
              </w:rPr>
              <w:t xml:space="preserve"> signalling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66BA7" w:rsidRPr="008C10E8" w:rsidRDefault="00F930BF" w:rsidP="00F930BF">
            <w:pPr>
              <w:pStyle w:val="ListBullet"/>
              <w:keepNext/>
              <w:keepLines/>
              <w:numPr>
                <w:ilvl w:val="0"/>
                <w:numId w:val="0"/>
              </w:numPr>
              <w:spacing w:before="20"/>
              <w:ind w:left="360" w:hanging="360"/>
              <w:rPr>
                <w:rFonts w:ascii="Arial" w:hAnsi="Arial" w:cs="Arial"/>
              </w:rPr>
            </w:pPr>
            <w:r w:rsidRPr="008C10E8">
              <w:rPr>
                <w:rFonts w:ascii="Arial" w:hAnsi="Arial" w:cs="Arial"/>
              </w:rPr>
              <w:t>M</w:t>
            </w:r>
            <w:r w:rsidR="00066BA7" w:rsidRPr="008C10E8">
              <w:rPr>
                <w:rFonts w:ascii="Arial" w:hAnsi="Arial" w:cs="Arial"/>
              </w:rPr>
              <w:t>ay include:</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dual control point machines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ground frames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switch</w:t>
            </w:r>
            <w:r w:rsidR="00CB004E">
              <w:rPr>
                <w:rFonts w:ascii="Arial" w:hAnsi="Arial" w:cs="Arial"/>
              </w:rPr>
              <w:t xml:space="preserve"> </w:t>
            </w:r>
            <w:r w:rsidRPr="008C10E8">
              <w:rPr>
                <w:rFonts w:ascii="Arial" w:hAnsi="Arial" w:cs="Arial"/>
              </w:rPr>
              <w:t>locks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plunger lock points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small signal boxes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quadrant levers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master keys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tokens</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Annett keys</w:t>
            </w:r>
          </w:p>
        </w:tc>
      </w:tr>
      <w:tr w:rsidR="00066BA7"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66BA7" w:rsidRPr="008C10E8" w:rsidRDefault="00066BA7" w:rsidP="00F930BF">
            <w:pPr>
              <w:pStyle w:val="BodyText"/>
              <w:spacing w:before="20" w:after="0"/>
              <w:rPr>
                <w:rFonts w:ascii="Arial" w:hAnsi="Arial" w:cs="Arial"/>
                <w:lang w:val="en-NZ"/>
              </w:rPr>
            </w:pPr>
            <w:r w:rsidRPr="008C10E8">
              <w:rPr>
                <w:rFonts w:ascii="Arial" w:hAnsi="Arial" w:cs="Arial"/>
              </w:rPr>
              <w:t xml:space="preserve">Communications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66BA7" w:rsidRPr="008C10E8" w:rsidRDefault="00F930BF" w:rsidP="00F930BF">
            <w:pPr>
              <w:pStyle w:val="ListBullet"/>
              <w:keepNext/>
              <w:keepLines/>
              <w:numPr>
                <w:ilvl w:val="0"/>
                <w:numId w:val="0"/>
              </w:numPr>
              <w:spacing w:before="20"/>
              <w:ind w:left="360" w:hanging="360"/>
              <w:rPr>
                <w:rFonts w:ascii="Arial" w:hAnsi="Arial" w:cs="Arial"/>
              </w:rPr>
            </w:pPr>
            <w:r w:rsidRPr="008C10E8">
              <w:rPr>
                <w:rFonts w:ascii="Arial" w:hAnsi="Arial" w:cs="Arial"/>
              </w:rPr>
              <w:t>M</w:t>
            </w:r>
            <w:r w:rsidR="00066BA7" w:rsidRPr="008C10E8">
              <w:rPr>
                <w:rFonts w:ascii="Arial" w:hAnsi="Arial" w:cs="Arial"/>
              </w:rPr>
              <w:t>ay include:</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receive and pass on verbal messages/information</w:t>
            </w:r>
          </w:p>
          <w:p w:rsidR="00066BA7" w:rsidRPr="008C10E8" w:rsidRDefault="00066BA7" w:rsidP="004B294E">
            <w:pPr>
              <w:pStyle w:val="ListBullet"/>
              <w:keepNext/>
              <w:keepLines/>
              <w:numPr>
                <w:ilvl w:val="0"/>
                <w:numId w:val="160"/>
              </w:numPr>
              <w:spacing w:before="20"/>
              <w:rPr>
                <w:rFonts w:ascii="Arial" w:hAnsi="Arial" w:cs="Arial"/>
              </w:rPr>
            </w:pPr>
            <w:r w:rsidRPr="008C10E8">
              <w:rPr>
                <w:rFonts w:ascii="Arial" w:hAnsi="Arial" w:cs="Arial"/>
              </w:rPr>
              <w:t>report unsafe situations and respond to emergencies</w:t>
            </w:r>
          </w:p>
          <w:p w:rsidR="00066BA7" w:rsidRPr="008C10E8" w:rsidRDefault="00066BA7" w:rsidP="004B294E">
            <w:pPr>
              <w:pStyle w:val="ListBullet"/>
              <w:keepNext/>
              <w:keepLines/>
              <w:numPr>
                <w:ilvl w:val="0"/>
                <w:numId w:val="160"/>
              </w:numPr>
              <w:spacing w:before="20"/>
              <w:rPr>
                <w:rFonts w:ascii="Arial" w:hAnsi="Arial" w:cs="Arial"/>
                <w:lang w:val="en-NZ"/>
              </w:rPr>
            </w:pPr>
            <w:r w:rsidRPr="008C10E8">
              <w:rPr>
                <w:rFonts w:ascii="Arial" w:hAnsi="Arial" w:cs="Arial"/>
              </w:rPr>
              <w:t>general safety and emergency messages</w:t>
            </w:r>
          </w:p>
        </w:tc>
      </w:tr>
      <w:tr w:rsidR="00C41A88"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41A88" w:rsidRPr="008C10E8" w:rsidRDefault="00C41A88" w:rsidP="00F930BF">
            <w:pPr>
              <w:pStyle w:val="BodyText"/>
              <w:spacing w:before="20" w:after="0"/>
              <w:rPr>
                <w:rFonts w:ascii="Arial" w:hAnsi="Arial" w:cs="Arial"/>
                <w:lang w:val="en-NZ"/>
              </w:rPr>
            </w:pPr>
            <w:r w:rsidRPr="008C10E8">
              <w:rPr>
                <w:rFonts w:ascii="Arial" w:hAnsi="Arial" w:cs="Arial"/>
              </w:rPr>
              <w:t xml:space="preserve">Communication protocols and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41A88" w:rsidRPr="008C10E8" w:rsidRDefault="00F930BF" w:rsidP="00F930BF">
            <w:pPr>
              <w:pStyle w:val="ListBullet"/>
              <w:keepNext/>
              <w:keepLines/>
              <w:numPr>
                <w:ilvl w:val="0"/>
                <w:numId w:val="0"/>
              </w:numPr>
              <w:spacing w:before="20"/>
              <w:ind w:left="360" w:hanging="360"/>
              <w:rPr>
                <w:rFonts w:ascii="Arial" w:hAnsi="Arial" w:cs="Arial"/>
              </w:rPr>
            </w:pPr>
            <w:r w:rsidRPr="008C10E8">
              <w:rPr>
                <w:rFonts w:ascii="Arial" w:hAnsi="Arial" w:cs="Arial"/>
              </w:rPr>
              <w:t>M</w:t>
            </w:r>
            <w:r w:rsidR="00C41A88" w:rsidRPr="008C10E8">
              <w:rPr>
                <w:rFonts w:ascii="Arial" w:hAnsi="Arial" w:cs="Arial"/>
              </w:rPr>
              <w:t>ay include:</w:t>
            </w:r>
          </w:p>
          <w:p w:rsidR="00C41A88" w:rsidRPr="008C10E8" w:rsidRDefault="00C41A88" w:rsidP="004B294E">
            <w:pPr>
              <w:pStyle w:val="ListBullet"/>
              <w:keepNext/>
              <w:keepLines/>
              <w:numPr>
                <w:ilvl w:val="0"/>
                <w:numId w:val="160"/>
              </w:numPr>
              <w:spacing w:before="20"/>
              <w:rPr>
                <w:rFonts w:ascii="Arial" w:hAnsi="Arial" w:cs="Arial"/>
              </w:rPr>
            </w:pPr>
            <w:r w:rsidRPr="008C10E8">
              <w:rPr>
                <w:rFonts w:ascii="Arial" w:hAnsi="Arial" w:cs="Arial"/>
              </w:rPr>
              <w:t>general safety</w:t>
            </w:r>
          </w:p>
          <w:p w:rsidR="00C41A88" w:rsidRPr="008C10E8" w:rsidRDefault="00C41A88" w:rsidP="004B294E">
            <w:pPr>
              <w:pStyle w:val="ListBullet"/>
              <w:keepNext/>
              <w:keepLines/>
              <w:numPr>
                <w:ilvl w:val="0"/>
                <w:numId w:val="160"/>
              </w:numPr>
              <w:spacing w:before="20"/>
              <w:rPr>
                <w:rFonts w:ascii="Arial" w:hAnsi="Arial" w:cs="Arial"/>
              </w:rPr>
            </w:pPr>
            <w:r w:rsidRPr="008C10E8">
              <w:rPr>
                <w:rFonts w:ascii="Arial" w:hAnsi="Arial" w:cs="Arial"/>
              </w:rPr>
              <w:t>transmitting and receiving messages:</w:t>
            </w:r>
          </w:p>
          <w:p w:rsidR="00C41A88" w:rsidRPr="008C10E8" w:rsidRDefault="00C41A88" w:rsidP="004B294E">
            <w:pPr>
              <w:pStyle w:val="ListBullet2"/>
              <w:keepNext/>
              <w:keepLines/>
              <w:numPr>
                <w:ilvl w:val="0"/>
                <w:numId w:val="160"/>
              </w:numPr>
              <w:spacing w:before="20"/>
              <w:contextualSpacing w:val="0"/>
              <w:rPr>
                <w:rFonts w:ascii="Arial" w:hAnsi="Arial" w:cs="Arial"/>
              </w:rPr>
            </w:pPr>
            <w:r w:rsidRPr="008C10E8">
              <w:rPr>
                <w:rFonts w:ascii="Arial" w:hAnsi="Arial" w:cs="Arial"/>
              </w:rPr>
              <w:t>identification</w:t>
            </w:r>
          </w:p>
          <w:p w:rsidR="00C41A88" w:rsidRPr="008C10E8" w:rsidRDefault="00C41A88" w:rsidP="004B294E">
            <w:pPr>
              <w:pStyle w:val="ListBullet2"/>
              <w:keepNext/>
              <w:keepLines/>
              <w:numPr>
                <w:ilvl w:val="0"/>
                <w:numId w:val="160"/>
              </w:numPr>
              <w:spacing w:before="20"/>
              <w:contextualSpacing w:val="0"/>
              <w:rPr>
                <w:rFonts w:ascii="Arial" w:hAnsi="Arial" w:cs="Arial"/>
              </w:rPr>
            </w:pPr>
            <w:r w:rsidRPr="008C10E8">
              <w:rPr>
                <w:rFonts w:ascii="Arial" w:hAnsi="Arial" w:cs="Arial"/>
              </w:rPr>
              <w:t>standard radio terms</w:t>
            </w:r>
          </w:p>
          <w:p w:rsidR="00C41A88" w:rsidRPr="008C10E8" w:rsidRDefault="00C41A88" w:rsidP="004B294E">
            <w:pPr>
              <w:pStyle w:val="ListBullet2"/>
              <w:keepNext/>
              <w:keepLines/>
              <w:numPr>
                <w:ilvl w:val="0"/>
                <w:numId w:val="160"/>
              </w:numPr>
              <w:spacing w:before="20"/>
              <w:contextualSpacing w:val="0"/>
              <w:rPr>
                <w:rFonts w:ascii="Arial" w:hAnsi="Arial" w:cs="Arial"/>
              </w:rPr>
            </w:pPr>
            <w:r w:rsidRPr="008C10E8">
              <w:rPr>
                <w:rFonts w:ascii="Arial" w:hAnsi="Arial" w:cs="Arial"/>
              </w:rPr>
              <w:t>phonetic alphabet</w:t>
            </w:r>
          </w:p>
          <w:p w:rsidR="00C41A88" w:rsidRPr="008C10E8" w:rsidRDefault="00C41A88" w:rsidP="004B294E">
            <w:pPr>
              <w:pStyle w:val="ListBullet2"/>
              <w:keepNext/>
              <w:keepLines/>
              <w:numPr>
                <w:ilvl w:val="0"/>
                <w:numId w:val="160"/>
              </w:numPr>
              <w:spacing w:before="20"/>
              <w:contextualSpacing w:val="0"/>
              <w:rPr>
                <w:rFonts w:ascii="Arial" w:hAnsi="Arial" w:cs="Arial"/>
              </w:rPr>
            </w:pPr>
            <w:r w:rsidRPr="008C10E8">
              <w:rPr>
                <w:rFonts w:ascii="Arial" w:hAnsi="Arial" w:cs="Arial"/>
              </w:rPr>
              <w:t>testing communications equipment</w:t>
            </w:r>
          </w:p>
          <w:p w:rsidR="00C41A88" w:rsidRPr="008C10E8" w:rsidRDefault="00C41A88" w:rsidP="004B294E">
            <w:pPr>
              <w:pStyle w:val="ListBullet"/>
              <w:keepNext/>
              <w:keepLines/>
              <w:numPr>
                <w:ilvl w:val="0"/>
                <w:numId w:val="160"/>
              </w:numPr>
              <w:spacing w:before="20"/>
              <w:rPr>
                <w:rFonts w:ascii="Arial" w:hAnsi="Arial" w:cs="Arial"/>
                <w:lang w:val="en-NZ"/>
              </w:rPr>
            </w:pPr>
            <w:r w:rsidRPr="008C10E8">
              <w:rPr>
                <w:rFonts w:ascii="Arial" w:hAnsi="Arial" w:cs="Arial"/>
              </w:rPr>
              <w:t>emergency messages</w:t>
            </w:r>
          </w:p>
        </w:tc>
      </w:tr>
      <w:tr w:rsidR="00C41A88"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41A88" w:rsidRPr="008C10E8" w:rsidRDefault="00C41A88" w:rsidP="00F930BF">
            <w:pPr>
              <w:pStyle w:val="BodyText"/>
              <w:spacing w:before="20" w:after="0"/>
              <w:rPr>
                <w:rFonts w:ascii="Arial" w:hAnsi="Arial" w:cs="Arial"/>
                <w:lang w:val="en-NZ"/>
              </w:rPr>
            </w:pPr>
            <w:r w:rsidRPr="008C10E8">
              <w:rPr>
                <w:rFonts w:ascii="Arial" w:hAnsi="Arial" w:cs="Arial"/>
              </w:rPr>
              <w:t xml:space="preserve">Work locations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41A88" w:rsidRPr="008C10E8" w:rsidRDefault="00F930BF" w:rsidP="00F930BF">
            <w:pPr>
              <w:pStyle w:val="ListBullet"/>
              <w:keepNext/>
              <w:keepLines/>
              <w:numPr>
                <w:ilvl w:val="0"/>
                <w:numId w:val="0"/>
              </w:numPr>
              <w:spacing w:before="20"/>
              <w:ind w:left="360" w:hanging="360"/>
              <w:rPr>
                <w:rFonts w:ascii="Arial" w:hAnsi="Arial" w:cs="Arial"/>
              </w:rPr>
            </w:pPr>
            <w:r w:rsidRPr="008C10E8">
              <w:rPr>
                <w:rFonts w:ascii="Arial" w:hAnsi="Arial" w:cs="Arial"/>
              </w:rPr>
              <w:t>Ma</w:t>
            </w:r>
            <w:r w:rsidR="00C41A88" w:rsidRPr="008C10E8">
              <w:rPr>
                <w:rFonts w:ascii="Arial" w:hAnsi="Arial" w:cs="Arial"/>
              </w:rPr>
              <w:t>y include:</w:t>
            </w:r>
          </w:p>
          <w:p w:rsidR="00C41A88" w:rsidRPr="008C10E8" w:rsidRDefault="00C41A88" w:rsidP="004B294E">
            <w:pPr>
              <w:pStyle w:val="ListBullet"/>
              <w:keepNext/>
              <w:keepLines/>
              <w:numPr>
                <w:ilvl w:val="0"/>
                <w:numId w:val="157"/>
              </w:numPr>
              <w:spacing w:before="20"/>
              <w:rPr>
                <w:rFonts w:ascii="Arial" w:hAnsi="Arial" w:cs="Arial"/>
              </w:rPr>
            </w:pPr>
            <w:r w:rsidRPr="008C10E8">
              <w:rPr>
                <w:rFonts w:ascii="Arial" w:hAnsi="Arial" w:cs="Arial"/>
              </w:rPr>
              <w:t>rail corridor</w:t>
            </w:r>
          </w:p>
          <w:p w:rsidR="00C41A88" w:rsidRPr="008C10E8" w:rsidRDefault="00C41A88" w:rsidP="004B294E">
            <w:pPr>
              <w:pStyle w:val="ListBullet"/>
              <w:keepNext/>
              <w:keepLines/>
              <w:numPr>
                <w:ilvl w:val="0"/>
                <w:numId w:val="157"/>
              </w:numPr>
              <w:spacing w:before="20"/>
              <w:rPr>
                <w:rFonts w:ascii="Arial" w:hAnsi="Arial" w:cs="Arial"/>
              </w:rPr>
            </w:pPr>
            <w:r w:rsidRPr="008C10E8">
              <w:rPr>
                <w:rFonts w:ascii="Arial" w:hAnsi="Arial" w:cs="Arial"/>
              </w:rPr>
              <w:t>danger zone:</w:t>
            </w:r>
          </w:p>
          <w:p w:rsidR="00C41A88" w:rsidRPr="008C10E8" w:rsidRDefault="00C41A88" w:rsidP="004B294E">
            <w:pPr>
              <w:pStyle w:val="ListBullet2"/>
              <w:keepNext/>
              <w:keepLines/>
              <w:numPr>
                <w:ilvl w:val="0"/>
                <w:numId w:val="157"/>
              </w:numPr>
              <w:spacing w:before="20"/>
              <w:contextualSpacing w:val="0"/>
              <w:rPr>
                <w:rFonts w:ascii="Arial" w:hAnsi="Arial" w:cs="Arial"/>
              </w:rPr>
            </w:pPr>
            <w:r w:rsidRPr="008C10E8">
              <w:rPr>
                <w:rFonts w:ascii="Arial" w:hAnsi="Arial" w:cs="Arial"/>
              </w:rPr>
              <w:t>running line</w:t>
            </w:r>
          </w:p>
          <w:p w:rsidR="00C41A88" w:rsidRPr="008C10E8" w:rsidRDefault="00C41A88" w:rsidP="004B294E">
            <w:pPr>
              <w:pStyle w:val="ListBullet2"/>
              <w:keepNext/>
              <w:keepLines/>
              <w:numPr>
                <w:ilvl w:val="0"/>
                <w:numId w:val="157"/>
              </w:numPr>
              <w:spacing w:before="20"/>
              <w:contextualSpacing w:val="0"/>
              <w:rPr>
                <w:rFonts w:ascii="Arial" w:hAnsi="Arial" w:cs="Arial"/>
              </w:rPr>
            </w:pPr>
            <w:r w:rsidRPr="008C10E8">
              <w:rPr>
                <w:rFonts w:ascii="Arial" w:hAnsi="Arial" w:cs="Arial"/>
              </w:rPr>
              <w:lastRenderedPageBreak/>
              <w:t>sidings/yards</w:t>
            </w:r>
          </w:p>
          <w:p w:rsidR="00C41A88" w:rsidRPr="008C10E8" w:rsidRDefault="00C41A88" w:rsidP="004B294E">
            <w:pPr>
              <w:pStyle w:val="ListBullet"/>
              <w:keepNext/>
              <w:keepLines/>
              <w:numPr>
                <w:ilvl w:val="0"/>
                <w:numId w:val="157"/>
              </w:numPr>
              <w:spacing w:before="20"/>
              <w:rPr>
                <w:rFonts w:ascii="Arial" w:hAnsi="Arial" w:cs="Arial"/>
                <w:lang w:val="en-NZ"/>
              </w:rPr>
            </w:pPr>
            <w:r w:rsidRPr="008C10E8">
              <w:rPr>
                <w:rFonts w:ascii="Arial" w:hAnsi="Arial" w:cs="Arial"/>
              </w:rPr>
              <w:t>platforms/buildings</w:t>
            </w:r>
          </w:p>
        </w:tc>
      </w:tr>
      <w:tr w:rsidR="00A4360F"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4360F" w:rsidRPr="008C10E8" w:rsidRDefault="00A4360F" w:rsidP="00F930BF">
            <w:pPr>
              <w:pStyle w:val="BodyText"/>
              <w:spacing w:before="20" w:after="0"/>
              <w:rPr>
                <w:rFonts w:ascii="Arial" w:hAnsi="Arial" w:cs="Arial"/>
                <w:lang w:val="en-NZ"/>
              </w:rPr>
            </w:pPr>
            <w:r w:rsidRPr="008C10E8">
              <w:rPr>
                <w:rFonts w:ascii="Arial" w:hAnsi="Arial" w:cs="Arial"/>
              </w:rPr>
              <w:lastRenderedPageBreak/>
              <w:t xml:space="preserve">Rail vehicles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4360F" w:rsidRPr="008C10E8" w:rsidRDefault="00BC40B1" w:rsidP="00F930BF">
            <w:pPr>
              <w:pStyle w:val="ListBullet"/>
              <w:keepNext/>
              <w:keepLines/>
              <w:numPr>
                <w:ilvl w:val="0"/>
                <w:numId w:val="0"/>
              </w:numPr>
              <w:spacing w:before="20"/>
              <w:ind w:left="360" w:hanging="360"/>
              <w:rPr>
                <w:rFonts w:ascii="Arial" w:hAnsi="Arial" w:cs="Arial"/>
              </w:rPr>
            </w:pPr>
            <w:r w:rsidRPr="008C10E8">
              <w:rPr>
                <w:rFonts w:ascii="Arial" w:hAnsi="Arial" w:cs="Arial"/>
              </w:rPr>
              <w:t>Ma</w:t>
            </w:r>
            <w:r w:rsidR="00A4360F" w:rsidRPr="008C10E8">
              <w:rPr>
                <w:rFonts w:ascii="Arial" w:hAnsi="Arial" w:cs="Arial"/>
              </w:rPr>
              <w:t>y include:</w:t>
            </w:r>
          </w:p>
          <w:p w:rsidR="00A4360F" w:rsidRPr="008C10E8" w:rsidRDefault="00A4360F" w:rsidP="004B294E">
            <w:pPr>
              <w:pStyle w:val="ListBullet"/>
              <w:keepNext/>
              <w:keepLines/>
              <w:numPr>
                <w:ilvl w:val="0"/>
                <w:numId w:val="160"/>
              </w:numPr>
              <w:spacing w:before="20"/>
              <w:rPr>
                <w:rFonts w:ascii="Arial" w:hAnsi="Arial" w:cs="Arial"/>
              </w:rPr>
            </w:pPr>
            <w:r w:rsidRPr="008C10E8">
              <w:rPr>
                <w:rFonts w:ascii="Arial" w:hAnsi="Arial" w:cs="Arial"/>
              </w:rPr>
              <w:t>trains</w:t>
            </w:r>
          </w:p>
          <w:p w:rsidR="00A4360F" w:rsidRPr="008C10E8" w:rsidRDefault="00A4360F" w:rsidP="004B294E">
            <w:pPr>
              <w:pStyle w:val="ListBullet"/>
              <w:keepNext/>
              <w:keepLines/>
              <w:numPr>
                <w:ilvl w:val="0"/>
                <w:numId w:val="160"/>
              </w:numPr>
              <w:spacing w:before="20"/>
              <w:rPr>
                <w:rFonts w:ascii="Arial" w:hAnsi="Arial" w:cs="Arial"/>
              </w:rPr>
            </w:pPr>
            <w:r w:rsidRPr="008C10E8">
              <w:rPr>
                <w:rFonts w:ascii="Arial" w:hAnsi="Arial" w:cs="Arial"/>
              </w:rPr>
              <w:t>road/rail vehicles</w:t>
            </w:r>
          </w:p>
          <w:p w:rsidR="00A4360F" w:rsidRPr="008C10E8" w:rsidRDefault="00A4360F" w:rsidP="004B294E">
            <w:pPr>
              <w:pStyle w:val="ListBullet"/>
              <w:keepNext/>
              <w:keepLines/>
              <w:numPr>
                <w:ilvl w:val="0"/>
                <w:numId w:val="160"/>
              </w:numPr>
              <w:spacing w:before="20"/>
              <w:rPr>
                <w:rFonts w:ascii="Arial" w:hAnsi="Arial" w:cs="Arial"/>
                <w:lang w:val="en-NZ"/>
              </w:rPr>
            </w:pPr>
            <w:r w:rsidRPr="008C10E8">
              <w:rPr>
                <w:rFonts w:ascii="Arial" w:hAnsi="Arial" w:cs="Arial"/>
              </w:rPr>
              <w:t>track machines</w:t>
            </w:r>
          </w:p>
        </w:tc>
      </w:tr>
      <w:tr w:rsidR="00A4360F"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4360F" w:rsidRPr="008C10E8" w:rsidRDefault="00A4360F" w:rsidP="00F930BF">
            <w:pPr>
              <w:pStyle w:val="BodyText"/>
              <w:spacing w:before="20" w:after="0"/>
              <w:rPr>
                <w:rFonts w:ascii="Arial" w:hAnsi="Arial" w:cs="Arial"/>
                <w:lang w:val="en-NZ"/>
              </w:rPr>
            </w:pPr>
            <w:r w:rsidRPr="008C10E8">
              <w:rPr>
                <w:rFonts w:ascii="Arial" w:hAnsi="Arial" w:cs="Arial"/>
              </w:rPr>
              <w:t xml:space="preserve">Terminology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4360F" w:rsidRPr="008C10E8" w:rsidRDefault="00BC40B1" w:rsidP="00F930BF">
            <w:pPr>
              <w:pStyle w:val="ListBullet"/>
              <w:keepNext/>
              <w:keepLines/>
              <w:numPr>
                <w:ilvl w:val="0"/>
                <w:numId w:val="0"/>
              </w:numPr>
              <w:spacing w:before="20"/>
              <w:ind w:left="360" w:hanging="360"/>
              <w:rPr>
                <w:rFonts w:ascii="Arial" w:hAnsi="Arial" w:cs="Arial"/>
              </w:rPr>
            </w:pPr>
            <w:r w:rsidRPr="008C10E8">
              <w:rPr>
                <w:rFonts w:ascii="Arial" w:hAnsi="Arial" w:cs="Arial"/>
              </w:rPr>
              <w:t>W</w:t>
            </w:r>
            <w:r w:rsidR="00A4360F" w:rsidRPr="008C10E8">
              <w:rPr>
                <w:rFonts w:ascii="Arial" w:hAnsi="Arial" w:cs="Arial"/>
              </w:rPr>
              <w:t>ill be:</w:t>
            </w:r>
          </w:p>
          <w:p w:rsidR="00A4360F" w:rsidRPr="008C10E8" w:rsidRDefault="00A4360F" w:rsidP="004B294E">
            <w:pPr>
              <w:pStyle w:val="ListBullet"/>
              <w:keepNext/>
              <w:keepLines/>
              <w:numPr>
                <w:ilvl w:val="0"/>
                <w:numId w:val="158"/>
              </w:numPr>
              <w:spacing w:before="20"/>
              <w:rPr>
                <w:rFonts w:ascii="Arial" w:hAnsi="Arial" w:cs="Arial"/>
                <w:lang w:val="en-NZ"/>
              </w:rPr>
            </w:pPr>
            <w:r w:rsidRPr="008C10E8">
              <w:rPr>
                <w:rFonts w:ascii="Arial" w:hAnsi="Arial" w:cs="Arial"/>
              </w:rPr>
              <w:t xml:space="preserve">as defined by the applicable track </w:t>
            </w:r>
            <w:r w:rsidR="00EA00AE">
              <w:rPr>
                <w:rFonts w:ascii="Arial" w:hAnsi="Arial" w:cs="Arial"/>
              </w:rPr>
              <w:t>safe working</w:t>
            </w:r>
            <w:r w:rsidRPr="008C10E8">
              <w:rPr>
                <w:rFonts w:ascii="Arial" w:hAnsi="Arial" w:cs="Arial"/>
              </w:rPr>
              <w:t xml:space="preserve"> system and operating procedures</w:t>
            </w:r>
          </w:p>
        </w:tc>
      </w:tr>
      <w:tr w:rsidR="000D10F3"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D10F3" w:rsidRPr="008C10E8" w:rsidRDefault="000D10F3" w:rsidP="00F930BF">
            <w:pPr>
              <w:pStyle w:val="BodyText"/>
              <w:spacing w:before="20" w:after="0"/>
              <w:rPr>
                <w:rFonts w:ascii="Arial" w:hAnsi="Arial" w:cs="Arial"/>
                <w:lang w:val="en-NZ"/>
              </w:rPr>
            </w:pPr>
            <w:r w:rsidRPr="008C10E8">
              <w:rPr>
                <w:rFonts w:ascii="Arial" w:hAnsi="Arial" w:cs="Arial"/>
              </w:rPr>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D10F3" w:rsidRPr="008C10E8" w:rsidRDefault="000D10F3" w:rsidP="00F930BF">
            <w:pPr>
              <w:pStyle w:val="ListBullet"/>
              <w:keepNext/>
              <w:keepLines/>
              <w:numPr>
                <w:ilvl w:val="0"/>
                <w:numId w:val="0"/>
              </w:numPr>
              <w:spacing w:before="20"/>
              <w:ind w:left="360" w:hanging="360"/>
              <w:rPr>
                <w:rFonts w:ascii="Arial" w:hAnsi="Arial" w:cs="Arial"/>
              </w:rPr>
            </w:pPr>
            <w:r w:rsidRPr="008C10E8">
              <w:rPr>
                <w:rFonts w:ascii="Arial" w:hAnsi="Arial" w:cs="Arial"/>
              </w:rPr>
              <w:t>may occur:</w:t>
            </w:r>
          </w:p>
          <w:p w:rsidR="000D10F3" w:rsidRPr="008C10E8" w:rsidRDefault="000D10F3" w:rsidP="004B294E">
            <w:pPr>
              <w:pStyle w:val="ListBullet"/>
              <w:keepNext/>
              <w:keepLines/>
              <w:numPr>
                <w:ilvl w:val="0"/>
                <w:numId w:val="158"/>
              </w:numPr>
              <w:spacing w:before="20"/>
              <w:rPr>
                <w:rFonts w:ascii="Arial" w:hAnsi="Arial" w:cs="Arial"/>
                <w:lang w:val="en-NZ"/>
              </w:rPr>
            </w:pPr>
            <w:r w:rsidRPr="008C10E8">
              <w:rPr>
                <w:rFonts w:ascii="Arial" w:hAnsi="Arial" w:cs="Arial"/>
              </w:rPr>
              <w:t>by day or night, under varied weather conditions and situations</w:t>
            </w:r>
          </w:p>
        </w:tc>
      </w:tr>
      <w:tr w:rsidR="0064226B"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4226B" w:rsidRPr="008C10E8" w:rsidRDefault="0064226B" w:rsidP="00F930BF">
            <w:pPr>
              <w:pStyle w:val="BodyText"/>
              <w:spacing w:before="20" w:after="0"/>
              <w:rPr>
                <w:rFonts w:ascii="Arial" w:hAnsi="Arial" w:cs="Arial"/>
                <w:lang w:val="en-NZ"/>
              </w:rPr>
            </w:pPr>
            <w:r w:rsidRPr="008C10E8">
              <w:rPr>
                <w:rFonts w:ascii="Arial" w:hAnsi="Arial" w:cs="Arial"/>
              </w:rPr>
              <w:t xml:space="preserve">Situational awareness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4226B" w:rsidRPr="008C10E8" w:rsidRDefault="00BC40B1" w:rsidP="00F930BF">
            <w:pPr>
              <w:pStyle w:val="ListBullet"/>
              <w:keepNext/>
              <w:keepLines/>
              <w:numPr>
                <w:ilvl w:val="0"/>
                <w:numId w:val="0"/>
              </w:numPr>
              <w:spacing w:before="20"/>
              <w:ind w:left="360" w:hanging="360"/>
              <w:rPr>
                <w:rFonts w:ascii="Arial" w:hAnsi="Arial" w:cs="Arial"/>
              </w:rPr>
            </w:pPr>
            <w:r w:rsidRPr="008C10E8">
              <w:rPr>
                <w:rFonts w:ascii="Arial" w:hAnsi="Arial" w:cs="Arial"/>
              </w:rPr>
              <w:t>Wi</w:t>
            </w:r>
            <w:r w:rsidR="0064226B" w:rsidRPr="008C10E8">
              <w:rPr>
                <w:rFonts w:ascii="Arial" w:hAnsi="Arial" w:cs="Arial"/>
              </w:rPr>
              <w:t>ll be:</w:t>
            </w:r>
          </w:p>
          <w:p w:rsidR="0064226B" w:rsidRPr="008C10E8" w:rsidRDefault="0064226B" w:rsidP="004B294E">
            <w:pPr>
              <w:pStyle w:val="ListBullet"/>
              <w:keepNext/>
              <w:keepLines/>
              <w:numPr>
                <w:ilvl w:val="0"/>
                <w:numId w:val="158"/>
              </w:numPr>
              <w:spacing w:before="20"/>
              <w:rPr>
                <w:rFonts w:ascii="Arial" w:hAnsi="Arial" w:cs="Arial"/>
              </w:rPr>
            </w:pPr>
            <w:r w:rsidRPr="008C10E8">
              <w:rPr>
                <w:rFonts w:ascii="Arial" w:hAnsi="Arial" w:cs="Arial"/>
              </w:rPr>
              <w:t>as defined within the workplace procedures</w:t>
            </w:r>
          </w:p>
          <w:p w:rsidR="0064226B" w:rsidRPr="008C10E8" w:rsidRDefault="0064226B" w:rsidP="004B294E">
            <w:pPr>
              <w:pStyle w:val="ListBullet"/>
              <w:keepNext/>
              <w:keepLines/>
              <w:numPr>
                <w:ilvl w:val="0"/>
                <w:numId w:val="158"/>
              </w:numPr>
              <w:spacing w:before="20"/>
              <w:rPr>
                <w:rFonts w:ascii="Arial" w:hAnsi="Arial" w:cs="Arial"/>
              </w:rPr>
            </w:pPr>
            <w:r w:rsidRPr="008C10E8">
              <w:rPr>
                <w:rFonts w:ascii="Arial" w:hAnsi="Arial" w:cs="Arial"/>
              </w:rPr>
              <w:t>as defined in the risk assessment for situational awareness including:</w:t>
            </w:r>
          </w:p>
          <w:p w:rsidR="0064226B" w:rsidRPr="008C10E8" w:rsidRDefault="0064226B" w:rsidP="004B294E">
            <w:pPr>
              <w:pStyle w:val="ListBullet2"/>
              <w:keepNext/>
              <w:keepLines/>
              <w:numPr>
                <w:ilvl w:val="0"/>
                <w:numId w:val="158"/>
              </w:numPr>
              <w:spacing w:before="20"/>
              <w:contextualSpacing w:val="0"/>
              <w:rPr>
                <w:rFonts w:ascii="Arial" w:hAnsi="Arial" w:cs="Arial"/>
              </w:rPr>
            </w:pPr>
            <w:r w:rsidRPr="008C10E8">
              <w:rPr>
                <w:rFonts w:ascii="Arial" w:hAnsi="Arial" w:cs="Arial"/>
              </w:rPr>
              <w:t>view - line of sight</w:t>
            </w:r>
          </w:p>
          <w:p w:rsidR="0064226B" w:rsidRPr="008C10E8" w:rsidRDefault="0064226B" w:rsidP="004B294E">
            <w:pPr>
              <w:pStyle w:val="ListBullet2"/>
              <w:keepNext/>
              <w:keepLines/>
              <w:numPr>
                <w:ilvl w:val="0"/>
                <w:numId w:val="158"/>
              </w:numPr>
              <w:spacing w:before="20"/>
              <w:contextualSpacing w:val="0"/>
              <w:rPr>
                <w:rFonts w:ascii="Arial" w:hAnsi="Arial" w:cs="Arial"/>
              </w:rPr>
            </w:pPr>
            <w:r w:rsidRPr="008C10E8">
              <w:rPr>
                <w:rFonts w:ascii="Arial" w:hAnsi="Arial" w:cs="Arial"/>
              </w:rPr>
              <w:t>direction of approaching trains</w:t>
            </w:r>
          </w:p>
          <w:p w:rsidR="0064226B" w:rsidRPr="008C10E8" w:rsidRDefault="0064226B" w:rsidP="004B294E">
            <w:pPr>
              <w:pStyle w:val="ListBullet2"/>
              <w:keepNext/>
              <w:keepLines/>
              <w:numPr>
                <w:ilvl w:val="0"/>
                <w:numId w:val="158"/>
              </w:numPr>
              <w:spacing w:before="20"/>
              <w:contextualSpacing w:val="0"/>
              <w:rPr>
                <w:rFonts w:ascii="Arial" w:hAnsi="Arial" w:cs="Arial"/>
              </w:rPr>
            </w:pPr>
            <w:r w:rsidRPr="008C10E8">
              <w:rPr>
                <w:rFonts w:ascii="Arial" w:hAnsi="Arial" w:cs="Arial"/>
              </w:rPr>
              <w:t>speed of approaching trains</w:t>
            </w:r>
          </w:p>
          <w:p w:rsidR="0064226B" w:rsidRPr="008C10E8" w:rsidRDefault="0064226B" w:rsidP="004B294E">
            <w:pPr>
              <w:pStyle w:val="ListBullet2"/>
              <w:keepNext/>
              <w:keepLines/>
              <w:numPr>
                <w:ilvl w:val="0"/>
                <w:numId w:val="158"/>
              </w:numPr>
              <w:spacing w:before="20"/>
              <w:contextualSpacing w:val="0"/>
              <w:rPr>
                <w:rFonts w:ascii="Arial" w:hAnsi="Arial" w:cs="Arial"/>
              </w:rPr>
            </w:pPr>
            <w:r w:rsidRPr="008C10E8">
              <w:rPr>
                <w:rFonts w:ascii="Arial" w:hAnsi="Arial" w:cs="Arial"/>
              </w:rPr>
              <w:t>position of safety</w:t>
            </w:r>
          </w:p>
          <w:p w:rsidR="0064226B" w:rsidRPr="008C10E8" w:rsidRDefault="0064226B" w:rsidP="004B294E">
            <w:pPr>
              <w:pStyle w:val="ListBullet2"/>
              <w:keepNext/>
              <w:keepLines/>
              <w:numPr>
                <w:ilvl w:val="0"/>
                <w:numId w:val="158"/>
              </w:numPr>
              <w:spacing w:before="20"/>
              <w:contextualSpacing w:val="0"/>
              <w:rPr>
                <w:rFonts w:ascii="Arial" w:hAnsi="Arial" w:cs="Arial"/>
                <w:lang w:val="en-NZ"/>
              </w:rPr>
            </w:pPr>
            <w:r w:rsidRPr="008C10E8">
              <w:rPr>
                <w:rFonts w:ascii="Arial" w:hAnsi="Arial" w:cs="Arial"/>
              </w:rPr>
              <w:t>changed local conditions</w:t>
            </w:r>
          </w:p>
        </w:tc>
      </w:tr>
      <w:tr w:rsidR="0064226B" w:rsidRPr="008C10E8" w:rsidTr="00CB00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4226B" w:rsidRPr="008C10E8" w:rsidRDefault="0064226B" w:rsidP="00F930BF">
            <w:pPr>
              <w:pStyle w:val="BodyText"/>
              <w:spacing w:before="20" w:after="0"/>
              <w:rPr>
                <w:rFonts w:ascii="Arial" w:hAnsi="Arial" w:cs="Arial"/>
                <w:lang w:val="en-NZ"/>
              </w:rPr>
            </w:pPr>
            <w:r w:rsidRPr="008C10E8">
              <w:rPr>
                <w:rFonts w:ascii="Arial" w:hAnsi="Arial" w:cs="Arial"/>
              </w:rPr>
              <w:t xml:space="preserve">Safety clothing and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4226B" w:rsidRPr="008C10E8" w:rsidRDefault="00BC40B1" w:rsidP="00F930BF">
            <w:pPr>
              <w:pStyle w:val="ListBullet"/>
              <w:keepNext/>
              <w:keepLines/>
              <w:numPr>
                <w:ilvl w:val="0"/>
                <w:numId w:val="0"/>
              </w:numPr>
              <w:spacing w:before="20"/>
              <w:ind w:left="360" w:hanging="360"/>
              <w:rPr>
                <w:rFonts w:ascii="Arial" w:hAnsi="Arial" w:cs="Arial"/>
              </w:rPr>
            </w:pPr>
            <w:r w:rsidRPr="008C10E8">
              <w:rPr>
                <w:rFonts w:ascii="Arial" w:hAnsi="Arial" w:cs="Arial"/>
              </w:rPr>
              <w:t>M</w:t>
            </w:r>
            <w:r w:rsidR="0064226B" w:rsidRPr="008C10E8">
              <w:rPr>
                <w:rFonts w:ascii="Arial" w:hAnsi="Arial" w:cs="Arial"/>
              </w:rPr>
              <w:t>ay include:</w:t>
            </w:r>
          </w:p>
          <w:p w:rsidR="0064226B" w:rsidRPr="008C10E8" w:rsidRDefault="0064226B" w:rsidP="004B294E">
            <w:pPr>
              <w:pStyle w:val="ListBullet"/>
              <w:keepNext/>
              <w:keepLines/>
              <w:numPr>
                <w:ilvl w:val="0"/>
                <w:numId w:val="160"/>
              </w:numPr>
              <w:spacing w:before="20"/>
              <w:rPr>
                <w:rFonts w:ascii="Arial" w:hAnsi="Arial" w:cs="Arial"/>
              </w:rPr>
            </w:pPr>
            <w:r w:rsidRPr="008C10E8">
              <w:rPr>
                <w:rFonts w:ascii="Arial" w:hAnsi="Arial" w:cs="Arial"/>
              </w:rPr>
              <w:t>high visibility clothing</w:t>
            </w:r>
          </w:p>
          <w:p w:rsidR="0064226B" w:rsidRPr="008C10E8" w:rsidRDefault="0064226B" w:rsidP="004B294E">
            <w:pPr>
              <w:pStyle w:val="ListBullet"/>
              <w:keepNext/>
              <w:keepLines/>
              <w:numPr>
                <w:ilvl w:val="0"/>
                <w:numId w:val="160"/>
              </w:numPr>
              <w:spacing w:before="20"/>
              <w:rPr>
                <w:rFonts w:ascii="Arial" w:hAnsi="Arial" w:cs="Arial"/>
              </w:rPr>
            </w:pPr>
            <w:r w:rsidRPr="008C10E8">
              <w:rPr>
                <w:rFonts w:ascii="Arial" w:hAnsi="Arial" w:cs="Arial"/>
              </w:rPr>
              <w:t>protective footwear</w:t>
            </w:r>
          </w:p>
          <w:p w:rsidR="0064226B" w:rsidRPr="008C10E8" w:rsidRDefault="0064226B" w:rsidP="004B294E">
            <w:pPr>
              <w:pStyle w:val="ListBullet"/>
              <w:keepNext/>
              <w:keepLines/>
              <w:numPr>
                <w:ilvl w:val="0"/>
                <w:numId w:val="160"/>
              </w:numPr>
              <w:spacing w:before="20"/>
              <w:rPr>
                <w:rFonts w:ascii="Arial" w:hAnsi="Arial" w:cs="Arial"/>
                <w:lang w:val="en-NZ"/>
              </w:rPr>
            </w:pPr>
            <w:r w:rsidRPr="008C10E8">
              <w:rPr>
                <w:rFonts w:ascii="Arial" w:hAnsi="Arial" w:cs="Arial"/>
              </w:rPr>
              <w:t>hearing protection</w:t>
            </w:r>
          </w:p>
        </w:tc>
      </w:tr>
    </w:tbl>
    <w:p w:rsidR="00F33F5E" w:rsidRPr="008C10E8" w:rsidRDefault="00F33F5E" w:rsidP="00F33F5E">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F33F5E" w:rsidRPr="008C10E8" w:rsidTr="002B4A61">
        <w:trPr>
          <w:trHeight w:val="458"/>
        </w:trPr>
        <w:tc>
          <w:tcPr>
            <w:tcW w:w="9000" w:type="dxa"/>
            <w:gridSpan w:val="2"/>
            <w:shd w:val="clear" w:color="auto" w:fill="D9D9D9"/>
            <w:vAlign w:val="center"/>
          </w:tcPr>
          <w:p w:rsidR="00F33F5E" w:rsidRPr="008C10E8" w:rsidRDefault="00F33F5E" w:rsidP="00F33F5E">
            <w:pPr>
              <w:tabs>
                <w:tab w:val="left" w:pos="0"/>
              </w:tabs>
              <w:ind w:hanging="18"/>
              <w:rPr>
                <w:rFonts w:ascii="Arial" w:hAnsi="Arial" w:cs="Arial"/>
              </w:rPr>
            </w:pPr>
            <w:r w:rsidRPr="008C10E8">
              <w:rPr>
                <w:rFonts w:ascii="Arial" w:hAnsi="Arial" w:cs="Arial"/>
                <w:b/>
              </w:rPr>
              <w:t>Evidence Guide</w:t>
            </w:r>
          </w:p>
        </w:tc>
      </w:tr>
      <w:tr w:rsidR="00F33F5E" w:rsidRPr="008C10E8" w:rsidTr="002B4A61">
        <w:trPr>
          <w:trHeight w:val="1052"/>
        </w:trPr>
        <w:tc>
          <w:tcPr>
            <w:tcW w:w="2160" w:type="dxa"/>
          </w:tcPr>
          <w:p w:rsidR="00F33F5E" w:rsidRPr="008C10E8" w:rsidRDefault="00F33F5E" w:rsidP="00F33F5E">
            <w:pPr>
              <w:pStyle w:val="BodyText1"/>
              <w:spacing w:after="0"/>
              <w:rPr>
                <w:rFonts w:cs="Arial"/>
                <w:sz w:val="24"/>
                <w:szCs w:val="24"/>
              </w:rPr>
            </w:pPr>
            <w:r w:rsidRPr="008C10E8">
              <w:rPr>
                <w:rFonts w:cs="Arial"/>
                <w:sz w:val="24"/>
                <w:szCs w:val="24"/>
              </w:rPr>
              <w:t>Critical Aspects of Competence</w:t>
            </w:r>
          </w:p>
        </w:tc>
        <w:tc>
          <w:tcPr>
            <w:tcW w:w="6840" w:type="dxa"/>
          </w:tcPr>
          <w:p w:rsidR="00BC40B1" w:rsidRPr="00CD69A0" w:rsidRDefault="00BC40B1" w:rsidP="00BC40B1">
            <w:pPr>
              <w:autoSpaceDE w:val="0"/>
              <w:autoSpaceDN w:val="0"/>
              <w:adjustRightInd w:val="0"/>
              <w:spacing w:before="60"/>
              <w:rPr>
                <w:rFonts w:ascii="Arial" w:hAnsi="Arial" w:cs="Arial"/>
              </w:rPr>
            </w:pPr>
            <w:r w:rsidRPr="00CD69A0">
              <w:rPr>
                <w:rFonts w:ascii="Arial" w:hAnsi="Arial" w:cs="Arial"/>
              </w:rPr>
              <w:t>Demonstrates skills and knowledge in:</w:t>
            </w:r>
          </w:p>
          <w:p w:rsidR="00E01C88" w:rsidRPr="008C10E8" w:rsidRDefault="00E01C88" w:rsidP="00E01C88">
            <w:pPr>
              <w:pStyle w:val="ListBullet2"/>
              <w:rPr>
                <w:rFonts w:ascii="Arial" w:hAnsi="Arial" w:cs="Arial"/>
              </w:rPr>
            </w:pPr>
            <w:r w:rsidRPr="008C10E8">
              <w:rPr>
                <w:rFonts w:ascii="Arial" w:hAnsi="Arial" w:cs="Arial"/>
              </w:rPr>
              <w:t>the underpinning knowledge and skills</w:t>
            </w:r>
          </w:p>
          <w:p w:rsidR="00E01C88" w:rsidRPr="008C10E8" w:rsidRDefault="00E01C88" w:rsidP="00E01C88">
            <w:pPr>
              <w:pStyle w:val="ListBullet2"/>
              <w:rPr>
                <w:rFonts w:ascii="Arial" w:hAnsi="Arial" w:cs="Arial"/>
              </w:rPr>
            </w:pPr>
            <w:r w:rsidRPr="008C10E8">
              <w:rPr>
                <w:rFonts w:ascii="Arial" w:hAnsi="Arial" w:cs="Arial"/>
              </w:rPr>
              <w:t>relevant legislation and workplace procedures</w:t>
            </w:r>
          </w:p>
          <w:p w:rsidR="00E01C88" w:rsidRPr="008C10E8" w:rsidRDefault="00E01C88" w:rsidP="00E01C88">
            <w:pPr>
              <w:pStyle w:val="ListBullet2"/>
              <w:rPr>
                <w:rFonts w:ascii="Arial" w:hAnsi="Arial" w:cs="Arial"/>
              </w:rPr>
            </w:pPr>
            <w:r w:rsidRPr="008C10E8">
              <w:rPr>
                <w:rFonts w:ascii="Arial" w:hAnsi="Arial" w:cs="Arial"/>
              </w:rPr>
              <w:t>other relevant aspects of the range statement</w:t>
            </w:r>
          </w:p>
          <w:p w:rsidR="00E01C88" w:rsidRPr="008C10E8" w:rsidRDefault="00E01C88" w:rsidP="00E01C88">
            <w:pPr>
              <w:pStyle w:val="ListBullet2"/>
              <w:rPr>
                <w:rFonts w:ascii="Arial" w:hAnsi="Arial" w:cs="Arial"/>
              </w:rPr>
            </w:pPr>
            <w:r w:rsidRPr="008C10E8">
              <w:rPr>
                <w:rFonts w:ascii="Arial" w:hAnsi="Arial" w:cs="Arial"/>
              </w:rPr>
              <w:t>the timeframes typically expected for the work function and industrial environment</w:t>
            </w:r>
          </w:p>
          <w:p w:rsidR="00E01C88" w:rsidRPr="008C10E8" w:rsidRDefault="00E01C88" w:rsidP="00E01C88">
            <w:pPr>
              <w:pStyle w:val="ListBullet"/>
              <w:rPr>
                <w:rFonts w:ascii="Arial" w:hAnsi="Arial" w:cs="Arial"/>
              </w:rPr>
            </w:pPr>
            <w:r w:rsidRPr="008C10E8">
              <w:rPr>
                <w:rFonts w:ascii="Arial" w:hAnsi="Arial" w:cs="Arial"/>
              </w:rPr>
              <w:t xml:space="preserve">Compliance with site safety plans, </w:t>
            </w:r>
            <w:r w:rsidR="00AE78D6">
              <w:rPr>
                <w:rFonts w:ascii="Arial" w:hAnsi="Arial" w:cs="Arial"/>
              </w:rPr>
              <w:t xml:space="preserve">OHS </w:t>
            </w:r>
            <w:r w:rsidRPr="008C10E8">
              <w:rPr>
                <w:rFonts w:ascii="Arial" w:hAnsi="Arial" w:cs="Arial"/>
              </w:rPr>
              <w:t>regulations and other regulatory requirements</w:t>
            </w:r>
          </w:p>
          <w:p w:rsidR="00E01C88" w:rsidRPr="008C10E8" w:rsidRDefault="00E01C88" w:rsidP="00E01C88">
            <w:pPr>
              <w:pStyle w:val="ListBullet"/>
              <w:rPr>
                <w:rFonts w:ascii="Arial" w:hAnsi="Arial" w:cs="Arial"/>
              </w:rPr>
            </w:pPr>
            <w:r w:rsidRPr="008C10E8">
              <w:rPr>
                <w:rFonts w:ascii="Arial" w:hAnsi="Arial" w:cs="Arial"/>
              </w:rPr>
              <w:t xml:space="preserve">Assessment must include </w:t>
            </w:r>
            <w:r w:rsidR="00CB004E">
              <w:rPr>
                <w:rFonts w:ascii="Arial" w:hAnsi="Arial" w:cs="Arial"/>
              </w:rPr>
              <w:t>exercises</w:t>
            </w:r>
            <w:r w:rsidRPr="008C10E8">
              <w:rPr>
                <w:rFonts w:ascii="Arial" w:hAnsi="Arial" w:cs="Arial"/>
              </w:rPr>
              <w:t xml:space="preserve"> which demonstrate competent performance of the following in a range of situations:</w:t>
            </w:r>
          </w:p>
          <w:p w:rsidR="00E01C88" w:rsidRPr="008C10E8" w:rsidRDefault="00E01C88" w:rsidP="00E01C88">
            <w:pPr>
              <w:pStyle w:val="ListBullet2"/>
              <w:rPr>
                <w:rFonts w:ascii="Arial" w:hAnsi="Arial" w:cs="Arial"/>
              </w:rPr>
            </w:pPr>
            <w:r w:rsidRPr="008C10E8">
              <w:rPr>
                <w:rFonts w:ascii="Arial" w:hAnsi="Arial" w:cs="Arial"/>
              </w:rPr>
              <w:t>explaining procedures to maintain communication with network control officer</w:t>
            </w:r>
          </w:p>
          <w:p w:rsidR="00E01C88" w:rsidRPr="008C10E8" w:rsidRDefault="00E01C88" w:rsidP="00E01C88">
            <w:pPr>
              <w:pStyle w:val="ListBullet2"/>
              <w:rPr>
                <w:rFonts w:ascii="Arial" w:hAnsi="Arial" w:cs="Arial"/>
              </w:rPr>
            </w:pPr>
            <w:r w:rsidRPr="008C10E8">
              <w:rPr>
                <w:rFonts w:ascii="Arial" w:hAnsi="Arial" w:cs="Arial"/>
              </w:rPr>
              <w:t>selecting and wearing appropriate personal protective equipment</w:t>
            </w:r>
          </w:p>
          <w:p w:rsidR="00E01C88" w:rsidRPr="008C10E8" w:rsidRDefault="00E01C88" w:rsidP="00E01C88">
            <w:pPr>
              <w:pStyle w:val="ListBullet2"/>
              <w:rPr>
                <w:rFonts w:ascii="Arial" w:hAnsi="Arial" w:cs="Arial"/>
              </w:rPr>
            </w:pPr>
            <w:r w:rsidRPr="008C10E8">
              <w:rPr>
                <w:rFonts w:ascii="Arial" w:hAnsi="Arial" w:cs="Arial"/>
              </w:rPr>
              <w:t xml:space="preserve">correctly operating </w:t>
            </w:r>
            <w:proofErr w:type="spellStart"/>
            <w:r w:rsidRPr="008C10E8">
              <w:rPr>
                <w:rFonts w:ascii="Arial" w:hAnsi="Arial" w:cs="Arial"/>
              </w:rPr>
              <w:t>stand alone</w:t>
            </w:r>
            <w:proofErr w:type="spellEnd"/>
            <w:r w:rsidRPr="008C10E8">
              <w:rPr>
                <w:rFonts w:ascii="Arial" w:hAnsi="Arial" w:cs="Arial"/>
              </w:rPr>
              <w:t xml:space="preserve"> </w:t>
            </w:r>
            <w:r w:rsidR="006B21B9" w:rsidRPr="008C10E8">
              <w:rPr>
                <w:rFonts w:ascii="Arial" w:hAnsi="Arial" w:cs="Arial"/>
              </w:rPr>
              <w:t>signaling</w:t>
            </w:r>
            <w:r w:rsidRPr="008C10E8">
              <w:rPr>
                <w:rFonts w:ascii="Arial" w:hAnsi="Arial" w:cs="Arial"/>
              </w:rPr>
              <w:t xml:space="preserve"> and point control equipment</w:t>
            </w:r>
          </w:p>
          <w:p w:rsidR="00E01C88" w:rsidRPr="008C10E8" w:rsidRDefault="00E01C88" w:rsidP="00E01C88">
            <w:pPr>
              <w:pStyle w:val="ListBullet2"/>
              <w:rPr>
                <w:rFonts w:ascii="Arial" w:hAnsi="Arial" w:cs="Arial"/>
              </w:rPr>
            </w:pPr>
            <w:r w:rsidRPr="008C10E8">
              <w:rPr>
                <w:rFonts w:ascii="Arial" w:hAnsi="Arial" w:cs="Arial"/>
              </w:rPr>
              <w:t>conducting a situational awareness</w:t>
            </w:r>
          </w:p>
          <w:p w:rsidR="00E01C88" w:rsidRPr="008C10E8" w:rsidRDefault="00E01C88" w:rsidP="00E01C88">
            <w:pPr>
              <w:pStyle w:val="ListBullet2"/>
              <w:rPr>
                <w:rFonts w:ascii="Arial" w:hAnsi="Arial" w:cs="Arial"/>
              </w:rPr>
            </w:pPr>
            <w:r w:rsidRPr="008C10E8">
              <w:rPr>
                <w:rFonts w:ascii="Arial" w:hAnsi="Arial" w:cs="Arial"/>
              </w:rPr>
              <w:lastRenderedPageBreak/>
              <w:t xml:space="preserve">correctly restoring </w:t>
            </w:r>
            <w:proofErr w:type="spellStart"/>
            <w:r w:rsidRPr="008C10E8">
              <w:rPr>
                <w:rFonts w:ascii="Arial" w:hAnsi="Arial" w:cs="Arial"/>
              </w:rPr>
              <w:t>stand alone</w:t>
            </w:r>
            <w:proofErr w:type="spellEnd"/>
            <w:r w:rsidRPr="008C10E8">
              <w:rPr>
                <w:rFonts w:ascii="Arial" w:hAnsi="Arial" w:cs="Arial"/>
              </w:rPr>
              <w:t xml:space="preserve"> </w:t>
            </w:r>
            <w:r w:rsidR="006B21B9" w:rsidRPr="008C10E8">
              <w:rPr>
                <w:rFonts w:ascii="Arial" w:hAnsi="Arial" w:cs="Arial"/>
              </w:rPr>
              <w:t>signaling</w:t>
            </w:r>
            <w:r w:rsidRPr="008C10E8">
              <w:rPr>
                <w:rFonts w:ascii="Arial" w:hAnsi="Arial" w:cs="Arial"/>
              </w:rPr>
              <w:t xml:space="preserve"> and point control equipment</w:t>
            </w:r>
          </w:p>
          <w:p w:rsidR="00F33F5E" w:rsidRPr="008C10E8" w:rsidRDefault="00E01C88" w:rsidP="00E01C88">
            <w:pPr>
              <w:pStyle w:val="ListBullet"/>
              <w:numPr>
                <w:ilvl w:val="0"/>
                <w:numId w:val="0"/>
              </w:numPr>
              <w:ind w:left="360"/>
              <w:rPr>
                <w:rFonts w:ascii="Arial" w:hAnsi="Arial" w:cs="Arial"/>
              </w:rPr>
            </w:pPr>
            <w:r w:rsidRPr="008C10E8">
              <w:rPr>
                <w:rFonts w:ascii="Arial" w:hAnsi="Arial" w:cs="Arial"/>
              </w:rPr>
              <w:t xml:space="preserve">demonstrating locking and, where required, securing </w:t>
            </w:r>
            <w:proofErr w:type="spellStart"/>
            <w:r w:rsidRPr="008C10E8">
              <w:rPr>
                <w:rFonts w:ascii="Arial" w:hAnsi="Arial" w:cs="Arial"/>
              </w:rPr>
              <w:t>stand alone</w:t>
            </w:r>
            <w:proofErr w:type="spellEnd"/>
            <w:r w:rsidRPr="008C10E8">
              <w:rPr>
                <w:rFonts w:ascii="Arial" w:hAnsi="Arial" w:cs="Arial"/>
              </w:rPr>
              <w:t xml:space="preserve"> signalling control equipment in accordance with workplace procedures</w:t>
            </w:r>
          </w:p>
        </w:tc>
      </w:tr>
      <w:tr w:rsidR="00F33F5E" w:rsidRPr="008C10E8" w:rsidTr="002B4A61">
        <w:trPr>
          <w:trHeight w:val="1810"/>
        </w:trPr>
        <w:tc>
          <w:tcPr>
            <w:tcW w:w="2160" w:type="dxa"/>
          </w:tcPr>
          <w:p w:rsidR="00F33F5E" w:rsidRPr="008C10E8" w:rsidRDefault="00F33F5E" w:rsidP="00F33F5E">
            <w:pPr>
              <w:rPr>
                <w:rFonts w:ascii="Arial" w:hAnsi="Arial" w:cs="Arial"/>
              </w:rPr>
            </w:pPr>
            <w:r w:rsidRPr="008C10E8">
              <w:rPr>
                <w:rFonts w:ascii="Arial" w:hAnsi="Arial" w:cs="Arial"/>
              </w:rPr>
              <w:lastRenderedPageBreak/>
              <w:t>Underpinning Knowledge and Attitudes</w:t>
            </w:r>
          </w:p>
        </w:tc>
        <w:tc>
          <w:tcPr>
            <w:tcW w:w="6840" w:type="dxa"/>
          </w:tcPr>
          <w:p w:rsidR="00BC40B1" w:rsidRPr="00A13626" w:rsidRDefault="00BC40B1" w:rsidP="00BC40B1">
            <w:pPr>
              <w:tabs>
                <w:tab w:val="left" w:pos="252"/>
              </w:tabs>
              <w:ind w:left="252" w:hanging="252"/>
              <w:rPr>
                <w:rFonts w:ascii="Arial" w:hAnsi="Arial" w:cs="Arial"/>
              </w:rPr>
            </w:pPr>
            <w:r w:rsidRPr="00A13626">
              <w:rPr>
                <w:rFonts w:ascii="Arial" w:hAnsi="Arial" w:cs="Arial"/>
              </w:rPr>
              <w:t>Demonstrate knowledge of:</w:t>
            </w:r>
          </w:p>
          <w:p w:rsidR="00E01C88" w:rsidRPr="008C10E8" w:rsidRDefault="00E01C88" w:rsidP="00E01C88">
            <w:pPr>
              <w:pStyle w:val="ListBullet"/>
              <w:rPr>
                <w:rFonts w:ascii="Arial" w:hAnsi="Arial" w:cs="Arial"/>
                <w:lang w:val="en-NZ"/>
              </w:rPr>
            </w:pPr>
            <w:r w:rsidRPr="008C10E8">
              <w:rPr>
                <w:rFonts w:ascii="Arial" w:hAnsi="Arial" w:cs="Arial"/>
              </w:rPr>
              <w:t xml:space="preserve">Access </w:t>
            </w:r>
            <w:r w:rsidR="00BE2C0A" w:rsidRPr="008C10E8">
              <w:rPr>
                <w:rFonts w:ascii="Arial" w:hAnsi="Arial" w:cs="Arial"/>
              </w:rPr>
              <w:t>providers</w:t>
            </w:r>
            <w:r w:rsidRPr="008C10E8">
              <w:rPr>
                <w:rFonts w:ascii="Arial" w:hAnsi="Arial" w:cs="Arial"/>
              </w:rPr>
              <w:t xml:space="preserve"> and organisational policies, procedures and protocols</w:t>
            </w:r>
          </w:p>
          <w:p w:rsidR="00E01C88" w:rsidRPr="008C10E8" w:rsidRDefault="00E01C88" w:rsidP="00E01C88">
            <w:pPr>
              <w:pStyle w:val="ListBullet"/>
              <w:rPr>
                <w:rFonts w:ascii="Arial" w:hAnsi="Arial" w:cs="Arial"/>
                <w:lang w:val="en-NZ"/>
              </w:rPr>
            </w:pPr>
            <w:r w:rsidRPr="008C10E8">
              <w:rPr>
                <w:rFonts w:ascii="Arial" w:hAnsi="Arial" w:cs="Arial"/>
              </w:rPr>
              <w:t>Rail terminology as defined by the applicable access provider</w:t>
            </w:r>
          </w:p>
          <w:p w:rsidR="00E01C88" w:rsidRPr="008C10E8" w:rsidRDefault="00E01C88" w:rsidP="00E01C88">
            <w:pPr>
              <w:pStyle w:val="ListBullet"/>
              <w:rPr>
                <w:rFonts w:ascii="Arial" w:hAnsi="Arial" w:cs="Arial"/>
                <w:lang w:val="en-NZ"/>
              </w:rPr>
            </w:pPr>
            <w:r w:rsidRPr="008C10E8">
              <w:rPr>
                <w:rFonts w:ascii="Arial" w:hAnsi="Arial" w:cs="Arial"/>
              </w:rPr>
              <w:t>Access provider's policies, procedures and protocols in the event of identified unsafe situations or emergencies within workplace role</w:t>
            </w:r>
          </w:p>
          <w:p w:rsidR="00E01C88" w:rsidRPr="008C10E8" w:rsidRDefault="00E01C88" w:rsidP="00E01C88">
            <w:pPr>
              <w:pStyle w:val="ListBullet"/>
              <w:rPr>
                <w:rFonts w:ascii="Arial" w:hAnsi="Arial" w:cs="Arial"/>
                <w:lang w:val="en-NZ"/>
              </w:rPr>
            </w:pPr>
            <w:r w:rsidRPr="008C10E8">
              <w:rPr>
                <w:rFonts w:ascii="Arial" w:hAnsi="Arial" w:cs="Arial"/>
              </w:rPr>
              <w:t>Operational communication protocols and systems</w:t>
            </w:r>
          </w:p>
          <w:p w:rsidR="00F33F5E" w:rsidRPr="008C10E8" w:rsidRDefault="00E01C88" w:rsidP="00E01C88">
            <w:pPr>
              <w:pStyle w:val="ListBullet"/>
              <w:keepNext/>
              <w:keepLines/>
              <w:numPr>
                <w:ilvl w:val="0"/>
                <w:numId w:val="0"/>
              </w:numPr>
              <w:spacing w:before="40" w:after="40"/>
              <w:ind w:left="360"/>
              <w:contextualSpacing/>
              <w:rPr>
                <w:rFonts w:ascii="Arial" w:hAnsi="Arial" w:cs="Arial"/>
                <w:lang w:val="en-NZ"/>
              </w:rPr>
            </w:pPr>
            <w:r w:rsidRPr="008C10E8">
              <w:rPr>
                <w:rFonts w:ascii="Arial" w:hAnsi="Arial" w:cs="Arial"/>
              </w:rPr>
              <w:t>Recognition of points, signals and location features</w:t>
            </w:r>
          </w:p>
        </w:tc>
      </w:tr>
      <w:tr w:rsidR="00F33F5E" w:rsidRPr="008C10E8" w:rsidTr="002B4A61">
        <w:trPr>
          <w:trHeight w:val="416"/>
        </w:trPr>
        <w:tc>
          <w:tcPr>
            <w:tcW w:w="2160" w:type="dxa"/>
          </w:tcPr>
          <w:p w:rsidR="00F33F5E" w:rsidRPr="008C10E8" w:rsidRDefault="00F33F5E" w:rsidP="00F33F5E">
            <w:pPr>
              <w:rPr>
                <w:rFonts w:ascii="Arial" w:hAnsi="Arial" w:cs="Arial"/>
              </w:rPr>
            </w:pPr>
            <w:r w:rsidRPr="008C10E8">
              <w:rPr>
                <w:rFonts w:ascii="Arial" w:hAnsi="Arial" w:cs="Arial"/>
              </w:rPr>
              <w:t>Underpinning Skills</w:t>
            </w:r>
          </w:p>
        </w:tc>
        <w:tc>
          <w:tcPr>
            <w:tcW w:w="6840" w:type="dxa"/>
          </w:tcPr>
          <w:p w:rsidR="00BC40B1" w:rsidRPr="00A13626" w:rsidRDefault="00BC40B1" w:rsidP="00BC40B1">
            <w:pPr>
              <w:tabs>
                <w:tab w:val="left" w:pos="252"/>
              </w:tabs>
              <w:ind w:left="252" w:hanging="252"/>
              <w:rPr>
                <w:rFonts w:ascii="Arial" w:hAnsi="Arial" w:cs="Arial"/>
              </w:rPr>
            </w:pPr>
            <w:r w:rsidRPr="00A13626">
              <w:rPr>
                <w:rFonts w:ascii="Arial" w:hAnsi="Arial" w:cs="Arial"/>
              </w:rPr>
              <w:t>Demonstrate skills to:</w:t>
            </w:r>
          </w:p>
          <w:p w:rsidR="00E01C88" w:rsidRPr="008C10E8" w:rsidRDefault="00E01C88" w:rsidP="00E01C88">
            <w:pPr>
              <w:pStyle w:val="ListBullet"/>
              <w:rPr>
                <w:rFonts w:ascii="Arial" w:hAnsi="Arial" w:cs="Arial"/>
                <w:lang w:val="en-NZ"/>
              </w:rPr>
            </w:pPr>
            <w:r w:rsidRPr="008C10E8">
              <w:rPr>
                <w:rFonts w:ascii="Arial" w:hAnsi="Arial" w:cs="Arial"/>
              </w:rPr>
              <w:t>Communicate effectively with individuals and work groups</w:t>
            </w:r>
          </w:p>
          <w:p w:rsidR="00E01C88" w:rsidRPr="008C10E8" w:rsidRDefault="00E01C88" w:rsidP="00E01C88">
            <w:pPr>
              <w:pStyle w:val="ListBullet"/>
              <w:rPr>
                <w:rFonts w:ascii="Arial" w:hAnsi="Arial" w:cs="Arial"/>
                <w:lang w:val="en-NZ"/>
              </w:rPr>
            </w:pPr>
            <w:r w:rsidRPr="008C10E8">
              <w:rPr>
                <w:rFonts w:ascii="Arial" w:hAnsi="Arial" w:cs="Arial"/>
              </w:rPr>
              <w:t>Follow workplace policies, procedures and protocols</w:t>
            </w:r>
          </w:p>
          <w:p w:rsidR="00E01C88" w:rsidRPr="008C10E8" w:rsidRDefault="00E01C88" w:rsidP="00E01C88">
            <w:pPr>
              <w:pStyle w:val="ListBullet"/>
              <w:rPr>
                <w:rFonts w:ascii="Arial" w:hAnsi="Arial" w:cs="Arial"/>
                <w:lang w:val="en-NZ"/>
              </w:rPr>
            </w:pPr>
            <w:r w:rsidRPr="008C10E8">
              <w:rPr>
                <w:rFonts w:ascii="Arial" w:hAnsi="Arial" w:cs="Arial"/>
              </w:rPr>
              <w:t>Conduct a situational awareness assessment</w:t>
            </w:r>
          </w:p>
          <w:p w:rsidR="00E01C88" w:rsidRPr="008C10E8" w:rsidRDefault="00E01C88" w:rsidP="00E01C88">
            <w:pPr>
              <w:pStyle w:val="ListBullet"/>
              <w:rPr>
                <w:rFonts w:ascii="Arial" w:hAnsi="Arial" w:cs="Arial"/>
                <w:lang w:val="en-NZ"/>
              </w:rPr>
            </w:pPr>
            <w:r w:rsidRPr="008C10E8">
              <w:rPr>
                <w:rFonts w:ascii="Arial" w:hAnsi="Arial" w:cs="Arial"/>
              </w:rPr>
              <w:t>Use required personal protective equipment conforming to organisational standards</w:t>
            </w:r>
          </w:p>
          <w:p w:rsidR="00BE2C0A" w:rsidRPr="008C10E8" w:rsidRDefault="00E01C88" w:rsidP="00BE2C0A">
            <w:pPr>
              <w:pStyle w:val="ListBullet"/>
              <w:rPr>
                <w:rFonts w:ascii="Arial" w:hAnsi="Arial" w:cs="Arial"/>
                <w:lang w:val="en-NZ"/>
              </w:rPr>
            </w:pPr>
            <w:r w:rsidRPr="008C10E8">
              <w:rPr>
                <w:rFonts w:ascii="Arial" w:hAnsi="Arial" w:cs="Arial"/>
              </w:rPr>
              <w:t>Identify unsafe situations and emergencies</w:t>
            </w:r>
          </w:p>
          <w:p w:rsidR="00F33F5E" w:rsidRPr="008C10E8" w:rsidRDefault="00E01C88" w:rsidP="00BE2C0A">
            <w:pPr>
              <w:pStyle w:val="ListBullet"/>
              <w:rPr>
                <w:rFonts w:ascii="Arial" w:hAnsi="Arial" w:cs="Arial"/>
                <w:lang w:val="en-NZ"/>
              </w:rPr>
            </w:pPr>
            <w:r w:rsidRPr="008C10E8">
              <w:rPr>
                <w:rFonts w:ascii="Arial" w:hAnsi="Arial" w:cs="Arial"/>
              </w:rPr>
              <w:t>Operate points and signal controls</w:t>
            </w:r>
          </w:p>
        </w:tc>
      </w:tr>
      <w:tr w:rsidR="00BC40B1" w:rsidRPr="008C10E8" w:rsidTr="00BC40B1">
        <w:trPr>
          <w:trHeight w:val="856"/>
        </w:trPr>
        <w:tc>
          <w:tcPr>
            <w:tcW w:w="2160" w:type="dxa"/>
          </w:tcPr>
          <w:p w:rsidR="00BC40B1" w:rsidRPr="00A13626" w:rsidRDefault="00BC40B1" w:rsidP="009D3111">
            <w:pPr>
              <w:rPr>
                <w:rFonts w:ascii="Arial" w:hAnsi="Arial" w:cs="Arial"/>
                <w:lang w:eastAsia="de-DE"/>
              </w:rPr>
            </w:pPr>
            <w:r w:rsidRPr="00A13626">
              <w:rPr>
                <w:rFonts w:ascii="Arial" w:hAnsi="Arial" w:cs="Arial"/>
                <w:lang w:eastAsia="de-DE"/>
              </w:rPr>
              <w:t>Resource Implications</w:t>
            </w:r>
          </w:p>
        </w:tc>
        <w:tc>
          <w:tcPr>
            <w:tcW w:w="6840" w:type="dxa"/>
          </w:tcPr>
          <w:p w:rsidR="00BC40B1" w:rsidRPr="00A22F53" w:rsidRDefault="00BC40B1" w:rsidP="009D3111">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F33F5E" w:rsidRPr="008C10E8" w:rsidTr="002B4A61">
        <w:trPr>
          <w:trHeight w:val="794"/>
        </w:trPr>
        <w:tc>
          <w:tcPr>
            <w:tcW w:w="2160" w:type="dxa"/>
          </w:tcPr>
          <w:p w:rsidR="00F33F5E" w:rsidRPr="008C10E8" w:rsidRDefault="00F33F5E" w:rsidP="00F33F5E">
            <w:pPr>
              <w:rPr>
                <w:rFonts w:ascii="Arial" w:hAnsi="Arial" w:cs="Arial"/>
              </w:rPr>
            </w:pPr>
            <w:r w:rsidRPr="008C10E8">
              <w:rPr>
                <w:rFonts w:ascii="Arial" w:hAnsi="Arial" w:cs="Arial"/>
              </w:rPr>
              <w:t xml:space="preserve"> Methods of Assessment </w:t>
            </w:r>
          </w:p>
        </w:tc>
        <w:tc>
          <w:tcPr>
            <w:tcW w:w="6840" w:type="dxa"/>
          </w:tcPr>
          <w:p w:rsidR="00F33F5E" w:rsidRPr="008C10E8" w:rsidRDefault="00F33F5E" w:rsidP="00F33F5E">
            <w:pPr>
              <w:rPr>
                <w:rFonts w:ascii="Arial" w:hAnsi="Arial" w:cs="Arial"/>
              </w:rPr>
            </w:pPr>
            <w:r w:rsidRPr="008C10E8">
              <w:rPr>
                <w:rFonts w:ascii="Arial" w:hAnsi="Arial" w:cs="Arial"/>
              </w:rPr>
              <w:t xml:space="preserve">Competence may be </w:t>
            </w:r>
            <w:r w:rsidR="006B21B9" w:rsidRPr="008C10E8">
              <w:rPr>
                <w:rFonts w:ascii="Arial" w:hAnsi="Arial" w:cs="Arial"/>
              </w:rPr>
              <w:t>accessed</w:t>
            </w:r>
            <w:r w:rsidRPr="008C10E8">
              <w:rPr>
                <w:rFonts w:ascii="Arial" w:hAnsi="Arial" w:cs="Arial"/>
              </w:rPr>
              <w:t xml:space="preserve"> through:</w:t>
            </w:r>
          </w:p>
          <w:p w:rsidR="00F33F5E" w:rsidRPr="008C10E8" w:rsidRDefault="00F33F5E" w:rsidP="00F33F5E">
            <w:pPr>
              <w:numPr>
                <w:ilvl w:val="0"/>
                <w:numId w:val="4"/>
              </w:numPr>
              <w:tabs>
                <w:tab w:val="num" w:pos="342"/>
              </w:tabs>
              <w:ind w:left="342" w:hanging="342"/>
              <w:rPr>
                <w:rFonts w:ascii="Arial" w:hAnsi="Arial" w:cs="Arial"/>
              </w:rPr>
            </w:pPr>
            <w:r w:rsidRPr="008C10E8">
              <w:rPr>
                <w:rFonts w:ascii="Arial" w:hAnsi="Arial" w:cs="Arial"/>
              </w:rPr>
              <w:t xml:space="preserve">Interview / Written Test </w:t>
            </w:r>
          </w:p>
          <w:p w:rsidR="00F33F5E" w:rsidRPr="008C10E8" w:rsidRDefault="00F33F5E" w:rsidP="00F33F5E">
            <w:pPr>
              <w:numPr>
                <w:ilvl w:val="0"/>
                <w:numId w:val="4"/>
              </w:numPr>
              <w:tabs>
                <w:tab w:val="num" w:pos="342"/>
              </w:tabs>
              <w:ind w:left="342" w:hanging="342"/>
              <w:rPr>
                <w:rFonts w:ascii="Arial" w:hAnsi="Arial" w:cs="Arial"/>
              </w:rPr>
            </w:pPr>
            <w:r w:rsidRPr="008C10E8">
              <w:rPr>
                <w:rFonts w:ascii="Arial" w:hAnsi="Arial" w:cs="Arial"/>
              </w:rPr>
              <w:t>Observation / Demonstration with Oral Questioning</w:t>
            </w:r>
          </w:p>
        </w:tc>
      </w:tr>
      <w:tr w:rsidR="00F33F5E" w:rsidRPr="008C10E8" w:rsidTr="002B4A61">
        <w:trPr>
          <w:trHeight w:val="488"/>
        </w:trPr>
        <w:tc>
          <w:tcPr>
            <w:tcW w:w="2160" w:type="dxa"/>
          </w:tcPr>
          <w:p w:rsidR="00F33F5E" w:rsidRPr="008C10E8" w:rsidRDefault="00F33F5E" w:rsidP="00F33F5E">
            <w:pPr>
              <w:rPr>
                <w:rFonts w:ascii="Arial" w:hAnsi="Arial" w:cs="Arial"/>
              </w:rPr>
            </w:pPr>
            <w:r w:rsidRPr="008C10E8">
              <w:rPr>
                <w:rFonts w:ascii="Arial" w:hAnsi="Arial" w:cs="Arial"/>
              </w:rPr>
              <w:t>Context of Assessment</w:t>
            </w:r>
          </w:p>
        </w:tc>
        <w:tc>
          <w:tcPr>
            <w:tcW w:w="6840" w:type="dxa"/>
          </w:tcPr>
          <w:p w:rsidR="00F33F5E" w:rsidRPr="008C10E8" w:rsidRDefault="00F33F5E" w:rsidP="00F33F5E">
            <w:pPr>
              <w:rPr>
                <w:rFonts w:ascii="Arial" w:hAnsi="Arial" w:cs="Arial"/>
              </w:rPr>
            </w:pPr>
            <w:r w:rsidRPr="008C10E8">
              <w:rPr>
                <w:rFonts w:ascii="Arial" w:hAnsi="Arial" w:cs="Arial"/>
              </w:rPr>
              <w:t>Competence may be assessed in the work place or in a simulated work place setting.</w:t>
            </w:r>
          </w:p>
        </w:tc>
      </w:tr>
    </w:tbl>
    <w:p w:rsidR="00F33F5E" w:rsidRPr="008C10E8" w:rsidRDefault="00F33F5E" w:rsidP="008A1FCA">
      <w:pPr>
        <w:jc w:val="center"/>
        <w:rPr>
          <w:rFonts w:ascii="Arial" w:hAnsi="Arial" w:cs="Arial"/>
        </w:rPr>
      </w:pPr>
    </w:p>
    <w:p w:rsidR="00F33F5E" w:rsidRPr="008C10E8" w:rsidRDefault="00F33F5E" w:rsidP="008A1FCA">
      <w:pPr>
        <w:jc w:val="center"/>
        <w:rPr>
          <w:rFonts w:ascii="Arial" w:hAnsi="Arial" w:cs="Arial"/>
        </w:rPr>
      </w:pPr>
    </w:p>
    <w:p w:rsidR="002B4A61" w:rsidRPr="008C10E8" w:rsidRDefault="002B4A61" w:rsidP="008A1FCA">
      <w:pPr>
        <w:jc w:val="center"/>
        <w:rPr>
          <w:rFonts w:ascii="Arial" w:hAnsi="Arial" w:cs="Arial"/>
        </w:rPr>
      </w:pPr>
    </w:p>
    <w:p w:rsidR="002B4A61" w:rsidRDefault="002B4A61" w:rsidP="008A1FCA">
      <w:pPr>
        <w:jc w:val="center"/>
        <w:rPr>
          <w:rFonts w:ascii="Arial" w:hAnsi="Arial" w:cs="Arial"/>
          <w:sz w:val="32"/>
          <w:szCs w:val="32"/>
        </w:rPr>
      </w:pPr>
    </w:p>
    <w:p w:rsidR="002B4A61" w:rsidRDefault="002B4A61" w:rsidP="008A1FCA">
      <w:pPr>
        <w:jc w:val="center"/>
        <w:rPr>
          <w:rFonts w:ascii="Arial" w:hAnsi="Arial" w:cs="Arial"/>
          <w:sz w:val="32"/>
          <w:szCs w:val="32"/>
        </w:rPr>
      </w:pPr>
    </w:p>
    <w:p w:rsidR="00BC40B1" w:rsidRDefault="00BC40B1" w:rsidP="008A1FCA">
      <w:pPr>
        <w:jc w:val="center"/>
        <w:rPr>
          <w:rFonts w:ascii="Arial" w:hAnsi="Arial" w:cs="Arial"/>
          <w:sz w:val="32"/>
          <w:szCs w:val="32"/>
        </w:rPr>
      </w:pPr>
    </w:p>
    <w:p w:rsidR="00BC40B1" w:rsidRDefault="00BC40B1" w:rsidP="008A1FCA">
      <w:pPr>
        <w:jc w:val="center"/>
        <w:rPr>
          <w:rFonts w:ascii="Arial" w:hAnsi="Arial" w:cs="Arial"/>
          <w:sz w:val="32"/>
          <w:szCs w:val="32"/>
        </w:rPr>
      </w:pPr>
    </w:p>
    <w:p w:rsidR="00BC40B1" w:rsidRDefault="00BC40B1" w:rsidP="008A1FCA">
      <w:pPr>
        <w:jc w:val="center"/>
        <w:rPr>
          <w:rFonts w:ascii="Arial" w:hAnsi="Arial" w:cs="Arial"/>
          <w:sz w:val="32"/>
          <w:szCs w:val="32"/>
        </w:rPr>
      </w:pPr>
    </w:p>
    <w:p w:rsidR="00BC40B1" w:rsidRDefault="00BC40B1" w:rsidP="008A1FCA">
      <w:pPr>
        <w:jc w:val="center"/>
        <w:rPr>
          <w:rFonts w:ascii="Arial" w:hAnsi="Arial" w:cs="Arial"/>
          <w:sz w:val="32"/>
          <w:szCs w:val="32"/>
        </w:rPr>
      </w:pPr>
    </w:p>
    <w:p w:rsidR="00BC40B1" w:rsidRDefault="00BC40B1" w:rsidP="008A1FCA">
      <w:pPr>
        <w:jc w:val="center"/>
        <w:rPr>
          <w:rFonts w:ascii="Arial" w:hAnsi="Arial" w:cs="Arial"/>
          <w:sz w:val="32"/>
          <w:szCs w:val="32"/>
        </w:rPr>
      </w:pPr>
    </w:p>
    <w:p w:rsidR="00BC40B1" w:rsidRDefault="00BC40B1" w:rsidP="008A1FCA">
      <w:pPr>
        <w:jc w:val="center"/>
        <w:rPr>
          <w:rFonts w:ascii="Arial" w:hAnsi="Arial" w:cs="Arial"/>
          <w:sz w:val="32"/>
          <w:szCs w:val="32"/>
        </w:rPr>
      </w:pPr>
    </w:p>
    <w:p w:rsidR="00EC2B03" w:rsidRDefault="00EC2B03">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349"/>
        </w:trPr>
        <w:tc>
          <w:tcPr>
            <w:tcW w:w="9000" w:type="dxa"/>
            <w:gridSpan w:val="2"/>
            <w:shd w:val="clear" w:color="auto" w:fill="DDDDDD"/>
            <w:vAlign w:val="center"/>
          </w:tcPr>
          <w:p w:rsidR="007A5AAC" w:rsidRPr="00A13626" w:rsidRDefault="007A5AAC" w:rsidP="00213C72">
            <w:pPr>
              <w:rPr>
                <w:rFonts w:ascii="Arial" w:hAnsi="Arial" w:cs="Arial"/>
                <w:b/>
              </w:rPr>
            </w:pPr>
            <w:r w:rsidRPr="00A13626">
              <w:rPr>
                <w:rFonts w:ascii="Arial" w:hAnsi="Arial" w:cs="Arial"/>
                <w:color w:val="000000"/>
              </w:rPr>
              <w:lastRenderedPageBreak/>
              <w:br w:type="page"/>
            </w:r>
            <w:r w:rsidRPr="00A13626">
              <w:rPr>
                <w:rFonts w:ascii="Arial" w:hAnsi="Arial" w:cs="Arial"/>
                <w:b/>
                <w:bCs/>
              </w:rPr>
              <w:t xml:space="preserve">Occupational Standard: </w:t>
            </w:r>
            <w:r w:rsidR="00182F35" w:rsidRPr="008C7D2C">
              <w:rPr>
                <w:rFonts w:ascii="Arial" w:hAnsi="Arial" w:cs="Arial"/>
                <w:b/>
                <w:bCs/>
                <w:color w:val="000000"/>
              </w:rPr>
              <w:t>Rail Traffic Operation</w:t>
            </w:r>
            <w:r w:rsidR="00182F35">
              <w:rPr>
                <w:rFonts w:ascii="Arial" w:hAnsi="Arial" w:cs="Arial"/>
                <w:b/>
                <w:bCs/>
              </w:rPr>
              <w:t xml:space="preserve"> </w:t>
            </w:r>
            <w:r w:rsidR="002B4A61">
              <w:rPr>
                <w:rFonts w:ascii="Arial" w:hAnsi="Arial" w:cs="Arial"/>
                <w:b/>
                <w:bCs/>
              </w:rPr>
              <w:t>Level III</w:t>
            </w:r>
          </w:p>
        </w:tc>
      </w:tr>
      <w:tr w:rsidR="007A5AAC" w:rsidRPr="00A13626" w:rsidTr="00213C72">
        <w:trPr>
          <w:trHeight w:val="368"/>
        </w:trPr>
        <w:tc>
          <w:tcPr>
            <w:tcW w:w="207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 xml:space="preserve">Unit Title </w:t>
            </w:r>
          </w:p>
        </w:tc>
        <w:tc>
          <w:tcPr>
            <w:tcW w:w="6930" w:type="dxa"/>
            <w:shd w:val="clear" w:color="auto" w:fill="DDDDDD"/>
            <w:vAlign w:val="center"/>
          </w:tcPr>
          <w:p w:rsidR="007A5AAC" w:rsidRPr="00A13626" w:rsidRDefault="007A5AAC" w:rsidP="00213C72">
            <w:pPr>
              <w:autoSpaceDE w:val="0"/>
              <w:autoSpaceDN w:val="0"/>
              <w:adjustRightInd w:val="0"/>
              <w:rPr>
                <w:rFonts w:ascii="Arial" w:hAnsi="Arial" w:cs="Arial"/>
                <w:b/>
              </w:rPr>
            </w:pPr>
            <w:r w:rsidRPr="00A13626">
              <w:rPr>
                <w:rFonts w:ascii="Arial" w:hAnsi="Arial" w:cs="Arial"/>
                <w:b/>
                <w:bCs/>
                <w:color w:val="000000"/>
              </w:rPr>
              <w:t>Monitor Implementation of Work Plan/Activities</w:t>
            </w:r>
          </w:p>
        </w:tc>
      </w:tr>
      <w:tr w:rsidR="007A5AAC" w:rsidRPr="00A13626" w:rsidTr="00213C72">
        <w:trPr>
          <w:trHeight w:val="368"/>
        </w:trPr>
        <w:tc>
          <w:tcPr>
            <w:tcW w:w="207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Unit Code</w:t>
            </w:r>
          </w:p>
        </w:tc>
        <w:tc>
          <w:tcPr>
            <w:tcW w:w="6930" w:type="dxa"/>
            <w:shd w:val="clear" w:color="auto" w:fill="DDDDDD"/>
            <w:vAlign w:val="center"/>
          </w:tcPr>
          <w:p w:rsidR="007A5AAC" w:rsidRPr="00113902" w:rsidRDefault="007A5AAC" w:rsidP="00EA605D">
            <w:r w:rsidRPr="00A13626">
              <w:rPr>
                <w:rFonts w:ascii="Arial" w:hAnsi="Arial" w:cs="Arial"/>
                <w:b/>
              </w:rPr>
              <w:t xml:space="preserve"> </w:t>
            </w:r>
            <w:bookmarkStart w:id="77" w:name="ERC_RWS3_16_0313"/>
            <w:bookmarkStart w:id="78" w:name="ERC_RTO3_15_0313"/>
            <w:r w:rsidR="00072CA3">
              <w:rPr>
                <w:rFonts w:ascii="Arial" w:hAnsi="Arial" w:cs="Arial"/>
                <w:color w:val="00B0F0"/>
              </w:rPr>
              <w:fldChar w:fldCharType="begin"/>
            </w:r>
            <w:r w:rsidR="00EA605D">
              <w:rPr>
                <w:rFonts w:ascii="Arial" w:hAnsi="Arial" w:cs="Arial"/>
                <w:color w:val="00B0F0"/>
              </w:rPr>
              <w:instrText xml:space="preserve"> HYPERLINK  \l "ERC_RTO3_15" </w:instrText>
            </w:r>
            <w:r w:rsidR="00072CA3">
              <w:rPr>
                <w:rFonts w:ascii="Arial" w:hAnsi="Arial" w:cs="Arial"/>
                <w:color w:val="00B0F0"/>
              </w:rPr>
              <w:fldChar w:fldCharType="separate"/>
            </w:r>
            <w:r w:rsidR="00EA605D">
              <w:rPr>
                <w:rStyle w:val="Hyperlink"/>
                <w:rFonts w:ascii="Arial" w:hAnsi="Arial" w:cs="Arial"/>
              </w:rPr>
              <w:t>EIS</w:t>
            </w:r>
            <w:r w:rsidR="00113902" w:rsidRPr="00EA605D">
              <w:rPr>
                <w:rStyle w:val="Hyperlink"/>
                <w:rFonts w:ascii="Arial" w:hAnsi="Arial" w:cs="Arial"/>
              </w:rPr>
              <w:t xml:space="preserve"> RTO3 1</w:t>
            </w:r>
            <w:r w:rsidR="00EA605D" w:rsidRPr="00EA605D">
              <w:rPr>
                <w:rStyle w:val="Hyperlink"/>
                <w:rFonts w:ascii="Arial" w:hAnsi="Arial" w:cs="Arial"/>
              </w:rPr>
              <w:t>5</w:t>
            </w:r>
            <w:r w:rsidR="00113902" w:rsidRPr="00EA605D">
              <w:rPr>
                <w:rStyle w:val="Hyperlink"/>
                <w:rFonts w:ascii="Arial" w:hAnsi="Arial" w:cs="Arial"/>
              </w:rPr>
              <w:t xml:space="preserve"> 0313</w:t>
            </w:r>
            <w:bookmarkEnd w:id="77"/>
            <w:bookmarkEnd w:id="78"/>
            <w:r w:rsidR="00072CA3">
              <w:rPr>
                <w:rFonts w:ascii="Arial" w:hAnsi="Arial" w:cs="Arial"/>
                <w:color w:val="00B0F0"/>
              </w:rPr>
              <w:fldChar w:fldCharType="end"/>
            </w:r>
          </w:p>
        </w:tc>
      </w:tr>
      <w:tr w:rsidR="007A5AAC" w:rsidRPr="00A13626" w:rsidTr="00213C72">
        <w:trPr>
          <w:trHeight w:val="980"/>
        </w:trPr>
        <w:tc>
          <w:tcPr>
            <w:tcW w:w="2070" w:type="dxa"/>
          </w:tcPr>
          <w:p w:rsidR="007A5AAC" w:rsidRPr="00A13626" w:rsidRDefault="007A5AAC" w:rsidP="00213C72">
            <w:pPr>
              <w:spacing w:before="60"/>
              <w:rPr>
                <w:rFonts w:ascii="Arial" w:hAnsi="Arial" w:cs="Arial"/>
              </w:rPr>
            </w:pPr>
            <w:r w:rsidRPr="00A13626">
              <w:rPr>
                <w:rFonts w:ascii="Arial" w:hAnsi="Arial" w:cs="Arial"/>
                <w:b/>
                <w:bCs/>
              </w:rPr>
              <w:t>Unit Descriptor</w:t>
            </w:r>
          </w:p>
        </w:tc>
        <w:tc>
          <w:tcPr>
            <w:tcW w:w="6930" w:type="dxa"/>
          </w:tcPr>
          <w:p w:rsidR="007A5AAC" w:rsidRPr="00A13626" w:rsidRDefault="007A5AAC" w:rsidP="00213C72">
            <w:pPr>
              <w:autoSpaceDE w:val="0"/>
              <w:autoSpaceDN w:val="0"/>
              <w:adjustRightInd w:val="0"/>
              <w:spacing w:before="60"/>
              <w:jc w:val="both"/>
              <w:rPr>
                <w:rFonts w:ascii="Arial" w:hAnsi="Arial" w:cs="Arial"/>
              </w:rPr>
            </w:pPr>
            <w:r w:rsidRPr="00A13626">
              <w:rPr>
                <w:rFonts w:ascii="Arial" w:hAnsi="Arial" w:cs="Arial"/>
              </w:rPr>
              <w:t xml:space="preserve">This unit covers competence required </w:t>
            </w:r>
            <w:r w:rsidRPr="00A13626">
              <w:rPr>
                <w:rFonts w:ascii="Arial" w:hAnsi="Arial" w:cs="Arial"/>
                <w:bCs/>
                <w:color w:val="000000"/>
              </w:rPr>
              <w:t xml:space="preserve">to </w:t>
            </w:r>
            <w:r w:rsidRPr="00A13626">
              <w:rPr>
                <w:rFonts w:ascii="Arial" w:hAnsi="Arial" w:cs="Arial"/>
                <w:color w:val="000000"/>
              </w:rPr>
              <w:t>oversee and monitor the quality of work operations within an enterprise.  This unit may be carried out by team leaders or supervisors.</w:t>
            </w:r>
          </w:p>
        </w:tc>
      </w:tr>
    </w:tbl>
    <w:p w:rsidR="007A5AAC" w:rsidRPr="00113902" w:rsidRDefault="007A5AAC" w:rsidP="007A5AAC">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512"/>
        </w:trPr>
        <w:tc>
          <w:tcPr>
            <w:tcW w:w="2070" w:type="dxa"/>
            <w:shd w:val="clear" w:color="auto" w:fill="D9D9D9"/>
            <w:vAlign w:val="center"/>
          </w:tcPr>
          <w:p w:rsidR="007A5AAC" w:rsidRPr="00A13626" w:rsidRDefault="007A5AAC" w:rsidP="00213C72">
            <w:pPr>
              <w:spacing w:before="120"/>
              <w:rPr>
                <w:rFonts w:ascii="Arial" w:hAnsi="Arial" w:cs="Arial"/>
                <w:b/>
              </w:rPr>
            </w:pPr>
            <w:r w:rsidRPr="00A13626">
              <w:rPr>
                <w:rFonts w:ascii="Arial" w:hAnsi="Arial" w:cs="Arial"/>
                <w:b/>
                <w:bCs/>
              </w:rPr>
              <w:t>Elements</w:t>
            </w:r>
          </w:p>
        </w:tc>
        <w:tc>
          <w:tcPr>
            <w:tcW w:w="6930" w:type="dxa"/>
            <w:shd w:val="clear" w:color="auto" w:fill="D9D9D9"/>
            <w:vAlign w:val="center"/>
          </w:tcPr>
          <w:p w:rsidR="007A5AAC" w:rsidRPr="00A13626" w:rsidRDefault="007A5AAC" w:rsidP="00213C72">
            <w:pPr>
              <w:autoSpaceDE w:val="0"/>
              <w:autoSpaceDN w:val="0"/>
              <w:adjustRightInd w:val="0"/>
              <w:spacing w:before="120"/>
              <w:rPr>
                <w:rFonts w:ascii="Arial" w:hAnsi="Arial" w:cs="Arial"/>
                <w:b/>
                <w:bCs/>
              </w:rPr>
            </w:pPr>
            <w:r w:rsidRPr="00A13626">
              <w:rPr>
                <w:rFonts w:ascii="Arial" w:hAnsi="Arial" w:cs="Arial"/>
                <w:b/>
                <w:bCs/>
              </w:rPr>
              <w:t>Performance Criteria</w:t>
            </w:r>
          </w:p>
        </w:tc>
      </w:tr>
      <w:tr w:rsidR="007A5AAC" w:rsidRPr="00A13626" w:rsidTr="00213C72">
        <w:tblPrEx>
          <w:tblLook w:val="0000" w:firstRow="0" w:lastRow="0" w:firstColumn="0" w:lastColumn="0" w:noHBand="0" w:noVBand="0"/>
        </w:tblPrEx>
        <w:trPr>
          <w:trHeight w:val="548"/>
        </w:trPr>
        <w:tc>
          <w:tcPr>
            <w:tcW w:w="2070" w:type="dxa"/>
          </w:tcPr>
          <w:p w:rsidR="007A5AAC" w:rsidRPr="00A13626" w:rsidRDefault="007A5AAC" w:rsidP="004B294E">
            <w:pPr>
              <w:numPr>
                <w:ilvl w:val="0"/>
                <w:numId w:val="68"/>
              </w:numPr>
              <w:tabs>
                <w:tab w:val="clear" w:pos="360"/>
              </w:tabs>
              <w:overflowPunct w:val="0"/>
              <w:autoSpaceDE w:val="0"/>
              <w:autoSpaceDN w:val="0"/>
              <w:adjustRightInd w:val="0"/>
              <w:spacing w:before="120"/>
              <w:ind w:left="342" w:hanging="328"/>
              <w:textAlignment w:val="baseline"/>
              <w:rPr>
                <w:rFonts w:ascii="Arial" w:hAnsi="Arial" w:cs="Arial"/>
                <w:color w:val="000000"/>
                <w:lang w:val="en-AU"/>
              </w:rPr>
            </w:pPr>
            <w:r w:rsidRPr="00A13626">
              <w:rPr>
                <w:rFonts w:ascii="Arial" w:hAnsi="Arial" w:cs="Arial"/>
                <w:color w:val="000000"/>
                <w:lang w:val="en-AU"/>
              </w:rPr>
              <w:t>Monitor and improve workplace operations</w:t>
            </w:r>
          </w:p>
        </w:tc>
        <w:tc>
          <w:tcPr>
            <w:tcW w:w="6930" w:type="dxa"/>
          </w:tcPr>
          <w:p w:rsidR="007A5AAC" w:rsidRPr="00A13626" w:rsidRDefault="007A5AAC" w:rsidP="004B294E">
            <w:pPr>
              <w:numPr>
                <w:ilvl w:val="1"/>
                <w:numId w:val="99"/>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Efficiency and service levels are monitored on an ongoing basis.</w:t>
            </w:r>
          </w:p>
          <w:p w:rsidR="007A5AAC" w:rsidRPr="00A13626" w:rsidRDefault="007A5AAC" w:rsidP="004B294E">
            <w:pPr>
              <w:numPr>
                <w:ilvl w:val="1"/>
                <w:numId w:val="99"/>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Operations in the workplace support overall enterprise goals and quality assurance initiatives.</w:t>
            </w:r>
          </w:p>
          <w:p w:rsidR="007A5AAC" w:rsidRPr="00A13626" w:rsidRDefault="007A5AAC" w:rsidP="004B294E">
            <w:pPr>
              <w:numPr>
                <w:ilvl w:val="1"/>
                <w:numId w:val="99"/>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 xml:space="preserve">Quality </w:t>
            </w:r>
            <w:r w:rsidRPr="00A13626">
              <w:rPr>
                <w:rFonts w:ascii="Arial" w:hAnsi="Arial" w:cs="Arial"/>
                <w:b/>
                <w:i/>
                <w:color w:val="000000"/>
                <w:lang w:val="en-AU"/>
              </w:rPr>
              <w:t xml:space="preserve">problems </w:t>
            </w:r>
            <w:r w:rsidRPr="00A13626">
              <w:rPr>
                <w:rFonts w:ascii="Arial" w:hAnsi="Arial" w:cs="Arial"/>
                <w:color w:val="000000"/>
                <w:lang w:val="en-AU"/>
              </w:rPr>
              <w:t>and issues are promptly identified and adjustments are made accordingly.</w:t>
            </w:r>
          </w:p>
          <w:p w:rsidR="007A5AAC" w:rsidRPr="00A13626" w:rsidRDefault="007A5AAC" w:rsidP="004B294E">
            <w:pPr>
              <w:numPr>
                <w:ilvl w:val="1"/>
                <w:numId w:val="99"/>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Procedures and systems are changed in consultation with colleagues to improve efficiency and effectiveness.</w:t>
            </w:r>
          </w:p>
          <w:p w:rsidR="007A5AAC" w:rsidRPr="00A13626" w:rsidRDefault="007A5AAC" w:rsidP="004B294E">
            <w:pPr>
              <w:numPr>
                <w:ilvl w:val="1"/>
                <w:numId w:val="99"/>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Colleagues are consulted about ways to improve efficiency and service levels.</w:t>
            </w:r>
          </w:p>
        </w:tc>
      </w:tr>
      <w:tr w:rsidR="007A5AAC" w:rsidRPr="00A13626" w:rsidTr="00213C72">
        <w:tblPrEx>
          <w:tblLook w:val="0000" w:firstRow="0" w:lastRow="0" w:firstColumn="0" w:lastColumn="0" w:noHBand="0" w:noVBand="0"/>
        </w:tblPrEx>
        <w:trPr>
          <w:trHeight w:val="1930"/>
        </w:trPr>
        <w:tc>
          <w:tcPr>
            <w:tcW w:w="2070" w:type="dxa"/>
          </w:tcPr>
          <w:p w:rsidR="007A5AAC" w:rsidRPr="00A13626" w:rsidRDefault="007A5AAC" w:rsidP="004B294E">
            <w:pPr>
              <w:numPr>
                <w:ilvl w:val="0"/>
                <w:numId w:val="68"/>
              </w:numPr>
              <w:tabs>
                <w:tab w:val="clear" w:pos="360"/>
              </w:tabs>
              <w:overflowPunct w:val="0"/>
              <w:autoSpaceDE w:val="0"/>
              <w:autoSpaceDN w:val="0"/>
              <w:adjustRightInd w:val="0"/>
              <w:spacing w:before="120"/>
              <w:ind w:left="342" w:hanging="328"/>
              <w:textAlignment w:val="baseline"/>
              <w:rPr>
                <w:rFonts w:ascii="Arial" w:hAnsi="Arial" w:cs="Arial"/>
                <w:color w:val="000000"/>
                <w:lang w:val="en-AU"/>
              </w:rPr>
            </w:pPr>
            <w:r w:rsidRPr="00A13626">
              <w:rPr>
                <w:rFonts w:ascii="Arial" w:hAnsi="Arial" w:cs="Arial"/>
                <w:color w:val="000000"/>
                <w:lang w:val="en-AU"/>
              </w:rPr>
              <w:t>Plan and organise workflow</w:t>
            </w:r>
          </w:p>
        </w:tc>
        <w:tc>
          <w:tcPr>
            <w:tcW w:w="6930" w:type="dxa"/>
          </w:tcPr>
          <w:p w:rsidR="007A5AAC" w:rsidRPr="00A13626" w:rsidRDefault="007A5AAC" w:rsidP="004B294E">
            <w:pPr>
              <w:numPr>
                <w:ilvl w:val="1"/>
                <w:numId w:val="100"/>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Current workload of colleagues is accurately assessed.</w:t>
            </w:r>
          </w:p>
          <w:p w:rsidR="007A5AAC" w:rsidRPr="00A13626" w:rsidRDefault="007A5AAC" w:rsidP="004B294E">
            <w:pPr>
              <w:numPr>
                <w:ilvl w:val="1"/>
                <w:numId w:val="100"/>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Work is scheduled in a manner which enhances efficiency and customer service quality.</w:t>
            </w:r>
          </w:p>
          <w:p w:rsidR="007A5AAC" w:rsidRPr="00A13626" w:rsidRDefault="007A5AAC" w:rsidP="004B294E">
            <w:pPr>
              <w:numPr>
                <w:ilvl w:val="1"/>
                <w:numId w:val="100"/>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Work is delegated to appropriate people in accordance with principles of delegation.</w:t>
            </w:r>
          </w:p>
          <w:p w:rsidR="007A5AAC" w:rsidRPr="00A13626" w:rsidRDefault="007A5AAC" w:rsidP="004B294E">
            <w:pPr>
              <w:numPr>
                <w:ilvl w:val="1"/>
                <w:numId w:val="100"/>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Workflow is assessed against agreed objectives and timelines and colleagues are assisted in prioritisation of workload.</w:t>
            </w:r>
          </w:p>
          <w:p w:rsidR="007A5AAC" w:rsidRPr="00A13626" w:rsidRDefault="007A5AAC" w:rsidP="004B294E">
            <w:pPr>
              <w:numPr>
                <w:ilvl w:val="1"/>
                <w:numId w:val="100"/>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Input is provided to appropriate management regarding staffing needs.</w:t>
            </w:r>
          </w:p>
        </w:tc>
      </w:tr>
      <w:tr w:rsidR="007A5AAC" w:rsidRPr="00A13626" w:rsidTr="00213C72">
        <w:tblPrEx>
          <w:tblLook w:val="0000" w:firstRow="0" w:lastRow="0" w:firstColumn="0" w:lastColumn="0" w:noHBand="0" w:noVBand="0"/>
        </w:tblPrEx>
        <w:trPr>
          <w:trHeight w:val="575"/>
        </w:trPr>
        <w:tc>
          <w:tcPr>
            <w:tcW w:w="2070" w:type="dxa"/>
          </w:tcPr>
          <w:p w:rsidR="007A5AAC" w:rsidRPr="00A13626" w:rsidRDefault="007A5AAC" w:rsidP="004B294E">
            <w:pPr>
              <w:numPr>
                <w:ilvl w:val="0"/>
                <w:numId w:val="68"/>
              </w:numPr>
              <w:tabs>
                <w:tab w:val="clear" w:pos="360"/>
              </w:tabs>
              <w:overflowPunct w:val="0"/>
              <w:autoSpaceDE w:val="0"/>
              <w:autoSpaceDN w:val="0"/>
              <w:adjustRightInd w:val="0"/>
              <w:spacing w:before="120"/>
              <w:ind w:left="342" w:hanging="328"/>
              <w:textAlignment w:val="baseline"/>
              <w:rPr>
                <w:rFonts w:ascii="Arial" w:hAnsi="Arial" w:cs="Arial"/>
                <w:color w:val="000000"/>
                <w:lang w:val="en-AU"/>
              </w:rPr>
            </w:pPr>
            <w:r w:rsidRPr="00A13626">
              <w:rPr>
                <w:rFonts w:ascii="Arial" w:hAnsi="Arial" w:cs="Arial"/>
                <w:color w:val="000000"/>
                <w:lang w:val="en-AU"/>
              </w:rPr>
              <w:t>Maintain workplace records</w:t>
            </w:r>
          </w:p>
        </w:tc>
        <w:tc>
          <w:tcPr>
            <w:tcW w:w="6930" w:type="dxa"/>
          </w:tcPr>
          <w:p w:rsidR="007A5AAC" w:rsidRPr="00A13626" w:rsidRDefault="007A5AAC" w:rsidP="004B294E">
            <w:pPr>
              <w:numPr>
                <w:ilvl w:val="1"/>
                <w:numId w:val="101"/>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b/>
                <w:i/>
                <w:color w:val="000000"/>
                <w:lang w:val="en-AU"/>
              </w:rPr>
              <w:t>Workplace records</w:t>
            </w:r>
            <w:r w:rsidRPr="00A13626">
              <w:rPr>
                <w:rFonts w:ascii="Arial" w:hAnsi="Arial" w:cs="Arial"/>
                <w:color w:val="000000"/>
                <w:lang w:val="en-AU"/>
              </w:rPr>
              <w:t xml:space="preserve"> are accurately completed and submitted within required timeframes.</w:t>
            </w:r>
          </w:p>
          <w:p w:rsidR="007A5AAC" w:rsidRPr="00A13626" w:rsidRDefault="007A5AAC" w:rsidP="004B294E">
            <w:pPr>
              <w:numPr>
                <w:ilvl w:val="1"/>
                <w:numId w:val="101"/>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Where appropriate completion of records is delegated and monitored prior to submission.</w:t>
            </w:r>
          </w:p>
        </w:tc>
      </w:tr>
      <w:tr w:rsidR="007A5AAC" w:rsidRPr="00A13626" w:rsidTr="00213C72">
        <w:tblPrEx>
          <w:tblLook w:val="0000" w:firstRow="0" w:lastRow="0" w:firstColumn="0" w:lastColumn="0" w:noHBand="0" w:noVBand="0"/>
        </w:tblPrEx>
        <w:trPr>
          <w:trHeight w:val="332"/>
        </w:trPr>
        <w:tc>
          <w:tcPr>
            <w:tcW w:w="2070" w:type="dxa"/>
          </w:tcPr>
          <w:p w:rsidR="007A5AAC" w:rsidRPr="00A13626" w:rsidRDefault="007A5AAC" w:rsidP="004B294E">
            <w:pPr>
              <w:numPr>
                <w:ilvl w:val="0"/>
                <w:numId w:val="68"/>
              </w:numPr>
              <w:tabs>
                <w:tab w:val="clear" w:pos="360"/>
              </w:tabs>
              <w:overflowPunct w:val="0"/>
              <w:autoSpaceDE w:val="0"/>
              <w:autoSpaceDN w:val="0"/>
              <w:adjustRightInd w:val="0"/>
              <w:spacing w:before="120"/>
              <w:ind w:left="342" w:hanging="328"/>
              <w:textAlignment w:val="baseline"/>
              <w:rPr>
                <w:rFonts w:ascii="Arial" w:hAnsi="Arial" w:cs="Arial"/>
                <w:color w:val="000000"/>
                <w:lang w:val="en-AU"/>
              </w:rPr>
            </w:pPr>
            <w:r w:rsidRPr="00A13626">
              <w:rPr>
                <w:rFonts w:ascii="Arial" w:hAnsi="Arial" w:cs="Arial"/>
                <w:color w:val="000000"/>
                <w:lang w:val="en-AU"/>
              </w:rPr>
              <w:t>Solve problems and make decisions</w:t>
            </w:r>
          </w:p>
        </w:tc>
        <w:tc>
          <w:tcPr>
            <w:tcW w:w="6930" w:type="dxa"/>
          </w:tcPr>
          <w:p w:rsidR="007A5AAC" w:rsidRPr="00A13626" w:rsidRDefault="007A5AAC" w:rsidP="004B294E">
            <w:pPr>
              <w:numPr>
                <w:ilvl w:val="1"/>
                <w:numId w:val="102"/>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Workplace problems are promptly identified and considered from an operational and customer service perspective.</w:t>
            </w:r>
          </w:p>
          <w:p w:rsidR="007A5AAC" w:rsidRPr="00A13626" w:rsidRDefault="007A5AAC" w:rsidP="004B294E">
            <w:pPr>
              <w:numPr>
                <w:ilvl w:val="1"/>
                <w:numId w:val="102"/>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Short term action is initiated to resolve the immediate problem where appropriate.</w:t>
            </w:r>
          </w:p>
          <w:p w:rsidR="007A5AAC" w:rsidRPr="00A13626" w:rsidRDefault="007A5AAC" w:rsidP="004B294E">
            <w:pPr>
              <w:numPr>
                <w:ilvl w:val="1"/>
                <w:numId w:val="102"/>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Problems are analysed for any long term impact and potential solutions are assessed and actioned in consultation with relevant colleagues.</w:t>
            </w:r>
          </w:p>
          <w:p w:rsidR="007A5AAC" w:rsidRPr="00A13626" w:rsidRDefault="007A5AAC" w:rsidP="004B294E">
            <w:pPr>
              <w:numPr>
                <w:ilvl w:val="1"/>
                <w:numId w:val="102"/>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 xml:space="preserve">Where problem is raised by a team member, they are </w:t>
            </w:r>
            <w:r w:rsidRPr="00A13626">
              <w:rPr>
                <w:rFonts w:ascii="Arial" w:hAnsi="Arial" w:cs="Arial"/>
                <w:color w:val="000000"/>
                <w:lang w:val="en-AU"/>
              </w:rPr>
              <w:lastRenderedPageBreak/>
              <w:t>encouraged to participate in solving the problem.</w:t>
            </w:r>
          </w:p>
          <w:p w:rsidR="007A5AAC" w:rsidRPr="00A13626" w:rsidRDefault="007A5AAC" w:rsidP="004B294E">
            <w:pPr>
              <w:numPr>
                <w:ilvl w:val="1"/>
                <w:numId w:val="102"/>
              </w:numPr>
              <w:tabs>
                <w:tab w:val="clear" w:pos="383"/>
                <w:tab w:val="num" w:pos="612"/>
              </w:tabs>
              <w:overflowPunct w:val="0"/>
              <w:autoSpaceDE w:val="0"/>
              <w:autoSpaceDN w:val="0"/>
              <w:adjustRightInd w:val="0"/>
              <w:spacing w:before="100"/>
              <w:ind w:left="619" w:hanging="590"/>
              <w:textAlignment w:val="baseline"/>
              <w:rPr>
                <w:rFonts w:ascii="Arial" w:hAnsi="Arial" w:cs="Arial"/>
                <w:color w:val="000000"/>
                <w:lang w:val="en-AU"/>
              </w:rPr>
            </w:pPr>
            <w:r w:rsidRPr="00A13626">
              <w:rPr>
                <w:rFonts w:ascii="Arial" w:hAnsi="Arial" w:cs="Arial"/>
                <w:color w:val="000000"/>
                <w:lang w:val="en-AU"/>
              </w:rPr>
              <w:t>Follow up action is taken to monitor the effectiveness of solutions in the workplace.</w:t>
            </w:r>
          </w:p>
        </w:tc>
      </w:tr>
    </w:tbl>
    <w:p w:rsidR="007A5AAC" w:rsidRPr="00A13626" w:rsidRDefault="007A5AAC" w:rsidP="007A5AAC">
      <w:pPr>
        <w:rPr>
          <w:rFonts w:ascii="Arial" w:hAnsi="Arial" w:cs="Arial"/>
        </w:rPr>
      </w:pPr>
    </w:p>
    <w:p w:rsidR="007A5AAC" w:rsidRPr="00A13626" w:rsidRDefault="007A5AAC"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467"/>
        </w:trPr>
        <w:tc>
          <w:tcPr>
            <w:tcW w:w="2070" w:type="dxa"/>
            <w:shd w:val="clear" w:color="auto" w:fill="D9D9D9"/>
            <w:vAlign w:val="center"/>
          </w:tcPr>
          <w:p w:rsidR="007A5AAC" w:rsidRPr="00A13626" w:rsidRDefault="007A5AAC" w:rsidP="00213C72">
            <w:pPr>
              <w:autoSpaceDE w:val="0"/>
              <w:autoSpaceDN w:val="0"/>
              <w:adjustRightInd w:val="0"/>
              <w:spacing w:before="60"/>
              <w:rPr>
                <w:rFonts w:ascii="Arial" w:hAnsi="Arial" w:cs="Arial"/>
                <w:b/>
              </w:rPr>
            </w:pPr>
            <w:r w:rsidRPr="00A13626">
              <w:rPr>
                <w:rFonts w:ascii="Arial" w:hAnsi="Arial" w:cs="Arial"/>
                <w:b/>
              </w:rPr>
              <w:br w:type="page"/>
              <w:t>Variables</w:t>
            </w:r>
          </w:p>
        </w:tc>
        <w:tc>
          <w:tcPr>
            <w:tcW w:w="6930" w:type="dxa"/>
            <w:shd w:val="clear" w:color="auto" w:fill="D9D9D9"/>
            <w:vAlign w:val="center"/>
          </w:tcPr>
          <w:p w:rsidR="007A5AAC" w:rsidRPr="00A13626" w:rsidRDefault="007A5AAC" w:rsidP="00213C72">
            <w:pPr>
              <w:spacing w:before="60"/>
              <w:rPr>
                <w:rFonts w:ascii="Arial" w:hAnsi="Arial" w:cs="Arial"/>
                <w:b/>
              </w:rPr>
            </w:pPr>
            <w:r w:rsidRPr="00A13626">
              <w:rPr>
                <w:rFonts w:ascii="Arial" w:hAnsi="Arial" w:cs="Arial"/>
                <w:b/>
              </w:rPr>
              <w:t>Range</w:t>
            </w:r>
          </w:p>
        </w:tc>
      </w:tr>
      <w:tr w:rsidR="007A5AAC" w:rsidRPr="00A13626" w:rsidTr="00213C72">
        <w:tblPrEx>
          <w:tblLook w:val="0000" w:firstRow="0" w:lastRow="0" w:firstColumn="0" w:lastColumn="0" w:noHBand="0" w:noVBand="0"/>
        </w:tblPrEx>
        <w:trPr>
          <w:trHeight w:val="1133"/>
        </w:trPr>
        <w:tc>
          <w:tcPr>
            <w:tcW w:w="2070" w:type="dxa"/>
          </w:tcPr>
          <w:p w:rsidR="007A5AAC" w:rsidRPr="00A13626" w:rsidRDefault="007A5AAC" w:rsidP="00213C72">
            <w:pPr>
              <w:overflowPunct w:val="0"/>
              <w:autoSpaceDE w:val="0"/>
              <w:autoSpaceDN w:val="0"/>
              <w:adjustRightInd w:val="0"/>
              <w:textAlignment w:val="baseline"/>
              <w:rPr>
                <w:rFonts w:ascii="Arial" w:hAnsi="Arial" w:cs="Arial"/>
                <w:lang w:val="en-AU"/>
              </w:rPr>
            </w:pPr>
            <w:r w:rsidRPr="00A13626">
              <w:rPr>
                <w:rFonts w:ascii="Arial" w:hAnsi="Arial" w:cs="Arial"/>
                <w:lang w:val="en-AU"/>
              </w:rPr>
              <w:t>Problems</w:t>
            </w:r>
          </w:p>
        </w:tc>
        <w:tc>
          <w:tcPr>
            <w:tcW w:w="6930" w:type="dxa"/>
          </w:tcPr>
          <w:p w:rsidR="007A5AAC" w:rsidRPr="00A13626" w:rsidRDefault="007A5AAC" w:rsidP="00213C72">
            <w:pPr>
              <w:autoSpaceDE w:val="0"/>
              <w:autoSpaceDN w:val="0"/>
              <w:adjustRightInd w:val="0"/>
              <w:rPr>
                <w:rFonts w:ascii="Arial" w:hAnsi="Arial" w:cs="Arial"/>
              </w:rPr>
            </w:pPr>
            <w:r w:rsidRPr="00A13626">
              <w:rPr>
                <w:rFonts w:ascii="Arial" w:hAnsi="Arial" w:cs="Arial"/>
              </w:rPr>
              <w:t>May include but not limited to:</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difficult customer service situations</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equipment breakdown/technical failure</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delays and time difficulties</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competence</w:t>
            </w:r>
          </w:p>
        </w:tc>
      </w:tr>
      <w:tr w:rsidR="007A5AAC" w:rsidRPr="00A13626" w:rsidTr="00213C72">
        <w:tblPrEx>
          <w:tblLook w:val="0000" w:firstRow="0" w:lastRow="0" w:firstColumn="0" w:lastColumn="0" w:noHBand="0" w:noVBand="0"/>
        </w:tblPrEx>
        <w:tc>
          <w:tcPr>
            <w:tcW w:w="2070" w:type="dxa"/>
          </w:tcPr>
          <w:p w:rsidR="007A5AAC" w:rsidRPr="00A13626" w:rsidRDefault="007A5AAC" w:rsidP="00213C72">
            <w:pPr>
              <w:rPr>
                <w:rFonts w:ascii="Arial" w:hAnsi="Arial" w:cs="Arial"/>
              </w:rPr>
            </w:pPr>
            <w:r w:rsidRPr="00A13626">
              <w:rPr>
                <w:rFonts w:ascii="Arial" w:hAnsi="Arial" w:cs="Arial"/>
              </w:rPr>
              <w:t>Workplace records</w:t>
            </w:r>
          </w:p>
        </w:tc>
        <w:tc>
          <w:tcPr>
            <w:tcW w:w="6930" w:type="dxa"/>
          </w:tcPr>
          <w:p w:rsidR="007A5AAC" w:rsidRPr="00A13626" w:rsidRDefault="007A5AAC" w:rsidP="00213C72">
            <w:pPr>
              <w:autoSpaceDE w:val="0"/>
              <w:autoSpaceDN w:val="0"/>
              <w:adjustRightInd w:val="0"/>
              <w:rPr>
                <w:rFonts w:ascii="Arial" w:hAnsi="Arial" w:cs="Arial"/>
              </w:rPr>
            </w:pPr>
            <w:r w:rsidRPr="00A13626">
              <w:rPr>
                <w:rFonts w:ascii="Arial" w:hAnsi="Arial" w:cs="Arial"/>
              </w:rPr>
              <w:t>May include but is not limited to:</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staff records and regular performance reports</w:t>
            </w:r>
          </w:p>
        </w:tc>
      </w:tr>
    </w:tbl>
    <w:p w:rsidR="007A5AAC" w:rsidRPr="00A13626" w:rsidRDefault="007A5AAC" w:rsidP="007A5AAC">
      <w:pPr>
        <w:keepNext/>
        <w:outlineLvl w:val="0"/>
        <w:rPr>
          <w:rFonts w:ascii="Arial" w:hAnsi="Arial" w:cs="Arial"/>
          <w:bCs/>
          <w:kern w:val="32"/>
          <w:lang w:val="en-GB" w:eastAsia="de-DE"/>
        </w:rPr>
      </w:pPr>
    </w:p>
    <w:p w:rsidR="007A5AAC" w:rsidRPr="00A13626" w:rsidRDefault="007A5AAC"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458"/>
        </w:trPr>
        <w:tc>
          <w:tcPr>
            <w:tcW w:w="9000" w:type="dxa"/>
            <w:gridSpan w:val="2"/>
            <w:shd w:val="clear" w:color="auto" w:fill="D9D9D9"/>
            <w:vAlign w:val="center"/>
          </w:tcPr>
          <w:p w:rsidR="007A5AAC" w:rsidRPr="00A13626" w:rsidRDefault="007A5AAC" w:rsidP="00213C72">
            <w:pPr>
              <w:tabs>
                <w:tab w:val="left" w:pos="0"/>
              </w:tabs>
              <w:spacing w:before="60"/>
              <w:rPr>
                <w:rFonts w:ascii="Arial" w:hAnsi="Arial" w:cs="Arial"/>
              </w:rPr>
            </w:pPr>
            <w:r w:rsidRPr="00A13626">
              <w:rPr>
                <w:rFonts w:ascii="Arial" w:hAnsi="Arial" w:cs="Arial"/>
                <w:b/>
              </w:rPr>
              <w:t>Evidence Guide</w:t>
            </w:r>
          </w:p>
        </w:tc>
      </w:tr>
      <w:tr w:rsidR="007A5AAC" w:rsidRPr="00A13626" w:rsidTr="00213C72">
        <w:tblPrEx>
          <w:tblLook w:val="0000" w:firstRow="0" w:lastRow="0" w:firstColumn="0" w:lastColumn="0" w:noHBand="0" w:noVBand="0"/>
        </w:tblPrEx>
        <w:tc>
          <w:tcPr>
            <w:tcW w:w="2070" w:type="dxa"/>
          </w:tcPr>
          <w:p w:rsidR="007A5AAC" w:rsidRPr="00A13626" w:rsidRDefault="007A5AAC" w:rsidP="00213C72">
            <w:pPr>
              <w:rPr>
                <w:rFonts w:ascii="Arial" w:hAnsi="Arial" w:cs="Arial"/>
              </w:rPr>
            </w:pPr>
            <w:r w:rsidRPr="00A13626">
              <w:rPr>
                <w:rFonts w:ascii="Arial" w:hAnsi="Arial" w:cs="Arial"/>
              </w:rPr>
              <w:t>Critical Aspects of Competence</w:t>
            </w:r>
          </w:p>
        </w:tc>
        <w:tc>
          <w:tcPr>
            <w:tcW w:w="6930" w:type="dxa"/>
          </w:tcPr>
          <w:p w:rsidR="007A5AAC" w:rsidRPr="00A13626" w:rsidRDefault="007A5AAC" w:rsidP="00213C72">
            <w:pPr>
              <w:tabs>
                <w:tab w:val="left" w:pos="252"/>
              </w:tabs>
              <w:ind w:left="252" w:hanging="252"/>
              <w:rPr>
                <w:rFonts w:ascii="Arial" w:hAnsi="Arial" w:cs="Arial"/>
              </w:rPr>
            </w:pPr>
            <w:r w:rsidRPr="00A13626">
              <w:rPr>
                <w:rFonts w:ascii="Arial" w:hAnsi="Arial" w:cs="Arial"/>
              </w:rPr>
              <w:t>Assessment must confirm appropriate knowledge and skills to:</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ability to effectively monitor and respond to a range of common operational and service issues in the workplace</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understanding of the role of staff involved in workplace monitoring</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knowledge of quality assurance, principles of workflow planning, delegation and problem solving</w:t>
            </w:r>
          </w:p>
        </w:tc>
      </w:tr>
      <w:tr w:rsidR="007A5AAC" w:rsidRPr="00A13626" w:rsidTr="00213C72">
        <w:tblPrEx>
          <w:tblLook w:val="0000" w:firstRow="0" w:lastRow="0" w:firstColumn="0" w:lastColumn="0" w:noHBand="0" w:noVBand="0"/>
        </w:tblPrEx>
        <w:tc>
          <w:tcPr>
            <w:tcW w:w="2070" w:type="dxa"/>
          </w:tcPr>
          <w:p w:rsidR="007A5AAC" w:rsidRPr="00A13626" w:rsidRDefault="007A5AAC" w:rsidP="00213C72">
            <w:pPr>
              <w:tabs>
                <w:tab w:val="num" w:pos="0"/>
              </w:tabs>
              <w:ind w:hanging="18"/>
              <w:rPr>
                <w:rFonts w:ascii="Arial" w:hAnsi="Arial" w:cs="Arial"/>
              </w:rPr>
            </w:pPr>
            <w:r w:rsidRPr="00A13626">
              <w:rPr>
                <w:rFonts w:ascii="Arial" w:hAnsi="Arial" w:cs="Arial"/>
              </w:rPr>
              <w:t xml:space="preserve">Underpinning Knowledge and Attitudes </w:t>
            </w:r>
          </w:p>
        </w:tc>
        <w:tc>
          <w:tcPr>
            <w:tcW w:w="6930" w:type="dxa"/>
          </w:tcPr>
          <w:p w:rsidR="007A5AAC" w:rsidRPr="00A13626" w:rsidRDefault="007A5AAC" w:rsidP="00213C72">
            <w:pPr>
              <w:tabs>
                <w:tab w:val="left" w:pos="252"/>
              </w:tabs>
              <w:ind w:left="252" w:hanging="252"/>
              <w:rPr>
                <w:rFonts w:ascii="Arial" w:hAnsi="Arial" w:cs="Arial"/>
              </w:rPr>
            </w:pPr>
            <w:r w:rsidRPr="00A13626">
              <w:rPr>
                <w:rFonts w:ascii="Arial" w:hAnsi="Arial" w:cs="Arial"/>
              </w:rPr>
              <w:t>Demonstrate knowledge of:</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roles and responsibilities in monitoring work operations</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overview of leadership and management responsibilities</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principles of work planning and principles of delegation</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typical work organization methods appropriate to the sector</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quality assurance principles and time management</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problem solving and decision making processes</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industrial and/or legislative issues which affect short term work organization as appropriate to industry sector</w:t>
            </w:r>
          </w:p>
        </w:tc>
      </w:tr>
      <w:tr w:rsidR="007A5AAC" w:rsidRPr="00A13626" w:rsidTr="00213C72">
        <w:tblPrEx>
          <w:tblLook w:val="0000" w:firstRow="0" w:lastRow="0" w:firstColumn="0" w:lastColumn="0" w:noHBand="0" w:noVBand="0"/>
        </w:tblPrEx>
        <w:trPr>
          <w:trHeight w:val="1241"/>
        </w:trPr>
        <w:tc>
          <w:tcPr>
            <w:tcW w:w="2070" w:type="dxa"/>
          </w:tcPr>
          <w:p w:rsidR="007A5AAC" w:rsidRPr="00A13626" w:rsidRDefault="007A5AAC" w:rsidP="00213C72">
            <w:pPr>
              <w:ind w:hanging="18"/>
              <w:rPr>
                <w:rFonts w:ascii="Arial" w:hAnsi="Arial" w:cs="Arial"/>
              </w:rPr>
            </w:pPr>
            <w:r w:rsidRPr="00A13626">
              <w:rPr>
                <w:rFonts w:ascii="Arial" w:hAnsi="Arial" w:cs="Arial"/>
              </w:rPr>
              <w:t>Underpinning Skills</w:t>
            </w:r>
          </w:p>
        </w:tc>
        <w:tc>
          <w:tcPr>
            <w:tcW w:w="6930" w:type="dxa"/>
          </w:tcPr>
          <w:p w:rsidR="007A5AAC" w:rsidRPr="00A13626" w:rsidRDefault="007A5AAC" w:rsidP="00213C72">
            <w:pPr>
              <w:tabs>
                <w:tab w:val="left" w:pos="252"/>
              </w:tabs>
              <w:ind w:left="252" w:hanging="252"/>
              <w:rPr>
                <w:rFonts w:ascii="Arial" w:hAnsi="Arial" w:cs="Arial"/>
              </w:rPr>
            </w:pPr>
            <w:r w:rsidRPr="00A13626">
              <w:rPr>
                <w:rFonts w:ascii="Arial" w:hAnsi="Arial" w:cs="Arial"/>
              </w:rPr>
              <w:t>Demonstrate skills to:</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monitoring and improving workplace operations</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planning and organizing workflow</w:t>
            </w:r>
          </w:p>
          <w:p w:rsidR="007A5AAC" w:rsidRPr="00A13626" w:rsidRDefault="007A5AAC" w:rsidP="004B294E">
            <w:pPr>
              <w:numPr>
                <w:ilvl w:val="0"/>
                <w:numId w:val="98"/>
              </w:numPr>
              <w:tabs>
                <w:tab w:val="left" w:pos="252"/>
              </w:tabs>
              <w:ind w:left="252" w:hanging="252"/>
              <w:rPr>
                <w:rFonts w:ascii="Arial" w:hAnsi="Arial" w:cs="Arial"/>
              </w:rPr>
            </w:pPr>
            <w:r w:rsidRPr="00A13626">
              <w:rPr>
                <w:rFonts w:ascii="Arial" w:hAnsi="Arial" w:cs="Arial"/>
              </w:rPr>
              <w:t>maintaining workplace records</w:t>
            </w:r>
          </w:p>
        </w:tc>
      </w:tr>
      <w:tr w:rsidR="007A5AAC" w:rsidRPr="00A13626" w:rsidTr="00213C72">
        <w:tblPrEx>
          <w:tblLook w:val="0000" w:firstRow="0" w:lastRow="0" w:firstColumn="0" w:lastColumn="0" w:noHBand="0" w:noVBand="0"/>
        </w:tblPrEx>
        <w:trPr>
          <w:trHeight w:val="332"/>
        </w:trPr>
        <w:tc>
          <w:tcPr>
            <w:tcW w:w="2070" w:type="dxa"/>
          </w:tcPr>
          <w:p w:rsidR="007A5AAC" w:rsidRPr="00A13626" w:rsidRDefault="007A5AAC" w:rsidP="00213C72">
            <w:pPr>
              <w:rPr>
                <w:rFonts w:ascii="Arial" w:hAnsi="Arial" w:cs="Arial"/>
                <w:lang w:eastAsia="de-DE"/>
              </w:rPr>
            </w:pPr>
            <w:r w:rsidRPr="00A13626">
              <w:rPr>
                <w:rFonts w:ascii="Arial" w:hAnsi="Arial" w:cs="Arial"/>
                <w:lang w:eastAsia="de-DE"/>
              </w:rPr>
              <w:t>Resource Implications</w:t>
            </w:r>
          </w:p>
        </w:tc>
        <w:tc>
          <w:tcPr>
            <w:tcW w:w="693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7A5AAC" w:rsidRPr="00A13626" w:rsidTr="00213C72">
        <w:tblPrEx>
          <w:tblLook w:val="0000" w:firstRow="0" w:lastRow="0" w:firstColumn="0" w:lastColumn="0" w:noHBand="0" w:noVBand="0"/>
        </w:tblPrEx>
        <w:trPr>
          <w:trHeight w:val="80"/>
        </w:trPr>
        <w:tc>
          <w:tcPr>
            <w:tcW w:w="2070" w:type="dxa"/>
          </w:tcPr>
          <w:p w:rsidR="007A5AAC" w:rsidRPr="00A13626" w:rsidRDefault="007A5AAC" w:rsidP="00213C72">
            <w:pPr>
              <w:rPr>
                <w:rFonts w:ascii="Arial" w:hAnsi="Arial" w:cs="Arial"/>
              </w:rPr>
            </w:pPr>
            <w:r w:rsidRPr="00A13626">
              <w:rPr>
                <w:rFonts w:ascii="Arial" w:hAnsi="Arial" w:cs="Arial"/>
              </w:rPr>
              <w:t>Methods of Assessment</w:t>
            </w:r>
          </w:p>
        </w:tc>
        <w:tc>
          <w:tcPr>
            <w:tcW w:w="693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 xml:space="preserve">Competence may be </w:t>
            </w:r>
            <w:r w:rsidR="000B4B79" w:rsidRPr="00A22F53">
              <w:rPr>
                <w:rFonts w:ascii="Arial" w:hAnsi="Arial" w:cs="Arial"/>
                <w:color w:val="000000"/>
              </w:rPr>
              <w:t>accessed</w:t>
            </w:r>
            <w:r w:rsidRPr="00A22F53">
              <w:rPr>
                <w:rFonts w:ascii="Arial" w:hAnsi="Arial" w:cs="Arial"/>
                <w:color w:val="000000"/>
              </w:rPr>
              <w:t xml:space="preserve"> through:</w:t>
            </w:r>
          </w:p>
          <w:p w:rsidR="007A5AAC" w:rsidRPr="00C0751D" w:rsidRDefault="007A5AAC" w:rsidP="004B294E">
            <w:pPr>
              <w:pStyle w:val="ListBullet"/>
              <w:keepNext/>
              <w:keepLines/>
              <w:numPr>
                <w:ilvl w:val="0"/>
                <w:numId w:val="64"/>
              </w:numPr>
              <w:ind w:left="499" w:hanging="357"/>
              <w:contextualSpacing/>
              <w:rPr>
                <w:rFonts w:ascii="Arial" w:hAnsi="Arial" w:cs="Arial"/>
              </w:rPr>
            </w:pPr>
            <w:r w:rsidRPr="00C0751D">
              <w:rPr>
                <w:rFonts w:ascii="Arial" w:hAnsi="Arial" w:cs="Arial"/>
              </w:rPr>
              <w:t>Interview / Written Test</w:t>
            </w:r>
          </w:p>
          <w:p w:rsidR="007A5AAC" w:rsidRPr="00A22F53" w:rsidRDefault="007A5AAC" w:rsidP="004B294E">
            <w:pPr>
              <w:pStyle w:val="ListBullet"/>
              <w:keepNext/>
              <w:keepLines/>
              <w:numPr>
                <w:ilvl w:val="0"/>
                <w:numId w:val="64"/>
              </w:numPr>
              <w:ind w:left="499" w:hanging="357"/>
              <w:contextualSpacing/>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 xml:space="preserve"> with Oral Questioning</w:t>
            </w:r>
          </w:p>
        </w:tc>
      </w:tr>
      <w:tr w:rsidR="007A5AAC" w:rsidRPr="00A13626" w:rsidTr="00213C72">
        <w:tblPrEx>
          <w:tblLook w:val="0000" w:firstRow="0" w:lastRow="0" w:firstColumn="0" w:lastColumn="0" w:noHBand="0" w:noVBand="0"/>
        </w:tblPrEx>
        <w:trPr>
          <w:trHeight w:val="70"/>
        </w:trPr>
        <w:tc>
          <w:tcPr>
            <w:tcW w:w="2070" w:type="dxa"/>
          </w:tcPr>
          <w:p w:rsidR="007A5AAC" w:rsidRPr="00A13626" w:rsidRDefault="007A5AAC" w:rsidP="00213C72">
            <w:pPr>
              <w:tabs>
                <w:tab w:val="left" w:pos="1080"/>
                <w:tab w:val="left" w:pos="3510"/>
              </w:tabs>
              <w:spacing w:before="80" w:after="80"/>
              <w:rPr>
                <w:rFonts w:ascii="Arial" w:hAnsi="Arial" w:cs="Arial"/>
              </w:rPr>
            </w:pPr>
            <w:r w:rsidRPr="00A13626">
              <w:rPr>
                <w:rFonts w:ascii="Arial" w:hAnsi="Arial" w:cs="Arial"/>
              </w:rPr>
              <w:t>Context of Assessment</w:t>
            </w:r>
          </w:p>
        </w:tc>
        <w:tc>
          <w:tcPr>
            <w:tcW w:w="693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113902" w:rsidRDefault="00113902"/>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7A5AAC" w:rsidRPr="00A13626" w:rsidTr="00213C72">
        <w:trPr>
          <w:trHeight w:val="380"/>
        </w:trPr>
        <w:tc>
          <w:tcPr>
            <w:tcW w:w="9000" w:type="dxa"/>
            <w:gridSpan w:val="2"/>
            <w:shd w:val="clear" w:color="auto" w:fill="DDDDDD"/>
            <w:vAlign w:val="center"/>
          </w:tcPr>
          <w:p w:rsidR="007A5AAC" w:rsidRPr="00A13626" w:rsidRDefault="007A5AAC" w:rsidP="00213C72">
            <w:pPr>
              <w:ind w:left="2832" w:hanging="2832"/>
              <w:rPr>
                <w:rFonts w:ascii="Arial" w:hAnsi="Arial" w:cs="Arial"/>
                <w:b/>
              </w:rPr>
            </w:pPr>
            <w:r>
              <w:lastRenderedPageBreak/>
              <w:br w:type="page"/>
            </w:r>
            <w:r w:rsidRPr="00A13626">
              <w:rPr>
                <w:rFonts w:ascii="Arial" w:hAnsi="Arial" w:cs="Arial"/>
                <w:b/>
                <w:bCs/>
              </w:rPr>
              <w:br w:type="page"/>
              <w:t>Occupational Standard</w:t>
            </w:r>
            <w:r w:rsidRPr="00A13626">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002B4A61">
              <w:rPr>
                <w:rFonts w:ascii="Arial" w:hAnsi="Arial" w:cs="Arial"/>
                <w:b/>
                <w:bCs/>
              </w:rPr>
              <w:t>Level III</w:t>
            </w:r>
          </w:p>
        </w:tc>
      </w:tr>
      <w:tr w:rsidR="007A5AAC" w:rsidRPr="00A13626" w:rsidTr="00213C72">
        <w:trPr>
          <w:trHeight w:val="380"/>
        </w:trPr>
        <w:tc>
          <w:tcPr>
            <w:tcW w:w="216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 xml:space="preserve">Unit Title </w:t>
            </w:r>
          </w:p>
        </w:tc>
        <w:tc>
          <w:tcPr>
            <w:tcW w:w="6840" w:type="dxa"/>
            <w:shd w:val="clear" w:color="auto" w:fill="DDDDDD"/>
            <w:vAlign w:val="center"/>
          </w:tcPr>
          <w:p w:rsidR="007A5AAC" w:rsidRPr="00A13626" w:rsidRDefault="007A5AAC" w:rsidP="00213C72">
            <w:pPr>
              <w:ind w:left="180" w:hanging="180"/>
              <w:rPr>
                <w:rFonts w:ascii="Arial" w:hAnsi="Arial" w:cs="Arial"/>
                <w:b/>
              </w:rPr>
            </w:pPr>
            <w:r w:rsidRPr="00A13626">
              <w:rPr>
                <w:rFonts w:ascii="Arial" w:hAnsi="Arial" w:cs="Arial"/>
                <w:b/>
              </w:rPr>
              <w:t>Apply Quality Control</w:t>
            </w:r>
          </w:p>
        </w:tc>
      </w:tr>
      <w:tr w:rsidR="007A5AAC" w:rsidRPr="00A13626" w:rsidTr="00113902">
        <w:trPr>
          <w:trHeight w:val="380"/>
        </w:trPr>
        <w:tc>
          <w:tcPr>
            <w:tcW w:w="216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Unit Code</w:t>
            </w:r>
          </w:p>
        </w:tc>
        <w:bookmarkStart w:id="79" w:name="ERC_RWS3_17_0313"/>
        <w:tc>
          <w:tcPr>
            <w:tcW w:w="6840" w:type="dxa"/>
            <w:shd w:val="clear" w:color="auto" w:fill="D9D9D9"/>
            <w:vAlign w:val="center"/>
          </w:tcPr>
          <w:p w:rsidR="007A5AAC" w:rsidRPr="00113902" w:rsidRDefault="00072CA3" w:rsidP="00EA605D">
            <w:pPr>
              <w:rPr>
                <w:rFonts w:ascii="Arial" w:hAnsi="Arial" w:cs="Arial"/>
              </w:rPr>
            </w:pPr>
            <w:r>
              <w:rPr>
                <w:rFonts w:ascii="Arial" w:hAnsi="Arial" w:cs="Arial"/>
                <w:color w:val="00B0F0"/>
              </w:rPr>
              <w:fldChar w:fldCharType="begin"/>
            </w:r>
            <w:r w:rsidR="00113902">
              <w:rPr>
                <w:rFonts w:ascii="Arial" w:hAnsi="Arial" w:cs="Arial"/>
                <w:color w:val="00B0F0"/>
              </w:rPr>
              <w:instrText xml:space="preserve"> HYPERLINK  \l "ERC_RWS3_17" </w:instrText>
            </w:r>
            <w:r>
              <w:rPr>
                <w:rFonts w:ascii="Arial" w:hAnsi="Arial" w:cs="Arial"/>
                <w:color w:val="00B0F0"/>
              </w:rPr>
              <w:fldChar w:fldCharType="separate"/>
            </w:r>
            <w:r w:rsidR="00EA605D">
              <w:rPr>
                <w:rStyle w:val="Hyperlink"/>
                <w:rFonts w:ascii="Arial" w:hAnsi="Arial" w:cs="Arial"/>
              </w:rPr>
              <w:t>EIS</w:t>
            </w:r>
            <w:r w:rsidR="00113902" w:rsidRPr="00113902">
              <w:rPr>
                <w:rStyle w:val="Hyperlink"/>
                <w:rFonts w:ascii="Arial" w:hAnsi="Arial" w:cs="Arial"/>
              </w:rPr>
              <w:t xml:space="preserve"> RTO3 1</w:t>
            </w:r>
            <w:r w:rsidR="00EA605D">
              <w:rPr>
                <w:rStyle w:val="Hyperlink"/>
                <w:rFonts w:ascii="Arial" w:hAnsi="Arial" w:cs="Arial"/>
              </w:rPr>
              <w:t>6</w:t>
            </w:r>
            <w:r w:rsidR="00113902" w:rsidRPr="00113902">
              <w:rPr>
                <w:rStyle w:val="Hyperlink"/>
                <w:rFonts w:ascii="Arial" w:hAnsi="Arial" w:cs="Arial"/>
              </w:rPr>
              <w:t xml:space="preserve"> 0313</w:t>
            </w:r>
            <w:bookmarkEnd w:id="79"/>
            <w:r>
              <w:rPr>
                <w:rFonts w:ascii="Arial" w:hAnsi="Arial" w:cs="Arial"/>
                <w:color w:val="00B0F0"/>
              </w:rPr>
              <w:fldChar w:fldCharType="end"/>
            </w:r>
          </w:p>
        </w:tc>
      </w:tr>
      <w:tr w:rsidR="007A5AAC" w:rsidRPr="00A13626" w:rsidTr="00213C72">
        <w:trPr>
          <w:trHeight w:val="620"/>
        </w:trPr>
        <w:tc>
          <w:tcPr>
            <w:tcW w:w="2160" w:type="dxa"/>
          </w:tcPr>
          <w:p w:rsidR="007A5AAC" w:rsidRPr="00A13626" w:rsidRDefault="007A5AAC" w:rsidP="00213C72">
            <w:pPr>
              <w:spacing w:before="60"/>
              <w:rPr>
                <w:rFonts w:ascii="Arial" w:hAnsi="Arial" w:cs="Arial"/>
              </w:rPr>
            </w:pPr>
            <w:r w:rsidRPr="00A13626">
              <w:rPr>
                <w:rFonts w:ascii="Arial" w:hAnsi="Arial" w:cs="Arial"/>
                <w:b/>
                <w:bCs/>
              </w:rPr>
              <w:t>Unit Descriptor</w:t>
            </w:r>
          </w:p>
        </w:tc>
        <w:tc>
          <w:tcPr>
            <w:tcW w:w="6840" w:type="dxa"/>
            <w:vAlign w:val="center"/>
          </w:tcPr>
          <w:p w:rsidR="007A5AAC" w:rsidRPr="00A13626" w:rsidRDefault="007A5AAC" w:rsidP="00213C72">
            <w:pPr>
              <w:autoSpaceDE w:val="0"/>
              <w:autoSpaceDN w:val="0"/>
              <w:adjustRightInd w:val="0"/>
              <w:jc w:val="both"/>
              <w:rPr>
                <w:rFonts w:ascii="Arial" w:hAnsi="Arial" w:cs="Arial"/>
              </w:rPr>
            </w:pPr>
            <w:r w:rsidRPr="00A13626">
              <w:rPr>
                <w:rFonts w:ascii="Arial" w:hAnsi="Arial" w:cs="Arial"/>
              </w:rPr>
              <w:t xml:space="preserve">This unit covers the knowledge, attitudes and skills required in applying quality control in </w:t>
            </w:r>
            <w:r>
              <w:rPr>
                <w:rFonts w:ascii="Arial" w:hAnsi="Arial" w:cs="Arial"/>
              </w:rPr>
              <w:t>the workplace.</w:t>
            </w:r>
          </w:p>
        </w:tc>
      </w:tr>
    </w:tbl>
    <w:p w:rsidR="007A5AAC" w:rsidRPr="00A13626" w:rsidRDefault="007A5AAC"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7A5AAC" w:rsidRPr="00A13626" w:rsidTr="00213C72">
        <w:trPr>
          <w:trHeight w:val="512"/>
        </w:trPr>
        <w:tc>
          <w:tcPr>
            <w:tcW w:w="2160" w:type="dxa"/>
            <w:shd w:val="clear" w:color="auto" w:fill="D9D9D9"/>
            <w:vAlign w:val="center"/>
          </w:tcPr>
          <w:p w:rsidR="007A5AAC" w:rsidRPr="00A13626" w:rsidRDefault="007A5AAC" w:rsidP="00213C72">
            <w:pPr>
              <w:rPr>
                <w:rFonts w:ascii="Arial" w:hAnsi="Arial" w:cs="Arial"/>
              </w:rPr>
            </w:pPr>
            <w:r w:rsidRPr="00A13626">
              <w:rPr>
                <w:rFonts w:ascii="Arial" w:hAnsi="Arial" w:cs="Arial"/>
                <w:b/>
                <w:bCs/>
              </w:rPr>
              <w:t>Elements</w:t>
            </w:r>
          </w:p>
        </w:tc>
        <w:tc>
          <w:tcPr>
            <w:tcW w:w="6840" w:type="dxa"/>
            <w:shd w:val="clear" w:color="auto" w:fill="D9D9D9"/>
            <w:vAlign w:val="center"/>
          </w:tcPr>
          <w:p w:rsidR="007A5AAC" w:rsidRPr="00A13626" w:rsidRDefault="007A5AAC" w:rsidP="00213C72">
            <w:pPr>
              <w:autoSpaceDE w:val="0"/>
              <w:autoSpaceDN w:val="0"/>
              <w:adjustRightInd w:val="0"/>
              <w:rPr>
                <w:rFonts w:ascii="Arial" w:hAnsi="Arial" w:cs="Arial"/>
                <w:b/>
                <w:bCs/>
              </w:rPr>
            </w:pPr>
            <w:r w:rsidRPr="00A13626">
              <w:rPr>
                <w:rFonts w:ascii="Arial" w:hAnsi="Arial" w:cs="Arial"/>
                <w:b/>
                <w:bCs/>
              </w:rPr>
              <w:t>Performance Criteria</w:t>
            </w:r>
          </w:p>
        </w:tc>
      </w:tr>
      <w:tr w:rsidR="007A5AAC" w:rsidRPr="00A13626" w:rsidTr="00213C72">
        <w:tblPrEx>
          <w:tblLook w:val="0000" w:firstRow="0" w:lastRow="0" w:firstColumn="0" w:lastColumn="0" w:noHBand="0" w:noVBand="0"/>
        </w:tblPrEx>
        <w:trPr>
          <w:trHeight w:val="2510"/>
        </w:trPr>
        <w:tc>
          <w:tcPr>
            <w:tcW w:w="2160" w:type="dxa"/>
          </w:tcPr>
          <w:p w:rsidR="007A5AAC" w:rsidRPr="00A13626" w:rsidRDefault="007A5AAC" w:rsidP="004B294E">
            <w:pPr>
              <w:numPr>
                <w:ilvl w:val="0"/>
                <w:numId w:val="80"/>
              </w:numPr>
              <w:spacing w:before="60"/>
              <w:ind w:left="342" w:hanging="342"/>
              <w:rPr>
                <w:rFonts w:ascii="Arial" w:hAnsi="Arial" w:cs="Arial"/>
              </w:rPr>
            </w:pPr>
            <w:r w:rsidRPr="00A13626">
              <w:rPr>
                <w:rFonts w:ascii="Arial" w:hAnsi="Arial" w:cs="Arial"/>
              </w:rPr>
              <w:t>Implement quality standards</w:t>
            </w:r>
          </w:p>
        </w:tc>
        <w:tc>
          <w:tcPr>
            <w:tcW w:w="6840" w:type="dxa"/>
          </w:tcPr>
          <w:p w:rsidR="007A5AAC" w:rsidRPr="00A13626" w:rsidRDefault="007A5AAC" w:rsidP="004B294E">
            <w:pPr>
              <w:numPr>
                <w:ilvl w:val="0"/>
                <w:numId w:val="69"/>
              </w:numPr>
              <w:spacing w:before="120"/>
              <w:ind w:left="432" w:hanging="446"/>
              <w:rPr>
                <w:rFonts w:ascii="Arial" w:hAnsi="Arial" w:cs="Arial"/>
                <w:lang w:val="en-GB" w:eastAsia="de-DE"/>
              </w:rPr>
            </w:pPr>
            <w:r w:rsidRPr="00A13626">
              <w:rPr>
                <w:rFonts w:ascii="Arial" w:hAnsi="Arial" w:cs="Arial"/>
                <w:lang w:val="en-GB" w:eastAsia="de-DE"/>
              </w:rPr>
              <w:t>Agreed quality standard and procedures are acquired and confirmed</w:t>
            </w:r>
            <w:r>
              <w:rPr>
                <w:rFonts w:ascii="Arial" w:hAnsi="Arial" w:cs="Arial"/>
                <w:lang w:val="en-GB" w:eastAsia="de-DE"/>
              </w:rPr>
              <w:t>.</w:t>
            </w:r>
          </w:p>
          <w:p w:rsidR="007A5AAC" w:rsidRPr="00A13626" w:rsidRDefault="007A5AAC" w:rsidP="004B294E">
            <w:pPr>
              <w:numPr>
                <w:ilvl w:val="0"/>
                <w:numId w:val="69"/>
              </w:numPr>
              <w:spacing w:before="120"/>
              <w:ind w:left="432" w:hanging="446"/>
              <w:rPr>
                <w:rFonts w:ascii="Arial" w:hAnsi="Arial" w:cs="Arial"/>
                <w:lang w:val="en-GB" w:eastAsia="de-DE"/>
              </w:rPr>
            </w:pPr>
            <w:r w:rsidRPr="00A13626">
              <w:rPr>
                <w:rFonts w:ascii="Arial" w:hAnsi="Arial" w:cs="Arial"/>
                <w:lang w:val="en-GB" w:eastAsia="de-DE"/>
              </w:rPr>
              <w:t>Standard procedures are introduced to organizational staff</w:t>
            </w:r>
            <w:r>
              <w:rPr>
                <w:rFonts w:ascii="Arial" w:hAnsi="Arial" w:cs="Arial"/>
                <w:lang w:val="en-GB" w:eastAsia="de-DE"/>
              </w:rPr>
              <w:t>/</w:t>
            </w:r>
            <w:r w:rsidRPr="00A13626">
              <w:rPr>
                <w:rFonts w:ascii="Arial" w:hAnsi="Arial" w:cs="Arial"/>
                <w:lang w:val="en-GB" w:eastAsia="de-DE"/>
              </w:rPr>
              <w:t>personnel.</w:t>
            </w:r>
          </w:p>
          <w:p w:rsidR="007A5AAC" w:rsidRPr="00A13626" w:rsidRDefault="007A5AAC" w:rsidP="004B294E">
            <w:pPr>
              <w:numPr>
                <w:ilvl w:val="0"/>
                <w:numId w:val="69"/>
              </w:numPr>
              <w:spacing w:before="120"/>
              <w:ind w:left="432" w:hanging="446"/>
              <w:rPr>
                <w:rFonts w:ascii="Arial" w:hAnsi="Arial" w:cs="Arial"/>
                <w:lang w:val="en-GB" w:eastAsia="de-DE"/>
              </w:rPr>
            </w:pPr>
            <w:r w:rsidRPr="00A13626">
              <w:rPr>
                <w:rFonts w:ascii="Arial" w:hAnsi="Arial" w:cs="Arial"/>
                <w:lang w:val="en-GB" w:eastAsia="de-DE"/>
              </w:rPr>
              <w:t>Quality standard and procedures documents are provided to employees in accordance with the organization policy.</w:t>
            </w:r>
          </w:p>
          <w:p w:rsidR="007A5AAC" w:rsidRPr="00A13626" w:rsidRDefault="007A5AAC" w:rsidP="004B294E">
            <w:pPr>
              <w:numPr>
                <w:ilvl w:val="0"/>
                <w:numId w:val="69"/>
              </w:numPr>
              <w:spacing w:before="120"/>
              <w:ind w:left="432" w:hanging="446"/>
              <w:rPr>
                <w:rFonts w:ascii="Arial" w:hAnsi="Arial" w:cs="Arial"/>
                <w:lang w:val="en-GB" w:eastAsia="de-DE"/>
              </w:rPr>
            </w:pPr>
            <w:r w:rsidRPr="00A13626">
              <w:rPr>
                <w:rFonts w:ascii="Arial" w:hAnsi="Arial" w:cs="Arial"/>
                <w:lang w:val="en-GB" w:eastAsia="de-DE"/>
              </w:rPr>
              <w:t>Standard procedures are revised / updated when necessary</w:t>
            </w:r>
            <w:r>
              <w:rPr>
                <w:rFonts w:ascii="Arial" w:hAnsi="Arial" w:cs="Arial"/>
                <w:lang w:val="en-GB" w:eastAsia="de-DE"/>
              </w:rPr>
              <w:t>.</w:t>
            </w:r>
          </w:p>
        </w:tc>
      </w:tr>
      <w:tr w:rsidR="007A5AAC" w:rsidRPr="00A13626" w:rsidTr="00213C72">
        <w:tblPrEx>
          <w:tblLook w:val="0000" w:firstRow="0" w:lastRow="0" w:firstColumn="0" w:lastColumn="0" w:noHBand="0" w:noVBand="0"/>
        </w:tblPrEx>
        <w:trPr>
          <w:trHeight w:val="2600"/>
        </w:trPr>
        <w:tc>
          <w:tcPr>
            <w:tcW w:w="2160" w:type="dxa"/>
          </w:tcPr>
          <w:p w:rsidR="007A5AAC" w:rsidRPr="00A13626" w:rsidRDefault="007A5AAC" w:rsidP="004B294E">
            <w:pPr>
              <w:numPr>
                <w:ilvl w:val="0"/>
                <w:numId w:val="80"/>
              </w:numPr>
              <w:spacing w:before="60"/>
              <w:ind w:left="342" w:hanging="342"/>
              <w:rPr>
                <w:rFonts w:ascii="Arial" w:hAnsi="Arial" w:cs="Arial"/>
              </w:rPr>
            </w:pPr>
            <w:r w:rsidRPr="00A13626">
              <w:rPr>
                <w:rFonts w:ascii="Arial" w:hAnsi="Arial" w:cs="Arial"/>
              </w:rPr>
              <w:t>Assess quality of service delivered</w:t>
            </w:r>
          </w:p>
        </w:tc>
        <w:tc>
          <w:tcPr>
            <w:tcW w:w="6840" w:type="dxa"/>
          </w:tcPr>
          <w:p w:rsidR="007A5AAC" w:rsidRPr="00A13626" w:rsidRDefault="007A5AAC" w:rsidP="004B294E">
            <w:pPr>
              <w:numPr>
                <w:ilvl w:val="0"/>
                <w:numId w:val="70"/>
              </w:numPr>
              <w:spacing w:before="120"/>
              <w:ind w:left="432" w:hanging="432"/>
              <w:rPr>
                <w:rFonts w:ascii="Arial" w:hAnsi="Arial" w:cs="Arial"/>
              </w:rPr>
            </w:pPr>
            <w:r w:rsidRPr="00A13626">
              <w:rPr>
                <w:rFonts w:ascii="Arial" w:hAnsi="Arial" w:cs="Arial"/>
              </w:rPr>
              <w:t xml:space="preserve">Services delivered are </w:t>
            </w:r>
            <w:r w:rsidRPr="00803EBA">
              <w:rPr>
                <w:rFonts w:ascii="Arial" w:hAnsi="Arial" w:cs="Arial"/>
                <w:b/>
                <w:i/>
              </w:rPr>
              <w:t xml:space="preserve">quality </w:t>
            </w:r>
            <w:r w:rsidRPr="00A13626">
              <w:rPr>
                <w:rFonts w:ascii="Arial" w:hAnsi="Arial" w:cs="Arial"/>
                <w:b/>
                <w:i/>
              </w:rPr>
              <w:t>checked</w:t>
            </w:r>
            <w:r w:rsidRPr="00A13626">
              <w:rPr>
                <w:rFonts w:ascii="Arial" w:hAnsi="Arial" w:cs="Arial"/>
              </w:rPr>
              <w:t xml:space="preserve"> against organization </w:t>
            </w:r>
            <w:r w:rsidRPr="00A13626">
              <w:rPr>
                <w:rFonts w:ascii="Arial" w:hAnsi="Arial" w:cs="Arial"/>
                <w:b/>
                <w:i/>
              </w:rPr>
              <w:t>quality standards</w:t>
            </w:r>
            <w:r w:rsidRPr="00A13626">
              <w:rPr>
                <w:rFonts w:ascii="Arial" w:hAnsi="Arial" w:cs="Arial"/>
              </w:rPr>
              <w:t xml:space="preserve"> and specifications</w:t>
            </w:r>
            <w:r>
              <w:rPr>
                <w:rFonts w:ascii="Arial" w:hAnsi="Arial" w:cs="Arial"/>
              </w:rPr>
              <w:t>.</w:t>
            </w:r>
          </w:p>
          <w:p w:rsidR="007A5AAC" w:rsidRPr="00A13626" w:rsidRDefault="007A5AAC" w:rsidP="004B294E">
            <w:pPr>
              <w:numPr>
                <w:ilvl w:val="0"/>
                <w:numId w:val="70"/>
              </w:numPr>
              <w:spacing w:before="120"/>
              <w:ind w:left="432" w:hanging="432"/>
              <w:rPr>
                <w:rFonts w:ascii="Arial" w:hAnsi="Arial" w:cs="Arial"/>
              </w:rPr>
            </w:pPr>
            <w:r w:rsidRPr="00A13626">
              <w:rPr>
                <w:rFonts w:ascii="Arial" w:hAnsi="Arial" w:cs="Arial"/>
              </w:rPr>
              <w:t xml:space="preserve">Service delivered are evaluated using the appropriate evaluation </w:t>
            </w:r>
            <w:r w:rsidRPr="00A13626">
              <w:rPr>
                <w:rFonts w:ascii="Arial" w:hAnsi="Arial" w:cs="Arial"/>
                <w:b/>
                <w:i/>
              </w:rPr>
              <w:t>quality</w:t>
            </w:r>
            <w:r w:rsidRPr="00A13626">
              <w:rPr>
                <w:rFonts w:ascii="Arial" w:hAnsi="Arial" w:cs="Arial"/>
              </w:rPr>
              <w:t xml:space="preserve"> </w:t>
            </w:r>
            <w:r w:rsidRPr="00A13626">
              <w:rPr>
                <w:rFonts w:ascii="Arial" w:hAnsi="Arial" w:cs="Arial"/>
                <w:b/>
                <w:i/>
              </w:rPr>
              <w:t>parameters</w:t>
            </w:r>
            <w:r w:rsidRPr="00A13626">
              <w:rPr>
                <w:rFonts w:ascii="Arial" w:hAnsi="Arial" w:cs="Arial"/>
              </w:rPr>
              <w:t xml:space="preserve"> and in accordance with organization standards</w:t>
            </w:r>
            <w:r>
              <w:rPr>
                <w:rFonts w:ascii="Arial" w:hAnsi="Arial" w:cs="Arial"/>
              </w:rPr>
              <w:t>.</w:t>
            </w:r>
          </w:p>
          <w:p w:rsidR="007A5AAC" w:rsidRPr="00A13626" w:rsidRDefault="007A5AAC" w:rsidP="004B294E">
            <w:pPr>
              <w:numPr>
                <w:ilvl w:val="0"/>
                <w:numId w:val="70"/>
              </w:numPr>
              <w:spacing w:before="120"/>
              <w:ind w:left="432" w:hanging="432"/>
              <w:rPr>
                <w:rFonts w:ascii="Arial" w:hAnsi="Arial" w:cs="Arial"/>
              </w:rPr>
            </w:pPr>
            <w:r w:rsidRPr="00A13626">
              <w:rPr>
                <w:rFonts w:ascii="Arial" w:hAnsi="Arial" w:cs="Arial"/>
              </w:rPr>
              <w:t>Causes of any identified faults are identified and corrective actions are taken in accordance with organization policies and procedures</w:t>
            </w:r>
            <w:r>
              <w:rPr>
                <w:rFonts w:ascii="Arial" w:hAnsi="Arial" w:cs="Arial"/>
              </w:rPr>
              <w:t>.</w:t>
            </w:r>
          </w:p>
        </w:tc>
      </w:tr>
      <w:tr w:rsidR="007A5AAC" w:rsidRPr="00A13626" w:rsidTr="00213C72">
        <w:tblPrEx>
          <w:tblLook w:val="0000" w:firstRow="0" w:lastRow="0" w:firstColumn="0" w:lastColumn="0" w:noHBand="0" w:noVBand="0"/>
        </w:tblPrEx>
        <w:trPr>
          <w:trHeight w:val="1430"/>
        </w:trPr>
        <w:tc>
          <w:tcPr>
            <w:tcW w:w="2160" w:type="dxa"/>
          </w:tcPr>
          <w:p w:rsidR="007A5AAC" w:rsidRPr="00A13626" w:rsidRDefault="007A5AAC" w:rsidP="004B294E">
            <w:pPr>
              <w:numPr>
                <w:ilvl w:val="0"/>
                <w:numId w:val="80"/>
              </w:numPr>
              <w:spacing w:before="60"/>
              <w:ind w:left="342" w:hanging="342"/>
              <w:rPr>
                <w:rFonts w:ascii="Arial" w:hAnsi="Arial" w:cs="Arial"/>
              </w:rPr>
            </w:pPr>
            <w:r w:rsidRPr="00A13626">
              <w:rPr>
                <w:rFonts w:ascii="Arial" w:hAnsi="Arial" w:cs="Arial"/>
              </w:rPr>
              <w:t>Record information</w:t>
            </w:r>
          </w:p>
        </w:tc>
        <w:tc>
          <w:tcPr>
            <w:tcW w:w="6840" w:type="dxa"/>
          </w:tcPr>
          <w:p w:rsidR="007A5AAC" w:rsidRPr="00A13626" w:rsidRDefault="007A5AAC" w:rsidP="004B294E">
            <w:pPr>
              <w:numPr>
                <w:ilvl w:val="0"/>
                <w:numId w:val="71"/>
              </w:numPr>
              <w:spacing w:before="120"/>
              <w:ind w:left="432" w:hanging="432"/>
              <w:rPr>
                <w:rFonts w:ascii="Arial" w:hAnsi="Arial" w:cs="Arial"/>
              </w:rPr>
            </w:pPr>
            <w:r w:rsidRPr="00A13626">
              <w:rPr>
                <w:rFonts w:ascii="Arial" w:hAnsi="Arial" w:cs="Arial"/>
              </w:rPr>
              <w:t>Basic information on the quality performance is recorded in accordance with organization procedures</w:t>
            </w:r>
            <w:r>
              <w:rPr>
                <w:rFonts w:ascii="Arial" w:hAnsi="Arial" w:cs="Arial"/>
              </w:rPr>
              <w:t>.</w:t>
            </w:r>
          </w:p>
          <w:p w:rsidR="007A5AAC" w:rsidRPr="00A13626" w:rsidRDefault="007A5AAC" w:rsidP="004B294E">
            <w:pPr>
              <w:numPr>
                <w:ilvl w:val="0"/>
                <w:numId w:val="71"/>
              </w:numPr>
              <w:spacing w:before="120"/>
              <w:ind w:left="432" w:hanging="432"/>
              <w:rPr>
                <w:rFonts w:ascii="Arial" w:hAnsi="Arial" w:cs="Arial"/>
              </w:rPr>
            </w:pPr>
            <w:r w:rsidRPr="00A13626">
              <w:rPr>
                <w:rFonts w:ascii="Arial" w:hAnsi="Arial" w:cs="Arial"/>
              </w:rPr>
              <w:t>Records of work quality are maintained according to the requirements of the organization</w:t>
            </w:r>
            <w:r>
              <w:rPr>
                <w:rFonts w:ascii="Arial" w:hAnsi="Arial" w:cs="Arial"/>
              </w:rPr>
              <w:t>.</w:t>
            </w:r>
          </w:p>
        </w:tc>
      </w:tr>
      <w:tr w:rsidR="007A5AAC" w:rsidRPr="00A13626" w:rsidTr="00213C72">
        <w:tblPrEx>
          <w:tblLook w:val="0000" w:firstRow="0" w:lastRow="0" w:firstColumn="0" w:lastColumn="0" w:noHBand="0" w:noVBand="0"/>
        </w:tblPrEx>
        <w:trPr>
          <w:trHeight w:val="2240"/>
        </w:trPr>
        <w:tc>
          <w:tcPr>
            <w:tcW w:w="2160" w:type="dxa"/>
          </w:tcPr>
          <w:p w:rsidR="007A5AAC" w:rsidRPr="00A13626" w:rsidRDefault="007A5AAC" w:rsidP="004B294E">
            <w:pPr>
              <w:numPr>
                <w:ilvl w:val="0"/>
                <w:numId w:val="80"/>
              </w:numPr>
              <w:spacing w:before="60"/>
              <w:ind w:left="342" w:hanging="342"/>
              <w:rPr>
                <w:rFonts w:ascii="Arial" w:hAnsi="Arial" w:cs="Arial"/>
              </w:rPr>
            </w:pPr>
            <w:r w:rsidRPr="00A13626">
              <w:rPr>
                <w:rFonts w:ascii="Arial" w:hAnsi="Arial" w:cs="Arial"/>
              </w:rPr>
              <w:t>Study causes of quality deviations</w:t>
            </w:r>
          </w:p>
        </w:tc>
        <w:tc>
          <w:tcPr>
            <w:tcW w:w="6840" w:type="dxa"/>
          </w:tcPr>
          <w:p w:rsidR="007A5AAC" w:rsidRPr="00A13626" w:rsidRDefault="007A5AAC" w:rsidP="004B294E">
            <w:pPr>
              <w:numPr>
                <w:ilvl w:val="0"/>
                <w:numId w:val="72"/>
              </w:numPr>
              <w:spacing w:before="120"/>
              <w:ind w:left="432" w:hanging="432"/>
              <w:rPr>
                <w:rFonts w:ascii="Arial" w:hAnsi="Arial" w:cs="Arial"/>
              </w:rPr>
            </w:pPr>
            <w:r w:rsidRPr="00A13626">
              <w:rPr>
                <w:rFonts w:ascii="Arial" w:hAnsi="Arial" w:cs="Arial"/>
              </w:rPr>
              <w:t>Causes of deviations from final outputs or services are investigated and reported in accordance with organization procedures</w:t>
            </w:r>
            <w:r>
              <w:rPr>
                <w:rFonts w:ascii="Arial" w:hAnsi="Arial" w:cs="Arial"/>
              </w:rPr>
              <w:t>.</w:t>
            </w:r>
          </w:p>
          <w:p w:rsidR="007A5AAC" w:rsidRPr="00A13626" w:rsidRDefault="007A5AAC" w:rsidP="004B294E">
            <w:pPr>
              <w:numPr>
                <w:ilvl w:val="0"/>
                <w:numId w:val="72"/>
              </w:numPr>
              <w:spacing w:before="120"/>
              <w:ind w:left="432" w:hanging="432"/>
              <w:rPr>
                <w:rFonts w:ascii="Arial" w:hAnsi="Arial" w:cs="Arial"/>
              </w:rPr>
            </w:pPr>
            <w:r w:rsidRPr="00A13626">
              <w:rPr>
                <w:rFonts w:ascii="Arial" w:hAnsi="Arial" w:cs="Arial"/>
              </w:rPr>
              <w:t>Suitable preventive action is recommended based on organization quality standards and identified causes of deviation from specified quality standards of final service or output</w:t>
            </w:r>
            <w:r>
              <w:rPr>
                <w:rFonts w:ascii="Arial" w:hAnsi="Arial" w:cs="Arial"/>
              </w:rPr>
              <w:t>.</w:t>
            </w:r>
          </w:p>
        </w:tc>
      </w:tr>
      <w:tr w:rsidR="007A5AAC" w:rsidRPr="00A13626" w:rsidTr="00213C72">
        <w:tblPrEx>
          <w:tblLook w:val="0000" w:firstRow="0" w:lastRow="0" w:firstColumn="0" w:lastColumn="0" w:noHBand="0" w:noVBand="0"/>
        </w:tblPrEx>
        <w:trPr>
          <w:trHeight w:val="1070"/>
        </w:trPr>
        <w:tc>
          <w:tcPr>
            <w:tcW w:w="2160" w:type="dxa"/>
          </w:tcPr>
          <w:p w:rsidR="007A5AAC" w:rsidRPr="00A13626" w:rsidRDefault="007A5AAC" w:rsidP="004B294E">
            <w:pPr>
              <w:numPr>
                <w:ilvl w:val="0"/>
                <w:numId w:val="80"/>
              </w:numPr>
              <w:spacing w:before="60"/>
              <w:ind w:left="342" w:hanging="342"/>
              <w:rPr>
                <w:rFonts w:ascii="Arial" w:hAnsi="Arial" w:cs="Arial"/>
              </w:rPr>
            </w:pPr>
            <w:r w:rsidRPr="00A13626">
              <w:rPr>
                <w:rFonts w:ascii="Arial" w:hAnsi="Arial" w:cs="Arial"/>
              </w:rPr>
              <w:t>Complete documentation</w:t>
            </w:r>
          </w:p>
        </w:tc>
        <w:tc>
          <w:tcPr>
            <w:tcW w:w="6840" w:type="dxa"/>
          </w:tcPr>
          <w:p w:rsidR="007A5AAC" w:rsidRPr="00A13626" w:rsidRDefault="007A5AAC" w:rsidP="004B294E">
            <w:pPr>
              <w:numPr>
                <w:ilvl w:val="0"/>
                <w:numId w:val="78"/>
              </w:numPr>
              <w:autoSpaceDE w:val="0"/>
              <w:autoSpaceDN w:val="0"/>
              <w:adjustRightInd w:val="0"/>
              <w:spacing w:before="60"/>
              <w:ind w:left="432" w:hanging="432"/>
              <w:rPr>
                <w:rFonts w:ascii="Arial" w:hAnsi="Arial" w:cs="Arial"/>
              </w:rPr>
            </w:pPr>
            <w:r w:rsidRPr="00A13626">
              <w:rPr>
                <w:rFonts w:ascii="Arial" w:hAnsi="Arial" w:cs="Arial"/>
              </w:rPr>
              <w:t>Information on quality and other indicators of service performance is recorded.</w:t>
            </w:r>
          </w:p>
          <w:p w:rsidR="007A5AAC" w:rsidRPr="00A13626" w:rsidRDefault="007A5AAC" w:rsidP="004B294E">
            <w:pPr>
              <w:numPr>
                <w:ilvl w:val="0"/>
                <w:numId w:val="78"/>
              </w:numPr>
              <w:spacing w:before="60"/>
              <w:ind w:left="432" w:hanging="432"/>
              <w:rPr>
                <w:rFonts w:ascii="Arial" w:hAnsi="Arial" w:cs="Arial"/>
              </w:rPr>
            </w:pPr>
            <w:r w:rsidRPr="00A13626">
              <w:rPr>
                <w:rFonts w:ascii="Arial" w:hAnsi="Arial" w:cs="Arial"/>
              </w:rPr>
              <w:t>All service processes and outcomes are recorded.</w:t>
            </w:r>
          </w:p>
        </w:tc>
      </w:tr>
    </w:tbl>
    <w:p w:rsidR="007A5AAC" w:rsidRPr="00A13626" w:rsidRDefault="007A5AAC" w:rsidP="007A5AAC">
      <w:pPr>
        <w:rPr>
          <w:rFonts w:ascii="Arial" w:hAnsi="Arial" w:cs="Arial"/>
          <w:lang w:val="en-GB" w:eastAsia="de-DE"/>
        </w:rPr>
      </w:pPr>
    </w:p>
    <w:p w:rsidR="007A5AAC" w:rsidRDefault="007A5AAC" w:rsidP="007A5AAC">
      <w:pPr>
        <w:rPr>
          <w:rFonts w:ascii="Arial" w:hAnsi="Arial" w:cs="Arial"/>
          <w:lang w:val="en-GB" w:eastAsia="de-DE"/>
        </w:rPr>
      </w:pPr>
    </w:p>
    <w:p w:rsidR="008C2789" w:rsidRPr="00A13626" w:rsidRDefault="008C2789" w:rsidP="007A5AAC">
      <w:pPr>
        <w:rPr>
          <w:rFonts w:ascii="Arial" w:hAnsi="Arial" w:cs="Arial"/>
          <w:lang w:val="en-GB"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7A5AAC" w:rsidRPr="00A13626" w:rsidTr="00213C72">
        <w:trPr>
          <w:trHeight w:val="467"/>
        </w:trPr>
        <w:tc>
          <w:tcPr>
            <w:tcW w:w="2160" w:type="dxa"/>
            <w:shd w:val="clear" w:color="auto" w:fill="D9D9D9"/>
            <w:vAlign w:val="center"/>
          </w:tcPr>
          <w:p w:rsidR="007A5AAC" w:rsidRPr="00A13626" w:rsidRDefault="007A5AAC" w:rsidP="00213C72">
            <w:pPr>
              <w:autoSpaceDE w:val="0"/>
              <w:autoSpaceDN w:val="0"/>
              <w:adjustRightInd w:val="0"/>
              <w:rPr>
                <w:rFonts w:ascii="Arial" w:hAnsi="Arial" w:cs="Arial"/>
                <w:b/>
              </w:rPr>
            </w:pPr>
            <w:r w:rsidRPr="00A13626">
              <w:rPr>
                <w:rFonts w:ascii="Arial" w:hAnsi="Arial" w:cs="Arial"/>
                <w:b/>
              </w:rPr>
              <w:lastRenderedPageBreak/>
              <w:br w:type="page"/>
              <w:t>Variable</w:t>
            </w:r>
          </w:p>
        </w:tc>
        <w:tc>
          <w:tcPr>
            <w:tcW w:w="6840" w:type="dxa"/>
            <w:shd w:val="clear" w:color="auto" w:fill="D9D9D9"/>
            <w:vAlign w:val="center"/>
          </w:tcPr>
          <w:p w:rsidR="007A5AAC" w:rsidRPr="00A13626" w:rsidRDefault="007A5AAC" w:rsidP="00213C72">
            <w:pPr>
              <w:rPr>
                <w:rFonts w:ascii="Arial" w:hAnsi="Arial" w:cs="Arial"/>
                <w:b/>
              </w:rPr>
            </w:pPr>
            <w:r w:rsidRPr="00A13626">
              <w:rPr>
                <w:rFonts w:ascii="Arial" w:hAnsi="Arial" w:cs="Arial"/>
                <w:b/>
              </w:rPr>
              <w:t>Range</w:t>
            </w:r>
          </w:p>
        </w:tc>
      </w:tr>
      <w:tr w:rsidR="007A5AAC" w:rsidRPr="00A13626" w:rsidTr="00213C72">
        <w:tblPrEx>
          <w:tblLook w:val="0000" w:firstRow="0" w:lastRow="0" w:firstColumn="0" w:lastColumn="0" w:noHBand="0" w:noVBand="0"/>
        </w:tblPrEx>
        <w:trPr>
          <w:trHeight w:val="70"/>
        </w:trPr>
        <w:tc>
          <w:tcPr>
            <w:tcW w:w="2160" w:type="dxa"/>
          </w:tcPr>
          <w:p w:rsidR="007A5AAC" w:rsidRPr="00A13626" w:rsidRDefault="007A5AAC" w:rsidP="00213C72">
            <w:pPr>
              <w:spacing w:before="60"/>
              <w:rPr>
                <w:rFonts w:ascii="Arial" w:hAnsi="Arial" w:cs="Arial"/>
              </w:rPr>
            </w:pPr>
            <w:r w:rsidRPr="00A13626">
              <w:rPr>
                <w:rFonts w:ascii="Arial" w:hAnsi="Arial" w:cs="Arial"/>
              </w:rPr>
              <w:t>Quality check</w:t>
            </w:r>
          </w:p>
        </w:tc>
        <w:tc>
          <w:tcPr>
            <w:tcW w:w="6840" w:type="dxa"/>
          </w:tcPr>
          <w:p w:rsidR="008C2789" w:rsidRDefault="008C2789" w:rsidP="008C278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74"/>
              </w:numPr>
              <w:ind w:left="259" w:hanging="252"/>
              <w:rPr>
                <w:rFonts w:ascii="Arial" w:hAnsi="Arial" w:cs="Arial"/>
              </w:rPr>
            </w:pPr>
            <w:r w:rsidRPr="00A13626">
              <w:rPr>
                <w:rFonts w:ascii="Arial" w:hAnsi="Arial" w:cs="Arial"/>
              </w:rPr>
              <w:t>Check against design / specifications</w:t>
            </w:r>
          </w:p>
          <w:p w:rsidR="007A5AAC" w:rsidRPr="00A13626" w:rsidRDefault="007A5AAC" w:rsidP="004B294E">
            <w:pPr>
              <w:numPr>
                <w:ilvl w:val="0"/>
                <w:numId w:val="74"/>
              </w:numPr>
              <w:ind w:left="259" w:hanging="252"/>
              <w:rPr>
                <w:rFonts w:ascii="Arial" w:hAnsi="Arial" w:cs="Arial"/>
              </w:rPr>
            </w:pPr>
            <w:r w:rsidRPr="00A13626">
              <w:rPr>
                <w:rFonts w:ascii="Arial" w:hAnsi="Arial" w:cs="Arial"/>
              </w:rPr>
              <w:t xml:space="preserve">Visual inspection and Physical inspection </w:t>
            </w:r>
          </w:p>
        </w:tc>
      </w:tr>
      <w:tr w:rsidR="007A5AAC" w:rsidRPr="00A13626" w:rsidTr="00213C72">
        <w:tblPrEx>
          <w:tblLook w:val="0000" w:firstRow="0" w:lastRow="0" w:firstColumn="0" w:lastColumn="0" w:noHBand="0" w:noVBand="0"/>
        </w:tblPrEx>
        <w:trPr>
          <w:trHeight w:val="70"/>
        </w:trPr>
        <w:tc>
          <w:tcPr>
            <w:tcW w:w="2160" w:type="dxa"/>
          </w:tcPr>
          <w:p w:rsidR="007A5AAC" w:rsidRPr="00A13626" w:rsidRDefault="007A5AAC" w:rsidP="00213C72">
            <w:pPr>
              <w:spacing w:before="60"/>
              <w:rPr>
                <w:rFonts w:ascii="Arial" w:hAnsi="Arial" w:cs="Arial"/>
              </w:rPr>
            </w:pPr>
            <w:r w:rsidRPr="00A13626">
              <w:rPr>
                <w:rFonts w:ascii="Arial" w:hAnsi="Arial" w:cs="Arial"/>
              </w:rPr>
              <w:t>Quality standards</w:t>
            </w:r>
          </w:p>
        </w:tc>
        <w:tc>
          <w:tcPr>
            <w:tcW w:w="6840" w:type="dxa"/>
          </w:tcPr>
          <w:p w:rsidR="008C2789" w:rsidRDefault="008C2789" w:rsidP="008C278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73"/>
              </w:numPr>
              <w:ind w:left="259" w:hanging="252"/>
              <w:rPr>
                <w:rFonts w:ascii="Arial" w:hAnsi="Arial" w:cs="Arial"/>
              </w:rPr>
            </w:pPr>
            <w:r w:rsidRPr="00A13626">
              <w:rPr>
                <w:rFonts w:ascii="Arial" w:hAnsi="Arial" w:cs="Arial"/>
              </w:rPr>
              <w:t>Materials</w:t>
            </w:r>
          </w:p>
          <w:p w:rsidR="007A5AAC" w:rsidRPr="00A13626" w:rsidRDefault="007A5AAC" w:rsidP="004B294E">
            <w:pPr>
              <w:numPr>
                <w:ilvl w:val="0"/>
                <w:numId w:val="73"/>
              </w:numPr>
              <w:ind w:left="259" w:hanging="252"/>
              <w:rPr>
                <w:rFonts w:ascii="Arial" w:hAnsi="Arial" w:cs="Arial"/>
              </w:rPr>
            </w:pPr>
            <w:r w:rsidRPr="00A13626">
              <w:rPr>
                <w:rFonts w:ascii="Arial" w:hAnsi="Arial" w:cs="Arial"/>
              </w:rPr>
              <w:t>Components</w:t>
            </w:r>
          </w:p>
          <w:p w:rsidR="007A5AAC" w:rsidRPr="00A13626" w:rsidRDefault="007A5AAC" w:rsidP="004B294E">
            <w:pPr>
              <w:numPr>
                <w:ilvl w:val="0"/>
                <w:numId w:val="73"/>
              </w:numPr>
              <w:ind w:left="259" w:hanging="252"/>
              <w:rPr>
                <w:rFonts w:ascii="Arial" w:hAnsi="Arial" w:cs="Arial"/>
              </w:rPr>
            </w:pPr>
            <w:r w:rsidRPr="00A13626">
              <w:rPr>
                <w:rFonts w:ascii="Arial" w:hAnsi="Arial" w:cs="Arial"/>
              </w:rPr>
              <w:t>Process</w:t>
            </w:r>
          </w:p>
          <w:p w:rsidR="007A5AAC" w:rsidRPr="00A13626" w:rsidRDefault="007A5AAC" w:rsidP="004B294E">
            <w:pPr>
              <w:numPr>
                <w:ilvl w:val="0"/>
                <w:numId w:val="73"/>
              </w:numPr>
              <w:ind w:left="259" w:hanging="252"/>
              <w:rPr>
                <w:rFonts w:ascii="Arial" w:hAnsi="Arial" w:cs="Arial"/>
              </w:rPr>
            </w:pPr>
            <w:r w:rsidRPr="00A13626">
              <w:rPr>
                <w:rFonts w:ascii="Arial" w:hAnsi="Arial" w:cs="Arial"/>
              </w:rPr>
              <w:t>Procedures</w:t>
            </w:r>
          </w:p>
        </w:tc>
      </w:tr>
      <w:tr w:rsidR="007A5AAC" w:rsidRPr="00A13626" w:rsidTr="00213C72">
        <w:tblPrEx>
          <w:tblLook w:val="0000" w:firstRow="0" w:lastRow="0" w:firstColumn="0" w:lastColumn="0" w:noHBand="0" w:noVBand="0"/>
        </w:tblPrEx>
        <w:trPr>
          <w:trHeight w:val="70"/>
        </w:trPr>
        <w:tc>
          <w:tcPr>
            <w:tcW w:w="2160" w:type="dxa"/>
          </w:tcPr>
          <w:p w:rsidR="007A5AAC" w:rsidRPr="00A13626" w:rsidRDefault="007A5AAC" w:rsidP="00213C72">
            <w:pPr>
              <w:spacing w:before="60"/>
              <w:rPr>
                <w:rFonts w:ascii="Arial" w:hAnsi="Arial" w:cs="Arial"/>
              </w:rPr>
            </w:pPr>
            <w:r w:rsidRPr="00A13626">
              <w:rPr>
                <w:rFonts w:ascii="Arial" w:hAnsi="Arial" w:cs="Arial"/>
              </w:rPr>
              <w:t>Quality parameters</w:t>
            </w:r>
          </w:p>
        </w:tc>
        <w:tc>
          <w:tcPr>
            <w:tcW w:w="6840" w:type="dxa"/>
          </w:tcPr>
          <w:p w:rsidR="008C2789" w:rsidRDefault="008C2789" w:rsidP="008C278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79"/>
              </w:numPr>
              <w:tabs>
                <w:tab w:val="clear" w:pos="732"/>
                <w:tab w:val="num" w:pos="252"/>
              </w:tabs>
              <w:ind w:left="259" w:hanging="240"/>
              <w:rPr>
                <w:rFonts w:ascii="Arial" w:hAnsi="Arial" w:cs="Arial"/>
              </w:rPr>
            </w:pPr>
            <w:r w:rsidRPr="00A13626">
              <w:rPr>
                <w:rFonts w:ascii="Arial" w:hAnsi="Arial" w:cs="Arial"/>
              </w:rPr>
              <w:t>Standard Design / Specifications</w:t>
            </w:r>
          </w:p>
          <w:p w:rsidR="007A5AAC" w:rsidRPr="00A13626" w:rsidRDefault="007A5AAC" w:rsidP="004B294E">
            <w:pPr>
              <w:numPr>
                <w:ilvl w:val="0"/>
                <w:numId w:val="73"/>
              </w:numPr>
              <w:ind w:left="259" w:hanging="252"/>
              <w:rPr>
                <w:rFonts w:ascii="Arial" w:hAnsi="Arial" w:cs="Arial"/>
              </w:rPr>
            </w:pPr>
            <w:r w:rsidRPr="00A13626">
              <w:rPr>
                <w:rFonts w:ascii="Arial" w:hAnsi="Arial" w:cs="Arial"/>
              </w:rPr>
              <w:t>Material Specification</w:t>
            </w:r>
          </w:p>
        </w:tc>
      </w:tr>
    </w:tbl>
    <w:p w:rsidR="007A5AAC" w:rsidRPr="00A13626" w:rsidRDefault="007A5AAC" w:rsidP="007A5AAC">
      <w:pPr>
        <w:keepNext/>
        <w:outlineLvl w:val="0"/>
        <w:rPr>
          <w:rFonts w:ascii="Arial" w:hAnsi="Arial" w:cs="Arial"/>
          <w:bCs/>
          <w:kern w:val="32"/>
          <w:lang w:val="en-GB" w:eastAsia="de-DE"/>
        </w:rPr>
      </w:pPr>
    </w:p>
    <w:p w:rsidR="007A5AAC" w:rsidRPr="00A13626" w:rsidRDefault="007A5AAC" w:rsidP="007A5AAC">
      <w:pPr>
        <w:rPr>
          <w:rFonts w:ascii="Arial" w:hAnsi="Arial" w:cs="Arial"/>
          <w:lang w:val="en-GB"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7A5AAC" w:rsidRPr="00A13626" w:rsidTr="00213C72">
        <w:trPr>
          <w:trHeight w:val="458"/>
        </w:trPr>
        <w:tc>
          <w:tcPr>
            <w:tcW w:w="9000" w:type="dxa"/>
            <w:gridSpan w:val="2"/>
            <w:shd w:val="clear" w:color="auto" w:fill="D9D9D9"/>
            <w:vAlign w:val="center"/>
          </w:tcPr>
          <w:p w:rsidR="007A5AAC" w:rsidRPr="00A13626" w:rsidRDefault="007A5AAC" w:rsidP="00213C72">
            <w:pPr>
              <w:tabs>
                <w:tab w:val="left" w:pos="0"/>
              </w:tabs>
              <w:rPr>
                <w:rFonts w:ascii="Arial" w:hAnsi="Arial" w:cs="Arial"/>
              </w:rPr>
            </w:pPr>
            <w:r w:rsidRPr="00A13626">
              <w:rPr>
                <w:rFonts w:ascii="Arial" w:hAnsi="Arial" w:cs="Arial"/>
                <w:b/>
              </w:rPr>
              <w:t>Evidence Guide</w:t>
            </w:r>
          </w:p>
        </w:tc>
      </w:tr>
      <w:tr w:rsidR="007A5AAC" w:rsidRPr="00A13626" w:rsidTr="00213C72">
        <w:tblPrEx>
          <w:tblLook w:val="0000" w:firstRow="0" w:lastRow="0" w:firstColumn="0" w:lastColumn="0" w:noHBand="0" w:noVBand="0"/>
        </w:tblPrEx>
        <w:tc>
          <w:tcPr>
            <w:tcW w:w="2160" w:type="dxa"/>
          </w:tcPr>
          <w:p w:rsidR="007A5AAC" w:rsidRPr="00A13626" w:rsidRDefault="007A5AAC" w:rsidP="00213C72">
            <w:pPr>
              <w:tabs>
                <w:tab w:val="num" w:pos="-18"/>
              </w:tabs>
              <w:spacing w:before="60"/>
              <w:ind w:left="-18"/>
              <w:rPr>
                <w:rFonts w:ascii="Arial" w:hAnsi="Arial" w:cs="Arial"/>
              </w:rPr>
            </w:pPr>
            <w:r w:rsidRPr="00A13626">
              <w:rPr>
                <w:rFonts w:ascii="Arial" w:hAnsi="Arial" w:cs="Arial"/>
              </w:rPr>
              <w:t>Critical Aspects of Competence</w:t>
            </w:r>
          </w:p>
          <w:p w:rsidR="007A5AAC" w:rsidRPr="00A13626" w:rsidRDefault="007A5AAC" w:rsidP="00213C72">
            <w:pPr>
              <w:tabs>
                <w:tab w:val="num" w:pos="252"/>
              </w:tabs>
              <w:spacing w:before="60"/>
              <w:ind w:left="252" w:hanging="270"/>
              <w:rPr>
                <w:rFonts w:ascii="Arial" w:hAnsi="Arial" w:cs="Arial"/>
              </w:rPr>
            </w:pPr>
          </w:p>
        </w:tc>
        <w:tc>
          <w:tcPr>
            <w:tcW w:w="6840" w:type="dxa"/>
          </w:tcPr>
          <w:p w:rsidR="007A5AAC" w:rsidRPr="00A13626" w:rsidRDefault="007A5AAC" w:rsidP="00213C72">
            <w:pPr>
              <w:spacing w:before="60"/>
              <w:ind w:left="-14"/>
              <w:rPr>
                <w:rFonts w:ascii="Arial" w:hAnsi="Arial" w:cs="Arial"/>
              </w:rPr>
            </w:pPr>
            <w:r w:rsidRPr="00A13626">
              <w:rPr>
                <w:rFonts w:ascii="Arial" w:hAnsi="Arial" w:cs="Arial"/>
              </w:rPr>
              <w:t>Assessment requires evidence that the candidate:</w:t>
            </w:r>
          </w:p>
          <w:p w:rsidR="007A5AAC" w:rsidRPr="00A13626" w:rsidRDefault="007A5AAC" w:rsidP="004B294E">
            <w:pPr>
              <w:numPr>
                <w:ilvl w:val="0"/>
                <w:numId w:val="75"/>
              </w:numPr>
              <w:ind w:left="252" w:hanging="270"/>
              <w:rPr>
                <w:rFonts w:ascii="Arial" w:hAnsi="Arial" w:cs="Arial"/>
              </w:rPr>
            </w:pPr>
            <w:r w:rsidRPr="00A13626">
              <w:rPr>
                <w:rFonts w:ascii="Arial" w:hAnsi="Arial" w:cs="Arial"/>
              </w:rPr>
              <w:t>Checked completed work continuously against organization standard</w:t>
            </w:r>
          </w:p>
          <w:p w:rsidR="007A5AAC" w:rsidRPr="00A13626" w:rsidRDefault="007A5AAC" w:rsidP="004B294E">
            <w:pPr>
              <w:numPr>
                <w:ilvl w:val="0"/>
                <w:numId w:val="75"/>
              </w:numPr>
              <w:ind w:left="252" w:hanging="270"/>
              <w:rPr>
                <w:rFonts w:ascii="Arial" w:hAnsi="Arial" w:cs="Arial"/>
              </w:rPr>
            </w:pPr>
            <w:r w:rsidRPr="00A13626">
              <w:rPr>
                <w:rFonts w:ascii="Arial" w:hAnsi="Arial" w:cs="Arial"/>
              </w:rPr>
              <w:t>Identified and isolated faulty or poor service</w:t>
            </w:r>
          </w:p>
          <w:p w:rsidR="007A5AAC" w:rsidRPr="00A13626" w:rsidRDefault="007A5AAC" w:rsidP="004B294E">
            <w:pPr>
              <w:numPr>
                <w:ilvl w:val="0"/>
                <w:numId w:val="75"/>
              </w:numPr>
              <w:ind w:left="252" w:hanging="270"/>
              <w:rPr>
                <w:rFonts w:ascii="Arial" w:hAnsi="Arial" w:cs="Arial"/>
              </w:rPr>
            </w:pPr>
            <w:r w:rsidRPr="00A13626">
              <w:rPr>
                <w:rFonts w:ascii="Arial" w:hAnsi="Arial" w:cs="Arial"/>
              </w:rPr>
              <w:t>Checked service delivered against organization standards</w:t>
            </w:r>
          </w:p>
          <w:p w:rsidR="007A5AAC" w:rsidRPr="00A13626" w:rsidRDefault="007A5AAC" w:rsidP="004B294E">
            <w:pPr>
              <w:numPr>
                <w:ilvl w:val="0"/>
                <w:numId w:val="75"/>
              </w:numPr>
              <w:ind w:left="252" w:hanging="270"/>
              <w:rPr>
                <w:rFonts w:ascii="Arial" w:hAnsi="Arial" w:cs="Arial"/>
              </w:rPr>
            </w:pPr>
            <w:r w:rsidRPr="00A13626">
              <w:rPr>
                <w:rFonts w:ascii="Arial" w:hAnsi="Arial" w:cs="Arial"/>
              </w:rPr>
              <w:t>Identified and applied corrective actions on the causes of identified faults or error</w:t>
            </w:r>
          </w:p>
          <w:p w:rsidR="007A5AAC" w:rsidRPr="00A13626" w:rsidRDefault="007A5AAC" w:rsidP="004B294E">
            <w:pPr>
              <w:numPr>
                <w:ilvl w:val="0"/>
                <w:numId w:val="75"/>
              </w:numPr>
              <w:ind w:left="252" w:hanging="270"/>
              <w:rPr>
                <w:rFonts w:ascii="Arial" w:hAnsi="Arial" w:cs="Arial"/>
              </w:rPr>
            </w:pPr>
            <w:r w:rsidRPr="00A13626">
              <w:rPr>
                <w:rFonts w:ascii="Arial" w:hAnsi="Arial" w:cs="Arial"/>
              </w:rPr>
              <w:t>Recorded basic information regarding quality performance</w:t>
            </w:r>
          </w:p>
          <w:p w:rsidR="007A5AAC" w:rsidRPr="00A13626" w:rsidRDefault="007A5AAC" w:rsidP="004B294E">
            <w:pPr>
              <w:numPr>
                <w:ilvl w:val="0"/>
                <w:numId w:val="75"/>
              </w:numPr>
              <w:ind w:left="252" w:hanging="270"/>
              <w:rPr>
                <w:rFonts w:ascii="Arial" w:hAnsi="Arial" w:cs="Arial"/>
              </w:rPr>
            </w:pPr>
            <w:r w:rsidRPr="00A13626">
              <w:rPr>
                <w:rFonts w:ascii="Arial" w:hAnsi="Arial" w:cs="Arial"/>
              </w:rPr>
              <w:t>Investigated causes of deviations of services against standard</w:t>
            </w:r>
          </w:p>
          <w:p w:rsidR="007A5AAC" w:rsidRPr="00A13626" w:rsidRDefault="007A5AAC" w:rsidP="004B294E">
            <w:pPr>
              <w:numPr>
                <w:ilvl w:val="0"/>
                <w:numId w:val="75"/>
              </w:numPr>
              <w:tabs>
                <w:tab w:val="num" w:pos="252"/>
              </w:tabs>
              <w:ind w:left="252" w:hanging="270"/>
              <w:rPr>
                <w:rFonts w:ascii="Arial" w:hAnsi="Arial" w:cs="Arial"/>
              </w:rPr>
            </w:pPr>
            <w:r w:rsidRPr="00A13626">
              <w:rPr>
                <w:rFonts w:ascii="Arial" w:hAnsi="Arial" w:cs="Arial"/>
              </w:rPr>
              <w:t>Recommended suitable preventive actions</w:t>
            </w:r>
          </w:p>
        </w:tc>
      </w:tr>
      <w:tr w:rsidR="007A5AAC" w:rsidRPr="00A13626" w:rsidTr="00213C72">
        <w:tblPrEx>
          <w:tblLook w:val="0000" w:firstRow="0" w:lastRow="0" w:firstColumn="0" w:lastColumn="0" w:noHBand="0" w:noVBand="0"/>
        </w:tblPrEx>
        <w:tc>
          <w:tcPr>
            <w:tcW w:w="2160" w:type="dxa"/>
          </w:tcPr>
          <w:p w:rsidR="007A5AAC" w:rsidRPr="00A13626" w:rsidRDefault="007A5AAC" w:rsidP="00213C72">
            <w:pPr>
              <w:tabs>
                <w:tab w:val="num" w:pos="0"/>
              </w:tabs>
              <w:spacing w:before="60"/>
              <w:ind w:hanging="18"/>
              <w:rPr>
                <w:rFonts w:ascii="Arial" w:hAnsi="Arial" w:cs="Arial"/>
              </w:rPr>
            </w:pPr>
            <w:r w:rsidRPr="00A13626">
              <w:rPr>
                <w:rFonts w:ascii="Arial" w:hAnsi="Arial" w:cs="Arial"/>
              </w:rPr>
              <w:t xml:space="preserve">Underpinning Knowledge </w:t>
            </w:r>
          </w:p>
        </w:tc>
        <w:tc>
          <w:tcPr>
            <w:tcW w:w="6840" w:type="dxa"/>
          </w:tcPr>
          <w:p w:rsidR="007A5AAC" w:rsidRPr="00A13626" w:rsidRDefault="007A5AAC" w:rsidP="00213C72">
            <w:pPr>
              <w:autoSpaceDE w:val="0"/>
              <w:autoSpaceDN w:val="0"/>
              <w:adjustRightInd w:val="0"/>
              <w:rPr>
                <w:rFonts w:ascii="Arial" w:hAnsi="Arial" w:cs="Arial"/>
              </w:rPr>
            </w:pPr>
            <w:r w:rsidRPr="00A13626">
              <w:rPr>
                <w:rFonts w:ascii="Arial" w:hAnsi="Arial" w:cs="Arial"/>
              </w:rPr>
              <w:t>Demonstrates knowledge of:</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Relevant quality standards, policies and procedures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 xml:space="preserve">Characteristics of services </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Safety environment aspects of service processes</w:t>
            </w:r>
          </w:p>
          <w:p w:rsidR="007A5AAC" w:rsidRPr="00A13626" w:rsidRDefault="007A5AAC" w:rsidP="004B294E">
            <w:pPr>
              <w:numPr>
                <w:ilvl w:val="0"/>
                <w:numId w:val="76"/>
              </w:numPr>
              <w:ind w:left="252" w:right="-108" w:hanging="270"/>
              <w:rPr>
                <w:rFonts w:ascii="Arial" w:hAnsi="Arial" w:cs="Arial"/>
              </w:rPr>
            </w:pPr>
            <w:r w:rsidRPr="00A13626">
              <w:rPr>
                <w:rFonts w:ascii="Arial" w:hAnsi="Arial" w:cs="Arial"/>
              </w:rPr>
              <w:t>Evaluation techniques and quality checking procedures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Workplace procedures and reporting procedures</w:t>
            </w:r>
          </w:p>
        </w:tc>
      </w:tr>
      <w:tr w:rsidR="007A5AAC" w:rsidRPr="00A13626" w:rsidTr="00213C72">
        <w:tblPrEx>
          <w:tblLook w:val="0000" w:firstRow="0" w:lastRow="0" w:firstColumn="0" w:lastColumn="0" w:noHBand="0" w:noVBand="0"/>
        </w:tblPrEx>
        <w:trPr>
          <w:trHeight w:val="1268"/>
        </w:trPr>
        <w:tc>
          <w:tcPr>
            <w:tcW w:w="2160" w:type="dxa"/>
          </w:tcPr>
          <w:p w:rsidR="007A5AAC" w:rsidRPr="00A13626" w:rsidRDefault="007A5AAC" w:rsidP="00213C72">
            <w:pPr>
              <w:tabs>
                <w:tab w:val="num" w:pos="252"/>
              </w:tabs>
              <w:spacing w:before="60"/>
              <w:ind w:left="-18"/>
              <w:rPr>
                <w:rFonts w:ascii="Arial" w:hAnsi="Arial" w:cs="Arial"/>
              </w:rPr>
            </w:pPr>
            <w:r w:rsidRPr="00A13626">
              <w:rPr>
                <w:rFonts w:ascii="Arial" w:hAnsi="Arial" w:cs="Arial"/>
              </w:rPr>
              <w:t>Underpinning Skills</w:t>
            </w:r>
          </w:p>
        </w:tc>
        <w:tc>
          <w:tcPr>
            <w:tcW w:w="6840" w:type="dxa"/>
          </w:tcPr>
          <w:p w:rsidR="007A5AAC" w:rsidRPr="00A13626" w:rsidRDefault="007A5AAC" w:rsidP="00213C72">
            <w:pPr>
              <w:autoSpaceDE w:val="0"/>
              <w:autoSpaceDN w:val="0"/>
              <w:adjustRightInd w:val="0"/>
              <w:rPr>
                <w:rFonts w:ascii="Arial" w:hAnsi="Arial" w:cs="Arial"/>
              </w:rPr>
            </w:pPr>
            <w:r w:rsidRPr="00A13626">
              <w:rPr>
                <w:rFonts w:ascii="Arial" w:hAnsi="Arial" w:cs="Arial"/>
              </w:rPr>
              <w:t>Demonstrates skills to:</w:t>
            </w:r>
          </w:p>
          <w:p w:rsidR="007A5AAC" w:rsidRPr="00A13626" w:rsidRDefault="007A5AAC" w:rsidP="004B294E">
            <w:pPr>
              <w:numPr>
                <w:ilvl w:val="0"/>
                <w:numId w:val="77"/>
              </w:numPr>
              <w:ind w:left="260" w:hanging="274"/>
              <w:rPr>
                <w:rFonts w:ascii="Arial" w:hAnsi="Arial" w:cs="Arial"/>
              </w:rPr>
            </w:pPr>
            <w:r w:rsidRPr="00A13626">
              <w:rPr>
                <w:rFonts w:ascii="Arial" w:hAnsi="Arial" w:cs="Arial"/>
              </w:rPr>
              <w:t>interpret work instructions, specifications and standards appropriate to the required work or service</w:t>
            </w:r>
          </w:p>
          <w:p w:rsidR="007A5AAC" w:rsidRPr="00A13626" w:rsidRDefault="007A5AAC" w:rsidP="004B294E">
            <w:pPr>
              <w:numPr>
                <w:ilvl w:val="0"/>
                <w:numId w:val="77"/>
              </w:numPr>
              <w:ind w:left="260" w:hanging="274"/>
              <w:rPr>
                <w:rFonts w:ascii="Arial" w:hAnsi="Arial" w:cs="Arial"/>
              </w:rPr>
            </w:pPr>
            <w:r w:rsidRPr="00A13626">
              <w:rPr>
                <w:rFonts w:ascii="Arial" w:hAnsi="Arial" w:cs="Arial"/>
              </w:rPr>
              <w:t xml:space="preserve">carry out relevant performance evaluation </w:t>
            </w:r>
          </w:p>
          <w:p w:rsidR="007A5AAC" w:rsidRPr="00A13626" w:rsidRDefault="007A5AAC" w:rsidP="004B294E">
            <w:pPr>
              <w:numPr>
                <w:ilvl w:val="0"/>
                <w:numId w:val="77"/>
              </w:numPr>
              <w:ind w:left="260" w:hanging="274"/>
              <w:rPr>
                <w:rFonts w:ascii="Arial" w:hAnsi="Arial" w:cs="Arial"/>
              </w:rPr>
            </w:pPr>
            <w:r w:rsidRPr="00A13626">
              <w:rPr>
                <w:rFonts w:ascii="Arial" w:hAnsi="Arial" w:cs="Arial"/>
              </w:rPr>
              <w:t xml:space="preserve">maintain accurate work records </w:t>
            </w:r>
          </w:p>
          <w:p w:rsidR="007A5AAC" w:rsidRPr="00A13626" w:rsidRDefault="007A5AAC" w:rsidP="004B294E">
            <w:pPr>
              <w:numPr>
                <w:ilvl w:val="0"/>
                <w:numId w:val="77"/>
              </w:numPr>
              <w:ind w:left="260" w:hanging="274"/>
              <w:rPr>
                <w:rFonts w:ascii="Arial" w:hAnsi="Arial" w:cs="Arial"/>
              </w:rPr>
            </w:pPr>
            <w:r w:rsidRPr="00A13626">
              <w:rPr>
                <w:rFonts w:ascii="Arial" w:hAnsi="Arial" w:cs="Arial"/>
              </w:rPr>
              <w:t>meet work specifications and requirements</w:t>
            </w:r>
          </w:p>
          <w:p w:rsidR="007A5AAC" w:rsidRPr="00A13626" w:rsidRDefault="007A5AAC" w:rsidP="004B294E">
            <w:pPr>
              <w:numPr>
                <w:ilvl w:val="0"/>
                <w:numId w:val="77"/>
              </w:numPr>
              <w:ind w:left="260" w:hanging="274"/>
              <w:rPr>
                <w:rFonts w:ascii="Arial" w:hAnsi="Arial" w:cs="Arial"/>
              </w:rPr>
            </w:pPr>
            <w:r w:rsidRPr="00A13626">
              <w:rPr>
                <w:rFonts w:ascii="Arial" w:hAnsi="Arial" w:cs="Arial"/>
              </w:rPr>
              <w:t>communicate effectively within defined workplace procedures</w:t>
            </w:r>
          </w:p>
        </w:tc>
      </w:tr>
      <w:tr w:rsidR="007A5AAC" w:rsidRPr="00A13626" w:rsidTr="00213C72">
        <w:tblPrEx>
          <w:tblLook w:val="0000" w:firstRow="0" w:lastRow="0" w:firstColumn="0" w:lastColumn="0" w:noHBand="0" w:noVBand="0"/>
        </w:tblPrEx>
        <w:trPr>
          <w:trHeight w:val="710"/>
        </w:trPr>
        <w:tc>
          <w:tcPr>
            <w:tcW w:w="2160" w:type="dxa"/>
          </w:tcPr>
          <w:p w:rsidR="007A5AAC" w:rsidRPr="00A13626" w:rsidRDefault="007A5AAC" w:rsidP="00213C72">
            <w:pPr>
              <w:ind w:left="-18" w:firstLine="18"/>
              <w:rPr>
                <w:rFonts w:ascii="Arial" w:hAnsi="Arial" w:cs="Arial"/>
              </w:rPr>
            </w:pPr>
            <w:r w:rsidRPr="00A13626">
              <w:rPr>
                <w:rFonts w:ascii="Arial" w:hAnsi="Arial" w:cs="Arial"/>
              </w:rPr>
              <w:t>Resource Implications</w:t>
            </w:r>
          </w:p>
        </w:tc>
        <w:tc>
          <w:tcPr>
            <w:tcW w:w="684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bl>
    <w:p w:rsidR="00F17A48" w:rsidRDefault="00F17A48"/>
    <w:p w:rsidR="00F17A48" w:rsidRDefault="00F17A48"/>
    <w:p w:rsidR="00F17A48" w:rsidRDefault="00F17A48"/>
    <w:p w:rsidR="00F17A48" w:rsidRDefault="00F17A48"/>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6840"/>
      </w:tblGrid>
      <w:tr w:rsidR="007A5AAC" w:rsidRPr="00A13626" w:rsidTr="00213C72">
        <w:trPr>
          <w:trHeight w:val="80"/>
        </w:trPr>
        <w:tc>
          <w:tcPr>
            <w:tcW w:w="2160" w:type="dxa"/>
          </w:tcPr>
          <w:p w:rsidR="007A5AAC" w:rsidRPr="00A13626" w:rsidRDefault="007A5AAC" w:rsidP="00213C72">
            <w:pPr>
              <w:rPr>
                <w:rFonts w:ascii="Arial" w:hAnsi="Arial" w:cs="Arial"/>
              </w:rPr>
            </w:pPr>
            <w:r w:rsidRPr="00A13626">
              <w:rPr>
                <w:rFonts w:ascii="Arial" w:hAnsi="Arial" w:cs="Arial"/>
              </w:rPr>
              <w:lastRenderedPageBreak/>
              <w:t>Methods of Assessment</w:t>
            </w:r>
          </w:p>
        </w:tc>
        <w:tc>
          <w:tcPr>
            <w:tcW w:w="684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7A5AAC" w:rsidRPr="00C0751D" w:rsidRDefault="007A5AAC" w:rsidP="004B294E">
            <w:pPr>
              <w:numPr>
                <w:ilvl w:val="0"/>
                <w:numId w:val="76"/>
              </w:numPr>
              <w:ind w:left="252" w:hanging="270"/>
              <w:rPr>
                <w:rFonts w:ascii="Arial" w:hAnsi="Arial" w:cs="Arial"/>
              </w:rPr>
            </w:pPr>
            <w:r w:rsidRPr="00C0751D">
              <w:rPr>
                <w:rFonts w:ascii="Arial" w:hAnsi="Arial" w:cs="Arial"/>
              </w:rPr>
              <w:t>Interview / Written Test</w:t>
            </w:r>
          </w:p>
          <w:p w:rsidR="007A5AAC" w:rsidRPr="00A22F53" w:rsidRDefault="007A5AAC" w:rsidP="004B294E">
            <w:pPr>
              <w:numPr>
                <w:ilvl w:val="0"/>
                <w:numId w:val="76"/>
              </w:numPr>
              <w:ind w:left="252" w:hanging="270"/>
              <w:rPr>
                <w:rFonts w:ascii="Arial" w:hAnsi="Arial" w:cs="Arial"/>
                <w:color w:val="000000"/>
              </w:rPr>
            </w:pPr>
            <w:r w:rsidRPr="00C0751D">
              <w:rPr>
                <w:rFonts w:ascii="Arial" w:hAnsi="Arial" w:cs="Arial"/>
              </w:rPr>
              <w:t>Observation / Demonstration</w:t>
            </w:r>
            <w:r w:rsidRPr="00803EBA">
              <w:rPr>
                <w:rFonts w:ascii="Arial" w:hAnsi="Arial" w:cs="Arial"/>
              </w:rPr>
              <w:t xml:space="preserve"> with Oral Questioning</w:t>
            </w:r>
          </w:p>
        </w:tc>
      </w:tr>
      <w:tr w:rsidR="007A5AAC" w:rsidRPr="00A13626" w:rsidTr="00213C72">
        <w:trPr>
          <w:trHeight w:val="80"/>
        </w:trPr>
        <w:tc>
          <w:tcPr>
            <w:tcW w:w="2160" w:type="dxa"/>
          </w:tcPr>
          <w:p w:rsidR="007A5AAC" w:rsidRPr="00A13626" w:rsidRDefault="007A5AAC" w:rsidP="00213C72">
            <w:pPr>
              <w:tabs>
                <w:tab w:val="left" w:pos="1080"/>
                <w:tab w:val="left" w:pos="3510"/>
              </w:tabs>
              <w:spacing w:before="80" w:after="80"/>
              <w:rPr>
                <w:rFonts w:ascii="Arial" w:hAnsi="Arial" w:cs="Arial"/>
              </w:rPr>
            </w:pPr>
            <w:r w:rsidRPr="00A13626">
              <w:rPr>
                <w:rFonts w:ascii="Arial" w:hAnsi="Arial" w:cs="Arial"/>
              </w:rPr>
              <w:t>Context of Assessment</w:t>
            </w:r>
          </w:p>
        </w:tc>
        <w:tc>
          <w:tcPr>
            <w:tcW w:w="684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7A5AAC" w:rsidRDefault="007A5AAC" w:rsidP="007A5AAC">
      <w:pPr>
        <w:rPr>
          <w:rFonts w:ascii="Arial" w:hAnsi="Arial" w:cs="Arial"/>
        </w:rPr>
      </w:pPr>
    </w:p>
    <w:p w:rsidR="00007B75" w:rsidRDefault="00007B75"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Default="00F17A48" w:rsidP="007A5AAC">
      <w:pPr>
        <w:rPr>
          <w:rFonts w:ascii="Arial" w:hAnsi="Arial" w:cs="Arial"/>
        </w:rPr>
      </w:pPr>
    </w:p>
    <w:p w:rsidR="00F17A48" w:rsidRPr="00A13626" w:rsidRDefault="00F17A48"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380"/>
        </w:trPr>
        <w:tc>
          <w:tcPr>
            <w:tcW w:w="9000" w:type="dxa"/>
            <w:gridSpan w:val="2"/>
            <w:shd w:val="clear" w:color="auto" w:fill="DDDDDD"/>
            <w:vAlign w:val="center"/>
          </w:tcPr>
          <w:p w:rsidR="007A5AAC" w:rsidRPr="00A13626" w:rsidRDefault="007A5AAC" w:rsidP="00213C72">
            <w:pPr>
              <w:ind w:left="2772" w:hanging="2772"/>
              <w:rPr>
                <w:rFonts w:ascii="Arial" w:hAnsi="Arial" w:cs="Arial"/>
                <w:b/>
                <w:color w:val="000000"/>
              </w:rPr>
            </w:pPr>
            <w:r w:rsidRPr="00A13626">
              <w:rPr>
                <w:rFonts w:ascii="Arial" w:hAnsi="Arial" w:cs="Arial"/>
                <w:b/>
                <w:bCs/>
              </w:rPr>
              <w:lastRenderedPageBreak/>
              <w:br w:type="page"/>
            </w:r>
            <w:r w:rsidRPr="00A13626">
              <w:rPr>
                <w:rFonts w:ascii="Arial" w:hAnsi="Arial" w:cs="Arial"/>
                <w:b/>
                <w:color w:val="000000"/>
              </w:rPr>
              <w:br w:type="page"/>
              <w:t xml:space="preserve">Occupational Standard:  </w:t>
            </w:r>
            <w:r w:rsidR="00182F35" w:rsidRPr="008C7D2C">
              <w:rPr>
                <w:rFonts w:ascii="Arial" w:hAnsi="Arial" w:cs="Arial"/>
                <w:b/>
                <w:bCs/>
                <w:color w:val="000000"/>
              </w:rPr>
              <w:t>Rail Traffic Operation</w:t>
            </w:r>
            <w:r w:rsidR="00182F35">
              <w:rPr>
                <w:rFonts w:ascii="Arial" w:hAnsi="Arial" w:cs="Arial"/>
                <w:b/>
                <w:bCs/>
              </w:rPr>
              <w:t xml:space="preserve"> </w:t>
            </w:r>
            <w:r w:rsidR="002B4A61">
              <w:rPr>
                <w:rFonts w:ascii="Arial" w:hAnsi="Arial" w:cs="Arial"/>
                <w:b/>
                <w:bCs/>
              </w:rPr>
              <w:t>Level III</w:t>
            </w:r>
          </w:p>
        </w:tc>
      </w:tr>
      <w:tr w:rsidR="007A5AAC" w:rsidRPr="00A13626" w:rsidTr="00213C72">
        <w:trPr>
          <w:trHeight w:val="380"/>
        </w:trPr>
        <w:tc>
          <w:tcPr>
            <w:tcW w:w="207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 xml:space="preserve">Unit Title </w:t>
            </w:r>
          </w:p>
        </w:tc>
        <w:tc>
          <w:tcPr>
            <w:tcW w:w="6930" w:type="dxa"/>
            <w:shd w:val="clear" w:color="auto" w:fill="DDDDDD"/>
            <w:vAlign w:val="center"/>
          </w:tcPr>
          <w:p w:rsidR="007A5AAC" w:rsidRPr="00A13626" w:rsidRDefault="007A5AAC" w:rsidP="00213C72">
            <w:pPr>
              <w:autoSpaceDE w:val="0"/>
              <w:autoSpaceDN w:val="0"/>
              <w:adjustRightInd w:val="0"/>
              <w:rPr>
                <w:rFonts w:ascii="Arial" w:hAnsi="Arial" w:cs="Arial"/>
                <w:b/>
                <w:bCs/>
              </w:rPr>
            </w:pPr>
            <w:r w:rsidRPr="00A13626">
              <w:rPr>
                <w:rFonts w:ascii="Arial" w:hAnsi="Arial" w:cs="Arial"/>
                <w:b/>
                <w:bCs/>
              </w:rPr>
              <w:t>Lead Workplace Communication</w:t>
            </w:r>
          </w:p>
        </w:tc>
      </w:tr>
      <w:tr w:rsidR="007A5AAC" w:rsidRPr="00A13626" w:rsidTr="00213C72">
        <w:trPr>
          <w:trHeight w:val="380"/>
        </w:trPr>
        <w:tc>
          <w:tcPr>
            <w:tcW w:w="207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Unit Code</w:t>
            </w:r>
          </w:p>
        </w:tc>
        <w:bookmarkStart w:id="80" w:name="ERC_RWS3_18_0313"/>
        <w:tc>
          <w:tcPr>
            <w:tcW w:w="6930" w:type="dxa"/>
            <w:shd w:val="clear" w:color="auto" w:fill="DDDDDD"/>
            <w:vAlign w:val="center"/>
          </w:tcPr>
          <w:p w:rsidR="007A5AAC" w:rsidRPr="00007B75" w:rsidRDefault="00072CA3" w:rsidP="00EA605D">
            <w:pPr>
              <w:rPr>
                <w:rFonts w:ascii="Arial" w:hAnsi="Arial" w:cs="Arial"/>
                <w:color w:val="00B0F0"/>
              </w:rPr>
            </w:pPr>
            <w:r>
              <w:rPr>
                <w:rFonts w:ascii="Arial" w:hAnsi="Arial" w:cs="Arial"/>
                <w:color w:val="00B0F0"/>
              </w:rPr>
              <w:fldChar w:fldCharType="begin"/>
            </w:r>
            <w:r w:rsidR="00007B75">
              <w:rPr>
                <w:rFonts w:ascii="Arial" w:hAnsi="Arial" w:cs="Arial"/>
                <w:color w:val="00B0F0"/>
              </w:rPr>
              <w:instrText xml:space="preserve"> HYPERLINK  \l "ERC_RWS3_18" </w:instrText>
            </w:r>
            <w:r>
              <w:rPr>
                <w:rFonts w:ascii="Arial" w:hAnsi="Arial" w:cs="Arial"/>
                <w:color w:val="00B0F0"/>
              </w:rPr>
              <w:fldChar w:fldCharType="separate"/>
            </w:r>
            <w:r w:rsidR="00EA605D">
              <w:rPr>
                <w:rStyle w:val="Hyperlink"/>
                <w:rFonts w:ascii="Arial" w:hAnsi="Arial" w:cs="Arial"/>
              </w:rPr>
              <w:t>EIS</w:t>
            </w:r>
            <w:r w:rsidR="00007B75" w:rsidRPr="00007B75">
              <w:rPr>
                <w:rStyle w:val="Hyperlink"/>
                <w:rFonts w:ascii="Arial" w:hAnsi="Arial" w:cs="Arial"/>
              </w:rPr>
              <w:t xml:space="preserve"> RTO3 1</w:t>
            </w:r>
            <w:r w:rsidR="00EA605D">
              <w:rPr>
                <w:rStyle w:val="Hyperlink"/>
                <w:rFonts w:ascii="Arial" w:hAnsi="Arial" w:cs="Arial"/>
              </w:rPr>
              <w:t>7</w:t>
            </w:r>
            <w:r w:rsidR="00007B75" w:rsidRPr="00007B75">
              <w:rPr>
                <w:rStyle w:val="Hyperlink"/>
                <w:rFonts w:ascii="Arial" w:hAnsi="Arial" w:cs="Arial"/>
              </w:rPr>
              <w:t xml:space="preserve"> 0313</w:t>
            </w:r>
            <w:bookmarkEnd w:id="80"/>
            <w:r>
              <w:rPr>
                <w:rFonts w:ascii="Arial" w:hAnsi="Arial" w:cs="Arial"/>
                <w:color w:val="00B0F0"/>
              </w:rPr>
              <w:fldChar w:fldCharType="end"/>
            </w:r>
          </w:p>
        </w:tc>
      </w:tr>
      <w:tr w:rsidR="007A5AAC" w:rsidRPr="00A13626" w:rsidTr="00213C72">
        <w:trPr>
          <w:trHeight w:val="881"/>
        </w:trPr>
        <w:tc>
          <w:tcPr>
            <w:tcW w:w="2070" w:type="dxa"/>
          </w:tcPr>
          <w:p w:rsidR="007A5AAC" w:rsidRPr="00A13626" w:rsidRDefault="007A5AAC" w:rsidP="00213C72">
            <w:pPr>
              <w:spacing w:before="60"/>
              <w:rPr>
                <w:rFonts w:ascii="Arial" w:hAnsi="Arial" w:cs="Arial"/>
              </w:rPr>
            </w:pPr>
            <w:r w:rsidRPr="00A13626">
              <w:rPr>
                <w:rFonts w:ascii="Arial" w:hAnsi="Arial" w:cs="Arial"/>
                <w:b/>
                <w:bCs/>
              </w:rPr>
              <w:t>Unit Descriptor</w:t>
            </w:r>
          </w:p>
        </w:tc>
        <w:tc>
          <w:tcPr>
            <w:tcW w:w="6930" w:type="dxa"/>
          </w:tcPr>
          <w:p w:rsidR="007A5AAC" w:rsidRPr="00A13626" w:rsidRDefault="007A5AAC" w:rsidP="00213C72">
            <w:pPr>
              <w:autoSpaceDE w:val="0"/>
              <w:autoSpaceDN w:val="0"/>
              <w:adjustRightInd w:val="0"/>
              <w:spacing w:before="60"/>
              <w:jc w:val="both"/>
              <w:rPr>
                <w:rFonts w:ascii="Arial" w:hAnsi="Arial" w:cs="Arial"/>
              </w:rPr>
            </w:pPr>
            <w:r w:rsidRPr="00A13626">
              <w:rPr>
                <w:rFonts w:ascii="Arial" w:hAnsi="Arial" w:cs="Arial"/>
              </w:rPr>
              <w:t>This unit covers the knowledge, attitudes and skills needed to lead in the dissemination and discussion of information and issues in the workplace.</w:t>
            </w:r>
          </w:p>
        </w:tc>
      </w:tr>
    </w:tbl>
    <w:p w:rsidR="007A5AAC" w:rsidRPr="00007B75" w:rsidRDefault="007A5AAC" w:rsidP="007A5AAC">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512"/>
        </w:trPr>
        <w:tc>
          <w:tcPr>
            <w:tcW w:w="2070" w:type="dxa"/>
            <w:shd w:val="clear" w:color="auto" w:fill="D9D9D9"/>
            <w:vAlign w:val="center"/>
          </w:tcPr>
          <w:p w:rsidR="007A5AAC" w:rsidRPr="00A13626" w:rsidRDefault="007A5AAC" w:rsidP="00213C72">
            <w:pPr>
              <w:rPr>
                <w:rFonts w:ascii="Arial" w:hAnsi="Arial" w:cs="Arial"/>
              </w:rPr>
            </w:pPr>
            <w:r w:rsidRPr="00A13626">
              <w:rPr>
                <w:rFonts w:ascii="Arial" w:hAnsi="Arial" w:cs="Arial"/>
                <w:b/>
                <w:bCs/>
              </w:rPr>
              <w:t>Elements</w:t>
            </w:r>
          </w:p>
        </w:tc>
        <w:tc>
          <w:tcPr>
            <w:tcW w:w="6930" w:type="dxa"/>
            <w:shd w:val="clear" w:color="auto" w:fill="D9D9D9"/>
            <w:vAlign w:val="center"/>
          </w:tcPr>
          <w:p w:rsidR="007A5AAC" w:rsidRPr="00A13626" w:rsidRDefault="007A5AAC" w:rsidP="00213C72">
            <w:pPr>
              <w:autoSpaceDE w:val="0"/>
              <w:autoSpaceDN w:val="0"/>
              <w:adjustRightInd w:val="0"/>
              <w:rPr>
                <w:rFonts w:ascii="Arial" w:hAnsi="Arial" w:cs="Arial"/>
                <w:b/>
                <w:bCs/>
              </w:rPr>
            </w:pPr>
            <w:r w:rsidRPr="00A13626">
              <w:rPr>
                <w:rFonts w:ascii="Arial" w:hAnsi="Arial" w:cs="Arial"/>
                <w:b/>
                <w:bCs/>
              </w:rPr>
              <w:t>Performance Criteria</w:t>
            </w:r>
          </w:p>
        </w:tc>
      </w:tr>
      <w:tr w:rsidR="007A5AAC" w:rsidRPr="00A13626" w:rsidTr="00213C72">
        <w:trPr>
          <w:trHeight w:val="3140"/>
        </w:trPr>
        <w:tc>
          <w:tcPr>
            <w:tcW w:w="2070" w:type="dxa"/>
          </w:tcPr>
          <w:p w:rsidR="007A5AAC" w:rsidRPr="00A13626" w:rsidRDefault="007A5AAC" w:rsidP="00213C72">
            <w:pPr>
              <w:autoSpaceDE w:val="0"/>
              <w:autoSpaceDN w:val="0"/>
              <w:adjustRightInd w:val="0"/>
              <w:spacing w:before="60"/>
              <w:ind w:left="259" w:hanging="259"/>
              <w:rPr>
                <w:rFonts w:ascii="Arial" w:hAnsi="Arial" w:cs="Arial"/>
              </w:rPr>
            </w:pPr>
            <w:r w:rsidRPr="00A13626">
              <w:rPr>
                <w:rFonts w:ascii="Arial" w:hAnsi="Arial" w:cs="Arial"/>
              </w:rPr>
              <w:t>1. Communicate information about workplace processes</w:t>
            </w:r>
          </w:p>
          <w:p w:rsidR="007A5AAC" w:rsidRPr="00A13626" w:rsidRDefault="007A5AAC" w:rsidP="00213C72">
            <w:pPr>
              <w:spacing w:before="60"/>
              <w:ind w:left="259" w:hanging="259"/>
              <w:rPr>
                <w:rFonts w:ascii="Arial" w:hAnsi="Arial" w:cs="Arial"/>
                <w:color w:val="FF0000"/>
              </w:rPr>
            </w:pPr>
          </w:p>
        </w:tc>
        <w:tc>
          <w:tcPr>
            <w:tcW w:w="6930" w:type="dxa"/>
          </w:tcPr>
          <w:p w:rsidR="007A5AAC" w:rsidRPr="00A13626" w:rsidRDefault="007A5AAC" w:rsidP="004B294E">
            <w:pPr>
              <w:numPr>
                <w:ilvl w:val="1"/>
                <w:numId w:val="65"/>
              </w:numPr>
              <w:tabs>
                <w:tab w:val="num" w:pos="612"/>
              </w:tabs>
              <w:spacing w:before="120"/>
              <w:ind w:left="612" w:hanging="540"/>
              <w:rPr>
                <w:rFonts w:ascii="Arial" w:hAnsi="Arial" w:cs="Arial"/>
              </w:rPr>
            </w:pPr>
            <w:r w:rsidRPr="00A13626">
              <w:rPr>
                <w:rFonts w:ascii="Arial" w:hAnsi="Arial" w:cs="Arial"/>
              </w:rPr>
              <w:t xml:space="preserve">Appropriate </w:t>
            </w:r>
            <w:r w:rsidRPr="00A13626">
              <w:rPr>
                <w:rFonts w:ascii="Arial" w:hAnsi="Arial" w:cs="Arial"/>
                <w:b/>
                <w:i/>
              </w:rPr>
              <w:t>communication method</w:t>
            </w:r>
            <w:r w:rsidRPr="00A13626">
              <w:rPr>
                <w:rFonts w:ascii="Arial" w:hAnsi="Arial" w:cs="Arial"/>
              </w:rPr>
              <w:t xml:space="preserve"> is selected</w:t>
            </w:r>
            <w:r w:rsidR="00F17A48">
              <w:rPr>
                <w:rFonts w:ascii="Arial" w:hAnsi="Arial" w:cs="Arial"/>
              </w:rPr>
              <w:t>.</w:t>
            </w:r>
            <w:r w:rsidRPr="00A13626">
              <w:rPr>
                <w:rFonts w:ascii="Arial" w:hAnsi="Arial" w:cs="Arial"/>
              </w:rPr>
              <w:t xml:space="preserve"> </w:t>
            </w:r>
          </w:p>
          <w:p w:rsidR="007A5AAC" w:rsidRPr="00A13626" w:rsidRDefault="007A5AAC" w:rsidP="004B294E">
            <w:pPr>
              <w:numPr>
                <w:ilvl w:val="1"/>
                <w:numId w:val="65"/>
              </w:numPr>
              <w:tabs>
                <w:tab w:val="num" w:pos="612"/>
              </w:tabs>
              <w:spacing w:before="120"/>
              <w:ind w:left="612" w:hanging="540"/>
              <w:rPr>
                <w:rFonts w:ascii="Arial" w:hAnsi="Arial" w:cs="Arial"/>
              </w:rPr>
            </w:pPr>
            <w:r w:rsidRPr="00A13626">
              <w:rPr>
                <w:rFonts w:ascii="Arial" w:hAnsi="Arial" w:cs="Arial"/>
              </w:rPr>
              <w:t>Multiple operations involving several topics areas are communicated accordingly</w:t>
            </w:r>
            <w:r w:rsidR="00F17A48">
              <w:rPr>
                <w:rFonts w:ascii="Arial" w:hAnsi="Arial" w:cs="Arial"/>
              </w:rPr>
              <w:t>.</w:t>
            </w:r>
          </w:p>
          <w:p w:rsidR="007A5AAC" w:rsidRPr="00A13626" w:rsidRDefault="007A5AAC" w:rsidP="004B294E">
            <w:pPr>
              <w:numPr>
                <w:ilvl w:val="1"/>
                <w:numId w:val="65"/>
              </w:numPr>
              <w:tabs>
                <w:tab w:val="num" w:pos="612"/>
              </w:tabs>
              <w:spacing w:before="120"/>
              <w:ind w:left="612" w:hanging="540"/>
              <w:rPr>
                <w:rFonts w:ascii="Arial" w:hAnsi="Arial" w:cs="Arial"/>
              </w:rPr>
            </w:pPr>
            <w:r w:rsidRPr="00A13626">
              <w:rPr>
                <w:rFonts w:ascii="Arial" w:hAnsi="Arial" w:cs="Arial"/>
              </w:rPr>
              <w:t>Questions are used to gain extra information</w:t>
            </w:r>
            <w:r w:rsidR="00F17A48">
              <w:rPr>
                <w:rFonts w:ascii="Arial" w:hAnsi="Arial" w:cs="Arial"/>
              </w:rPr>
              <w:t>.</w:t>
            </w:r>
          </w:p>
          <w:p w:rsidR="007A5AAC" w:rsidRPr="00A13626" w:rsidRDefault="007A5AAC" w:rsidP="004B294E">
            <w:pPr>
              <w:numPr>
                <w:ilvl w:val="1"/>
                <w:numId w:val="65"/>
              </w:numPr>
              <w:tabs>
                <w:tab w:val="num" w:pos="612"/>
              </w:tabs>
              <w:spacing w:before="120"/>
              <w:ind w:left="612" w:hanging="540"/>
              <w:rPr>
                <w:rFonts w:ascii="Arial" w:hAnsi="Arial" w:cs="Arial"/>
              </w:rPr>
            </w:pPr>
            <w:r w:rsidRPr="00A13626">
              <w:rPr>
                <w:rFonts w:ascii="Arial" w:hAnsi="Arial" w:cs="Arial"/>
              </w:rPr>
              <w:t>Correct sources of information are identified</w:t>
            </w:r>
            <w:r w:rsidR="00F17A48">
              <w:rPr>
                <w:rFonts w:ascii="Arial" w:hAnsi="Arial" w:cs="Arial"/>
              </w:rPr>
              <w:t>.</w:t>
            </w:r>
          </w:p>
          <w:p w:rsidR="007A5AAC" w:rsidRPr="00A13626" w:rsidRDefault="007A5AAC" w:rsidP="004B294E">
            <w:pPr>
              <w:numPr>
                <w:ilvl w:val="1"/>
                <w:numId w:val="65"/>
              </w:numPr>
              <w:tabs>
                <w:tab w:val="num" w:pos="612"/>
              </w:tabs>
              <w:spacing w:before="120"/>
              <w:ind w:left="612" w:hanging="540"/>
              <w:rPr>
                <w:rFonts w:ascii="Arial" w:hAnsi="Arial" w:cs="Arial"/>
              </w:rPr>
            </w:pPr>
            <w:r w:rsidRPr="00A13626">
              <w:rPr>
                <w:rFonts w:ascii="Arial" w:hAnsi="Arial" w:cs="Arial"/>
              </w:rPr>
              <w:t>Information is selected and organized correctly</w:t>
            </w:r>
            <w:r w:rsidR="00F17A48">
              <w:rPr>
                <w:rFonts w:ascii="Arial" w:hAnsi="Arial" w:cs="Arial"/>
              </w:rPr>
              <w:t>.</w:t>
            </w:r>
          </w:p>
          <w:p w:rsidR="007A5AAC" w:rsidRPr="00A13626" w:rsidRDefault="007A5AAC" w:rsidP="004B294E">
            <w:pPr>
              <w:numPr>
                <w:ilvl w:val="1"/>
                <w:numId w:val="65"/>
              </w:numPr>
              <w:tabs>
                <w:tab w:val="num" w:pos="612"/>
              </w:tabs>
              <w:spacing w:before="120"/>
              <w:ind w:left="612" w:hanging="540"/>
              <w:rPr>
                <w:rFonts w:ascii="Arial" w:hAnsi="Arial" w:cs="Arial"/>
              </w:rPr>
            </w:pPr>
            <w:r w:rsidRPr="00A13626">
              <w:rPr>
                <w:rFonts w:ascii="Arial" w:hAnsi="Arial" w:cs="Arial"/>
              </w:rPr>
              <w:t>Verbal and written reporting is undertaken when required</w:t>
            </w:r>
            <w:r w:rsidR="00F17A48">
              <w:rPr>
                <w:rFonts w:ascii="Arial" w:hAnsi="Arial" w:cs="Arial"/>
              </w:rPr>
              <w:t>.</w:t>
            </w:r>
            <w:r w:rsidRPr="00A13626">
              <w:rPr>
                <w:rFonts w:ascii="Arial" w:hAnsi="Arial" w:cs="Arial"/>
              </w:rPr>
              <w:t xml:space="preserve"> </w:t>
            </w:r>
          </w:p>
          <w:p w:rsidR="007A5AAC" w:rsidRPr="00A13626" w:rsidRDefault="007A5AAC" w:rsidP="004B294E">
            <w:pPr>
              <w:numPr>
                <w:ilvl w:val="1"/>
                <w:numId w:val="65"/>
              </w:numPr>
              <w:tabs>
                <w:tab w:val="num" w:pos="612"/>
              </w:tabs>
              <w:spacing w:before="120"/>
              <w:ind w:left="612" w:hanging="540"/>
              <w:rPr>
                <w:rFonts w:ascii="Arial" w:hAnsi="Arial" w:cs="Arial"/>
              </w:rPr>
            </w:pPr>
            <w:r w:rsidRPr="00A13626">
              <w:rPr>
                <w:rFonts w:ascii="Arial" w:hAnsi="Arial" w:cs="Arial"/>
              </w:rPr>
              <w:t>Communication skills are maintained in all situations</w:t>
            </w:r>
            <w:r w:rsidR="00F17A48">
              <w:rPr>
                <w:rFonts w:ascii="Arial" w:hAnsi="Arial" w:cs="Arial"/>
              </w:rPr>
              <w:t>.</w:t>
            </w:r>
          </w:p>
        </w:tc>
      </w:tr>
      <w:tr w:rsidR="007A5AAC" w:rsidRPr="00A13626" w:rsidTr="00213C72">
        <w:trPr>
          <w:trHeight w:val="2510"/>
        </w:trPr>
        <w:tc>
          <w:tcPr>
            <w:tcW w:w="2070" w:type="dxa"/>
          </w:tcPr>
          <w:p w:rsidR="007A5AAC" w:rsidRPr="00A13626" w:rsidRDefault="007A5AAC" w:rsidP="00213C72">
            <w:pPr>
              <w:autoSpaceDE w:val="0"/>
              <w:autoSpaceDN w:val="0"/>
              <w:adjustRightInd w:val="0"/>
              <w:spacing w:before="60"/>
              <w:ind w:left="259" w:hanging="259"/>
              <w:rPr>
                <w:rFonts w:ascii="Arial" w:hAnsi="Arial" w:cs="Arial"/>
              </w:rPr>
            </w:pPr>
            <w:r w:rsidRPr="00A13626">
              <w:rPr>
                <w:rFonts w:ascii="Arial" w:hAnsi="Arial" w:cs="Arial"/>
              </w:rPr>
              <w:t>2. Lead workplace discussion</w:t>
            </w:r>
          </w:p>
        </w:tc>
        <w:tc>
          <w:tcPr>
            <w:tcW w:w="6930" w:type="dxa"/>
          </w:tcPr>
          <w:p w:rsidR="007A5AAC" w:rsidRPr="00A13626" w:rsidRDefault="00F17A48" w:rsidP="004B294E">
            <w:pPr>
              <w:numPr>
                <w:ilvl w:val="0"/>
                <w:numId w:val="66"/>
              </w:numPr>
              <w:spacing w:before="120"/>
              <w:ind w:left="612" w:hanging="540"/>
              <w:rPr>
                <w:rFonts w:ascii="Arial" w:hAnsi="Arial" w:cs="Arial"/>
              </w:rPr>
            </w:pPr>
            <w:r w:rsidRPr="00A13626">
              <w:rPr>
                <w:rFonts w:ascii="Arial" w:hAnsi="Arial" w:cs="Arial"/>
              </w:rPr>
              <w:t>Response to workplace issues is</w:t>
            </w:r>
            <w:r w:rsidR="007A5AAC" w:rsidRPr="00A13626">
              <w:rPr>
                <w:rFonts w:ascii="Arial" w:hAnsi="Arial" w:cs="Arial"/>
              </w:rPr>
              <w:t xml:space="preserve"> sought</w:t>
            </w:r>
            <w:r>
              <w:rPr>
                <w:rFonts w:ascii="Arial" w:hAnsi="Arial" w:cs="Arial"/>
              </w:rPr>
              <w:t>.</w:t>
            </w:r>
            <w:r w:rsidR="007A5AAC" w:rsidRPr="00A13626">
              <w:rPr>
                <w:rFonts w:ascii="Arial" w:hAnsi="Arial" w:cs="Arial"/>
              </w:rPr>
              <w:t xml:space="preserve"> </w:t>
            </w:r>
          </w:p>
          <w:p w:rsidR="007A5AAC" w:rsidRPr="00A13626" w:rsidRDefault="007A5AAC" w:rsidP="004B294E">
            <w:pPr>
              <w:numPr>
                <w:ilvl w:val="0"/>
                <w:numId w:val="66"/>
              </w:numPr>
              <w:spacing w:before="120"/>
              <w:ind w:left="612" w:hanging="540"/>
              <w:rPr>
                <w:rFonts w:ascii="Arial" w:hAnsi="Arial" w:cs="Arial"/>
              </w:rPr>
            </w:pPr>
            <w:r w:rsidRPr="00A13626">
              <w:rPr>
                <w:rFonts w:ascii="Arial" w:hAnsi="Arial" w:cs="Arial"/>
              </w:rPr>
              <w:t>Response to workplace issues are provided immediately</w:t>
            </w:r>
            <w:r w:rsidR="00F17A48">
              <w:rPr>
                <w:rFonts w:ascii="Arial" w:hAnsi="Arial" w:cs="Arial"/>
              </w:rPr>
              <w:t>.</w:t>
            </w:r>
          </w:p>
          <w:p w:rsidR="007A5AAC" w:rsidRPr="00A13626" w:rsidRDefault="007A5AAC" w:rsidP="004B294E">
            <w:pPr>
              <w:numPr>
                <w:ilvl w:val="0"/>
                <w:numId w:val="66"/>
              </w:numPr>
              <w:spacing w:before="120"/>
              <w:ind w:left="612" w:hanging="540"/>
              <w:rPr>
                <w:rFonts w:ascii="Arial" w:hAnsi="Arial" w:cs="Arial"/>
              </w:rPr>
            </w:pPr>
            <w:r w:rsidRPr="00A13626">
              <w:rPr>
                <w:rFonts w:ascii="Arial" w:hAnsi="Arial" w:cs="Arial"/>
              </w:rPr>
              <w:t>Constructive contributions are made to workplace discussions on such issues as production, quality and safety</w:t>
            </w:r>
            <w:r w:rsidR="00F17A48">
              <w:rPr>
                <w:rFonts w:ascii="Arial" w:hAnsi="Arial" w:cs="Arial"/>
              </w:rPr>
              <w:t>.</w:t>
            </w:r>
          </w:p>
          <w:p w:rsidR="007A5AAC" w:rsidRPr="00A13626" w:rsidRDefault="007A5AAC" w:rsidP="004B294E">
            <w:pPr>
              <w:numPr>
                <w:ilvl w:val="0"/>
                <w:numId w:val="66"/>
              </w:numPr>
              <w:autoSpaceDE w:val="0"/>
              <w:autoSpaceDN w:val="0"/>
              <w:adjustRightInd w:val="0"/>
              <w:spacing w:before="120"/>
              <w:ind w:left="612" w:hanging="540"/>
              <w:rPr>
                <w:rFonts w:ascii="Arial" w:hAnsi="Arial" w:cs="Arial"/>
              </w:rPr>
            </w:pPr>
            <w:r w:rsidRPr="00A13626">
              <w:rPr>
                <w:rFonts w:ascii="Arial" w:hAnsi="Arial" w:cs="Arial"/>
              </w:rPr>
              <w:t>Goals/objectives and action plan undertaken in the workplace are communicated.</w:t>
            </w:r>
          </w:p>
        </w:tc>
      </w:tr>
      <w:tr w:rsidR="007A5AAC" w:rsidRPr="00A13626" w:rsidTr="00213C72">
        <w:trPr>
          <w:trHeight w:val="2258"/>
        </w:trPr>
        <w:tc>
          <w:tcPr>
            <w:tcW w:w="2070" w:type="dxa"/>
          </w:tcPr>
          <w:p w:rsidR="007A5AAC" w:rsidRPr="00A13626" w:rsidRDefault="007A5AAC" w:rsidP="00213C72">
            <w:pPr>
              <w:autoSpaceDE w:val="0"/>
              <w:autoSpaceDN w:val="0"/>
              <w:adjustRightInd w:val="0"/>
              <w:spacing w:before="60"/>
              <w:ind w:left="259" w:hanging="259"/>
              <w:rPr>
                <w:rFonts w:ascii="Arial" w:hAnsi="Arial" w:cs="Arial"/>
              </w:rPr>
            </w:pPr>
            <w:r w:rsidRPr="00A13626">
              <w:rPr>
                <w:rFonts w:ascii="Arial" w:hAnsi="Arial" w:cs="Arial"/>
              </w:rPr>
              <w:t>3. Identify and communicate issues arising in the workplace</w:t>
            </w:r>
          </w:p>
          <w:p w:rsidR="007A5AAC" w:rsidRPr="00A13626" w:rsidRDefault="007A5AAC" w:rsidP="00213C72">
            <w:pPr>
              <w:autoSpaceDE w:val="0"/>
              <w:autoSpaceDN w:val="0"/>
              <w:adjustRightInd w:val="0"/>
              <w:spacing w:before="60"/>
              <w:ind w:left="259" w:hanging="259"/>
              <w:rPr>
                <w:rFonts w:ascii="Arial" w:hAnsi="Arial" w:cs="Arial"/>
              </w:rPr>
            </w:pPr>
          </w:p>
        </w:tc>
        <w:tc>
          <w:tcPr>
            <w:tcW w:w="6930" w:type="dxa"/>
          </w:tcPr>
          <w:p w:rsidR="007A5AAC" w:rsidRPr="00A13626" w:rsidRDefault="007A5AAC" w:rsidP="004B294E">
            <w:pPr>
              <w:numPr>
                <w:ilvl w:val="0"/>
                <w:numId w:val="67"/>
              </w:numPr>
              <w:spacing w:before="120"/>
              <w:ind w:left="612" w:hanging="540"/>
              <w:rPr>
                <w:rFonts w:ascii="Arial" w:hAnsi="Arial" w:cs="Arial"/>
              </w:rPr>
            </w:pPr>
            <w:r w:rsidRPr="00A13626">
              <w:rPr>
                <w:rFonts w:ascii="Arial" w:hAnsi="Arial" w:cs="Arial"/>
              </w:rPr>
              <w:t>Issues and problems are identified as they arise</w:t>
            </w:r>
            <w:r w:rsidR="00F17A48">
              <w:rPr>
                <w:rFonts w:ascii="Arial" w:hAnsi="Arial" w:cs="Arial"/>
              </w:rPr>
              <w:t>.</w:t>
            </w:r>
          </w:p>
          <w:p w:rsidR="007A5AAC" w:rsidRPr="00A13626" w:rsidRDefault="007A5AAC" w:rsidP="004B294E">
            <w:pPr>
              <w:numPr>
                <w:ilvl w:val="0"/>
                <w:numId w:val="67"/>
              </w:numPr>
              <w:spacing w:before="120"/>
              <w:ind w:left="612" w:hanging="540"/>
              <w:rPr>
                <w:rFonts w:ascii="Arial" w:hAnsi="Arial" w:cs="Arial"/>
              </w:rPr>
            </w:pPr>
            <w:r w:rsidRPr="00A13626">
              <w:rPr>
                <w:rFonts w:ascii="Arial" w:hAnsi="Arial" w:cs="Arial"/>
              </w:rPr>
              <w:t>Information regarding problems and issues are organized coherently to ensure clear and effective communication</w:t>
            </w:r>
            <w:r w:rsidR="00F17A48">
              <w:rPr>
                <w:rFonts w:ascii="Arial" w:hAnsi="Arial" w:cs="Arial"/>
              </w:rPr>
              <w:t>.</w:t>
            </w:r>
          </w:p>
          <w:p w:rsidR="007A5AAC" w:rsidRPr="00A13626" w:rsidRDefault="007A5AAC" w:rsidP="004B294E">
            <w:pPr>
              <w:numPr>
                <w:ilvl w:val="0"/>
                <w:numId w:val="67"/>
              </w:numPr>
              <w:spacing w:before="120"/>
              <w:ind w:left="612" w:hanging="540"/>
              <w:rPr>
                <w:rFonts w:ascii="Arial" w:hAnsi="Arial" w:cs="Arial"/>
              </w:rPr>
            </w:pPr>
            <w:r w:rsidRPr="00A13626">
              <w:rPr>
                <w:rFonts w:ascii="Arial" w:hAnsi="Arial" w:cs="Arial"/>
              </w:rPr>
              <w:t>Dialogue is initiated with appropriate staff/personnel</w:t>
            </w:r>
            <w:r w:rsidR="00F17A48">
              <w:rPr>
                <w:rFonts w:ascii="Arial" w:hAnsi="Arial" w:cs="Arial"/>
              </w:rPr>
              <w:t>.</w:t>
            </w:r>
          </w:p>
          <w:p w:rsidR="007A5AAC" w:rsidRPr="00A13626" w:rsidRDefault="007A5AAC" w:rsidP="004B294E">
            <w:pPr>
              <w:numPr>
                <w:ilvl w:val="0"/>
                <w:numId w:val="67"/>
              </w:numPr>
              <w:autoSpaceDE w:val="0"/>
              <w:autoSpaceDN w:val="0"/>
              <w:adjustRightInd w:val="0"/>
              <w:spacing w:before="120"/>
              <w:ind w:left="612" w:hanging="540"/>
              <w:rPr>
                <w:rFonts w:ascii="Arial" w:hAnsi="Arial" w:cs="Arial"/>
              </w:rPr>
            </w:pPr>
            <w:r w:rsidRPr="00A13626">
              <w:rPr>
                <w:rFonts w:ascii="Arial" w:hAnsi="Arial" w:cs="Arial"/>
              </w:rPr>
              <w:t>Communication problems and issues are raised as they arise</w:t>
            </w:r>
            <w:r w:rsidR="00F17A48">
              <w:rPr>
                <w:rFonts w:ascii="Arial" w:hAnsi="Arial" w:cs="Arial"/>
              </w:rPr>
              <w:t>.</w:t>
            </w:r>
          </w:p>
        </w:tc>
      </w:tr>
    </w:tbl>
    <w:p w:rsidR="007A5AAC" w:rsidRPr="00A13626" w:rsidRDefault="007A5AAC"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7A5AAC" w:rsidRPr="00A13626" w:rsidTr="00213C72">
        <w:trPr>
          <w:trHeight w:val="467"/>
        </w:trPr>
        <w:tc>
          <w:tcPr>
            <w:tcW w:w="2160" w:type="dxa"/>
            <w:shd w:val="clear" w:color="auto" w:fill="D9D9D9"/>
            <w:vAlign w:val="center"/>
          </w:tcPr>
          <w:p w:rsidR="007A5AAC" w:rsidRPr="00A13626" w:rsidRDefault="007A5AAC" w:rsidP="00213C72">
            <w:pPr>
              <w:autoSpaceDE w:val="0"/>
              <w:autoSpaceDN w:val="0"/>
              <w:adjustRightInd w:val="0"/>
              <w:rPr>
                <w:rFonts w:ascii="Arial" w:hAnsi="Arial" w:cs="Arial"/>
                <w:b/>
              </w:rPr>
            </w:pPr>
            <w:r w:rsidRPr="00A13626">
              <w:rPr>
                <w:rFonts w:ascii="Arial" w:hAnsi="Arial" w:cs="Arial"/>
                <w:b/>
              </w:rPr>
              <w:t>Variable</w:t>
            </w:r>
          </w:p>
        </w:tc>
        <w:tc>
          <w:tcPr>
            <w:tcW w:w="6840" w:type="dxa"/>
            <w:shd w:val="clear" w:color="auto" w:fill="D9D9D9"/>
            <w:vAlign w:val="center"/>
          </w:tcPr>
          <w:p w:rsidR="007A5AAC" w:rsidRPr="00A13626" w:rsidRDefault="007A5AAC" w:rsidP="00213C72">
            <w:pPr>
              <w:rPr>
                <w:rFonts w:ascii="Arial" w:hAnsi="Arial" w:cs="Arial"/>
                <w:b/>
              </w:rPr>
            </w:pPr>
            <w:r w:rsidRPr="00A13626">
              <w:rPr>
                <w:rFonts w:ascii="Arial" w:hAnsi="Arial" w:cs="Arial"/>
                <w:b/>
              </w:rPr>
              <w:t>Range</w:t>
            </w:r>
          </w:p>
        </w:tc>
      </w:tr>
      <w:tr w:rsidR="007A5AAC" w:rsidRPr="00A13626" w:rsidTr="00213C72">
        <w:trPr>
          <w:trHeight w:val="530"/>
        </w:trPr>
        <w:tc>
          <w:tcPr>
            <w:tcW w:w="2160" w:type="dxa"/>
          </w:tcPr>
          <w:p w:rsidR="007A5AAC" w:rsidRPr="00A13626" w:rsidRDefault="007A5AAC" w:rsidP="00213C72">
            <w:pPr>
              <w:spacing w:before="60"/>
              <w:rPr>
                <w:rFonts w:ascii="Arial" w:hAnsi="Arial" w:cs="Arial"/>
                <w:bCs/>
              </w:rPr>
            </w:pPr>
            <w:r w:rsidRPr="00A13626">
              <w:rPr>
                <w:rFonts w:ascii="Arial" w:hAnsi="Arial" w:cs="Arial"/>
              </w:rPr>
              <w:t xml:space="preserve">Methods of communication </w:t>
            </w:r>
          </w:p>
        </w:tc>
        <w:tc>
          <w:tcPr>
            <w:tcW w:w="6840" w:type="dxa"/>
          </w:tcPr>
          <w:p w:rsidR="0050481E" w:rsidRDefault="0050481E" w:rsidP="0050481E">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Non-verbal gestures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Verbal</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Face to face</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Two-way radio</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Speaking to groups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Using telephone</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lastRenderedPageBreak/>
              <w:t>Written</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Using Internet</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Cell phone</w:t>
            </w:r>
          </w:p>
        </w:tc>
      </w:tr>
    </w:tbl>
    <w:p w:rsidR="007A5AAC" w:rsidRPr="00A13626" w:rsidRDefault="007A5AAC"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7A5AAC" w:rsidRPr="00A13626" w:rsidTr="00213C72">
        <w:trPr>
          <w:trHeight w:val="458"/>
        </w:trPr>
        <w:tc>
          <w:tcPr>
            <w:tcW w:w="9000" w:type="dxa"/>
            <w:gridSpan w:val="2"/>
            <w:shd w:val="clear" w:color="auto" w:fill="D9D9D9"/>
            <w:vAlign w:val="center"/>
          </w:tcPr>
          <w:p w:rsidR="007A5AAC" w:rsidRPr="00A13626" w:rsidRDefault="007A5AAC" w:rsidP="00213C72">
            <w:pPr>
              <w:tabs>
                <w:tab w:val="left" w:pos="0"/>
              </w:tabs>
              <w:rPr>
                <w:rFonts w:ascii="Arial" w:hAnsi="Arial" w:cs="Arial"/>
              </w:rPr>
            </w:pPr>
            <w:r w:rsidRPr="00A13626">
              <w:rPr>
                <w:rFonts w:ascii="Arial" w:hAnsi="Arial" w:cs="Arial"/>
                <w:b/>
              </w:rPr>
              <w:t>Evidence Guide</w:t>
            </w:r>
          </w:p>
        </w:tc>
      </w:tr>
      <w:tr w:rsidR="007A5AAC" w:rsidRPr="00A13626" w:rsidTr="00213C72">
        <w:trPr>
          <w:trHeight w:val="3203"/>
        </w:trPr>
        <w:tc>
          <w:tcPr>
            <w:tcW w:w="2160" w:type="dxa"/>
          </w:tcPr>
          <w:p w:rsidR="007A5AAC" w:rsidRPr="00A13626" w:rsidRDefault="007A5AAC" w:rsidP="00213C72">
            <w:pPr>
              <w:widowControl w:val="0"/>
              <w:autoSpaceDE w:val="0"/>
              <w:autoSpaceDN w:val="0"/>
              <w:adjustRightInd w:val="0"/>
              <w:spacing w:before="60"/>
              <w:rPr>
                <w:rFonts w:ascii="Arial" w:hAnsi="Arial" w:cs="Arial"/>
                <w:lang w:val="en-AU"/>
              </w:rPr>
            </w:pPr>
            <w:r w:rsidRPr="00A13626">
              <w:rPr>
                <w:rFonts w:ascii="Arial" w:hAnsi="Arial" w:cs="Arial"/>
                <w:lang w:val="en-AU"/>
              </w:rPr>
              <w:t>Critical Aspects of Competence</w:t>
            </w:r>
          </w:p>
        </w:tc>
        <w:tc>
          <w:tcPr>
            <w:tcW w:w="6840" w:type="dxa"/>
          </w:tcPr>
          <w:p w:rsidR="007A5AAC" w:rsidRPr="00A13626" w:rsidRDefault="007A5AAC" w:rsidP="00213C72">
            <w:pPr>
              <w:autoSpaceDE w:val="0"/>
              <w:autoSpaceDN w:val="0"/>
              <w:adjustRightInd w:val="0"/>
              <w:spacing w:before="60"/>
              <w:rPr>
                <w:rFonts w:ascii="Arial" w:hAnsi="Arial" w:cs="Arial"/>
              </w:rPr>
            </w:pPr>
            <w:r w:rsidRPr="00A13626">
              <w:rPr>
                <w:rFonts w:ascii="Arial" w:hAnsi="Arial" w:cs="Arial"/>
              </w:rPr>
              <w:t>Demonstrates skills and knowledge to:</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Dealt with a range of communication/information at one time</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Made constructive contributions in workplace issues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Sought workplace issues effectively</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Responded to workplace issues promptly</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Presented information clearly and effectively written form</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Used appropriate sources of information</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Asked appropriate  questions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Provided accurate information</w:t>
            </w:r>
          </w:p>
        </w:tc>
      </w:tr>
      <w:tr w:rsidR="007A5AAC" w:rsidRPr="00A13626" w:rsidTr="00213C72">
        <w:trPr>
          <w:trHeight w:val="1340"/>
        </w:trPr>
        <w:tc>
          <w:tcPr>
            <w:tcW w:w="2160" w:type="dxa"/>
          </w:tcPr>
          <w:p w:rsidR="007A5AAC" w:rsidRPr="00A13626" w:rsidRDefault="007A5AAC" w:rsidP="00213C72">
            <w:pPr>
              <w:spacing w:before="60"/>
              <w:rPr>
                <w:rFonts w:ascii="Arial" w:hAnsi="Arial" w:cs="Arial"/>
              </w:rPr>
            </w:pPr>
            <w:r w:rsidRPr="00A13626">
              <w:rPr>
                <w:rFonts w:ascii="Arial" w:hAnsi="Arial" w:cs="Arial"/>
              </w:rPr>
              <w:t>Underpinning Knowledge and Attitudes</w:t>
            </w:r>
          </w:p>
          <w:p w:rsidR="007A5AAC" w:rsidRPr="00A13626" w:rsidRDefault="007A5AAC" w:rsidP="00213C72">
            <w:pPr>
              <w:spacing w:before="60"/>
              <w:rPr>
                <w:rFonts w:ascii="Arial" w:hAnsi="Arial" w:cs="Arial"/>
              </w:rPr>
            </w:pPr>
          </w:p>
        </w:tc>
        <w:tc>
          <w:tcPr>
            <w:tcW w:w="6840" w:type="dxa"/>
          </w:tcPr>
          <w:p w:rsidR="007A5AAC" w:rsidRPr="00A13626" w:rsidRDefault="007A5AAC" w:rsidP="00213C72">
            <w:pPr>
              <w:autoSpaceDE w:val="0"/>
              <w:autoSpaceDN w:val="0"/>
              <w:adjustRightInd w:val="0"/>
              <w:spacing w:before="60"/>
              <w:rPr>
                <w:rFonts w:ascii="Arial" w:hAnsi="Arial" w:cs="Arial"/>
              </w:rPr>
            </w:pPr>
            <w:r w:rsidRPr="00A13626">
              <w:rPr>
                <w:rFonts w:ascii="Arial" w:hAnsi="Arial" w:cs="Arial"/>
              </w:rPr>
              <w:t>Demonstrates knowledge of:</w:t>
            </w:r>
          </w:p>
          <w:p w:rsidR="007A5AAC" w:rsidRPr="00803EBA" w:rsidRDefault="007A5AAC" w:rsidP="004B294E">
            <w:pPr>
              <w:numPr>
                <w:ilvl w:val="0"/>
                <w:numId w:val="76"/>
              </w:numPr>
              <w:ind w:left="252" w:hanging="270"/>
              <w:rPr>
                <w:rFonts w:ascii="Arial" w:hAnsi="Arial" w:cs="Arial"/>
              </w:rPr>
            </w:pPr>
            <w:r w:rsidRPr="00803EBA">
              <w:rPr>
                <w:rFonts w:ascii="Arial" w:hAnsi="Arial" w:cs="Arial"/>
              </w:rPr>
              <w:t>Organization requirements for written and electronic communication methods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Effective verbal communication methods</w:t>
            </w:r>
          </w:p>
        </w:tc>
      </w:tr>
      <w:tr w:rsidR="007A5AAC" w:rsidRPr="00A13626" w:rsidTr="00213C72">
        <w:trPr>
          <w:trHeight w:val="1340"/>
        </w:trPr>
        <w:tc>
          <w:tcPr>
            <w:tcW w:w="2160" w:type="dxa"/>
          </w:tcPr>
          <w:p w:rsidR="007A5AAC" w:rsidRPr="00A13626" w:rsidRDefault="007A5AAC" w:rsidP="00213C72">
            <w:pPr>
              <w:spacing w:before="60"/>
              <w:rPr>
                <w:rFonts w:ascii="Arial" w:hAnsi="Arial" w:cs="Arial"/>
              </w:rPr>
            </w:pPr>
            <w:r w:rsidRPr="00A13626">
              <w:rPr>
                <w:rFonts w:ascii="Arial" w:hAnsi="Arial" w:cs="Arial"/>
              </w:rPr>
              <w:t>Underpinning Skills</w:t>
            </w:r>
          </w:p>
          <w:p w:rsidR="007A5AAC" w:rsidRPr="00A13626" w:rsidRDefault="007A5AAC" w:rsidP="00213C72">
            <w:pPr>
              <w:spacing w:before="60"/>
              <w:rPr>
                <w:rFonts w:ascii="Arial" w:hAnsi="Arial" w:cs="Arial"/>
              </w:rPr>
            </w:pPr>
          </w:p>
          <w:p w:rsidR="007A5AAC" w:rsidRPr="00A13626" w:rsidRDefault="007A5AAC" w:rsidP="00213C72">
            <w:pPr>
              <w:spacing w:before="60"/>
              <w:rPr>
                <w:rFonts w:ascii="Arial" w:hAnsi="Arial" w:cs="Arial"/>
              </w:rPr>
            </w:pPr>
          </w:p>
        </w:tc>
        <w:tc>
          <w:tcPr>
            <w:tcW w:w="6840" w:type="dxa"/>
          </w:tcPr>
          <w:p w:rsidR="007A5AAC" w:rsidRPr="00A13626" w:rsidRDefault="007A5AAC" w:rsidP="00213C72">
            <w:pPr>
              <w:autoSpaceDE w:val="0"/>
              <w:autoSpaceDN w:val="0"/>
              <w:adjustRightInd w:val="0"/>
              <w:spacing w:before="60"/>
              <w:rPr>
                <w:rFonts w:ascii="Arial" w:hAnsi="Arial" w:cs="Arial"/>
              </w:rPr>
            </w:pPr>
            <w:r w:rsidRPr="00A13626">
              <w:rPr>
                <w:rFonts w:ascii="Arial" w:hAnsi="Arial" w:cs="Arial"/>
              </w:rPr>
              <w:t>Demonstrates skills to:</w:t>
            </w:r>
          </w:p>
          <w:p w:rsidR="007A5AAC" w:rsidRPr="00803EBA" w:rsidRDefault="007A5AAC" w:rsidP="004B294E">
            <w:pPr>
              <w:numPr>
                <w:ilvl w:val="0"/>
                <w:numId w:val="76"/>
              </w:numPr>
              <w:ind w:left="252" w:hanging="270"/>
              <w:rPr>
                <w:rFonts w:ascii="Arial" w:hAnsi="Arial" w:cs="Arial"/>
              </w:rPr>
            </w:pPr>
            <w:r w:rsidRPr="00803EBA">
              <w:rPr>
                <w:rFonts w:ascii="Arial" w:hAnsi="Arial" w:cs="Arial"/>
              </w:rPr>
              <w:t>Organize information</w:t>
            </w:r>
          </w:p>
          <w:p w:rsidR="007A5AAC" w:rsidRPr="00803EBA" w:rsidRDefault="007A5AAC" w:rsidP="004B294E">
            <w:pPr>
              <w:numPr>
                <w:ilvl w:val="0"/>
                <w:numId w:val="76"/>
              </w:numPr>
              <w:ind w:left="252" w:hanging="270"/>
              <w:rPr>
                <w:rFonts w:ascii="Arial" w:hAnsi="Arial" w:cs="Arial"/>
              </w:rPr>
            </w:pPr>
            <w:r w:rsidRPr="00803EBA">
              <w:rPr>
                <w:rFonts w:ascii="Arial" w:hAnsi="Arial" w:cs="Arial"/>
              </w:rPr>
              <w:t>Understand and convey intended meaning</w:t>
            </w:r>
          </w:p>
          <w:p w:rsidR="007A5AAC" w:rsidRPr="00803EBA" w:rsidRDefault="007A5AAC" w:rsidP="004B294E">
            <w:pPr>
              <w:numPr>
                <w:ilvl w:val="0"/>
                <w:numId w:val="76"/>
              </w:numPr>
              <w:ind w:left="252" w:hanging="270"/>
              <w:rPr>
                <w:rFonts w:ascii="Arial" w:hAnsi="Arial" w:cs="Arial"/>
              </w:rPr>
            </w:pPr>
            <w:r w:rsidRPr="00803EBA">
              <w:rPr>
                <w:rFonts w:ascii="Arial" w:hAnsi="Arial" w:cs="Arial"/>
              </w:rPr>
              <w:t>Participate in variety of workplace discussions</w:t>
            </w:r>
          </w:p>
          <w:p w:rsidR="007A5AAC" w:rsidRPr="00A13626" w:rsidRDefault="007A5AAC" w:rsidP="004B294E">
            <w:pPr>
              <w:numPr>
                <w:ilvl w:val="0"/>
                <w:numId w:val="76"/>
              </w:numPr>
              <w:ind w:left="252" w:hanging="270"/>
              <w:rPr>
                <w:rFonts w:ascii="Arial" w:hAnsi="Arial" w:cs="Arial"/>
              </w:rPr>
            </w:pPr>
            <w:r w:rsidRPr="00A13626">
              <w:rPr>
                <w:rFonts w:ascii="Arial" w:hAnsi="Arial" w:cs="Arial"/>
              </w:rPr>
              <w:t>Comply with organization  requirements for the use of written and electronic communication methods</w:t>
            </w:r>
          </w:p>
        </w:tc>
      </w:tr>
      <w:tr w:rsidR="007A5AAC" w:rsidRPr="00A13626" w:rsidTr="00213C72">
        <w:trPr>
          <w:trHeight w:val="737"/>
        </w:trPr>
        <w:tc>
          <w:tcPr>
            <w:tcW w:w="2160" w:type="dxa"/>
          </w:tcPr>
          <w:p w:rsidR="007A5AAC" w:rsidRPr="00A13626" w:rsidRDefault="007A5AAC" w:rsidP="00213C72">
            <w:pPr>
              <w:spacing w:before="60"/>
              <w:rPr>
                <w:rFonts w:ascii="Arial" w:hAnsi="Arial" w:cs="Arial"/>
              </w:rPr>
            </w:pPr>
            <w:r w:rsidRPr="00A13626">
              <w:rPr>
                <w:rFonts w:ascii="Arial" w:hAnsi="Arial" w:cs="Arial"/>
              </w:rPr>
              <w:t>Resources Implication</w:t>
            </w:r>
          </w:p>
        </w:tc>
        <w:tc>
          <w:tcPr>
            <w:tcW w:w="684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7A5AAC" w:rsidRPr="00A13626" w:rsidTr="00213C72">
        <w:trPr>
          <w:trHeight w:val="602"/>
        </w:trPr>
        <w:tc>
          <w:tcPr>
            <w:tcW w:w="2160" w:type="dxa"/>
          </w:tcPr>
          <w:p w:rsidR="007A5AAC" w:rsidRPr="00A13626" w:rsidRDefault="007A5AAC" w:rsidP="00213C72">
            <w:pPr>
              <w:rPr>
                <w:rFonts w:ascii="Arial" w:hAnsi="Arial" w:cs="Arial"/>
              </w:rPr>
            </w:pPr>
            <w:r w:rsidRPr="00A13626">
              <w:rPr>
                <w:rFonts w:ascii="Arial" w:hAnsi="Arial" w:cs="Arial"/>
              </w:rPr>
              <w:t>Methods of Assessment</w:t>
            </w:r>
          </w:p>
        </w:tc>
        <w:tc>
          <w:tcPr>
            <w:tcW w:w="684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7A5AAC" w:rsidRPr="00C0751D" w:rsidRDefault="007A5AAC" w:rsidP="004B294E">
            <w:pPr>
              <w:numPr>
                <w:ilvl w:val="0"/>
                <w:numId w:val="76"/>
              </w:numPr>
              <w:ind w:left="252" w:hanging="270"/>
              <w:rPr>
                <w:rFonts w:ascii="Arial" w:hAnsi="Arial" w:cs="Arial"/>
              </w:rPr>
            </w:pPr>
            <w:r w:rsidRPr="00C0751D">
              <w:rPr>
                <w:rFonts w:ascii="Arial" w:hAnsi="Arial" w:cs="Arial"/>
              </w:rPr>
              <w:t>Interview / Written Test</w:t>
            </w:r>
          </w:p>
          <w:p w:rsidR="007A5AAC" w:rsidRPr="00A22F53" w:rsidRDefault="007A5AAC" w:rsidP="004B294E">
            <w:pPr>
              <w:numPr>
                <w:ilvl w:val="0"/>
                <w:numId w:val="76"/>
              </w:numPr>
              <w:ind w:left="252" w:hanging="270"/>
              <w:rPr>
                <w:rFonts w:ascii="Arial" w:hAnsi="Arial" w:cs="Arial"/>
                <w:color w:val="000000"/>
              </w:rPr>
            </w:pPr>
            <w:r w:rsidRPr="00C0751D">
              <w:rPr>
                <w:rFonts w:ascii="Arial" w:hAnsi="Arial" w:cs="Arial"/>
              </w:rPr>
              <w:t>Observation / Demonstration</w:t>
            </w:r>
            <w:r w:rsidRPr="00803EBA">
              <w:rPr>
                <w:rFonts w:ascii="Arial" w:hAnsi="Arial" w:cs="Arial"/>
              </w:rPr>
              <w:t xml:space="preserve"> </w:t>
            </w:r>
            <w:r>
              <w:rPr>
                <w:rFonts w:ascii="Arial" w:hAnsi="Arial" w:cs="Arial"/>
              </w:rPr>
              <w:t xml:space="preserve"> with  Oral Questioning</w:t>
            </w:r>
          </w:p>
        </w:tc>
      </w:tr>
      <w:tr w:rsidR="007A5AAC" w:rsidRPr="00A13626" w:rsidTr="00213C72">
        <w:trPr>
          <w:trHeight w:val="710"/>
        </w:trPr>
        <w:tc>
          <w:tcPr>
            <w:tcW w:w="2160" w:type="dxa"/>
          </w:tcPr>
          <w:p w:rsidR="007A5AAC" w:rsidRPr="00A13626" w:rsidRDefault="007A5AAC" w:rsidP="00213C72">
            <w:pPr>
              <w:tabs>
                <w:tab w:val="left" w:pos="1080"/>
                <w:tab w:val="left" w:pos="3510"/>
              </w:tabs>
              <w:spacing w:before="80" w:after="80"/>
              <w:rPr>
                <w:rFonts w:ascii="Arial" w:hAnsi="Arial" w:cs="Arial"/>
              </w:rPr>
            </w:pPr>
            <w:r w:rsidRPr="00A13626">
              <w:rPr>
                <w:rFonts w:ascii="Arial" w:hAnsi="Arial" w:cs="Arial"/>
              </w:rPr>
              <w:t>Context of Assessment</w:t>
            </w:r>
          </w:p>
        </w:tc>
        <w:tc>
          <w:tcPr>
            <w:tcW w:w="6840" w:type="dxa"/>
          </w:tcPr>
          <w:p w:rsidR="007A5AAC" w:rsidRPr="00A22F53" w:rsidRDefault="007A5AAC" w:rsidP="00213C72">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Pr="00A13626" w:rsidRDefault="007A5AAC" w:rsidP="007A5AAC">
      <w:pPr>
        <w:tabs>
          <w:tab w:val="left" w:pos="7035"/>
        </w:tabs>
        <w:rPr>
          <w:rFonts w:ascii="Arial" w:hAnsi="Arial" w:cs="Arial"/>
          <w:u w:val="single"/>
        </w:rPr>
      </w:pPr>
    </w:p>
    <w:p w:rsidR="007A5AAC" w:rsidRDefault="007A5AAC" w:rsidP="007A5AAC">
      <w:pPr>
        <w:tabs>
          <w:tab w:val="left" w:pos="7035"/>
        </w:tabs>
        <w:rPr>
          <w:rFonts w:ascii="Arial" w:hAnsi="Arial" w:cs="Arial"/>
          <w:u w:val="single"/>
        </w:rPr>
      </w:pPr>
    </w:p>
    <w:p w:rsidR="002B4A61" w:rsidRPr="00A13626" w:rsidRDefault="002B4A61" w:rsidP="007A5AAC">
      <w:pPr>
        <w:tabs>
          <w:tab w:val="left" w:pos="7035"/>
        </w:tabs>
        <w:rPr>
          <w:rFonts w:ascii="Arial" w:hAnsi="Arial" w:cs="Arial"/>
          <w:u w:val="single"/>
        </w:rPr>
      </w:pPr>
    </w:p>
    <w:p w:rsidR="007A5AAC" w:rsidRDefault="007A5AAC" w:rsidP="007A5AAC"/>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6750"/>
      </w:tblGrid>
      <w:tr w:rsidR="007A5AAC" w:rsidRPr="00A13626" w:rsidTr="00213C72">
        <w:trPr>
          <w:trHeight w:val="355"/>
        </w:trPr>
        <w:tc>
          <w:tcPr>
            <w:tcW w:w="9000" w:type="dxa"/>
            <w:gridSpan w:val="2"/>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br w:type="page"/>
              <w:t xml:space="preserve">Occupational Standard: </w:t>
            </w:r>
            <w:r w:rsidR="00182F35" w:rsidRPr="008C7D2C">
              <w:rPr>
                <w:rFonts w:ascii="Arial" w:hAnsi="Arial" w:cs="Arial"/>
                <w:b/>
                <w:bCs/>
                <w:color w:val="000000"/>
              </w:rPr>
              <w:t>Rail Traffic Operation</w:t>
            </w:r>
            <w:r w:rsidR="00182F35">
              <w:rPr>
                <w:rFonts w:ascii="Arial" w:hAnsi="Arial" w:cs="Arial"/>
                <w:b/>
                <w:bCs/>
              </w:rPr>
              <w:t xml:space="preserve"> </w:t>
            </w:r>
            <w:r w:rsidR="002B4A61">
              <w:rPr>
                <w:rFonts w:ascii="Arial" w:hAnsi="Arial" w:cs="Arial"/>
                <w:b/>
                <w:bCs/>
              </w:rPr>
              <w:t>Level III</w:t>
            </w:r>
          </w:p>
        </w:tc>
      </w:tr>
      <w:tr w:rsidR="007A5AAC" w:rsidRPr="00A13626" w:rsidTr="00213C72">
        <w:trPr>
          <w:trHeight w:val="355"/>
        </w:trPr>
        <w:tc>
          <w:tcPr>
            <w:tcW w:w="225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 xml:space="preserve">Unit Title </w:t>
            </w:r>
          </w:p>
        </w:tc>
        <w:tc>
          <w:tcPr>
            <w:tcW w:w="6750" w:type="dxa"/>
            <w:shd w:val="clear" w:color="auto" w:fill="DDDDDD"/>
            <w:vAlign w:val="center"/>
          </w:tcPr>
          <w:p w:rsidR="007A5AAC" w:rsidRPr="00A13626" w:rsidRDefault="007A5AAC" w:rsidP="00213C72">
            <w:pPr>
              <w:ind w:left="180" w:hanging="180"/>
              <w:rPr>
                <w:rFonts w:ascii="Arial" w:hAnsi="Arial" w:cs="Arial"/>
                <w:b/>
              </w:rPr>
            </w:pPr>
            <w:r w:rsidRPr="00A13626">
              <w:rPr>
                <w:rFonts w:ascii="Arial" w:hAnsi="Arial" w:cs="Arial"/>
                <w:b/>
              </w:rPr>
              <w:t xml:space="preserve">Lead Small Teams </w:t>
            </w:r>
          </w:p>
        </w:tc>
      </w:tr>
      <w:tr w:rsidR="007A5AAC" w:rsidRPr="00A13626" w:rsidTr="00213C72">
        <w:trPr>
          <w:trHeight w:val="355"/>
        </w:trPr>
        <w:tc>
          <w:tcPr>
            <w:tcW w:w="2250" w:type="dxa"/>
            <w:shd w:val="clear" w:color="auto" w:fill="DDDDDD"/>
            <w:vAlign w:val="center"/>
          </w:tcPr>
          <w:p w:rsidR="007A5AAC" w:rsidRPr="00A13626" w:rsidRDefault="007A5AAC" w:rsidP="00213C72">
            <w:pPr>
              <w:rPr>
                <w:rFonts w:ascii="Arial" w:hAnsi="Arial" w:cs="Arial"/>
                <w:b/>
              </w:rPr>
            </w:pPr>
            <w:r w:rsidRPr="00A13626">
              <w:rPr>
                <w:rFonts w:ascii="Arial" w:hAnsi="Arial" w:cs="Arial"/>
                <w:b/>
                <w:bCs/>
              </w:rPr>
              <w:t>Unit Code</w:t>
            </w:r>
          </w:p>
        </w:tc>
        <w:bookmarkStart w:id="81" w:name="ERC_RWS3_19_0313"/>
        <w:tc>
          <w:tcPr>
            <w:tcW w:w="6750" w:type="dxa"/>
            <w:shd w:val="clear" w:color="auto" w:fill="DDDDDD"/>
            <w:vAlign w:val="center"/>
          </w:tcPr>
          <w:p w:rsidR="007A5AAC" w:rsidRPr="00007B75" w:rsidRDefault="00072CA3" w:rsidP="00EA605D">
            <w:pPr>
              <w:rPr>
                <w:rFonts w:ascii="Arial" w:hAnsi="Arial" w:cs="Arial"/>
                <w:color w:val="00B0F0"/>
              </w:rPr>
            </w:pPr>
            <w:r>
              <w:rPr>
                <w:rFonts w:ascii="Arial" w:hAnsi="Arial" w:cs="Arial"/>
                <w:color w:val="00B0F0"/>
              </w:rPr>
              <w:fldChar w:fldCharType="begin"/>
            </w:r>
            <w:r w:rsidR="00007B75">
              <w:rPr>
                <w:rFonts w:ascii="Arial" w:hAnsi="Arial" w:cs="Arial"/>
                <w:color w:val="00B0F0"/>
              </w:rPr>
              <w:instrText xml:space="preserve"> HYPERLINK  \l "ERC_RWS3_19" </w:instrText>
            </w:r>
            <w:r>
              <w:rPr>
                <w:rFonts w:ascii="Arial" w:hAnsi="Arial" w:cs="Arial"/>
                <w:color w:val="00B0F0"/>
              </w:rPr>
              <w:fldChar w:fldCharType="separate"/>
            </w:r>
            <w:r w:rsidR="00EA605D">
              <w:rPr>
                <w:rStyle w:val="Hyperlink"/>
                <w:rFonts w:ascii="Arial" w:hAnsi="Arial" w:cs="Arial"/>
              </w:rPr>
              <w:t>EIS</w:t>
            </w:r>
            <w:r w:rsidR="00007B75" w:rsidRPr="00007B75">
              <w:rPr>
                <w:rStyle w:val="Hyperlink"/>
                <w:rFonts w:ascii="Arial" w:hAnsi="Arial" w:cs="Arial"/>
              </w:rPr>
              <w:t xml:space="preserve"> RTO3 1</w:t>
            </w:r>
            <w:r w:rsidR="00EA605D">
              <w:rPr>
                <w:rStyle w:val="Hyperlink"/>
                <w:rFonts w:ascii="Arial" w:hAnsi="Arial" w:cs="Arial"/>
              </w:rPr>
              <w:t>8</w:t>
            </w:r>
            <w:r w:rsidR="00007B75" w:rsidRPr="00007B75">
              <w:rPr>
                <w:rStyle w:val="Hyperlink"/>
                <w:rFonts w:ascii="Arial" w:hAnsi="Arial" w:cs="Arial"/>
              </w:rPr>
              <w:t xml:space="preserve"> 0313</w:t>
            </w:r>
            <w:bookmarkEnd w:id="81"/>
            <w:r>
              <w:rPr>
                <w:rFonts w:ascii="Arial" w:hAnsi="Arial" w:cs="Arial"/>
                <w:color w:val="00B0F0"/>
              </w:rPr>
              <w:fldChar w:fldCharType="end"/>
            </w:r>
          </w:p>
        </w:tc>
      </w:tr>
      <w:tr w:rsidR="007A5AAC" w:rsidRPr="00A13626" w:rsidTr="00213C72">
        <w:trPr>
          <w:trHeight w:val="350"/>
        </w:trPr>
        <w:tc>
          <w:tcPr>
            <w:tcW w:w="2250" w:type="dxa"/>
          </w:tcPr>
          <w:p w:rsidR="007A5AAC" w:rsidRPr="00A13626" w:rsidRDefault="007A5AAC" w:rsidP="00213C72">
            <w:pPr>
              <w:spacing w:before="60"/>
              <w:rPr>
                <w:rFonts w:ascii="Arial" w:hAnsi="Arial" w:cs="Arial"/>
              </w:rPr>
            </w:pPr>
            <w:r w:rsidRPr="00A13626">
              <w:rPr>
                <w:rFonts w:ascii="Arial" w:hAnsi="Arial" w:cs="Arial"/>
                <w:b/>
                <w:bCs/>
              </w:rPr>
              <w:t>Unit Descriptor</w:t>
            </w:r>
          </w:p>
        </w:tc>
        <w:tc>
          <w:tcPr>
            <w:tcW w:w="6750" w:type="dxa"/>
            <w:vAlign w:val="center"/>
          </w:tcPr>
          <w:p w:rsidR="007A5AAC" w:rsidRPr="00803EBA" w:rsidRDefault="007A5AAC" w:rsidP="00213C72">
            <w:pPr>
              <w:tabs>
                <w:tab w:val="left" w:pos="2880"/>
                <w:tab w:val="left" w:pos="3240"/>
              </w:tabs>
              <w:spacing w:before="60" w:after="80"/>
              <w:ind w:left="12"/>
              <w:jc w:val="both"/>
              <w:rPr>
                <w:rFonts w:ascii="Arial" w:hAnsi="Arial" w:cs="Arial"/>
              </w:rPr>
            </w:pPr>
            <w:r w:rsidRPr="00803EBA">
              <w:rPr>
                <w:rFonts w:ascii="Arial" w:hAnsi="Arial" w:cs="Arial"/>
              </w:rPr>
              <w:t>This unit covers the skills, knowledge and attitudes required to determine individual and team development needs and facilitate the development of the work group.</w:t>
            </w:r>
          </w:p>
        </w:tc>
      </w:tr>
    </w:tbl>
    <w:p w:rsidR="007A5AAC" w:rsidRPr="00A13626" w:rsidRDefault="007A5AAC" w:rsidP="007A5AAC">
      <w:pPr>
        <w:spacing w:before="60"/>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7A5AAC" w:rsidRPr="00803EBA" w:rsidTr="00213C72">
        <w:trPr>
          <w:trHeight w:val="512"/>
        </w:trPr>
        <w:tc>
          <w:tcPr>
            <w:tcW w:w="2160" w:type="dxa"/>
            <w:shd w:val="clear" w:color="auto" w:fill="D9D9D9"/>
            <w:vAlign w:val="center"/>
          </w:tcPr>
          <w:p w:rsidR="007A5AAC" w:rsidRPr="00803EBA" w:rsidRDefault="007A5AAC" w:rsidP="00007B75">
            <w:pPr>
              <w:spacing w:before="120"/>
              <w:rPr>
                <w:rFonts w:ascii="Arial" w:hAnsi="Arial" w:cs="Arial"/>
              </w:rPr>
            </w:pPr>
            <w:r w:rsidRPr="00803EBA">
              <w:rPr>
                <w:rFonts w:ascii="Arial" w:hAnsi="Arial" w:cs="Arial"/>
                <w:b/>
                <w:bCs/>
              </w:rPr>
              <w:t>Elements</w:t>
            </w:r>
          </w:p>
        </w:tc>
        <w:tc>
          <w:tcPr>
            <w:tcW w:w="6840" w:type="dxa"/>
            <w:shd w:val="clear" w:color="auto" w:fill="D9D9D9"/>
            <w:vAlign w:val="center"/>
          </w:tcPr>
          <w:p w:rsidR="007A5AAC" w:rsidRPr="00803EBA" w:rsidRDefault="007A5AAC" w:rsidP="00007B75">
            <w:pPr>
              <w:autoSpaceDE w:val="0"/>
              <w:autoSpaceDN w:val="0"/>
              <w:adjustRightInd w:val="0"/>
              <w:spacing w:before="120"/>
              <w:rPr>
                <w:rFonts w:ascii="Arial" w:hAnsi="Arial" w:cs="Arial"/>
                <w:b/>
                <w:bCs/>
              </w:rPr>
            </w:pPr>
            <w:r w:rsidRPr="00803EBA">
              <w:rPr>
                <w:rFonts w:ascii="Arial" w:hAnsi="Arial" w:cs="Arial"/>
                <w:b/>
                <w:bCs/>
              </w:rPr>
              <w:t>Performance Criteria</w:t>
            </w:r>
          </w:p>
        </w:tc>
      </w:tr>
      <w:tr w:rsidR="007A5AAC" w:rsidRPr="00803EBA" w:rsidTr="00213C72">
        <w:tblPrEx>
          <w:tblLook w:val="0000" w:firstRow="0" w:lastRow="0" w:firstColumn="0" w:lastColumn="0" w:noHBand="0" w:noVBand="0"/>
        </w:tblPrEx>
        <w:trPr>
          <w:trHeight w:val="3410"/>
        </w:trPr>
        <w:tc>
          <w:tcPr>
            <w:tcW w:w="2160" w:type="dxa"/>
          </w:tcPr>
          <w:p w:rsidR="007A5AAC" w:rsidRPr="00803EBA" w:rsidRDefault="007A5AAC" w:rsidP="004B294E">
            <w:pPr>
              <w:numPr>
                <w:ilvl w:val="0"/>
                <w:numId w:val="118"/>
              </w:numPr>
              <w:tabs>
                <w:tab w:val="num" w:pos="252"/>
              </w:tabs>
              <w:spacing w:before="120"/>
              <w:ind w:left="252" w:hanging="252"/>
              <w:rPr>
                <w:rFonts w:ascii="Arial" w:hAnsi="Arial" w:cs="Arial"/>
              </w:rPr>
            </w:pPr>
            <w:r w:rsidRPr="00803EBA">
              <w:rPr>
                <w:rFonts w:ascii="Arial" w:hAnsi="Arial" w:cs="Arial"/>
              </w:rPr>
              <w:t>Provide team leadership</w:t>
            </w:r>
          </w:p>
        </w:tc>
        <w:tc>
          <w:tcPr>
            <w:tcW w:w="6840" w:type="dxa"/>
          </w:tcPr>
          <w:p w:rsidR="007A5AAC" w:rsidRPr="00803EBA" w:rsidRDefault="007A5AAC" w:rsidP="004B294E">
            <w:pPr>
              <w:numPr>
                <w:ilvl w:val="0"/>
                <w:numId w:val="119"/>
              </w:numPr>
              <w:tabs>
                <w:tab w:val="left" w:pos="522"/>
              </w:tabs>
              <w:spacing w:before="120"/>
              <w:ind w:left="522" w:hanging="522"/>
              <w:rPr>
                <w:rFonts w:ascii="Arial" w:hAnsi="Arial" w:cs="Arial"/>
                <w:i/>
                <w:iCs/>
              </w:rPr>
            </w:pPr>
            <w:r w:rsidRPr="00803EBA">
              <w:rPr>
                <w:rFonts w:ascii="Arial" w:hAnsi="Arial" w:cs="Arial"/>
                <w:b/>
                <w:i/>
                <w:iCs/>
              </w:rPr>
              <w:t>Learning and development needs</w:t>
            </w:r>
            <w:r w:rsidRPr="00803EBA">
              <w:rPr>
                <w:rFonts w:ascii="Arial" w:hAnsi="Arial" w:cs="Arial"/>
                <w:b/>
                <w:i/>
              </w:rPr>
              <w:t xml:space="preserve"> </w:t>
            </w:r>
            <w:r w:rsidRPr="00803EBA">
              <w:rPr>
                <w:rFonts w:ascii="Arial" w:hAnsi="Arial" w:cs="Arial"/>
              </w:rPr>
              <w:t xml:space="preserve">are systematically identified and implemented in line with </w:t>
            </w:r>
            <w:r w:rsidRPr="00803EBA">
              <w:rPr>
                <w:rFonts w:ascii="Arial" w:hAnsi="Arial" w:cs="Arial"/>
                <w:b/>
                <w:i/>
                <w:iCs/>
              </w:rPr>
              <w:t>organizational requirements</w:t>
            </w:r>
            <w:r w:rsidR="00BE13A5">
              <w:rPr>
                <w:rFonts w:ascii="Arial" w:hAnsi="Arial" w:cs="Arial"/>
                <w:b/>
                <w:i/>
                <w:iCs/>
              </w:rPr>
              <w:t>.</w:t>
            </w:r>
          </w:p>
          <w:p w:rsidR="007A5AAC" w:rsidRPr="00803EBA" w:rsidRDefault="007A5AAC" w:rsidP="004B294E">
            <w:pPr>
              <w:numPr>
                <w:ilvl w:val="0"/>
                <w:numId w:val="119"/>
              </w:numPr>
              <w:tabs>
                <w:tab w:val="left" w:pos="522"/>
              </w:tabs>
              <w:spacing w:before="120"/>
              <w:ind w:left="522" w:hanging="522"/>
              <w:rPr>
                <w:rFonts w:ascii="Arial" w:hAnsi="Arial" w:cs="Arial"/>
              </w:rPr>
            </w:pPr>
            <w:r w:rsidRPr="00803EBA">
              <w:rPr>
                <w:rFonts w:ascii="Arial" w:hAnsi="Arial" w:cs="Arial"/>
              </w:rPr>
              <w:t>Learning plan to meet individual and group training and developmental needs is collaboratively developed and implemented</w:t>
            </w:r>
            <w:r w:rsidR="00BE13A5">
              <w:rPr>
                <w:rFonts w:ascii="Arial" w:hAnsi="Arial" w:cs="Arial"/>
              </w:rPr>
              <w:t>.</w:t>
            </w:r>
          </w:p>
          <w:p w:rsidR="007A5AAC" w:rsidRPr="00803EBA" w:rsidRDefault="007A5AAC" w:rsidP="004B294E">
            <w:pPr>
              <w:numPr>
                <w:ilvl w:val="0"/>
                <w:numId w:val="119"/>
              </w:numPr>
              <w:tabs>
                <w:tab w:val="left" w:pos="522"/>
              </w:tabs>
              <w:spacing w:before="120"/>
              <w:ind w:left="522" w:hanging="522"/>
              <w:rPr>
                <w:rFonts w:ascii="Arial" w:hAnsi="Arial" w:cs="Arial"/>
              </w:rPr>
            </w:pPr>
            <w:r w:rsidRPr="00803EBA">
              <w:rPr>
                <w:rFonts w:ascii="Arial" w:hAnsi="Arial" w:cs="Arial"/>
              </w:rPr>
              <w:t>Individuals are encouraged to self-evaluate performance and identify areas for improvement</w:t>
            </w:r>
            <w:r w:rsidR="00BE13A5">
              <w:rPr>
                <w:rFonts w:ascii="Arial" w:hAnsi="Arial" w:cs="Arial"/>
              </w:rPr>
              <w:t>.</w:t>
            </w:r>
          </w:p>
          <w:p w:rsidR="007A5AAC" w:rsidRPr="00803EBA" w:rsidRDefault="007A5AAC" w:rsidP="004B294E">
            <w:pPr>
              <w:numPr>
                <w:ilvl w:val="0"/>
                <w:numId w:val="119"/>
              </w:numPr>
              <w:tabs>
                <w:tab w:val="left" w:pos="522"/>
              </w:tabs>
              <w:spacing w:before="120"/>
              <w:ind w:left="522" w:hanging="522"/>
              <w:rPr>
                <w:rFonts w:ascii="Arial" w:hAnsi="Arial" w:cs="Arial"/>
              </w:rPr>
            </w:pPr>
            <w:r w:rsidRPr="00803EBA">
              <w:rPr>
                <w:rFonts w:ascii="Arial" w:hAnsi="Arial" w:cs="Arial"/>
                <w:b/>
                <w:i/>
              </w:rPr>
              <w:t>Feedback on performance</w:t>
            </w:r>
            <w:r w:rsidRPr="00803EBA">
              <w:rPr>
                <w:rFonts w:ascii="Arial" w:hAnsi="Arial" w:cs="Arial"/>
              </w:rPr>
              <w:t xml:space="preserve"> of team members is collected from relevant sources and compared with established team learning process</w:t>
            </w:r>
            <w:r w:rsidR="00BE13A5">
              <w:rPr>
                <w:rFonts w:ascii="Arial" w:hAnsi="Arial" w:cs="Arial"/>
              </w:rPr>
              <w:t>.</w:t>
            </w:r>
          </w:p>
        </w:tc>
      </w:tr>
      <w:tr w:rsidR="007A5AAC" w:rsidRPr="00803EBA" w:rsidTr="00213C72">
        <w:tblPrEx>
          <w:tblLook w:val="0000" w:firstRow="0" w:lastRow="0" w:firstColumn="0" w:lastColumn="0" w:noHBand="0" w:noVBand="0"/>
        </w:tblPrEx>
        <w:trPr>
          <w:trHeight w:val="3635"/>
        </w:trPr>
        <w:tc>
          <w:tcPr>
            <w:tcW w:w="2160" w:type="dxa"/>
          </w:tcPr>
          <w:p w:rsidR="007A5AAC" w:rsidRPr="00803EBA" w:rsidRDefault="007A5AAC" w:rsidP="004B294E">
            <w:pPr>
              <w:numPr>
                <w:ilvl w:val="0"/>
                <w:numId w:val="118"/>
              </w:numPr>
              <w:tabs>
                <w:tab w:val="num" w:pos="252"/>
              </w:tabs>
              <w:spacing w:before="120"/>
              <w:ind w:left="252" w:hanging="252"/>
              <w:rPr>
                <w:rFonts w:ascii="Arial" w:hAnsi="Arial" w:cs="Arial"/>
              </w:rPr>
            </w:pPr>
            <w:r w:rsidRPr="00803EBA">
              <w:rPr>
                <w:rFonts w:ascii="Arial" w:hAnsi="Arial" w:cs="Arial"/>
              </w:rPr>
              <w:t>Foster individual and organizational growth</w:t>
            </w:r>
          </w:p>
        </w:tc>
        <w:tc>
          <w:tcPr>
            <w:tcW w:w="6840" w:type="dxa"/>
          </w:tcPr>
          <w:p w:rsidR="007A5AAC" w:rsidRPr="00803EBA" w:rsidRDefault="007A5AAC" w:rsidP="004B294E">
            <w:pPr>
              <w:numPr>
                <w:ilvl w:val="0"/>
                <w:numId w:val="120"/>
              </w:numPr>
              <w:tabs>
                <w:tab w:val="left" w:pos="522"/>
              </w:tabs>
              <w:spacing w:before="120"/>
              <w:ind w:left="522" w:hanging="522"/>
              <w:rPr>
                <w:rFonts w:ascii="Arial" w:hAnsi="Arial" w:cs="Arial"/>
              </w:rPr>
            </w:pPr>
            <w:r w:rsidRPr="00803EBA">
              <w:rPr>
                <w:rFonts w:ascii="Arial" w:hAnsi="Arial" w:cs="Arial"/>
              </w:rPr>
              <w:t>Learning and development program goals and objectives are identified to match the specific knowledge and skills requirements of Competence standards</w:t>
            </w:r>
            <w:r w:rsidR="00BE13A5">
              <w:rPr>
                <w:rFonts w:ascii="Arial" w:hAnsi="Arial" w:cs="Arial"/>
              </w:rPr>
              <w:t>.</w:t>
            </w:r>
          </w:p>
          <w:p w:rsidR="007A5AAC" w:rsidRPr="00803EBA" w:rsidRDefault="007A5AAC" w:rsidP="004B294E">
            <w:pPr>
              <w:numPr>
                <w:ilvl w:val="0"/>
                <w:numId w:val="120"/>
              </w:numPr>
              <w:tabs>
                <w:tab w:val="left" w:pos="522"/>
              </w:tabs>
              <w:spacing w:before="120"/>
              <w:ind w:left="522" w:hanging="522"/>
              <w:rPr>
                <w:rFonts w:ascii="Arial" w:hAnsi="Arial" w:cs="Arial"/>
              </w:rPr>
            </w:pPr>
            <w:r w:rsidRPr="00803EBA">
              <w:rPr>
                <w:rFonts w:ascii="Arial" w:hAnsi="Arial" w:cs="Arial"/>
                <w:b/>
                <w:i/>
              </w:rPr>
              <w:t>Learning delivery methods</w:t>
            </w:r>
            <w:r w:rsidRPr="00803EBA">
              <w:rPr>
                <w:rFonts w:ascii="Arial" w:hAnsi="Arial" w:cs="Arial"/>
              </w:rPr>
              <w:t xml:space="preserve"> are appropriate to the learning goals, the learning style of participants and availability of equipment and resources</w:t>
            </w:r>
            <w:r w:rsidR="00BE13A5">
              <w:rPr>
                <w:rFonts w:ascii="Arial" w:hAnsi="Arial" w:cs="Arial"/>
              </w:rPr>
              <w:t>.</w:t>
            </w:r>
          </w:p>
          <w:p w:rsidR="007A5AAC" w:rsidRPr="00803EBA" w:rsidRDefault="007A5AAC" w:rsidP="004B294E">
            <w:pPr>
              <w:numPr>
                <w:ilvl w:val="0"/>
                <w:numId w:val="120"/>
              </w:numPr>
              <w:tabs>
                <w:tab w:val="left" w:pos="522"/>
              </w:tabs>
              <w:spacing w:before="120"/>
              <w:ind w:left="522" w:hanging="522"/>
              <w:rPr>
                <w:rFonts w:ascii="Arial" w:hAnsi="Arial" w:cs="Arial"/>
              </w:rPr>
            </w:pPr>
            <w:r w:rsidRPr="00803EBA">
              <w:rPr>
                <w:rFonts w:ascii="Arial" w:hAnsi="Arial" w:cs="Arial"/>
              </w:rPr>
              <w:t>Workplace learning opportunities and coaching/ mentoring assistance are provided to facilitate individual and team achievement of competencies</w:t>
            </w:r>
            <w:r w:rsidR="00BE13A5">
              <w:rPr>
                <w:rFonts w:ascii="Arial" w:hAnsi="Arial" w:cs="Arial"/>
              </w:rPr>
              <w:t>.</w:t>
            </w:r>
          </w:p>
          <w:p w:rsidR="007A5AAC" w:rsidRPr="00803EBA" w:rsidRDefault="007A5AAC" w:rsidP="004B294E">
            <w:pPr>
              <w:numPr>
                <w:ilvl w:val="0"/>
                <w:numId w:val="120"/>
              </w:numPr>
              <w:tabs>
                <w:tab w:val="left" w:pos="522"/>
              </w:tabs>
              <w:spacing w:before="120"/>
              <w:ind w:left="522" w:hanging="522"/>
              <w:rPr>
                <w:rFonts w:ascii="Arial" w:hAnsi="Arial" w:cs="Arial"/>
                <w:b/>
                <w:i/>
              </w:rPr>
            </w:pPr>
            <w:r w:rsidRPr="00803EBA">
              <w:rPr>
                <w:rFonts w:ascii="Arial" w:hAnsi="Arial" w:cs="Arial"/>
              </w:rPr>
              <w:t>Resources and timelines required for learning activities are identified and approved in accordance with organizational requirements</w:t>
            </w:r>
            <w:r w:rsidR="00BE13A5">
              <w:rPr>
                <w:rFonts w:ascii="Arial" w:hAnsi="Arial" w:cs="Arial"/>
              </w:rPr>
              <w:t>.</w:t>
            </w:r>
          </w:p>
        </w:tc>
      </w:tr>
      <w:tr w:rsidR="007A5AAC" w:rsidRPr="00803EBA" w:rsidTr="00BE13A5">
        <w:tblPrEx>
          <w:tblLook w:val="0000" w:firstRow="0" w:lastRow="0" w:firstColumn="0" w:lastColumn="0" w:noHBand="0" w:noVBand="0"/>
        </w:tblPrEx>
        <w:trPr>
          <w:trHeight w:val="271"/>
        </w:trPr>
        <w:tc>
          <w:tcPr>
            <w:tcW w:w="2160" w:type="dxa"/>
          </w:tcPr>
          <w:p w:rsidR="007A5AAC" w:rsidRPr="00803EBA" w:rsidRDefault="007A5AAC" w:rsidP="004B294E">
            <w:pPr>
              <w:numPr>
                <w:ilvl w:val="0"/>
                <w:numId w:val="118"/>
              </w:numPr>
              <w:tabs>
                <w:tab w:val="num" w:pos="252"/>
              </w:tabs>
              <w:spacing w:before="120"/>
              <w:ind w:left="252" w:hanging="252"/>
              <w:rPr>
                <w:rFonts w:ascii="Arial" w:hAnsi="Arial" w:cs="Arial"/>
              </w:rPr>
            </w:pPr>
            <w:r w:rsidRPr="00803EBA">
              <w:rPr>
                <w:rFonts w:ascii="Arial" w:hAnsi="Arial" w:cs="Arial"/>
              </w:rPr>
              <w:t>Monitor and evaluate workplace learning</w:t>
            </w:r>
          </w:p>
        </w:tc>
        <w:tc>
          <w:tcPr>
            <w:tcW w:w="6840" w:type="dxa"/>
          </w:tcPr>
          <w:p w:rsidR="007A5AAC" w:rsidRPr="00803EBA" w:rsidRDefault="007A5AAC" w:rsidP="004B294E">
            <w:pPr>
              <w:numPr>
                <w:ilvl w:val="1"/>
                <w:numId w:val="121"/>
              </w:numPr>
              <w:spacing w:before="120"/>
              <w:ind w:left="522" w:hanging="522"/>
              <w:rPr>
                <w:rFonts w:ascii="Arial" w:hAnsi="Arial" w:cs="Arial"/>
              </w:rPr>
            </w:pPr>
            <w:r w:rsidRPr="00803EBA">
              <w:rPr>
                <w:rFonts w:ascii="Arial" w:hAnsi="Arial" w:cs="Arial"/>
              </w:rPr>
              <w:t>Feedback from individuals or teams is used to identify and implement improvements in future learning arrangements</w:t>
            </w:r>
            <w:r w:rsidR="00BE13A5">
              <w:rPr>
                <w:rFonts w:ascii="Arial" w:hAnsi="Arial" w:cs="Arial"/>
              </w:rPr>
              <w:t>.</w:t>
            </w:r>
          </w:p>
          <w:p w:rsidR="007A5AAC" w:rsidRPr="00803EBA" w:rsidRDefault="007A5AAC" w:rsidP="004B294E">
            <w:pPr>
              <w:numPr>
                <w:ilvl w:val="1"/>
                <w:numId w:val="121"/>
              </w:numPr>
              <w:spacing w:before="120"/>
              <w:ind w:left="522" w:hanging="522"/>
              <w:rPr>
                <w:rFonts w:ascii="Arial" w:hAnsi="Arial" w:cs="Arial"/>
              </w:rPr>
            </w:pPr>
            <w:r w:rsidRPr="00803EBA">
              <w:rPr>
                <w:rFonts w:ascii="Arial" w:hAnsi="Arial" w:cs="Arial"/>
              </w:rPr>
              <w:t>Outcomes and performance of individuals/teams are assessed and recorded to determine the effectiveness of development programs and the extent of additional support</w:t>
            </w:r>
            <w:r w:rsidR="00BE13A5">
              <w:rPr>
                <w:rFonts w:ascii="Arial" w:hAnsi="Arial" w:cs="Arial"/>
              </w:rPr>
              <w:t>.</w:t>
            </w:r>
          </w:p>
          <w:p w:rsidR="007A5AAC" w:rsidRPr="00803EBA" w:rsidRDefault="007A5AAC" w:rsidP="004B294E">
            <w:pPr>
              <w:numPr>
                <w:ilvl w:val="1"/>
                <w:numId w:val="121"/>
              </w:numPr>
              <w:spacing w:before="120"/>
              <w:ind w:left="522" w:hanging="522"/>
              <w:rPr>
                <w:rFonts w:ascii="Arial" w:hAnsi="Arial" w:cs="Arial"/>
              </w:rPr>
            </w:pPr>
            <w:r w:rsidRPr="00803EBA">
              <w:rPr>
                <w:rFonts w:ascii="Arial" w:hAnsi="Arial" w:cs="Arial"/>
              </w:rPr>
              <w:t>Modifications to learning plans are negotiated to improve the efficiency and effectiveness of learning</w:t>
            </w:r>
            <w:r w:rsidR="00BE13A5">
              <w:rPr>
                <w:rFonts w:ascii="Arial" w:hAnsi="Arial" w:cs="Arial"/>
              </w:rPr>
              <w:t>.</w:t>
            </w:r>
          </w:p>
          <w:p w:rsidR="007A5AAC" w:rsidRPr="00803EBA" w:rsidRDefault="007A5AAC" w:rsidP="004B294E">
            <w:pPr>
              <w:numPr>
                <w:ilvl w:val="1"/>
                <w:numId w:val="121"/>
              </w:numPr>
              <w:spacing w:before="120"/>
              <w:ind w:left="522" w:hanging="522"/>
              <w:rPr>
                <w:rFonts w:ascii="Arial" w:hAnsi="Arial" w:cs="Arial"/>
              </w:rPr>
            </w:pPr>
            <w:r w:rsidRPr="00803EBA">
              <w:rPr>
                <w:rFonts w:ascii="Arial" w:hAnsi="Arial" w:cs="Arial"/>
              </w:rPr>
              <w:t xml:space="preserve">Records and reports of Competence are maintained </w:t>
            </w:r>
            <w:r w:rsidRPr="00803EBA">
              <w:rPr>
                <w:rFonts w:ascii="Arial" w:hAnsi="Arial" w:cs="Arial"/>
              </w:rPr>
              <w:lastRenderedPageBreak/>
              <w:t>within organizational requirement</w:t>
            </w:r>
            <w:r w:rsidR="00BE13A5">
              <w:rPr>
                <w:rFonts w:ascii="Arial" w:hAnsi="Arial" w:cs="Arial"/>
              </w:rPr>
              <w:t>.</w:t>
            </w:r>
          </w:p>
        </w:tc>
      </w:tr>
      <w:tr w:rsidR="007A5AAC" w:rsidRPr="00803EBA" w:rsidTr="00213C72">
        <w:tblPrEx>
          <w:tblLook w:val="0000" w:firstRow="0" w:lastRow="0" w:firstColumn="0" w:lastColumn="0" w:noHBand="0" w:noVBand="0"/>
        </w:tblPrEx>
        <w:trPr>
          <w:trHeight w:val="1610"/>
        </w:trPr>
        <w:tc>
          <w:tcPr>
            <w:tcW w:w="2160" w:type="dxa"/>
            <w:tcBorders>
              <w:top w:val="single" w:sz="4" w:space="0" w:color="auto"/>
              <w:left w:val="single" w:sz="4" w:space="0" w:color="auto"/>
              <w:bottom w:val="single" w:sz="4" w:space="0" w:color="auto"/>
              <w:right w:val="single" w:sz="4" w:space="0" w:color="auto"/>
            </w:tcBorders>
          </w:tcPr>
          <w:p w:rsidR="007A5AAC" w:rsidRPr="00803EBA" w:rsidRDefault="007A5AAC" w:rsidP="004B294E">
            <w:pPr>
              <w:numPr>
                <w:ilvl w:val="0"/>
                <w:numId w:val="118"/>
              </w:numPr>
              <w:tabs>
                <w:tab w:val="num" w:pos="252"/>
              </w:tabs>
              <w:spacing w:before="120"/>
              <w:ind w:left="252" w:hanging="252"/>
              <w:rPr>
                <w:rFonts w:ascii="Arial" w:hAnsi="Arial" w:cs="Arial"/>
              </w:rPr>
            </w:pPr>
            <w:r w:rsidRPr="00803EBA">
              <w:rPr>
                <w:rFonts w:ascii="Arial" w:hAnsi="Arial" w:cs="Arial"/>
              </w:rPr>
              <w:lastRenderedPageBreak/>
              <w:t>Develop team commitment and cooperation</w:t>
            </w:r>
          </w:p>
        </w:tc>
        <w:tc>
          <w:tcPr>
            <w:tcW w:w="6840" w:type="dxa"/>
            <w:tcBorders>
              <w:top w:val="single" w:sz="4" w:space="0" w:color="auto"/>
              <w:left w:val="single" w:sz="4" w:space="0" w:color="auto"/>
              <w:bottom w:val="single" w:sz="4" w:space="0" w:color="auto"/>
              <w:right w:val="single" w:sz="4" w:space="0" w:color="auto"/>
            </w:tcBorders>
          </w:tcPr>
          <w:p w:rsidR="007A5AAC" w:rsidRPr="00803EBA" w:rsidRDefault="007A5AAC" w:rsidP="004B294E">
            <w:pPr>
              <w:numPr>
                <w:ilvl w:val="1"/>
                <w:numId w:val="122"/>
              </w:numPr>
              <w:spacing w:before="120"/>
              <w:ind w:left="522" w:hanging="540"/>
              <w:rPr>
                <w:rFonts w:ascii="Arial" w:hAnsi="Arial" w:cs="Arial"/>
              </w:rPr>
            </w:pPr>
            <w:r w:rsidRPr="00803EBA">
              <w:rPr>
                <w:rFonts w:ascii="Arial" w:hAnsi="Arial" w:cs="Arial"/>
              </w:rPr>
              <w:t>Open communication processes to obtain and share information is used by team</w:t>
            </w:r>
            <w:r w:rsidR="00BE13A5">
              <w:rPr>
                <w:rFonts w:ascii="Arial" w:hAnsi="Arial" w:cs="Arial"/>
              </w:rPr>
              <w:t>.</w:t>
            </w:r>
          </w:p>
          <w:p w:rsidR="007A5AAC" w:rsidRPr="00803EBA" w:rsidRDefault="007A5AAC" w:rsidP="004B294E">
            <w:pPr>
              <w:numPr>
                <w:ilvl w:val="1"/>
                <w:numId w:val="122"/>
              </w:numPr>
              <w:spacing w:before="120"/>
              <w:ind w:left="522" w:hanging="540"/>
              <w:rPr>
                <w:rFonts w:ascii="Arial" w:hAnsi="Arial" w:cs="Arial"/>
              </w:rPr>
            </w:pPr>
            <w:r w:rsidRPr="00803EBA">
              <w:rPr>
                <w:rFonts w:ascii="Arial" w:hAnsi="Arial" w:cs="Arial"/>
              </w:rPr>
              <w:t>Decisions are reached by the team in accordance with its agreed roles and responsibilities</w:t>
            </w:r>
            <w:r w:rsidR="00BE13A5">
              <w:rPr>
                <w:rFonts w:ascii="Arial" w:hAnsi="Arial" w:cs="Arial"/>
              </w:rPr>
              <w:t>.</w:t>
            </w:r>
          </w:p>
          <w:p w:rsidR="007A5AAC" w:rsidRPr="00803EBA" w:rsidRDefault="007A5AAC" w:rsidP="004B294E">
            <w:pPr>
              <w:numPr>
                <w:ilvl w:val="1"/>
                <w:numId w:val="122"/>
              </w:numPr>
              <w:spacing w:before="120"/>
              <w:ind w:left="522" w:hanging="540"/>
              <w:rPr>
                <w:rFonts w:ascii="Arial" w:hAnsi="Arial" w:cs="Arial"/>
              </w:rPr>
            </w:pPr>
            <w:r w:rsidRPr="00803EBA">
              <w:rPr>
                <w:rFonts w:ascii="Arial" w:hAnsi="Arial" w:cs="Arial"/>
              </w:rPr>
              <w:t>Mutual concern and camaraderie are developed in the team</w:t>
            </w:r>
            <w:r w:rsidR="00BE13A5">
              <w:rPr>
                <w:rFonts w:ascii="Arial" w:hAnsi="Arial" w:cs="Arial"/>
              </w:rPr>
              <w:t>.</w:t>
            </w:r>
          </w:p>
        </w:tc>
      </w:tr>
      <w:tr w:rsidR="007A5AAC" w:rsidRPr="00803EBA" w:rsidTr="00213C72">
        <w:tblPrEx>
          <w:tblLook w:val="0000" w:firstRow="0" w:lastRow="0" w:firstColumn="0" w:lastColumn="0" w:noHBand="0" w:noVBand="0"/>
        </w:tblPrEx>
        <w:trPr>
          <w:trHeight w:val="1952"/>
        </w:trPr>
        <w:tc>
          <w:tcPr>
            <w:tcW w:w="2160" w:type="dxa"/>
            <w:tcBorders>
              <w:top w:val="single" w:sz="4" w:space="0" w:color="auto"/>
              <w:left w:val="single" w:sz="4" w:space="0" w:color="auto"/>
              <w:bottom w:val="single" w:sz="4" w:space="0" w:color="auto"/>
              <w:right w:val="single" w:sz="4" w:space="0" w:color="auto"/>
            </w:tcBorders>
          </w:tcPr>
          <w:p w:rsidR="007A5AAC" w:rsidRPr="00803EBA" w:rsidRDefault="007A5AAC" w:rsidP="004B294E">
            <w:pPr>
              <w:numPr>
                <w:ilvl w:val="0"/>
                <w:numId w:val="118"/>
              </w:numPr>
              <w:tabs>
                <w:tab w:val="num" w:pos="252"/>
                <w:tab w:val="left" w:pos="374"/>
              </w:tabs>
              <w:spacing w:before="120"/>
              <w:ind w:left="252" w:right="-108" w:hanging="252"/>
              <w:rPr>
                <w:rFonts w:ascii="Arial" w:hAnsi="Arial" w:cs="Arial"/>
              </w:rPr>
            </w:pPr>
            <w:r w:rsidRPr="00803EBA">
              <w:rPr>
                <w:rFonts w:ascii="Arial" w:hAnsi="Arial" w:cs="Arial"/>
              </w:rPr>
              <w:t>Facilitate accomplishment of organizational goals</w:t>
            </w:r>
          </w:p>
        </w:tc>
        <w:tc>
          <w:tcPr>
            <w:tcW w:w="6840" w:type="dxa"/>
            <w:tcBorders>
              <w:top w:val="single" w:sz="4" w:space="0" w:color="auto"/>
              <w:left w:val="single" w:sz="4" w:space="0" w:color="auto"/>
              <w:bottom w:val="single" w:sz="4" w:space="0" w:color="auto"/>
              <w:right w:val="single" w:sz="4" w:space="0" w:color="auto"/>
            </w:tcBorders>
          </w:tcPr>
          <w:p w:rsidR="007A5AAC" w:rsidRPr="00803EBA" w:rsidRDefault="007A5AAC" w:rsidP="004B294E">
            <w:pPr>
              <w:numPr>
                <w:ilvl w:val="1"/>
                <w:numId w:val="80"/>
              </w:numPr>
              <w:spacing w:before="120"/>
              <w:ind w:left="522" w:hanging="522"/>
              <w:rPr>
                <w:rFonts w:ascii="Arial" w:hAnsi="Arial" w:cs="Arial"/>
              </w:rPr>
            </w:pPr>
            <w:r w:rsidRPr="00803EBA">
              <w:rPr>
                <w:rFonts w:ascii="Arial" w:hAnsi="Arial" w:cs="Arial"/>
              </w:rPr>
              <w:t>Team members actively participated in team activities and communication processes</w:t>
            </w:r>
            <w:r w:rsidR="00BE13A5">
              <w:rPr>
                <w:rFonts w:ascii="Arial" w:hAnsi="Arial" w:cs="Arial"/>
              </w:rPr>
              <w:t>.</w:t>
            </w:r>
          </w:p>
          <w:p w:rsidR="007A5AAC" w:rsidRPr="00803EBA" w:rsidRDefault="007A5AAC" w:rsidP="004B294E">
            <w:pPr>
              <w:numPr>
                <w:ilvl w:val="1"/>
                <w:numId w:val="80"/>
              </w:numPr>
              <w:spacing w:before="120"/>
              <w:ind w:left="522" w:hanging="522"/>
              <w:rPr>
                <w:rFonts w:ascii="Arial" w:hAnsi="Arial" w:cs="Arial"/>
              </w:rPr>
            </w:pPr>
            <w:proofErr w:type="gramStart"/>
            <w:r w:rsidRPr="00803EBA">
              <w:rPr>
                <w:rFonts w:ascii="Arial" w:hAnsi="Arial" w:cs="Arial"/>
              </w:rPr>
              <w:t>Teams</w:t>
            </w:r>
            <w:proofErr w:type="gramEnd"/>
            <w:r w:rsidRPr="00803EBA">
              <w:rPr>
                <w:rFonts w:ascii="Arial" w:hAnsi="Arial" w:cs="Arial"/>
              </w:rPr>
              <w:t xml:space="preserve"> members developed individual and joint responsibility for their actions</w:t>
            </w:r>
            <w:r w:rsidR="00BE13A5">
              <w:rPr>
                <w:rFonts w:ascii="Arial" w:hAnsi="Arial" w:cs="Arial"/>
              </w:rPr>
              <w:t>.</w:t>
            </w:r>
          </w:p>
          <w:p w:rsidR="007A5AAC" w:rsidRPr="00803EBA" w:rsidRDefault="007A5AAC" w:rsidP="004B294E">
            <w:pPr>
              <w:numPr>
                <w:ilvl w:val="1"/>
                <w:numId w:val="80"/>
              </w:numPr>
              <w:spacing w:before="120"/>
              <w:ind w:left="522" w:hanging="522"/>
              <w:rPr>
                <w:rFonts w:ascii="Arial" w:hAnsi="Arial" w:cs="Arial"/>
              </w:rPr>
            </w:pPr>
            <w:r w:rsidRPr="00803EBA">
              <w:rPr>
                <w:rFonts w:ascii="Arial" w:hAnsi="Arial" w:cs="Arial"/>
              </w:rPr>
              <w:t>Collaborative efforts are sustained to attain organizational goals</w:t>
            </w:r>
          </w:p>
        </w:tc>
      </w:tr>
    </w:tbl>
    <w:p w:rsidR="007A5AAC" w:rsidRDefault="007A5AAC" w:rsidP="007A5AAC"/>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6837"/>
      </w:tblGrid>
      <w:tr w:rsidR="007A5AAC" w:rsidRPr="003C0BA0" w:rsidTr="00213C72">
        <w:trPr>
          <w:trHeight w:val="467"/>
        </w:trPr>
        <w:tc>
          <w:tcPr>
            <w:tcW w:w="2163" w:type="dxa"/>
            <w:shd w:val="clear" w:color="auto" w:fill="D9D9D9"/>
            <w:vAlign w:val="center"/>
          </w:tcPr>
          <w:p w:rsidR="007A5AAC" w:rsidRPr="003C0BA0" w:rsidRDefault="007A5AAC" w:rsidP="00213C72">
            <w:pPr>
              <w:autoSpaceDE w:val="0"/>
              <w:autoSpaceDN w:val="0"/>
              <w:adjustRightInd w:val="0"/>
              <w:spacing w:before="60"/>
              <w:rPr>
                <w:rFonts w:ascii="Arial" w:hAnsi="Arial" w:cs="Arial"/>
                <w:b/>
              </w:rPr>
            </w:pPr>
            <w:r w:rsidRPr="003C0BA0">
              <w:rPr>
                <w:rFonts w:ascii="Arial" w:hAnsi="Arial" w:cs="Arial"/>
                <w:b/>
              </w:rPr>
              <w:br w:type="page"/>
              <w:t>Variable</w:t>
            </w:r>
          </w:p>
        </w:tc>
        <w:tc>
          <w:tcPr>
            <w:tcW w:w="6837" w:type="dxa"/>
            <w:shd w:val="clear" w:color="auto" w:fill="D9D9D9"/>
            <w:vAlign w:val="center"/>
          </w:tcPr>
          <w:p w:rsidR="007A5AAC" w:rsidRPr="003C0BA0" w:rsidRDefault="007A5AAC" w:rsidP="00213C72">
            <w:pPr>
              <w:spacing w:before="60"/>
              <w:rPr>
                <w:rFonts w:ascii="Arial" w:hAnsi="Arial" w:cs="Arial"/>
                <w:b/>
              </w:rPr>
            </w:pPr>
            <w:r w:rsidRPr="003C0BA0">
              <w:rPr>
                <w:rFonts w:ascii="Arial" w:hAnsi="Arial" w:cs="Arial"/>
                <w:b/>
              </w:rPr>
              <w:t>Range</w:t>
            </w:r>
          </w:p>
        </w:tc>
      </w:tr>
      <w:tr w:rsidR="007A5AAC" w:rsidRPr="003C0BA0" w:rsidTr="00213C72">
        <w:tblPrEx>
          <w:tblLook w:val="0000" w:firstRow="0" w:lastRow="0" w:firstColumn="0" w:lastColumn="0" w:noHBand="0" w:noVBand="0"/>
        </w:tblPrEx>
        <w:tc>
          <w:tcPr>
            <w:tcW w:w="2163" w:type="dxa"/>
          </w:tcPr>
          <w:p w:rsidR="007A5AAC" w:rsidRPr="003C0BA0" w:rsidRDefault="007A5AAC" w:rsidP="00213C72">
            <w:pPr>
              <w:spacing w:before="60"/>
              <w:ind w:right="72"/>
              <w:rPr>
                <w:rFonts w:ascii="Arial" w:hAnsi="Arial" w:cs="Arial"/>
              </w:rPr>
            </w:pPr>
            <w:r w:rsidRPr="003C0BA0">
              <w:rPr>
                <w:rFonts w:ascii="Arial" w:hAnsi="Arial" w:cs="Arial"/>
              </w:rPr>
              <w:t>Learning and development needs</w:t>
            </w:r>
          </w:p>
          <w:p w:rsidR="007A5AAC" w:rsidRPr="003C0BA0" w:rsidRDefault="007A5AAC" w:rsidP="00213C72">
            <w:pPr>
              <w:spacing w:before="60"/>
              <w:ind w:left="522" w:right="72" w:hanging="522"/>
              <w:rPr>
                <w:rFonts w:ascii="Arial" w:hAnsi="Arial" w:cs="Arial"/>
              </w:rPr>
            </w:pPr>
          </w:p>
        </w:tc>
        <w:tc>
          <w:tcPr>
            <w:tcW w:w="6837" w:type="dxa"/>
          </w:tcPr>
          <w:p w:rsidR="00D66220" w:rsidRDefault="00D66220" w:rsidP="00D66220">
            <w:pPr>
              <w:autoSpaceDE w:val="0"/>
              <w:autoSpaceDN w:val="0"/>
              <w:adjustRightInd w:val="0"/>
              <w:rPr>
                <w:rFonts w:ascii="Arial" w:hAnsi="Arial" w:cs="Arial"/>
              </w:rPr>
            </w:pPr>
            <w:r>
              <w:rPr>
                <w:rFonts w:ascii="Arial" w:hAnsi="Arial" w:cs="Arial"/>
              </w:rPr>
              <w:t>May include but not limited to:</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Coaching, mentoring and/or supervision</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Formal/informal learning program</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Internal/external training provision</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Work experience/exchange/opportunities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Personal study</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Career planning/development</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Performance appraisals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Workplace skills assessment</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Recognition of prior learning</w:t>
            </w:r>
          </w:p>
        </w:tc>
      </w:tr>
      <w:tr w:rsidR="007A5AAC" w:rsidRPr="003C0BA0" w:rsidTr="00213C72">
        <w:tblPrEx>
          <w:tblLook w:val="0000" w:firstRow="0" w:lastRow="0" w:firstColumn="0" w:lastColumn="0" w:noHBand="0" w:noVBand="0"/>
        </w:tblPrEx>
        <w:tc>
          <w:tcPr>
            <w:tcW w:w="2163" w:type="dxa"/>
          </w:tcPr>
          <w:p w:rsidR="007A5AAC" w:rsidRPr="003C0BA0" w:rsidRDefault="007A5AAC" w:rsidP="00213C72">
            <w:pPr>
              <w:spacing w:before="60"/>
              <w:ind w:right="72"/>
              <w:rPr>
                <w:rFonts w:ascii="Arial" w:hAnsi="Arial" w:cs="Arial"/>
              </w:rPr>
            </w:pPr>
            <w:r w:rsidRPr="003C0BA0">
              <w:rPr>
                <w:rFonts w:ascii="Arial" w:hAnsi="Arial" w:cs="Arial"/>
              </w:rPr>
              <w:t>Organizational requirements</w:t>
            </w:r>
          </w:p>
        </w:tc>
        <w:tc>
          <w:tcPr>
            <w:tcW w:w="6837" w:type="dxa"/>
          </w:tcPr>
          <w:p w:rsidR="00D66220" w:rsidRDefault="00D66220" w:rsidP="00D66220">
            <w:pPr>
              <w:autoSpaceDE w:val="0"/>
              <w:autoSpaceDN w:val="0"/>
              <w:adjustRightInd w:val="0"/>
              <w:rPr>
                <w:rFonts w:ascii="Arial" w:hAnsi="Arial" w:cs="Arial"/>
              </w:rPr>
            </w:pPr>
            <w:r>
              <w:rPr>
                <w:rFonts w:ascii="Arial" w:hAnsi="Arial" w:cs="Arial"/>
              </w:rPr>
              <w:t>May include but not limited to:</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Quality assurance and/or procedures manuals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Goals, objectives, plans, systems and processes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Legal and organizational policy/guidelines and  requirements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Safety policies, procedures and programs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Confidentiality and security requirements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Business and performance plans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Ethical standards</w:t>
            </w:r>
          </w:p>
          <w:p w:rsidR="007A5AAC" w:rsidRPr="003C0BA0" w:rsidRDefault="007A5AAC" w:rsidP="004B294E">
            <w:pPr>
              <w:numPr>
                <w:ilvl w:val="0"/>
                <w:numId w:val="76"/>
              </w:numPr>
              <w:ind w:left="252" w:hanging="270"/>
              <w:rPr>
                <w:rFonts w:ascii="Arial" w:hAnsi="Arial" w:cs="Arial"/>
              </w:rPr>
            </w:pPr>
            <w:r w:rsidRPr="003C0BA0">
              <w:rPr>
                <w:rFonts w:ascii="Arial" w:hAnsi="Arial" w:cs="Arial"/>
              </w:rPr>
              <w:t>Quality and continuous improvement processes and standards</w:t>
            </w:r>
          </w:p>
        </w:tc>
      </w:tr>
      <w:tr w:rsidR="007A5AAC" w:rsidRPr="003C0BA0" w:rsidTr="00213C72">
        <w:tblPrEx>
          <w:tblLook w:val="0000" w:firstRow="0" w:lastRow="0" w:firstColumn="0" w:lastColumn="0" w:noHBand="0" w:noVBand="0"/>
        </w:tblPrEx>
        <w:tc>
          <w:tcPr>
            <w:tcW w:w="2163" w:type="dxa"/>
          </w:tcPr>
          <w:p w:rsidR="007A5AAC" w:rsidRPr="003C0BA0" w:rsidRDefault="007A5AAC" w:rsidP="00213C72">
            <w:pPr>
              <w:spacing w:before="60"/>
              <w:ind w:right="72"/>
              <w:rPr>
                <w:rFonts w:ascii="Arial" w:hAnsi="Arial" w:cs="Arial"/>
              </w:rPr>
            </w:pPr>
            <w:r w:rsidRPr="003C0BA0">
              <w:rPr>
                <w:rFonts w:ascii="Arial" w:hAnsi="Arial" w:cs="Arial"/>
              </w:rPr>
              <w:t>Feedback on performance</w:t>
            </w:r>
          </w:p>
        </w:tc>
        <w:tc>
          <w:tcPr>
            <w:tcW w:w="6837" w:type="dxa"/>
          </w:tcPr>
          <w:p w:rsidR="00D66220" w:rsidRDefault="00D66220" w:rsidP="00D66220">
            <w:pPr>
              <w:autoSpaceDE w:val="0"/>
              <w:autoSpaceDN w:val="0"/>
              <w:adjustRightInd w:val="0"/>
              <w:rPr>
                <w:rFonts w:ascii="Arial" w:hAnsi="Arial" w:cs="Arial"/>
              </w:rPr>
            </w:pPr>
            <w:r>
              <w:rPr>
                <w:rFonts w:ascii="Arial" w:hAnsi="Arial" w:cs="Arial"/>
              </w:rPr>
              <w:t>May include but not limited to:</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Formal/informal performance appraisals</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Obtaining feedback from supervisors and colleagues</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Obtaining feedback from clients</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Personal and reflective behavior strategies</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Routine and organizational methods for monitoring  service delivery</w:t>
            </w:r>
          </w:p>
        </w:tc>
      </w:tr>
    </w:tbl>
    <w:p w:rsidR="00D66220" w:rsidRDefault="00D66220"/>
    <w:p w:rsidR="00D66220" w:rsidRDefault="00D66220"/>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3"/>
        <w:gridCol w:w="6837"/>
      </w:tblGrid>
      <w:tr w:rsidR="007A5AAC" w:rsidRPr="003C0BA0" w:rsidTr="00213C72">
        <w:trPr>
          <w:trHeight w:val="64"/>
        </w:trPr>
        <w:tc>
          <w:tcPr>
            <w:tcW w:w="2163" w:type="dxa"/>
          </w:tcPr>
          <w:p w:rsidR="007A5AAC" w:rsidRPr="003C0BA0" w:rsidRDefault="007A5AAC" w:rsidP="00213C72">
            <w:pPr>
              <w:spacing w:before="60"/>
              <w:ind w:right="72"/>
              <w:rPr>
                <w:rFonts w:ascii="Arial" w:hAnsi="Arial" w:cs="Arial"/>
              </w:rPr>
            </w:pPr>
            <w:r w:rsidRPr="003C0BA0">
              <w:rPr>
                <w:rFonts w:ascii="Arial" w:hAnsi="Arial" w:cs="Arial"/>
              </w:rPr>
              <w:lastRenderedPageBreak/>
              <w:t>Learning delivery methods</w:t>
            </w:r>
          </w:p>
        </w:tc>
        <w:tc>
          <w:tcPr>
            <w:tcW w:w="6837" w:type="dxa"/>
          </w:tcPr>
          <w:p w:rsidR="00D66220" w:rsidRDefault="00D66220" w:rsidP="00D66220">
            <w:pPr>
              <w:autoSpaceDE w:val="0"/>
              <w:autoSpaceDN w:val="0"/>
              <w:adjustRightInd w:val="0"/>
              <w:rPr>
                <w:rFonts w:ascii="Arial" w:hAnsi="Arial" w:cs="Arial"/>
              </w:rPr>
            </w:pPr>
            <w:r>
              <w:rPr>
                <w:rFonts w:ascii="Arial" w:hAnsi="Arial" w:cs="Arial"/>
              </w:rPr>
              <w:t>May include but not limited to:</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On the job coaching or mentoring</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Problem solving</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Presentation/demonstration</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Formal course participation</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Work experience and Involvement in professional networks</w:t>
            </w:r>
          </w:p>
          <w:p w:rsidR="007A5AAC" w:rsidRPr="003C0BA0" w:rsidRDefault="007A5AAC" w:rsidP="004B294E">
            <w:pPr>
              <w:numPr>
                <w:ilvl w:val="0"/>
                <w:numId w:val="76"/>
              </w:numPr>
              <w:tabs>
                <w:tab w:val="left" w:pos="339"/>
              </w:tabs>
              <w:ind w:left="252" w:hanging="270"/>
              <w:rPr>
                <w:rFonts w:ascii="Arial" w:hAnsi="Arial" w:cs="Arial"/>
              </w:rPr>
            </w:pPr>
            <w:r w:rsidRPr="003C0BA0">
              <w:rPr>
                <w:rFonts w:ascii="Arial" w:hAnsi="Arial" w:cs="Arial"/>
              </w:rPr>
              <w:t>Conference/seminar attendance and induction</w:t>
            </w:r>
          </w:p>
        </w:tc>
      </w:tr>
    </w:tbl>
    <w:p w:rsidR="00EC2B03" w:rsidRDefault="00EC2B03"/>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6837"/>
      </w:tblGrid>
      <w:tr w:rsidR="007A5AAC" w:rsidRPr="003C0BA0" w:rsidTr="00213C72">
        <w:trPr>
          <w:trHeight w:val="350"/>
        </w:trPr>
        <w:tc>
          <w:tcPr>
            <w:tcW w:w="9000" w:type="dxa"/>
            <w:gridSpan w:val="2"/>
            <w:shd w:val="clear" w:color="auto" w:fill="D9D9D9"/>
            <w:vAlign w:val="center"/>
          </w:tcPr>
          <w:p w:rsidR="007A5AAC" w:rsidRPr="003C0BA0" w:rsidRDefault="007A5AAC" w:rsidP="00213C72">
            <w:pPr>
              <w:tabs>
                <w:tab w:val="left" w:pos="0"/>
              </w:tabs>
              <w:spacing w:before="60"/>
              <w:rPr>
                <w:rFonts w:ascii="Arial" w:hAnsi="Arial" w:cs="Arial"/>
              </w:rPr>
            </w:pPr>
            <w:r w:rsidRPr="003C0BA0">
              <w:rPr>
                <w:rFonts w:ascii="Arial" w:hAnsi="Arial" w:cs="Arial"/>
                <w:b/>
              </w:rPr>
              <w:t>Evidence Guide</w:t>
            </w:r>
          </w:p>
        </w:tc>
      </w:tr>
      <w:tr w:rsidR="007A5AAC" w:rsidRPr="003C0BA0" w:rsidTr="00213C72">
        <w:tblPrEx>
          <w:tblLook w:val="0000" w:firstRow="0" w:lastRow="0" w:firstColumn="0" w:lastColumn="0" w:noHBand="0" w:noVBand="0"/>
        </w:tblPrEx>
        <w:tc>
          <w:tcPr>
            <w:tcW w:w="2163" w:type="dxa"/>
          </w:tcPr>
          <w:p w:rsidR="007A5AAC" w:rsidRPr="003C0BA0" w:rsidRDefault="007A5AAC" w:rsidP="00213C72">
            <w:pPr>
              <w:spacing w:before="60"/>
              <w:rPr>
                <w:rFonts w:ascii="Arial" w:hAnsi="Arial" w:cs="Arial"/>
              </w:rPr>
            </w:pPr>
            <w:r w:rsidRPr="003C0BA0">
              <w:rPr>
                <w:rFonts w:ascii="Arial" w:hAnsi="Arial" w:cs="Arial"/>
              </w:rPr>
              <w:t>Critical Aspects of Competence</w:t>
            </w:r>
          </w:p>
        </w:tc>
        <w:tc>
          <w:tcPr>
            <w:tcW w:w="6837" w:type="dxa"/>
          </w:tcPr>
          <w:p w:rsidR="007A5AAC" w:rsidRPr="003C0BA0" w:rsidRDefault="007A5AAC" w:rsidP="00213C72">
            <w:pPr>
              <w:ind w:left="162" w:hanging="162"/>
              <w:rPr>
                <w:rFonts w:ascii="Arial" w:hAnsi="Arial" w:cs="Arial"/>
              </w:rPr>
            </w:pPr>
            <w:r w:rsidRPr="003C0BA0">
              <w:rPr>
                <w:rFonts w:ascii="Arial" w:hAnsi="Arial" w:cs="Arial"/>
              </w:rPr>
              <w:t>Assessment requires evidence that the candidate:</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identified and implemented learning opportunities for others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gave and received feedback constructively</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facilitated participation of individuals in the work of the team</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negotiated learning plans to improve the effectiveness of learning</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prepared learning plans to match skill needs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accessed and designated learning opportunities</w:t>
            </w:r>
          </w:p>
        </w:tc>
      </w:tr>
      <w:tr w:rsidR="007A5AAC" w:rsidRPr="003C0BA0" w:rsidTr="00213C72">
        <w:tblPrEx>
          <w:tblLook w:val="0000" w:firstRow="0" w:lastRow="0" w:firstColumn="0" w:lastColumn="0" w:noHBand="0" w:noVBand="0"/>
        </w:tblPrEx>
        <w:trPr>
          <w:trHeight w:val="2447"/>
        </w:trPr>
        <w:tc>
          <w:tcPr>
            <w:tcW w:w="2163" w:type="dxa"/>
          </w:tcPr>
          <w:p w:rsidR="007A5AAC" w:rsidRPr="003C0BA0" w:rsidRDefault="007A5AAC" w:rsidP="00213C72">
            <w:pPr>
              <w:spacing w:before="60"/>
              <w:rPr>
                <w:rFonts w:ascii="Arial" w:hAnsi="Arial" w:cs="Arial"/>
              </w:rPr>
            </w:pPr>
            <w:r w:rsidRPr="003C0BA0">
              <w:rPr>
                <w:rFonts w:ascii="Arial" w:hAnsi="Arial" w:cs="Arial"/>
              </w:rPr>
              <w:t>Underpinning Knowledge and Attitude</w:t>
            </w:r>
          </w:p>
        </w:tc>
        <w:tc>
          <w:tcPr>
            <w:tcW w:w="6837" w:type="dxa"/>
          </w:tcPr>
          <w:p w:rsidR="007A5AAC" w:rsidRPr="003C0BA0" w:rsidRDefault="007A5AAC" w:rsidP="00213C72">
            <w:pPr>
              <w:autoSpaceDE w:val="0"/>
              <w:autoSpaceDN w:val="0"/>
              <w:adjustRightInd w:val="0"/>
              <w:rPr>
                <w:rFonts w:ascii="Arial" w:hAnsi="Arial" w:cs="Arial"/>
              </w:rPr>
            </w:pPr>
            <w:r w:rsidRPr="003C0BA0">
              <w:rPr>
                <w:rFonts w:ascii="Arial" w:hAnsi="Arial" w:cs="Arial"/>
              </w:rPr>
              <w:t>Demonstrates knowledge of:</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coaching and mentoring principles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understanding how to work effectively with team members who have diverse work styles, aspirations, cultures and perspective</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understanding how to facilitate team development and improvement</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understanding methods and techniques for eliciting and interpreting feedback</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understanding methods for identifying and prioritizing personal development opportunities and options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knowledge of career paths and competence standards in the industry</w:t>
            </w:r>
          </w:p>
        </w:tc>
      </w:tr>
      <w:tr w:rsidR="007A5AAC" w:rsidRPr="003C0BA0" w:rsidTr="00213C72">
        <w:tblPrEx>
          <w:tblLook w:val="0000" w:firstRow="0" w:lastRow="0" w:firstColumn="0" w:lastColumn="0" w:noHBand="0" w:noVBand="0"/>
        </w:tblPrEx>
        <w:trPr>
          <w:trHeight w:val="4850"/>
        </w:trPr>
        <w:tc>
          <w:tcPr>
            <w:tcW w:w="2163" w:type="dxa"/>
          </w:tcPr>
          <w:p w:rsidR="007A5AAC" w:rsidRPr="003C0BA0" w:rsidRDefault="007A5AAC" w:rsidP="00213C72">
            <w:pPr>
              <w:spacing w:before="60"/>
              <w:rPr>
                <w:rFonts w:ascii="Arial" w:hAnsi="Arial" w:cs="Arial"/>
              </w:rPr>
            </w:pPr>
            <w:r w:rsidRPr="003C0BA0">
              <w:rPr>
                <w:rFonts w:ascii="Arial" w:hAnsi="Arial" w:cs="Arial"/>
              </w:rPr>
              <w:t>Underpinning Skills</w:t>
            </w:r>
          </w:p>
        </w:tc>
        <w:tc>
          <w:tcPr>
            <w:tcW w:w="6837" w:type="dxa"/>
          </w:tcPr>
          <w:p w:rsidR="007A5AAC" w:rsidRPr="003C0BA0" w:rsidRDefault="007A5AAC" w:rsidP="00213C72">
            <w:pPr>
              <w:autoSpaceDE w:val="0"/>
              <w:autoSpaceDN w:val="0"/>
              <w:adjustRightInd w:val="0"/>
              <w:rPr>
                <w:rFonts w:ascii="Arial" w:hAnsi="Arial" w:cs="Arial"/>
              </w:rPr>
            </w:pPr>
            <w:r w:rsidRPr="003C0BA0">
              <w:rPr>
                <w:rFonts w:ascii="Arial" w:hAnsi="Arial" w:cs="Arial"/>
              </w:rPr>
              <w:t>Demonstrates skills to:</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ability to read and understand a variety of texts, prepare general information and documents according to target audience; spell with accuracy; use grammar and punctuation effective relationships and conflict management</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communication skills including receiving feedback and reporting, maintaining effective relationships and conflict management</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planning skills to organize required resources and equipment to meet learning needs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coaching and mentoring skills to provide support to colleagues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reporting skills to organize information; assess information for relevance and accuracy; identify and elaborate on learning outcomes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facilitation skills to conduct small group training sessions</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 xml:space="preserve">ability to relate to people from a range of social, cultural, physical and mental backgrounds </w:t>
            </w:r>
          </w:p>
        </w:tc>
      </w:tr>
    </w:tbl>
    <w:p w:rsidR="00D66220" w:rsidRDefault="00D66220"/>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3"/>
        <w:gridCol w:w="6837"/>
      </w:tblGrid>
      <w:tr w:rsidR="00D66220" w:rsidRPr="003C0BA0" w:rsidTr="00213C72">
        <w:trPr>
          <w:trHeight w:val="70"/>
        </w:trPr>
        <w:tc>
          <w:tcPr>
            <w:tcW w:w="2163" w:type="dxa"/>
          </w:tcPr>
          <w:p w:rsidR="00D66220" w:rsidRPr="00A13626" w:rsidRDefault="00D66220" w:rsidP="00ED5C70">
            <w:pPr>
              <w:spacing w:before="60"/>
              <w:rPr>
                <w:rFonts w:ascii="Arial" w:hAnsi="Arial" w:cs="Arial"/>
              </w:rPr>
            </w:pPr>
            <w:r w:rsidRPr="00A13626">
              <w:rPr>
                <w:rFonts w:ascii="Arial" w:hAnsi="Arial" w:cs="Arial"/>
              </w:rPr>
              <w:t>Resources Implication</w:t>
            </w:r>
          </w:p>
        </w:tc>
        <w:tc>
          <w:tcPr>
            <w:tcW w:w="6837" w:type="dxa"/>
          </w:tcPr>
          <w:p w:rsidR="00D66220" w:rsidRPr="00A22F53" w:rsidRDefault="00D66220" w:rsidP="00ED5C70">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7A5AAC" w:rsidRPr="003C0BA0" w:rsidTr="00213C72">
        <w:trPr>
          <w:trHeight w:val="80"/>
        </w:trPr>
        <w:tc>
          <w:tcPr>
            <w:tcW w:w="2163" w:type="dxa"/>
            <w:tcBorders>
              <w:top w:val="single" w:sz="4" w:space="0" w:color="auto"/>
              <w:left w:val="single" w:sz="4" w:space="0" w:color="auto"/>
              <w:bottom w:val="single" w:sz="4" w:space="0" w:color="auto"/>
              <w:right w:val="single" w:sz="4" w:space="0" w:color="auto"/>
            </w:tcBorders>
          </w:tcPr>
          <w:p w:rsidR="007A5AAC" w:rsidRPr="003C0BA0" w:rsidRDefault="007A5AAC" w:rsidP="00213C72">
            <w:pPr>
              <w:spacing w:before="60" w:after="120"/>
              <w:rPr>
                <w:rFonts w:ascii="Arial" w:hAnsi="Arial" w:cs="Arial"/>
              </w:rPr>
            </w:pPr>
            <w:r w:rsidRPr="003C0BA0">
              <w:rPr>
                <w:rFonts w:ascii="Arial" w:hAnsi="Arial" w:cs="Arial"/>
              </w:rPr>
              <w:t>Methods of Assessment</w:t>
            </w:r>
          </w:p>
        </w:tc>
        <w:tc>
          <w:tcPr>
            <w:tcW w:w="6837" w:type="dxa"/>
            <w:tcBorders>
              <w:top w:val="single" w:sz="4" w:space="0" w:color="auto"/>
              <w:left w:val="single" w:sz="4" w:space="0" w:color="auto"/>
              <w:bottom w:val="single" w:sz="4" w:space="0" w:color="auto"/>
              <w:right w:val="single" w:sz="4" w:space="0" w:color="auto"/>
            </w:tcBorders>
          </w:tcPr>
          <w:p w:rsidR="007A5AAC" w:rsidRPr="003C0BA0" w:rsidRDefault="007A5AAC" w:rsidP="00213C72">
            <w:pPr>
              <w:ind w:left="162" w:hanging="162"/>
              <w:rPr>
                <w:rFonts w:ascii="Arial" w:hAnsi="Arial" w:cs="Arial"/>
              </w:rPr>
            </w:pPr>
            <w:r w:rsidRPr="003C0BA0">
              <w:rPr>
                <w:rFonts w:ascii="Arial" w:hAnsi="Arial" w:cs="Arial"/>
              </w:rPr>
              <w:t>Competence may be assessed through:</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Interview / Written exam</w:t>
            </w:r>
          </w:p>
          <w:p w:rsidR="007A5AAC" w:rsidRPr="003C0BA0" w:rsidRDefault="007A5AAC" w:rsidP="004B294E">
            <w:pPr>
              <w:numPr>
                <w:ilvl w:val="0"/>
                <w:numId w:val="76"/>
              </w:numPr>
              <w:tabs>
                <w:tab w:val="left" w:pos="-4341"/>
              </w:tabs>
              <w:ind w:left="252" w:hanging="270"/>
              <w:rPr>
                <w:rFonts w:ascii="Arial" w:hAnsi="Arial" w:cs="Arial"/>
              </w:rPr>
            </w:pPr>
            <w:r w:rsidRPr="003C0BA0">
              <w:rPr>
                <w:rFonts w:ascii="Arial" w:hAnsi="Arial" w:cs="Arial"/>
              </w:rPr>
              <w:t>Observation / Demonstration</w:t>
            </w:r>
            <w:r>
              <w:rPr>
                <w:rFonts w:ascii="Arial" w:hAnsi="Arial" w:cs="Arial"/>
              </w:rPr>
              <w:t xml:space="preserve"> with Oral Questioning</w:t>
            </w:r>
          </w:p>
        </w:tc>
      </w:tr>
      <w:tr w:rsidR="007A5AAC" w:rsidRPr="003C0BA0" w:rsidTr="00213C72">
        <w:trPr>
          <w:trHeight w:val="64"/>
        </w:trPr>
        <w:tc>
          <w:tcPr>
            <w:tcW w:w="2163" w:type="dxa"/>
            <w:tcBorders>
              <w:top w:val="single" w:sz="4" w:space="0" w:color="auto"/>
              <w:left w:val="single" w:sz="4" w:space="0" w:color="auto"/>
              <w:bottom w:val="single" w:sz="4" w:space="0" w:color="auto"/>
              <w:right w:val="single" w:sz="4" w:space="0" w:color="auto"/>
            </w:tcBorders>
          </w:tcPr>
          <w:p w:rsidR="007A5AAC" w:rsidRPr="003C0BA0" w:rsidRDefault="007A5AAC" w:rsidP="00213C72">
            <w:pPr>
              <w:ind w:left="-18" w:firstLine="18"/>
              <w:rPr>
                <w:rFonts w:ascii="Arial" w:hAnsi="Arial" w:cs="Arial"/>
              </w:rPr>
            </w:pPr>
            <w:r w:rsidRPr="003C0BA0">
              <w:rPr>
                <w:rFonts w:ascii="Arial" w:hAnsi="Arial" w:cs="Arial"/>
              </w:rPr>
              <w:t>Context of Assessment</w:t>
            </w:r>
          </w:p>
        </w:tc>
        <w:tc>
          <w:tcPr>
            <w:tcW w:w="6837" w:type="dxa"/>
            <w:tcBorders>
              <w:top w:val="single" w:sz="4" w:space="0" w:color="auto"/>
              <w:left w:val="single" w:sz="4" w:space="0" w:color="auto"/>
              <w:bottom w:val="single" w:sz="4" w:space="0" w:color="auto"/>
              <w:right w:val="single" w:sz="4" w:space="0" w:color="auto"/>
            </w:tcBorders>
          </w:tcPr>
          <w:p w:rsidR="007A5AAC" w:rsidRPr="003C0BA0" w:rsidRDefault="007A5AAC" w:rsidP="00213C72">
            <w:pPr>
              <w:rPr>
                <w:rFonts w:ascii="Arial" w:hAnsi="Arial" w:cs="Arial"/>
              </w:rPr>
            </w:pPr>
            <w:r w:rsidRPr="003C0BA0">
              <w:rPr>
                <w:rFonts w:ascii="Arial" w:hAnsi="Arial" w:cs="Arial"/>
              </w:rPr>
              <w:t>Competence may be assessed in the workplace or in a simulated workplace setting</w:t>
            </w:r>
          </w:p>
        </w:tc>
      </w:tr>
    </w:tbl>
    <w:p w:rsidR="007A5AAC" w:rsidRDefault="007A5AAC"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p w:rsidR="00D66220" w:rsidRDefault="00D66220" w:rsidP="007A5AAC"/>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410"/>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7A5AAC" w:rsidRPr="00A13626" w:rsidRDefault="007A5AAC" w:rsidP="00213C72">
            <w:pPr>
              <w:tabs>
                <w:tab w:val="left" w:pos="4068"/>
                <w:tab w:val="left" w:pos="4428"/>
              </w:tabs>
              <w:ind w:left="2772" w:hanging="2772"/>
              <w:rPr>
                <w:rFonts w:ascii="Arial" w:hAnsi="Arial" w:cs="Arial"/>
                <w:b/>
                <w:color w:val="000000"/>
                <w:lang w:val="en-GB" w:eastAsia="de-DE"/>
              </w:rPr>
            </w:pPr>
            <w:r w:rsidRPr="00A13626">
              <w:rPr>
                <w:rFonts w:ascii="Arial" w:hAnsi="Arial" w:cs="Arial"/>
                <w:b/>
                <w:bCs/>
              </w:rPr>
              <w:t>Occupational Standard</w:t>
            </w:r>
            <w:r w:rsidRPr="00A13626">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002B4A61">
              <w:rPr>
                <w:rFonts w:ascii="Arial" w:hAnsi="Arial" w:cs="Arial"/>
                <w:b/>
                <w:bCs/>
              </w:rPr>
              <w:t>Level III</w:t>
            </w:r>
          </w:p>
        </w:tc>
      </w:tr>
      <w:tr w:rsidR="007A5AAC" w:rsidRPr="00A13626" w:rsidTr="00213C72">
        <w:trPr>
          <w:trHeight w:val="410"/>
        </w:trPr>
        <w:tc>
          <w:tcPr>
            <w:tcW w:w="207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7A5AAC" w:rsidRPr="00A13626" w:rsidRDefault="007A5AAC" w:rsidP="00213C72">
            <w:pPr>
              <w:rPr>
                <w:rFonts w:ascii="Arial" w:hAnsi="Arial" w:cs="Arial"/>
                <w:b/>
                <w:lang w:val="en-GB" w:eastAsia="de-DE"/>
              </w:rPr>
            </w:pPr>
            <w:r w:rsidRPr="00A13626">
              <w:rPr>
                <w:rFonts w:ascii="Arial" w:hAnsi="Arial" w:cs="Arial"/>
                <w:b/>
                <w:bCs/>
              </w:rPr>
              <w:t xml:space="preserve">Unit Title </w:t>
            </w:r>
          </w:p>
        </w:tc>
        <w:tc>
          <w:tcPr>
            <w:tcW w:w="693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7A5AAC" w:rsidRPr="00A13626" w:rsidRDefault="007A5AAC" w:rsidP="00213C72">
            <w:pPr>
              <w:ind w:left="180" w:hanging="180"/>
              <w:rPr>
                <w:rFonts w:ascii="Arial" w:hAnsi="Arial" w:cs="Arial"/>
                <w:b/>
                <w:lang w:val="en-GB" w:eastAsia="de-DE"/>
              </w:rPr>
            </w:pPr>
            <w:r w:rsidRPr="00A13626">
              <w:rPr>
                <w:rFonts w:ascii="Arial" w:hAnsi="Arial" w:cs="Arial"/>
                <w:b/>
              </w:rPr>
              <w:t xml:space="preserve">Improve Business Practice </w:t>
            </w:r>
          </w:p>
        </w:tc>
      </w:tr>
      <w:tr w:rsidR="007A5AAC" w:rsidRPr="00A13626" w:rsidTr="00213C72">
        <w:trPr>
          <w:trHeight w:val="410"/>
        </w:trPr>
        <w:tc>
          <w:tcPr>
            <w:tcW w:w="207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7A5AAC" w:rsidRPr="00A13626" w:rsidRDefault="007A5AAC" w:rsidP="00213C72">
            <w:pPr>
              <w:rPr>
                <w:rFonts w:ascii="Arial" w:hAnsi="Arial" w:cs="Arial"/>
                <w:b/>
                <w:lang w:val="en-GB" w:eastAsia="de-DE"/>
              </w:rPr>
            </w:pPr>
            <w:r w:rsidRPr="00A13626">
              <w:rPr>
                <w:rFonts w:ascii="Arial" w:hAnsi="Arial" w:cs="Arial"/>
                <w:b/>
                <w:bCs/>
              </w:rPr>
              <w:t>Unit Code</w:t>
            </w:r>
          </w:p>
        </w:tc>
        <w:tc>
          <w:tcPr>
            <w:tcW w:w="6930" w:type="dxa"/>
            <w:tcBorders>
              <w:top w:val="single" w:sz="4" w:space="0" w:color="auto"/>
              <w:left w:val="single" w:sz="4" w:space="0" w:color="auto"/>
              <w:bottom w:val="single" w:sz="4" w:space="0" w:color="auto"/>
              <w:right w:val="single" w:sz="4" w:space="0" w:color="auto"/>
            </w:tcBorders>
            <w:shd w:val="clear" w:color="auto" w:fill="DDDDDD"/>
            <w:vAlign w:val="center"/>
          </w:tcPr>
          <w:p w:rsidR="007A5AAC" w:rsidRPr="00006989" w:rsidRDefault="007A5AAC" w:rsidP="00EA605D">
            <w:pPr>
              <w:rPr>
                <w:rFonts w:ascii="Arial" w:hAnsi="Arial" w:cs="Arial"/>
                <w:color w:val="00B0F0"/>
              </w:rPr>
            </w:pPr>
            <w:r w:rsidRPr="00A13626">
              <w:rPr>
                <w:rFonts w:ascii="Arial" w:hAnsi="Arial" w:cs="Arial"/>
                <w:b/>
              </w:rPr>
              <w:t xml:space="preserve"> </w:t>
            </w:r>
            <w:bookmarkStart w:id="82" w:name="ERC_RWS3_20_0313"/>
            <w:r w:rsidR="00072CA3">
              <w:rPr>
                <w:rFonts w:ascii="Arial" w:hAnsi="Arial" w:cs="Arial"/>
                <w:color w:val="00B0F0"/>
              </w:rPr>
              <w:fldChar w:fldCharType="begin"/>
            </w:r>
            <w:r w:rsidR="00006989">
              <w:rPr>
                <w:rFonts w:ascii="Arial" w:hAnsi="Arial" w:cs="Arial"/>
                <w:color w:val="00B0F0"/>
              </w:rPr>
              <w:instrText xml:space="preserve"> HYPERLINK  \l "ERC_RWS3_20" </w:instrText>
            </w:r>
            <w:r w:rsidR="00072CA3">
              <w:rPr>
                <w:rFonts w:ascii="Arial" w:hAnsi="Arial" w:cs="Arial"/>
                <w:color w:val="00B0F0"/>
              </w:rPr>
              <w:fldChar w:fldCharType="separate"/>
            </w:r>
            <w:r w:rsidR="00EA605D">
              <w:rPr>
                <w:rStyle w:val="Hyperlink"/>
                <w:rFonts w:ascii="Arial" w:hAnsi="Arial" w:cs="Arial"/>
              </w:rPr>
              <w:t>EIS RTO3 19</w:t>
            </w:r>
            <w:r w:rsidR="00006989" w:rsidRPr="00006989">
              <w:rPr>
                <w:rStyle w:val="Hyperlink"/>
                <w:rFonts w:ascii="Arial" w:hAnsi="Arial" w:cs="Arial"/>
              </w:rPr>
              <w:t xml:space="preserve"> 0313</w:t>
            </w:r>
            <w:bookmarkEnd w:id="82"/>
            <w:r w:rsidR="00072CA3">
              <w:rPr>
                <w:rFonts w:ascii="Arial" w:hAnsi="Arial" w:cs="Arial"/>
                <w:color w:val="00B0F0"/>
              </w:rPr>
              <w:fldChar w:fldCharType="end"/>
            </w:r>
          </w:p>
        </w:tc>
      </w:tr>
      <w:tr w:rsidR="007A5AAC" w:rsidRPr="00A13626" w:rsidTr="00213C72">
        <w:trPr>
          <w:trHeight w:val="683"/>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213C72">
            <w:pPr>
              <w:spacing w:before="60"/>
              <w:rPr>
                <w:rFonts w:ascii="Arial" w:hAnsi="Arial" w:cs="Arial"/>
                <w:lang w:val="en-GB" w:eastAsia="de-DE"/>
              </w:rPr>
            </w:pPr>
            <w:r w:rsidRPr="00A13626">
              <w:rPr>
                <w:rFonts w:ascii="Arial" w:hAnsi="Arial" w:cs="Arial"/>
                <w:b/>
                <w:bCs/>
              </w:rPr>
              <w:t>Unit Descriptor</w:t>
            </w:r>
          </w:p>
        </w:tc>
        <w:tc>
          <w:tcPr>
            <w:tcW w:w="6930" w:type="dxa"/>
            <w:tcBorders>
              <w:top w:val="single" w:sz="4" w:space="0" w:color="auto"/>
              <w:left w:val="single" w:sz="4" w:space="0" w:color="auto"/>
              <w:bottom w:val="single" w:sz="4" w:space="0" w:color="auto"/>
              <w:right w:val="single" w:sz="4" w:space="0" w:color="auto"/>
            </w:tcBorders>
            <w:vAlign w:val="center"/>
            <w:hideMark/>
          </w:tcPr>
          <w:p w:rsidR="007A5AAC" w:rsidRPr="00A13626" w:rsidRDefault="007A5AAC" w:rsidP="00213C72">
            <w:pPr>
              <w:autoSpaceDE w:val="0"/>
              <w:autoSpaceDN w:val="0"/>
              <w:adjustRightInd w:val="0"/>
              <w:rPr>
                <w:rFonts w:ascii="Arial" w:hAnsi="Arial" w:cs="Arial"/>
                <w:lang w:val="en-GB"/>
              </w:rPr>
            </w:pPr>
            <w:r w:rsidRPr="00A13626">
              <w:rPr>
                <w:rFonts w:ascii="Arial" w:hAnsi="Arial" w:cs="Arial"/>
              </w:rPr>
              <w:t>This unit covers the skills, knowledge and attitudes required in promoting, improving and growing business operations.</w:t>
            </w:r>
          </w:p>
        </w:tc>
      </w:tr>
    </w:tbl>
    <w:p w:rsidR="007A5AAC" w:rsidRPr="00A13626" w:rsidRDefault="007A5AAC" w:rsidP="007A5AAC">
      <w:pPr>
        <w:spacing w:before="60"/>
        <w:rPr>
          <w:rFonts w:ascii="Arial" w:hAnsi="Arial" w:cs="Arial"/>
          <w:lang w:val="en-GB"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512"/>
        </w:trPr>
        <w:tc>
          <w:tcPr>
            <w:tcW w:w="20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A5AAC" w:rsidRPr="00A13626" w:rsidRDefault="007A5AAC" w:rsidP="00213C72">
            <w:pPr>
              <w:spacing w:before="60"/>
              <w:rPr>
                <w:rFonts w:ascii="Arial" w:hAnsi="Arial" w:cs="Arial"/>
                <w:lang w:val="en-GB" w:eastAsia="de-DE"/>
              </w:rPr>
            </w:pPr>
            <w:r w:rsidRPr="00A13626">
              <w:rPr>
                <w:rFonts w:ascii="Arial" w:hAnsi="Arial" w:cs="Arial"/>
                <w:b/>
                <w:bCs/>
              </w:rPr>
              <w:t>Elements</w:t>
            </w:r>
          </w:p>
        </w:tc>
        <w:tc>
          <w:tcPr>
            <w:tcW w:w="69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A5AAC" w:rsidRPr="00A13626" w:rsidRDefault="007A5AAC" w:rsidP="00213C72">
            <w:pPr>
              <w:autoSpaceDE w:val="0"/>
              <w:autoSpaceDN w:val="0"/>
              <w:adjustRightInd w:val="0"/>
              <w:spacing w:before="60"/>
              <w:rPr>
                <w:rFonts w:ascii="Arial" w:hAnsi="Arial" w:cs="Arial"/>
                <w:b/>
                <w:bCs/>
                <w:lang w:val="en-GB" w:eastAsia="de-DE"/>
              </w:rPr>
            </w:pPr>
            <w:r w:rsidRPr="00A13626">
              <w:rPr>
                <w:rFonts w:ascii="Arial" w:hAnsi="Arial" w:cs="Arial"/>
                <w:b/>
                <w:bCs/>
              </w:rPr>
              <w:t>Performance Criteria</w:t>
            </w:r>
          </w:p>
        </w:tc>
      </w:tr>
      <w:tr w:rsidR="007A5AAC" w:rsidRPr="00A13626" w:rsidTr="00213C72">
        <w:trPr>
          <w:trHeight w:val="1133"/>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1"/>
              </w:numPr>
              <w:autoSpaceDE w:val="0"/>
              <w:autoSpaceDN w:val="0"/>
              <w:adjustRightInd w:val="0"/>
              <w:spacing w:before="120"/>
              <w:ind w:left="345" w:hanging="187"/>
              <w:rPr>
                <w:rFonts w:ascii="Arial" w:hAnsi="Arial" w:cs="Arial"/>
                <w:lang w:val="en-GB"/>
              </w:rPr>
            </w:pPr>
            <w:r w:rsidRPr="00A13626">
              <w:rPr>
                <w:rFonts w:ascii="Arial" w:hAnsi="Arial" w:cs="Arial"/>
              </w:rPr>
              <w:t>Diagnose the business</w:t>
            </w:r>
          </w:p>
        </w:tc>
        <w:tc>
          <w:tcPr>
            <w:tcW w:w="693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2"/>
              </w:numPr>
              <w:autoSpaceDE w:val="0"/>
              <w:autoSpaceDN w:val="0"/>
              <w:adjustRightInd w:val="0"/>
              <w:spacing w:before="120"/>
              <w:ind w:left="522" w:hanging="522"/>
              <w:rPr>
                <w:rFonts w:ascii="Arial" w:hAnsi="Arial" w:cs="Arial"/>
                <w:lang w:val="en-GB"/>
              </w:rPr>
            </w:pPr>
            <w:r w:rsidRPr="00A13626">
              <w:rPr>
                <w:rFonts w:ascii="Arial" w:hAnsi="Arial" w:cs="Arial"/>
                <w:b/>
                <w:bCs/>
                <w:i/>
                <w:iCs/>
              </w:rPr>
              <w:t xml:space="preserve">Data required </w:t>
            </w:r>
            <w:r w:rsidRPr="00A13626">
              <w:rPr>
                <w:rFonts w:ascii="Arial" w:hAnsi="Arial" w:cs="Arial"/>
              </w:rPr>
              <w:t>for diagnosis is determined and acquired</w:t>
            </w:r>
            <w:r>
              <w:rPr>
                <w:rFonts w:ascii="Arial" w:hAnsi="Arial" w:cs="Arial"/>
              </w:rPr>
              <w:t>.</w:t>
            </w:r>
          </w:p>
          <w:p w:rsidR="007A5AAC" w:rsidRPr="00A13626" w:rsidRDefault="007A5AAC" w:rsidP="004B294E">
            <w:pPr>
              <w:numPr>
                <w:ilvl w:val="0"/>
                <w:numId w:val="82"/>
              </w:numPr>
              <w:autoSpaceDE w:val="0"/>
              <w:autoSpaceDN w:val="0"/>
              <w:adjustRightInd w:val="0"/>
              <w:spacing w:before="120"/>
              <w:ind w:left="522" w:hanging="522"/>
              <w:rPr>
                <w:rFonts w:ascii="Arial" w:hAnsi="Arial" w:cs="Arial"/>
              </w:rPr>
            </w:pPr>
            <w:r w:rsidRPr="00A13626">
              <w:rPr>
                <w:rFonts w:ascii="Arial" w:hAnsi="Arial" w:cs="Arial"/>
                <w:b/>
                <w:bCs/>
                <w:i/>
                <w:iCs/>
              </w:rPr>
              <w:t xml:space="preserve">Competitive advantage </w:t>
            </w:r>
            <w:r w:rsidRPr="00A13626">
              <w:rPr>
                <w:rFonts w:ascii="Arial" w:hAnsi="Arial" w:cs="Arial"/>
              </w:rPr>
              <w:t>of the business is determined from the data</w:t>
            </w:r>
            <w:r>
              <w:rPr>
                <w:rFonts w:ascii="Arial" w:hAnsi="Arial" w:cs="Arial"/>
              </w:rPr>
              <w:t>.</w:t>
            </w:r>
          </w:p>
          <w:p w:rsidR="007A5AAC" w:rsidRPr="00A13626" w:rsidRDefault="007A5AAC" w:rsidP="004B294E">
            <w:pPr>
              <w:numPr>
                <w:ilvl w:val="0"/>
                <w:numId w:val="82"/>
              </w:numPr>
              <w:tabs>
                <w:tab w:val="left" w:pos="522"/>
              </w:tabs>
              <w:autoSpaceDE w:val="0"/>
              <w:autoSpaceDN w:val="0"/>
              <w:adjustRightInd w:val="0"/>
              <w:spacing w:before="120"/>
              <w:ind w:left="522" w:hanging="522"/>
              <w:rPr>
                <w:rFonts w:ascii="Arial" w:hAnsi="Arial" w:cs="Arial"/>
                <w:lang w:val="en-GB"/>
              </w:rPr>
            </w:pPr>
            <w:r w:rsidRPr="00A13626">
              <w:rPr>
                <w:rFonts w:ascii="Arial" w:hAnsi="Arial" w:cs="Arial"/>
                <w:b/>
                <w:bCs/>
                <w:i/>
                <w:iCs/>
              </w:rPr>
              <w:t xml:space="preserve">SWOT analysis </w:t>
            </w:r>
            <w:r w:rsidRPr="00A13626">
              <w:rPr>
                <w:rFonts w:ascii="Arial" w:hAnsi="Arial" w:cs="Arial"/>
              </w:rPr>
              <w:t>of the data is undertaken</w:t>
            </w:r>
            <w:r>
              <w:rPr>
                <w:rFonts w:ascii="Arial" w:hAnsi="Arial" w:cs="Arial"/>
              </w:rPr>
              <w:t>.</w:t>
            </w:r>
          </w:p>
        </w:tc>
      </w:tr>
      <w:tr w:rsidR="007A5AAC" w:rsidRPr="00A13626" w:rsidTr="00213C72">
        <w:trPr>
          <w:trHeight w:val="1133"/>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1"/>
              </w:numPr>
              <w:autoSpaceDE w:val="0"/>
              <w:autoSpaceDN w:val="0"/>
              <w:adjustRightInd w:val="0"/>
              <w:spacing w:before="120"/>
              <w:ind w:left="345" w:hanging="187"/>
              <w:rPr>
                <w:rFonts w:ascii="Arial" w:hAnsi="Arial" w:cs="Arial"/>
                <w:lang w:val="en-GB" w:eastAsia="de-DE"/>
              </w:rPr>
            </w:pPr>
            <w:r w:rsidRPr="00A13626">
              <w:rPr>
                <w:rFonts w:ascii="Arial" w:hAnsi="Arial" w:cs="Arial"/>
              </w:rPr>
              <w:t>Benchmark the business</w:t>
            </w:r>
          </w:p>
        </w:tc>
        <w:tc>
          <w:tcPr>
            <w:tcW w:w="693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3"/>
              </w:numPr>
              <w:autoSpaceDE w:val="0"/>
              <w:autoSpaceDN w:val="0"/>
              <w:adjustRightInd w:val="0"/>
              <w:spacing w:before="120"/>
              <w:ind w:left="522" w:hanging="522"/>
              <w:rPr>
                <w:rFonts w:ascii="Arial" w:hAnsi="Arial" w:cs="Arial"/>
                <w:lang w:val="en-GB"/>
              </w:rPr>
            </w:pPr>
            <w:r w:rsidRPr="00A13626">
              <w:rPr>
                <w:rFonts w:ascii="Arial" w:hAnsi="Arial" w:cs="Arial"/>
              </w:rPr>
              <w:t>Sources of relevant benchmarking data are identified</w:t>
            </w:r>
            <w:r>
              <w:rPr>
                <w:rFonts w:ascii="Arial" w:hAnsi="Arial" w:cs="Arial"/>
              </w:rPr>
              <w:t>.</w:t>
            </w:r>
          </w:p>
          <w:p w:rsidR="007A5AAC" w:rsidRPr="00A13626" w:rsidRDefault="007A5AAC" w:rsidP="004B294E">
            <w:pPr>
              <w:numPr>
                <w:ilvl w:val="0"/>
                <w:numId w:val="83"/>
              </w:numPr>
              <w:autoSpaceDE w:val="0"/>
              <w:autoSpaceDN w:val="0"/>
              <w:adjustRightInd w:val="0"/>
              <w:spacing w:before="120"/>
              <w:ind w:left="522" w:hanging="522"/>
              <w:rPr>
                <w:rFonts w:ascii="Arial" w:hAnsi="Arial" w:cs="Arial"/>
              </w:rPr>
            </w:pPr>
            <w:r w:rsidRPr="00A13626">
              <w:rPr>
                <w:rFonts w:ascii="Arial" w:hAnsi="Arial" w:cs="Arial"/>
                <w:b/>
                <w:bCs/>
                <w:i/>
                <w:iCs/>
              </w:rPr>
              <w:t xml:space="preserve">Key indicators </w:t>
            </w:r>
            <w:r w:rsidRPr="00A13626">
              <w:rPr>
                <w:rFonts w:ascii="Arial" w:hAnsi="Arial" w:cs="Arial"/>
              </w:rPr>
              <w:t>for benchmarking are selected in consultation with key stakeholders</w:t>
            </w:r>
            <w:r>
              <w:rPr>
                <w:rFonts w:ascii="Arial" w:hAnsi="Arial" w:cs="Arial"/>
              </w:rPr>
              <w:t>.</w:t>
            </w:r>
          </w:p>
          <w:p w:rsidR="007A5AAC" w:rsidRPr="00A13626" w:rsidRDefault="007A5AAC" w:rsidP="004B294E">
            <w:pPr>
              <w:numPr>
                <w:ilvl w:val="0"/>
                <w:numId w:val="83"/>
              </w:numPr>
              <w:autoSpaceDE w:val="0"/>
              <w:autoSpaceDN w:val="0"/>
              <w:adjustRightInd w:val="0"/>
              <w:spacing w:before="120"/>
              <w:ind w:left="522" w:hanging="522"/>
              <w:rPr>
                <w:rFonts w:ascii="Arial" w:hAnsi="Arial" w:cs="Arial"/>
              </w:rPr>
            </w:pPr>
            <w:r w:rsidRPr="00A13626">
              <w:rPr>
                <w:rFonts w:ascii="Arial" w:hAnsi="Arial" w:cs="Arial"/>
              </w:rPr>
              <w:t>Like indicators of own practice are compared with benchmark indicators</w:t>
            </w:r>
            <w:r>
              <w:rPr>
                <w:rFonts w:ascii="Arial" w:hAnsi="Arial" w:cs="Arial"/>
              </w:rPr>
              <w:t>.</w:t>
            </w:r>
          </w:p>
          <w:p w:rsidR="007A5AAC" w:rsidRPr="00A13626" w:rsidRDefault="007A5AAC" w:rsidP="004B294E">
            <w:pPr>
              <w:numPr>
                <w:ilvl w:val="0"/>
                <w:numId w:val="83"/>
              </w:numPr>
              <w:autoSpaceDE w:val="0"/>
              <w:autoSpaceDN w:val="0"/>
              <w:adjustRightInd w:val="0"/>
              <w:spacing w:before="120"/>
              <w:ind w:left="522" w:hanging="522"/>
              <w:rPr>
                <w:rFonts w:ascii="Arial" w:hAnsi="Arial" w:cs="Arial"/>
                <w:b/>
                <w:bCs/>
                <w:i/>
                <w:iCs/>
                <w:lang w:val="en-GB"/>
              </w:rPr>
            </w:pPr>
            <w:r w:rsidRPr="00A13626">
              <w:rPr>
                <w:rFonts w:ascii="Arial" w:hAnsi="Arial" w:cs="Arial"/>
              </w:rPr>
              <w:t>Areas for improvement are identified</w:t>
            </w:r>
            <w:r>
              <w:rPr>
                <w:rFonts w:ascii="Arial" w:hAnsi="Arial" w:cs="Arial"/>
              </w:rPr>
              <w:t>.</w:t>
            </w:r>
          </w:p>
        </w:tc>
      </w:tr>
      <w:tr w:rsidR="007A5AAC" w:rsidRPr="00A13626" w:rsidTr="00213C72">
        <w:trPr>
          <w:trHeight w:val="1133"/>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1"/>
              </w:numPr>
              <w:autoSpaceDE w:val="0"/>
              <w:autoSpaceDN w:val="0"/>
              <w:adjustRightInd w:val="0"/>
              <w:spacing w:before="120"/>
              <w:ind w:left="345" w:hanging="187"/>
              <w:rPr>
                <w:rFonts w:ascii="Arial" w:hAnsi="Arial" w:cs="Arial"/>
                <w:lang w:val="en-GB" w:eastAsia="de-DE"/>
              </w:rPr>
            </w:pPr>
            <w:r w:rsidRPr="00A13626">
              <w:rPr>
                <w:rFonts w:ascii="Arial" w:hAnsi="Arial" w:cs="Arial"/>
              </w:rPr>
              <w:t>Develop plans to improve business performance</w:t>
            </w:r>
          </w:p>
        </w:tc>
        <w:tc>
          <w:tcPr>
            <w:tcW w:w="693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4"/>
              </w:numPr>
              <w:autoSpaceDE w:val="0"/>
              <w:autoSpaceDN w:val="0"/>
              <w:adjustRightInd w:val="0"/>
              <w:spacing w:before="120"/>
              <w:ind w:left="522" w:hanging="522"/>
              <w:rPr>
                <w:rFonts w:ascii="Arial" w:hAnsi="Arial" w:cs="Arial"/>
                <w:lang w:val="en-GB"/>
              </w:rPr>
            </w:pPr>
            <w:r w:rsidRPr="00A13626">
              <w:rPr>
                <w:rFonts w:ascii="Arial" w:hAnsi="Arial" w:cs="Arial"/>
              </w:rPr>
              <w:t>A consolidated list of required improvements is developed</w:t>
            </w:r>
            <w:r>
              <w:rPr>
                <w:rFonts w:ascii="Arial" w:hAnsi="Arial" w:cs="Arial"/>
              </w:rPr>
              <w:t>.</w:t>
            </w:r>
          </w:p>
          <w:p w:rsidR="007A5AAC" w:rsidRPr="00A13626" w:rsidRDefault="007A5AAC" w:rsidP="004B294E">
            <w:pPr>
              <w:numPr>
                <w:ilvl w:val="0"/>
                <w:numId w:val="84"/>
              </w:numPr>
              <w:autoSpaceDE w:val="0"/>
              <w:autoSpaceDN w:val="0"/>
              <w:adjustRightInd w:val="0"/>
              <w:spacing w:before="120"/>
              <w:ind w:left="522" w:hanging="522"/>
              <w:rPr>
                <w:rFonts w:ascii="Arial" w:hAnsi="Arial" w:cs="Arial"/>
              </w:rPr>
            </w:pPr>
            <w:r w:rsidRPr="00A13626">
              <w:rPr>
                <w:rFonts w:ascii="Arial" w:hAnsi="Arial" w:cs="Arial"/>
              </w:rPr>
              <w:t>Cost-benefit ratios for required improvements are determined</w:t>
            </w:r>
            <w:r>
              <w:rPr>
                <w:rFonts w:ascii="Arial" w:hAnsi="Arial" w:cs="Arial"/>
              </w:rPr>
              <w:t>.</w:t>
            </w:r>
          </w:p>
          <w:p w:rsidR="007A5AAC" w:rsidRPr="00A13626" w:rsidRDefault="007A5AAC" w:rsidP="004B294E">
            <w:pPr>
              <w:numPr>
                <w:ilvl w:val="0"/>
                <w:numId w:val="84"/>
              </w:numPr>
              <w:autoSpaceDE w:val="0"/>
              <w:autoSpaceDN w:val="0"/>
              <w:adjustRightInd w:val="0"/>
              <w:spacing w:before="120"/>
              <w:ind w:left="522" w:hanging="522"/>
              <w:rPr>
                <w:rFonts w:ascii="Arial" w:hAnsi="Arial" w:cs="Arial"/>
              </w:rPr>
            </w:pPr>
            <w:r w:rsidRPr="00A13626">
              <w:rPr>
                <w:rFonts w:ascii="Arial" w:hAnsi="Arial" w:cs="Arial"/>
              </w:rPr>
              <w:t>Work flow changes resulting from proposed improvements are determined</w:t>
            </w:r>
            <w:r>
              <w:rPr>
                <w:rFonts w:ascii="Arial" w:hAnsi="Arial" w:cs="Arial"/>
              </w:rPr>
              <w:t>.</w:t>
            </w:r>
          </w:p>
          <w:p w:rsidR="007A5AAC" w:rsidRPr="00A13626" w:rsidRDefault="007A5AAC" w:rsidP="004B294E">
            <w:pPr>
              <w:numPr>
                <w:ilvl w:val="0"/>
                <w:numId w:val="84"/>
              </w:numPr>
              <w:autoSpaceDE w:val="0"/>
              <w:autoSpaceDN w:val="0"/>
              <w:adjustRightInd w:val="0"/>
              <w:spacing w:before="120"/>
              <w:ind w:left="522" w:hanging="522"/>
              <w:rPr>
                <w:rFonts w:ascii="Arial" w:hAnsi="Arial" w:cs="Arial"/>
              </w:rPr>
            </w:pPr>
            <w:r w:rsidRPr="00A13626">
              <w:rPr>
                <w:rFonts w:ascii="Arial" w:hAnsi="Arial" w:cs="Arial"/>
              </w:rPr>
              <w:t>Proposed improvements are ranked according to agreed criteria</w:t>
            </w:r>
            <w:r>
              <w:rPr>
                <w:rFonts w:ascii="Arial" w:hAnsi="Arial" w:cs="Arial"/>
              </w:rPr>
              <w:t>.</w:t>
            </w:r>
          </w:p>
          <w:p w:rsidR="007A5AAC" w:rsidRPr="00A13626" w:rsidRDefault="007A5AAC" w:rsidP="004B294E">
            <w:pPr>
              <w:numPr>
                <w:ilvl w:val="0"/>
                <w:numId w:val="84"/>
              </w:numPr>
              <w:autoSpaceDE w:val="0"/>
              <w:autoSpaceDN w:val="0"/>
              <w:adjustRightInd w:val="0"/>
              <w:spacing w:before="120"/>
              <w:ind w:left="522" w:hanging="522"/>
              <w:rPr>
                <w:rFonts w:ascii="Arial" w:hAnsi="Arial" w:cs="Arial"/>
              </w:rPr>
            </w:pPr>
            <w:r w:rsidRPr="00A13626">
              <w:rPr>
                <w:rFonts w:ascii="Arial" w:hAnsi="Arial" w:cs="Arial"/>
              </w:rPr>
              <w:t>An action plan is developed and agreed to implem</w:t>
            </w:r>
            <w:r>
              <w:rPr>
                <w:rFonts w:ascii="Arial" w:hAnsi="Arial" w:cs="Arial"/>
              </w:rPr>
              <w:t>ent the top ranked improvements.</w:t>
            </w:r>
          </w:p>
          <w:p w:rsidR="007A5AAC" w:rsidRPr="00A13626" w:rsidRDefault="007A5AAC" w:rsidP="004B294E">
            <w:pPr>
              <w:numPr>
                <w:ilvl w:val="0"/>
                <w:numId w:val="84"/>
              </w:numPr>
              <w:autoSpaceDE w:val="0"/>
              <w:autoSpaceDN w:val="0"/>
              <w:adjustRightInd w:val="0"/>
              <w:spacing w:before="120"/>
              <w:ind w:left="522" w:hanging="522"/>
              <w:rPr>
                <w:rFonts w:ascii="Arial" w:hAnsi="Arial" w:cs="Arial"/>
                <w:lang w:val="en-GB"/>
              </w:rPr>
            </w:pPr>
            <w:r w:rsidRPr="00A13626">
              <w:rPr>
                <w:rFonts w:ascii="Arial" w:hAnsi="Arial" w:cs="Arial"/>
                <w:b/>
                <w:bCs/>
                <w:i/>
                <w:iCs/>
              </w:rPr>
              <w:t xml:space="preserve">Organizational structures </w:t>
            </w:r>
            <w:r w:rsidRPr="00A13626">
              <w:rPr>
                <w:rFonts w:ascii="Arial" w:hAnsi="Arial" w:cs="Arial"/>
              </w:rPr>
              <w:t>are checked to ensure they are suitable</w:t>
            </w:r>
            <w:r>
              <w:rPr>
                <w:rFonts w:ascii="Arial" w:hAnsi="Arial" w:cs="Arial"/>
              </w:rPr>
              <w:t>.</w:t>
            </w:r>
          </w:p>
        </w:tc>
      </w:tr>
      <w:tr w:rsidR="007A5AAC" w:rsidRPr="00A13626" w:rsidTr="00213C72">
        <w:trPr>
          <w:trHeight w:val="170"/>
        </w:trPr>
        <w:tc>
          <w:tcPr>
            <w:tcW w:w="2070" w:type="dxa"/>
            <w:tcBorders>
              <w:top w:val="single" w:sz="4" w:space="0" w:color="auto"/>
              <w:left w:val="single" w:sz="4" w:space="0" w:color="auto"/>
              <w:bottom w:val="single" w:sz="4" w:space="0" w:color="auto"/>
              <w:right w:val="single" w:sz="4" w:space="0" w:color="auto"/>
            </w:tcBorders>
          </w:tcPr>
          <w:p w:rsidR="007A5AAC" w:rsidRPr="00A13626" w:rsidRDefault="007A5AAC" w:rsidP="004B294E">
            <w:pPr>
              <w:numPr>
                <w:ilvl w:val="0"/>
                <w:numId w:val="81"/>
              </w:numPr>
              <w:autoSpaceDE w:val="0"/>
              <w:autoSpaceDN w:val="0"/>
              <w:adjustRightInd w:val="0"/>
              <w:spacing w:before="120"/>
              <w:ind w:left="345" w:hanging="187"/>
              <w:rPr>
                <w:rFonts w:ascii="Arial" w:hAnsi="Arial" w:cs="Arial"/>
                <w:lang w:val="en-GB"/>
              </w:rPr>
            </w:pPr>
            <w:r w:rsidRPr="00A13626">
              <w:rPr>
                <w:rFonts w:ascii="Arial" w:hAnsi="Arial" w:cs="Arial"/>
              </w:rPr>
              <w:t>Develop marketing and promotional plans</w:t>
            </w:r>
          </w:p>
          <w:p w:rsidR="007A5AAC" w:rsidRPr="00A13626" w:rsidRDefault="007A5AAC" w:rsidP="00213C72">
            <w:pPr>
              <w:spacing w:before="120"/>
              <w:ind w:left="345" w:hanging="187"/>
              <w:rPr>
                <w:rFonts w:ascii="Arial" w:eastAsia="Calibri" w:hAnsi="Arial" w:cs="Arial"/>
              </w:rPr>
            </w:pPr>
          </w:p>
        </w:tc>
        <w:tc>
          <w:tcPr>
            <w:tcW w:w="693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5"/>
              </w:numPr>
              <w:tabs>
                <w:tab w:val="left" w:pos="522"/>
              </w:tabs>
              <w:autoSpaceDE w:val="0"/>
              <w:autoSpaceDN w:val="0"/>
              <w:adjustRightInd w:val="0"/>
              <w:spacing w:before="120"/>
              <w:ind w:left="522" w:hanging="540"/>
              <w:rPr>
                <w:rFonts w:ascii="Arial" w:hAnsi="Arial" w:cs="Arial"/>
                <w:lang w:val="en-GB"/>
              </w:rPr>
            </w:pPr>
            <w:r w:rsidRPr="00A13626">
              <w:rPr>
                <w:rFonts w:ascii="Arial" w:hAnsi="Arial" w:cs="Arial"/>
              </w:rPr>
              <w:t>The practice vision statement is reviewed</w:t>
            </w:r>
            <w:r>
              <w:rPr>
                <w:rFonts w:ascii="Arial" w:hAnsi="Arial" w:cs="Arial"/>
              </w:rPr>
              <w:t>.</w:t>
            </w:r>
          </w:p>
          <w:p w:rsidR="007A5AAC" w:rsidRPr="00A13626" w:rsidRDefault="007A5AAC" w:rsidP="004B294E">
            <w:pPr>
              <w:numPr>
                <w:ilvl w:val="0"/>
                <w:numId w:val="85"/>
              </w:numPr>
              <w:tabs>
                <w:tab w:val="left" w:pos="522"/>
              </w:tabs>
              <w:autoSpaceDE w:val="0"/>
              <w:autoSpaceDN w:val="0"/>
              <w:adjustRightInd w:val="0"/>
              <w:spacing w:before="120"/>
              <w:ind w:left="522" w:hanging="540"/>
              <w:rPr>
                <w:rFonts w:ascii="Arial" w:hAnsi="Arial" w:cs="Arial"/>
              </w:rPr>
            </w:pPr>
            <w:r w:rsidRPr="00A13626">
              <w:rPr>
                <w:rFonts w:ascii="Arial" w:hAnsi="Arial" w:cs="Arial"/>
              </w:rPr>
              <w:t xml:space="preserve">Practice </w:t>
            </w:r>
            <w:r w:rsidRPr="00A13626">
              <w:rPr>
                <w:rFonts w:ascii="Arial" w:hAnsi="Arial" w:cs="Arial"/>
                <w:b/>
                <w:bCs/>
                <w:i/>
                <w:iCs/>
              </w:rPr>
              <w:t xml:space="preserve">objectives </w:t>
            </w:r>
            <w:r w:rsidRPr="00A13626">
              <w:rPr>
                <w:rFonts w:ascii="Arial" w:hAnsi="Arial" w:cs="Arial"/>
              </w:rPr>
              <w:t xml:space="preserve">are </w:t>
            </w:r>
            <w:proofErr w:type="gramStart"/>
            <w:r w:rsidRPr="00A13626">
              <w:rPr>
                <w:rFonts w:ascii="Arial" w:hAnsi="Arial" w:cs="Arial"/>
              </w:rPr>
              <w:t>developed/reviewed</w:t>
            </w:r>
            <w:proofErr w:type="gramEnd"/>
            <w:r>
              <w:rPr>
                <w:rFonts w:ascii="Arial" w:hAnsi="Arial" w:cs="Arial"/>
              </w:rPr>
              <w:t>.</w:t>
            </w:r>
          </w:p>
          <w:p w:rsidR="007A5AAC" w:rsidRPr="00A13626" w:rsidRDefault="007A5AAC" w:rsidP="004B294E">
            <w:pPr>
              <w:numPr>
                <w:ilvl w:val="0"/>
                <w:numId w:val="85"/>
              </w:numPr>
              <w:tabs>
                <w:tab w:val="left" w:pos="522"/>
              </w:tabs>
              <w:autoSpaceDE w:val="0"/>
              <w:autoSpaceDN w:val="0"/>
              <w:adjustRightInd w:val="0"/>
              <w:spacing w:before="120"/>
              <w:ind w:left="522" w:hanging="540"/>
              <w:rPr>
                <w:rFonts w:ascii="Arial" w:hAnsi="Arial" w:cs="Arial"/>
              </w:rPr>
            </w:pPr>
            <w:r w:rsidRPr="00A13626">
              <w:rPr>
                <w:rFonts w:ascii="Arial" w:hAnsi="Arial" w:cs="Arial"/>
              </w:rPr>
              <w:t xml:space="preserve">Target markets are </w:t>
            </w:r>
            <w:proofErr w:type="gramStart"/>
            <w:r w:rsidRPr="00A13626">
              <w:rPr>
                <w:rFonts w:ascii="Arial" w:hAnsi="Arial" w:cs="Arial"/>
              </w:rPr>
              <w:t>identified/refined</w:t>
            </w:r>
            <w:proofErr w:type="gramEnd"/>
            <w:r>
              <w:rPr>
                <w:rFonts w:ascii="Arial" w:hAnsi="Arial" w:cs="Arial"/>
              </w:rPr>
              <w:t>.</w:t>
            </w:r>
          </w:p>
          <w:p w:rsidR="007A5AAC" w:rsidRPr="00A13626" w:rsidRDefault="007A5AAC" w:rsidP="004B294E">
            <w:pPr>
              <w:numPr>
                <w:ilvl w:val="0"/>
                <w:numId w:val="85"/>
              </w:numPr>
              <w:tabs>
                <w:tab w:val="left" w:pos="522"/>
              </w:tabs>
              <w:autoSpaceDE w:val="0"/>
              <w:autoSpaceDN w:val="0"/>
              <w:adjustRightInd w:val="0"/>
              <w:spacing w:before="120"/>
              <w:ind w:left="522" w:hanging="540"/>
              <w:rPr>
                <w:rFonts w:ascii="Arial" w:hAnsi="Arial" w:cs="Arial"/>
              </w:rPr>
            </w:pPr>
            <w:r w:rsidRPr="00A13626">
              <w:rPr>
                <w:rFonts w:ascii="Arial" w:hAnsi="Arial" w:cs="Arial"/>
                <w:b/>
                <w:bCs/>
                <w:i/>
                <w:iCs/>
              </w:rPr>
              <w:t xml:space="preserve">Market research data </w:t>
            </w:r>
            <w:r w:rsidRPr="00A13626">
              <w:rPr>
                <w:rFonts w:ascii="Arial" w:hAnsi="Arial" w:cs="Arial"/>
              </w:rPr>
              <w:t>is obtained</w:t>
            </w:r>
            <w:r>
              <w:rPr>
                <w:rFonts w:ascii="Arial" w:hAnsi="Arial" w:cs="Arial"/>
              </w:rPr>
              <w:t>.</w:t>
            </w:r>
          </w:p>
          <w:p w:rsidR="007A5AAC" w:rsidRPr="00A13626" w:rsidRDefault="007A5AAC" w:rsidP="004B294E">
            <w:pPr>
              <w:numPr>
                <w:ilvl w:val="0"/>
                <w:numId w:val="85"/>
              </w:numPr>
              <w:tabs>
                <w:tab w:val="left" w:pos="522"/>
              </w:tabs>
              <w:autoSpaceDE w:val="0"/>
              <w:autoSpaceDN w:val="0"/>
              <w:adjustRightInd w:val="0"/>
              <w:spacing w:before="120"/>
              <w:ind w:left="522" w:hanging="540"/>
              <w:rPr>
                <w:rFonts w:ascii="Arial" w:hAnsi="Arial" w:cs="Arial"/>
              </w:rPr>
            </w:pPr>
            <w:r w:rsidRPr="00A13626">
              <w:rPr>
                <w:rFonts w:ascii="Arial" w:hAnsi="Arial" w:cs="Arial"/>
                <w:b/>
                <w:bCs/>
                <w:i/>
                <w:iCs/>
              </w:rPr>
              <w:t xml:space="preserve">Competitor analysis </w:t>
            </w:r>
            <w:r w:rsidRPr="00A13626">
              <w:rPr>
                <w:rFonts w:ascii="Arial" w:hAnsi="Arial" w:cs="Arial"/>
              </w:rPr>
              <w:t>is obtained</w:t>
            </w:r>
            <w:r>
              <w:rPr>
                <w:rFonts w:ascii="Arial" w:hAnsi="Arial" w:cs="Arial"/>
              </w:rPr>
              <w:t>.</w:t>
            </w:r>
          </w:p>
          <w:p w:rsidR="007A5AAC" w:rsidRPr="00A13626" w:rsidRDefault="007A5AAC" w:rsidP="004B294E">
            <w:pPr>
              <w:numPr>
                <w:ilvl w:val="0"/>
                <w:numId w:val="85"/>
              </w:numPr>
              <w:tabs>
                <w:tab w:val="left" w:pos="522"/>
              </w:tabs>
              <w:spacing w:before="120"/>
              <w:ind w:left="522" w:hanging="540"/>
              <w:rPr>
                <w:rFonts w:ascii="Arial" w:hAnsi="Arial" w:cs="Arial"/>
              </w:rPr>
            </w:pPr>
            <w:r w:rsidRPr="00A13626">
              <w:rPr>
                <w:rFonts w:ascii="Arial" w:hAnsi="Arial" w:cs="Arial"/>
                <w:b/>
                <w:bCs/>
                <w:i/>
                <w:iCs/>
              </w:rPr>
              <w:t xml:space="preserve">Market position </w:t>
            </w:r>
            <w:r w:rsidRPr="00A13626">
              <w:rPr>
                <w:rFonts w:ascii="Arial" w:hAnsi="Arial" w:cs="Arial"/>
              </w:rPr>
              <w:t xml:space="preserve">is </w:t>
            </w:r>
            <w:proofErr w:type="gramStart"/>
            <w:r w:rsidRPr="00A13626">
              <w:rPr>
                <w:rFonts w:ascii="Arial" w:hAnsi="Arial" w:cs="Arial"/>
              </w:rPr>
              <w:t>developed/reviewed</w:t>
            </w:r>
            <w:proofErr w:type="gramEnd"/>
            <w:r>
              <w:rPr>
                <w:rFonts w:ascii="Arial" w:hAnsi="Arial" w:cs="Arial"/>
              </w:rPr>
              <w:t>.</w:t>
            </w:r>
          </w:p>
          <w:p w:rsidR="007A5AAC" w:rsidRPr="00A13626" w:rsidRDefault="007A5AAC" w:rsidP="004B294E">
            <w:pPr>
              <w:numPr>
                <w:ilvl w:val="0"/>
                <w:numId w:val="85"/>
              </w:numPr>
              <w:tabs>
                <w:tab w:val="left" w:pos="522"/>
              </w:tabs>
              <w:autoSpaceDE w:val="0"/>
              <w:autoSpaceDN w:val="0"/>
              <w:adjustRightInd w:val="0"/>
              <w:spacing w:before="120"/>
              <w:ind w:left="522" w:hanging="540"/>
              <w:rPr>
                <w:rFonts w:ascii="Arial" w:hAnsi="Arial" w:cs="Arial"/>
              </w:rPr>
            </w:pPr>
            <w:r w:rsidRPr="00A13626">
              <w:rPr>
                <w:rFonts w:ascii="Arial" w:hAnsi="Arial" w:cs="Arial"/>
                <w:b/>
                <w:i/>
              </w:rPr>
              <w:t>Practice</w:t>
            </w:r>
            <w:r w:rsidRPr="00A13626">
              <w:rPr>
                <w:rFonts w:ascii="Arial" w:hAnsi="Arial" w:cs="Arial"/>
              </w:rPr>
              <w:t xml:space="preserve"> </w:t>
            </w:r>
            <w:r w:rsidRPr="00A13626">
              <w:rPr>
                <w:rFonts w:ascii="Arial" w:hAnsi="Arial" w:cs="Arial"/>
                <w:b/>
                <w:bCs/>
                <w:i/>
                <w:iCs/>
              </w:rPr>
              <w:t xml:space="preserve">brand </w:t>
            </w:r>
            <w:r w:rsidRPr="00A13626">
              <w:rPr>
                <w:rFonts w:ascii="Arial" w:hAnsi="Arial" w:cs="Arial"/>
              </w:rPr>
              <w:t>is developed</w:t>
            </w:r>
            <w:r>
              <w:rPr>
                <w:rFonts w:ascii="Arial" w:hAnsi="Arial" w:cs="Arial"/>
              </w:rPr>
              <w:t>.</w:t>
            </w:r>
          </w:p>
          <w:p w:rsidR="007A5AAC" w:rsidRPr="00A13626" w:rsidRDefault="007A5AAC" w:rsidP="004B294E">
            <w:pPr>
              <w:numPr>
                <w:ilvl w:val="0"/>
                <w:numId w:val="85"/>
              </w:numPr>
              <w:tabs>
                <w:tab w:val="left" w:pos="522"/>
              </w:tabs>
              <w:autoSpaceDE w:val="0"/>
              <w:autoSpaceDN w:val="0"/>
              <w:adjustRightInd w:val="0"/>
              <w:spacing w:before="120"/>
              <w:ind w:left="522" w:hanging="522"/>
              <w:rPr>
                <w:rFonts w:ascii="Arial" w:hAnsi="Arial" w:cs="Arial"/>
              </w:rPr>
            </w:pPr>
            <w:r w:rsidRPr="00A13626">
              <w:rPr>
                <w:rFonts w:ascii="Arial" w:hAnsi="Arial" w:cs="Arial"/>
                <w:b/>
                <w:bCs/>
                <w:i/>
                <w:iCs/>
              </w:rPr>
              <w:lastRenderedPageBreak/>
              <w:t xml:space="preserve">Benefits </w:t>
            </w:r>
            <w:r w:rsidRPr="00A13626">
              <w:rPr>
                <w:rFonts w:ascii="Arial" w:hAnsi="Arial" w:cs="Arial"/>
              </w:rPr>
              <w:t>of practice/practice products/services are identified</w:t>
            </w:r>
            <w:r>
              <w:rPr>
                <w:rFonts w:ascii="Arial" w:hAnsi="Arial" w:cs="Arial"/>
              </w:rPr>
              <w:t>.</w:t>
            </w:r>
          </w:p>
          <w:p w:rsidR="007A5AAC" w:rsidRPr="00A13626" w:rsidRDefault="007A5AAC" w:rsidP="004B294E">
            <w:pPr>
              <w:numPr>
                <w:ilvl w:val="0"/>
                <w:numId w:val="85"/>
              </w:numPr>
              <w:tabs>
                <w:tab w:val="left" w:pos="522"/>
              </w:tabs>
              <w:spacing w:before="120"/>
              <w:ind w:left="522" w:hanging="522"/>
              <w:rPr>
                <w:rFonts w:ascii="Arial" w:eastAsia="Calibri" w:hAnsi="Arial" w:cs="Arial"/>
              </w:rPr>
            </w:pPr>
            <w:r w:rsidRPr="00A13626">
              <w:rPr>
                <w:rFonts w:ascii="Arial" w:hAnsi="Arial" w:cs="Arial"/>
                <w:b/>
                <w:bCs/>
                <w:i/>
                <w:iCs/>
              </w:rPr>
              <w:t xml:space="preserve">Promotion tools </w:t>
            </w:r>
            <w:r w:rsidRPr="00A13626">
              <w:rPr>
                <w:rFonts w:ascii="Arial" w:hAnsi="Arial" w:cs="Arial"/>
              </w:rPr>
              <w:t>are selected/</w:t>
            </w:r>
            <w:r w:rsidR="00EC2B03">
              <w:rPr>
                <w:rFonts w:ascii="Arial" w:hAnsi="Arial" w:cs="Arial"/>
              </w:rPr>
              <w:t xml:space="preserve"> </w:t>
            </w:r>
            <w:r w:rsidRPr="00A13626">
              <w:rPr>
                <w:rFonts w:ascii="Arial" w:hAnsi="Arial" w:cs="Arial"/>
              </w:rPr>
              <w:t>developed</w:t>
            </w:r>
            <w:r>
              <w:rPr>
                <w:rFonts w:ascii="Arial" w:hAnsi="Arial" w:cs="Arial"/>
              </w:rPr>
              <w:t>.</w:t>
            </w:r>
          </w:p>
        </w:tc>
      </w:tr>
      <w:tr w:rsidR="007A5AAC" w:rsidRPr="00A13626" w:rsidTr="00213C72">
        <w:trPr>
          <w:trHeight w:val="773"/>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1"/>
              </w:numPr>
              <w:autoSpaceDE w:val="0"/>
              <w:autoSpaceDN w:val="0"/>
              <w:adjustRightInd w:val="0"/>
              <w:spacing w:before="120"/>
              <w:ind w:left="345" w:hanging="187"/>
              <w:rPr>
                <w:rFonts w:ascii="Arial" w:hAnsi="Arial" w:cs="Arial"/>
                <w:lang w:val="en-GB"/>
              </w:rPr>
            </w:pPr>
            <w:r w:rsidRPr="00A13626">
              <w:rPr>
                <w:rFonts w:ascii="Arial" w:hAnsi="Arial" w:cs="Arial"/>
              </w:rPr>
              <w:lastRenderedPageBreak/>
              <w:t>Develop business growth plans</w:t>
            </w:r>
          </w:p>
        </w:tc>
        <w:tc>
          <w:tcPr>
            <w:tcW w:w="693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6"/>
              </w:numPr>
              <w:tabs>
                <w:tab w:val="left" w:pos="522"/>
              </w:tabs>
              <w:autoSpaceDE w:val="0"/>
              <w:autoSpaceDN w:val="0"/>
              <w:adjustRightInd w:val="0"/>
              <w:spacing w:before="120"/>
              <w:ind w:left="522" w:hanging="522"/>
              <w:rPr>
                <w:rFonts w:ascii="Arial" w:hAnsi="Arial" w:cs="Arial"/>
                <w:lang w:val="en-GB"/>
              </w:rPr>
            </w:pPr>
            <w:r w:rsidRPr="00A13626">
              <w:rPr>
                <w:rFonts w:ascii="Arial" w:hAnsi="Arial" w:cs="Arial"/>
              </w:rPr>
              <w:t xml:space="preserve">Plans are developed to increase </w:t>
            </w:r>
            <w:r w:rsidRPr="00A13626">
              <w:rPr>
                <w:rFonts w:ascii="Arial" w:hAnsi="Arial" w:cs="Arial"/>
                <w:b/>
                <w:bCs/>
                <w:i/>
                <w:iCs/>
              </w:rPr>
              <w:t>yield per existing client</w:t>
            </w:r>
            <w:r>
              <w:rPr>
                <w:rFonts w:ascii="Arial" w:hAnsi="Arial" w:cs="Arial"/>
                <w:bCs/>
                <w:iCs/>
              </w:rPr>
              <w:t>.</w:t>
            </w:r>
            <w:r w:rsidRPr="00A13626">
              <w:rPr>
                <w:rFonts w:ascii="Arial" w:hAnsi="Arial" w:cs="Arial"/>
                <w:b/>
                <w:bCs/>
                <w:i/>
                <w:iCs/>
              </w:rPr>
              <w:t xml:space="preserve"> </w:t>
            </w:r>
          </w:p>
          <w:p w:rsidR="007A5AAC" w:rsidRPr="00A13626" w:rsidRDefault="007A5AAC" w:rsidP="004B294E">
            <w:pPr>
              <w:numPr>
                <w:ilvl w:val="0"/>
                <w:numId w:val="86"/>
              </w:numPr>
              <w:tabs>
                <w:tab w:val="left" w:pos="522"/>
              </w:tabs>
              <w:autoSpaceDE w:val="0"/>
              <w:autoSpaceDN w:val="0"/>
              <w:adjustRightInd w:val="0"/>
              <w:spacing w:before="120"/>
              <w:ind w:left="522" w:hanging="522"/>
              <w:rPr>
                <w:rFonts w:ascii="Arial" w:hAnsi="Arial" w:cs="Arial"/>
              </w:rPr>
            </w:pPr>
            <w:r w:rsidRPr="00A13626">
              <w:rPr>
                <w:rFonts w:ascii="Arial" w:hAnsi="Arial" w:cs="Arial"/>
              </w:rPr>
              <w:t>Plans are developed to add new clients</w:t>
            </w:r>
            <w:r>
              <w:rPr>
                <w:rFonts w:ascii="Arial" w:hAnsi="Arial" w:cs="Arial"/>
              </w:rPr>
              <w:t>.</w:t>
            </w:r>
            <w:r w:rsidRPr="00A13626">
              <w:rPr>
                <w:rFonts w:ascii="Arial" w:hAnsi="Arial" w:cs="Arial"/>
              </w:rPr>
              <w:t xml:space="preserve"> </w:t>
            </w:r>
          </w:p>
          <w:p w:rsidR="007A5AAC" w:rsidRPr="00A13626" w:rsidRDefault="007A5AAC" w:rsidP="004B294E">
            <w:pPr>
              <w:numPr>
                <w:ilvl w:val="0"/>
                <w:numId w:val="86"/>
              </w:numPr>
              <w:tabs>
                <w:tab w:val="left" w:pos="522"/>
              </w:tabs>
              <w:autoSpaceDE w:val="0"/>
              <w:autoSpaceDN w:val="0"/>
              <w:adjustRightInd w:val="0"/>
              <w:spacing w:before="120"/>
              <w:ind w:left="522" w:hanging="522"/>
              <w:rPr>
                <w:rFonts w:ascii="Arial" w:hAnsi="Arial" w:cs="Arial"/>
              </w:rPr>
            </w:pPr>
            <w:r w:rsidRPr="00A13626">
              <w:rPr>
                <w:rFonts w:ascii="Arial" w:hAnsi="Arial" w:cs="Arial"/>
              </w:rPr>
              <w:t>Proposed plans are ranked according to agreed criteria</w:t>
            </w:r>
            <w:r>
              <w:rPr>
                <w:rFonts w:ascii="Arial" w:hAnsi="Arial" w:cs="Arial"/>
              </w:rPr>
              <w:t>.</w:t>
            </w:r>
          </w:p>
          <w:p w:rsidR="007A5AAC" w:rsidRPr="00A13626" w:rsidRDefault="007A5AAC" w:rsidP="004B294E">
            <w:pPr>
              <w:numPr>
                <w:ilvl w:val="0"/>
                <w:numId w:val="86"/>
              </w:numPr>
              <w:tabs>
                <w:tab w:val="left" w:pos="-18"/>
                <w:tab w:val="left" w:pos="522"/>
              </w:tabs>
              <w:autoSpaceDE w:val="0"/>
              <w:autoSpaceDN w:val="0"/>
              <w:adjustRightInd w:val="0"/>
              <w:spacing w:before="120"/>
              <w:ind w:left="522" w:hanging="522"/>
              <w:rPr>
                <w:rFonts w:ascii="Arial" w:hAnsi="Arial" w:cs="Arial"/>
              </w:rPr>
            </w:pPr>
            <w:r w:rsidRPr="00A13626">
              <w:rPr>
                <w:rFonts w:ascii="Arial" w:hAnsi="Arial" w:cs="Arial"/>
              </w:rPr>
              <w:t>An action plan is developed and agreed to implement the top ranked plans</w:t>
            </w:r>
            <w:r>
              <w:rPr>
                <w:rFonts w:ascii="Arial" w:hAnsi="Arial" w:cs="Arial"/>
              </w:rPr>
              <w:t>.</w:t>
            </w:r>
            <w:r w:rsidRPr="00A13626">
              <w:rPr>
                <w:rFonts w:ascii="Arial" w:hAnsi="Arial" w:cs="Arial"/>
              </w:rPr>
              <w:t xml:space="preserve"> </w:t>
            </w:r>
          </w:p>
          <w:p w:rsidR="007A5AAC" w:rsidRPr="00A13626" w:rsidRDefault="007A5AAC" w:rsidP="004B294E">
            <w:pPr>
              <w:numPr>
                <w:ilvl w:val="0"/>
                <w:numId w:val="86"/>
              </w:numPr>
              <w:tabs>
                <w:tab w:val="left" w:pos="522"/>
              </w:tabs>
              <w:autoSpaceDE w:val="0"/>
              <w:autoSpaceDN w:val="0"/>
              <w:adjustRightInd w:val="0"/>
              <w:spacing w:before="120"/>
              <w:ind w:left="522" w:hanging="522"/>
              <w:rPr>
                <w:rFonts w:ascii="Arial" w:hAnsi="Arial" w:cs="Arial"/>
                <w:lang w:val="en-GB"/>
              </w:rPr>
            </w:pPr>
            <w:r w:rsidRPr="00A13626">
              <w:rPr>
                <w:rFonts w:ascii="Arial" w:hAnsi="Arial" w:cs="Arial"/>
              </w:rPr>
              <w:t>Practice work practices are reviewed to ensure they support growth plans</w:t>
            </w:r>
            <w:r>
              <w:rPr>
                <w:rFonts w:ascii="Arial" w:hAnsi="Arial" w:cs="Arial"/>
              </w:rPr>
              <w:t>.</w:t>
            </w:r>
          </w:p>
        </w:tc>
      </w:tr>
      <w:tr w:rsidR="007A5AAC" w:rsidRPr="00A13626" w:rsidTr="00213C72">
        <w:trPr>
          <w:trHeight w:val="773"/>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1"/>
              </w:numPr>
              <w:autoSpaceDE w:val="0"/>
              <w:autoSpaceDN w:val="0"/>
              <w:adjustRightInd w:val="0"/>
              <w:spacing w:before="120"/>
              <w:ind w:left="345" w:hanging="187"/>
              <w:rPr>
                <w:rFonts w:ascii="Arial" w:hAnsi="Arial" w:cs="Arial"/>
                <w:lang w:val="en-GB"/>
              </w:rPr>
            </w:pPr>
            <w:r w:rsidRPr="00A13626">
              <w:rPr>
                <w:rFonts w:ascii="Arial" w:hAnsi="Arial" w:cs="Arial"/>
              </w:rPr>
              <w:t>Implement and monitor plans</w:t>
            </w:r>
          </w:p>
        </w:tc>
        <w:tc>
          <w:tcPr>
            <w:tcW w:w="693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B294E">
            <w:pPr>
              <w:numPr>
                <w:ilvl w:val="0"/>
                <w:numId w:val="87"/>
              </w:numPr>
              <w:autoSpaceDE w:val="0"/>
              <w:autoSpaceDN w:val="0"/>
              <w:adjustRightInd w:val="0"/>
              <w:spacing w:before="120"/>
              <w:ind w:left="522" w:hanging="522"/>
              <w:rPr>
                <w:rFonts w:ascii="Arial" w:hAnsi="Arial" w:cs="Arial"/>
                <w:lang w:val="en-GB"/>
              </w:rPr>
            </w:pPr>
            <w:r w:rsidRPr="00A13626">
              <w:rPr>
                <w:rFonts w:ascii="Arial" w:hAnsi="Arial" w:cs="Arial"/>
              </w:rPr>
              <w:t>Implementation plan is developed in consultation with all relevant stakeholders</w:t>
            </w:r>
            <w:r>
              <w:rPr>
                <w:rFonts w:ascii="Arial" w:hAnsi="Arial" w:cs="Arial"/>
              </w:rPr>
              <w:t>.</w:t>
            </w:r>
          </w:p>
          <w:p w:rsidR="007A5AAC" w:rsidRPr="00A13626" w:rsidRDefault="007A5AAC" w:rsidP="004B294E">
            <w:pPr>
              <w:numPr>
                <w:ilvl w:val="0"/>
                <w:numId w:val="87"/>
              </w:numPr>
              <w:autoSpaceDE w:val="0"/>
              <w:autoSpaceDN w:val="0"/>
              <w:adjustRightInd w:val="0"/>
              <w:spacing w:before="120"/>
              <w:ind w:left="522" w:hanging="522"/>
              <w:rPr>
                <w:rFonts w:ascii="Arial" w:hAnsi="Arial" w:cs="Arial"/>
              </w:rPr>
            </w:pPr>
            <w:r w:rsidRPr="00A13626">
              <w:rPr>
                <w:rFonts w:ascii="Arial" w:hAnsi="Arial" w:cs="Arial"/>
              </w:rPr>
              <w:t>Indicators of success of the plan are agreed</w:t>
            </w:r>
            <w:r>
              <w:rPr>
                <w:rFonts w:ascii="Arial" w:hAnsi="Arial" w:cs="Arial"/>
              </w:rPr>
              <w:t>.</w:t>
            </w:r>
          </w:p>
          <w:p w:rsidR="007A5AAC" w:rsidRPr="00A13626" w:rsidRDefault="007A5AAC" w:rsidP="004B294E">
            <w:pPr>
              <w:numPr>
                <w:ilvl w:val="0"/>
                <w:numId w:val="87"/>
              </w:numPr>
              <w:autoSpaceDE w:val="0"/>
              <w:autoSpaceDN w:val="0"/>
              <w:adjustRightInd w:val="0"/>
              <w:spacing w:before="120"/>
              <w:ind w:left="522" w:hanging="522"/>
              <w:rPr>
                <w:rFonts w:ascii="Arial" w:hAnsi="Arial" w:cs="Arial"/>
              </w:rPr>
            </w:pPr>
            <w:r w:rsidRPr="00A13626">
              <w:rPr>
                <w:rFonts w:ascii="Arial" w:hAnsi="Arial" w:cs="Arial"/>
              </w:rPr>
              <w:t>Implementation is monitored against agreed indicators</w:t>
            </w:r>
            <w:r>
              <w:rPr>
                <w:rFonts w:ascii="Arial" w:hAnsi="Arial" w:cs="Arial"/>
              </w:rPr>
              <w:t>.</w:t>
            </w:r>
          </w:p>
          <w:p w:rsidR="007A5AAC" w:rsidRPr="00A13626" w:rsidRDefault="007A5AAC" w:rsidP="004B294E">
            <w:pPr>
              <w:numPr>
                <w:ilvl w:val="0"/>
                <w:numId w:val="87"/>
              </w:numPr>
              <w:autoSpaceDE w:val="0"/>
              <w:autoSpaceDN w:val="0"/>
              <w:adjustRightInd w:val="0"/>
              <w:spacing w:before="120"/>
              <w:ind w:left="522" w:hanging="522"/>
              <w:rPr>
                <w:rFonts w:ascii="Arial" w:hAnsi="Arial" w:cs="Arial"/>
                <w:lang w:val="en-GB"/>
              </w:rPr>
            </w:pPr>
            <w:r w:rsidRPr="00A13626">
              <w:rPr>
                <w:rFonts w:ascii="Arial" w:hAnsi="Arial" w:cs="Arial"/>
              </w:rPr>
              <w:t>Implementation is adjusted as required</w:t>
            </w:r>
            <w:r>
              <w:rPr>
                <w:rFonts w:ascii="Arial" w:hAnsi="Arial" w:cs="Arial"/>
              </w:rPr>
              <w:t>.</w:t>
            </w:r>
          </w:p>
        </w:tc>
      </w:tr>
    </w:tbl>
    <w:p w:rsidR="007A5AAC" w:rsidRPr="00A13626" w:rsidRDefault="007A5AAC"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422"/>
        </w:trPr>
        <w:tc>
          <w:tcPr>
            <w:tcW w:w="20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A5AAC" w:rsidRPr="00A13626" w:rsidRDefault="007A5AAC" w:rsidP="00213C72">
            <w:pPr>
              <w:autoSpaceDE w:val="0"/>
              <w:autoSpaceDN w:val="0"/>
              <w:adjustRightInd w:val="0"/>
              <w:spacing w:before="60"/>
              <w:rPr>
                <w:rFonts w:ascii="Arial" w:hAnsi="Arial" w:cs="Arial"/>
                <w:b/>
                <w:lang w:val="en-GB" w:eastAsia="de-DE"/>
              </w:rPr>
            </w:pPr>
            <w:r w:rsidRPr="00A13626">
              <w:rPr>
                <w:rFonts w:ascii="Arial" w:hAnsi="Arial" w:cs="Arial"/>
                <w:b/>
              </w:rPr>
              <w:t>Variable</w:t>
            </w:r>
          </w:p>
        </w:tc>
        <w:tc>
          <w:tcPr>
            <w:tcW w:w="69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A5AAC" w:rsidRPr="00A13626" w:rsidRDefault="007A5AAC" w:rsidP="00213C72">
            <w:pPr>
              <w:spacing w:before="60"/>
              <w:rPr>
                <w:rFonts w:ascii="Arial" w:hAnsi="Arial" w:cs="Arial"/>
                <w:b/>
                <w:lang w:val="en-GB" w:eastAsia="de-DE"/>
              </w:rPr>
            </w:pPr>
            <w:r w:rsidRPr="00A13626">
              <w:rPr>
                <w:rFonts w:ascii="Arial" w:hAnsi="Arial" w:cs="Arial"/>
                <w:b/>
              </w:rPr>
              <w:t>Range</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6B4909">
            <w:pPr>
              <w:autoSpaceDE w:val="0"/>
              <w:autoSpaceDN w:val="0"/>
              <w:adjustRightInd w:val="0"/>
              <w:rPr>
                <w:rFonts w:ascii="Arial" w:hAnsi="Arial" w:cs="Arial"/>
                <w:bCs/>
                <w:iCs/>
                <w:lang w:val="en-GB"/>
              </w:rPr>
            </w:pPr>
            <w:r w:rsidRPr="00A13626">
              <w:rPr>
                <w:rFonts w:ascii="Arial" w:hAnsi="Arial" w:cs="Arial"/>
                <w:bCs/>
                <w:iCs/>
              </w:rPr>
              <w:t xml:space="preserve">Data </w:t>
            </w:r>
          </w:p>
        </w:tc>
        <w:tc>
          <w:tcPr>
            <w:tcW w:w="6930" w:type="dxa"/>
            <w:tcBorders>
              <w:top w:val="single" w:sz="4" w:space="0" w:color="auto"/>
              <w:left w:val="single" w:sz="4" w:space="0" w:color="auto"/>
              <w:bottom w:val="single" w:sz="4" w:space="0" w:color="auto"/>
              <w:right w:val="single" w:sz="4" w:space="0" w:color="auto"/>
            </w:tcBorders>
            <w:hideMark/>
          </w:tcPr>
          <w:p w:rsidR="006B4909" w:rsidRPr="00464024" w:rsidRDefault="006B4909" w:rsidP="006B490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88"/>
              </w:numPr>
              <w:autoSpaceDE w:val="0"/>
              <w:autoSpaceDN w:val="0"/>
              <w:adjustRightInd w:val="0"/>
              <w:ind w:left="342" w:hanging="270"/>
              <w:rPr>
                <w:rFonts w:ascii="Arial" w:hAnsi="Arial" w:cs="Arial"/>
                <w:lang w:val="en-GB"/>
              </w:rPr>
            </w:pPr>
            <w:r w:rsidRPr="00A13626">
              <w:rPr>
                <w:rFonts w:ascii="Arial" w:hAnsi="Arial" w:cs="Arial"/>
              </w:rPr>
              <w:t>organization capability</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appropriate business structure</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level of client service which can be provided</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internal policies, procedures and practices</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staff levels, capabilities and structure</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market, market definition</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market changes/market segmentation</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market consolidation/fragmentation</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revenue</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 xml:space="preserve">level of </w:t>
            </w:r>
            <w:r w:rsidR="001D4F49">
              <w:rPr>
                <w:rFonts w:ascii="Arial" w:hAnsi="Arial" w:cs="Arial"/>
              </w:rPr>
              <w:t>commercial</w:t>
            </w:r>
            <w:r w:rsidRPr="00A13626">
              <w:rPr>
                <w:rFonts w:ascii="Arial" w:hAnsi="Arial" w:cs="Arial"/>
              </w:rPr>
              <w:t xml:space="preserve"> activity</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expected revenue levels, short and long term</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revenue growth rate</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break even data</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pricing policy</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revenue assumptions</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business environment</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economic conditions</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social factors</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demographic factors</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technological impacts</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political/legislative/regulative impacts</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competitors, competitor pricing and response to pricing</w:t>
            </w:r>
          </w:p>
          <w:p w:rsidR="007A5AAC" w:rsidRPr="00A13626" w:rsidRDefault="007A5AAC" w:rsidP="004B294E">
            <w:pPr>
              <w:numPr>
                <w:ilvl w:val="0"/>
                <w:numId w:val="88"/>
              </w:numPr>
              <w:autoSpaceDE w:val="0"/>
              <w:autoSpaceDN w:val="0"/>
              <w:adjustRightInd w:val="0"/>
              <w:ind w:left="342" w:hanging="270"/>
              <w:rPr>
                <w:rFonts w:ascii="Arial" w:hAnsi="Arial" w:cs="Arial"/>
              </w:rPr>
            </w:pPr>
            <w:r w:rsidRPr="00A13626">
              <w:rPr>
                <w:rFonts w:ascii="Arial" w:hAnsi="Arial" w:cs="Arial"/>
              </w:rPr>
              <w:t>competitor marketing/branding</w:t>
            </w:r>
          </w:p>
          <w:p w:rsidR="007A5AAC" w:rsidRPr="00A13626" w:rsidRDefault="007A5AAC" w:rsidP="004B294E">
            <w:pPr>
              <w:numPr>
                <w:ilvl w:val="0"/>
                <w:numId w:val="88"/>
              </w:numPr>
              <w:autoSpaceDE w:val="0"/>
              <w:autoSpaceDN w:val="0"/>
              <w:adjustRightInd w:val="0"/>
              <w:ind w:left="342" w:hanging="270"/>
              <w:rPr>
                <w:rFonts w:ascii="Arial" w:hAnsi="Arial" w:cs="Arial"/>
                <w:lang w:val="en-GB"/>
              </w:rPr>
            </w:pPr>
            <w:r w:rsidRPr="00A13626">
              <w:rPr>
                <w:rFonts w:ascii="Arial" w:hAnsi="Arial" w:cs="Arial"/>
              </w:rPr>
              <w:t>competitor products</w:t>
            </w:r>
          </w:p>
        </w:tc>
      </w:tr>
    </w:tbl>
    <w:p w:rsidR="007A5AAC" w:rsidRDefault="007A5AAC" w:rsidP="007A5AAC"/>
    <w:p w:rsidR="007A5AAC" w:rsidRDefault="007A5AAC" w:rsidP="007A5AAC"/>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213C72">
            <w:pPr>
              <w:autoSpaceDE w:val="0"/>
              <w:autoSpaceDN w:val="0"/>
              <w:adjustRightInd w:val="0"/>
              <w:rPr>
                <w:rFonts w:ascii="Arial" w:hAnsi="Arial" w:cs="Arial"/>
                <w:bCs/>
                <w:iCs/>
                <w:lang w:val="en-GB"/>
              </w:rPr>
            </w:pPr>
            <w:r w:rsidRPr="00A13626">
              <w:rPr>
                <w:rFonts w:ascii="Arial" w:hAnsi="Arial" w:cs="Arial"/>
                <w:bCs/>
                <w:iCs/>
              </w:rPr>
              <w:t>Competitive advantage</w:t>
            </w:r>
          </w:p>
          <w:p w:rsidR="007A5AAC" w:rsidRPr="00A13626" w:rsidRDefault="007A5AAC" w:rsidP="00213C72">
            <w:pPr>
              <w:autoSpaceDE w:val="0"/>
              <w:autoSpaceDN w:val="0"/>
              <w:adjustRightInd w:val="0"/>
              <w:rPr>
                <w:rFonts w:ascii="Arial" w:hAnsi="Arial" w:cs="Arial"/>
                <w:bCs/>
                <w:iCs/>
                <w:lang w:val="en-GB" w:eastAsia="de-DE"/>
              </w:rPr>
            </w:pPr>
          </w:p>
        </w:tc>
        <w:tc>
          <w:tcPr>
            <w:tcW w:w="6930" w:type="dxa"/>
            <w:tcBorders>
              <w:top w:val="single" w:sz="4" w:space="0" w:color="auto"/>
              <w:left w:val="single" w:sz="4" w:space="0" w:color="auto"/>
              <w:bottom w:val="single" w:sz="4" w:space="0" w:color="auto"/>
              <w:right w:val="single" w:sz="4" w:space="0" w:color="auto"/>
            </w:tcBorders>
            <w:hideMark/>
          </w:tcPr>
          <w:p w:rsidR="001D4F49" w:rsidRPr="00464024" w:rsidRDefault="001D4F49" w:rsidP="001D4F4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89"/>
              </w:numPr>
              <w:tabs>
                <w:tab w:val="num" w:pos="342"/>
              </w:tabs>
              <w:autoSpaceDE w:val="0"/>
              <w:autoSpaceDN w:val="0"/>
              <w:adjustRightInd w:val="0"/>
              <w:ind w:left="342" w:hanging="270"/>
              <w:rPr>
                <w:rFonts w:ascii="Arial" w:hAnsi="Arial" w:cs="Arial"/>
                <w:lang w:val="en-GB"/>
              </w:rPr>
            </w:pPr>
            <w:r w:rsidRPr="00A13626">
              <w:rPr>
                <w:rFonts w:ascii="Arial" w:hAnsi="Arial" w:cs="Arial"/>
              </w:rPr>
              <w:t>services/products</w:t>
            </w:r>
          </w:p>
          <w:p w:rsidR="007A5AAC" w:rsidRPr="00A13626" w:rsidRDefault="007A5AAC" w:rsidP="004B294E">
            <w:pPr>
              <w:numPr>
                <w:ilvl w:val="0"/>
                <w:numId w:val="89"/>
              </w:numPr>
              <w:tabs>
                <w:tab w:val="num" w:pos="342"/>
              </w:tabs>
              <w:autoSpaceDE w:val="0"/>
              <w:autoSpaceDN w:val="0"/>
              <w:adjustRightInd w:val="0"/>
              <w:ind w:left="342" w:hanging="270"/>
              <w:rPr>
                <w:rFonts w:ascii="Arial" w:hAnsi="Arial" w:cs="Arial"/>
              </w:rPr>
            </w:pPr>
            <w:r w:rsidRPr="00A13626">
              <w:rPr>
                <w:rFonts w:ascii="Arial" w:hAnsi="Arial" w:cs="Arial"/>
              </w:rPr>
              <w:t>fees</w:t>
            </w:r>
          </w:p>
          <w:p w:rsidR="007A5AAC" w:rsidRPr="00A13626" w:rsidRDefault="007A5AAC" w:rsidP="004B294E">
            <w:pPr>
              <w:numPr>
                <w:ilvl w:val="0"/>
                <w:numId w:val="89"/>
              </w:numPr>
              <w:tabs>
                <w:tab w:val="num" w:pos="342"/>
              </w:tabs>
              <w:autoSpaceDE w:val="0"/>
              <w:autoSpaceDN w:val="0"/>
              <w:adjustRightInd w:val="0"/>
              <w:ind w:left="342" w:hanging="270"/>
              <w:rPr>
                <w:rFonts w:ascii="Arial" w:hAnsi="Arial" w:cs="Arial"/>
              </w:rPr>
            </w:pPr>
            <w:r w:rsidRPr="00A13626">
              <w:rPr>
                <w:rFonts w:ascii="Arial" w:hAnsi="Arial" w:cs="Arial"/>
              </w:rPr>
              <w:t>location</w:t>
            </w:r>
          </w:p>
          <w:p w:rsidR="007A5AAC" w:rsidRPr="00A13626" w:rsidRDefault="007A5AAC" w:rsidP="004B294E">
            <w:pPr>
              <w:numPr>
                <w:ilvl w:val="0"/>
                <w:numId w:val="89"/>
              </w:numPr>
              <w:tabs>
                <w:tab w:val="num" w:pos="342"/>
              </w:tabs>
              <w:autoSpaceDE w:val="0"/>
              <w:autoSpaceDN w:val="0"/>
              <w:adjustRightInd w:val="0"/>
              <w:ind w:left="342" w:hanging="270"/>
              <w:rPr>
                <w:rFonts w:ascii="Arial" w:hAnsi="Arial" w:cs="Arial"/>
                <w:lang w:val="en-GB"/>
              </w:rPr>
            </w:pPr>
            <w:r w:rsidRPr="00A13626">
              <w:rPr>
                <w:rFonts w:ascii="Arial" w:hAnsi="Arial" w:cs="Arial"/>
              </w:rPr>
              <w:t>timeframe</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24119">
            <w:pPr>
              <w:autoSpaceDE w:val="0"/>
              <w:autoSpaceDN w:val="0"/>
              <w:adjustRightInd w:val="0"/>
              <w:rPr>
                <w:rFonts w:ascii="Arial" w:hAnsi="Arial" w:cs="Arial"/>
                <w:bCs/>
                <w:iCs/>
                <w:lang w:val="en-GB"/>
              </w:rPr>
            </w:pPr>
            <w:r w:rsidRPr="00A13626">
              <w:rPr>
                <w:rFonts w:ascii="Arial" w:hAnsi="Arial" w:cs="Arial"/>
                <w:bCs/>
                <w:iCs/>
              </w:rPr>
              <w:t xml:space="preserve">SWOT analysis </w:t>
            </w:r>
          </w:p>
        </w:tc>
        <w:tc>
          <w:tcPr>
            <w:tcW w:w="6930" w:type="dxa"/>
            <w:tcBorders>
              <w:top w:val="single" w:sz="4" w:space="0" w:color="auto"/>
              <w:left w:val="single" w:sz="4" w:space="0" w:color="auto"/>
              <w:bottom w:val="single" w:sz="4" w:space="0" w:color="auto"/>
              <w:right w:val="single" w:sz="4" w:space="0" w:color="auto"/>
            </w:tcBorders>
            <w:hideMark/>
          </w:tcPr>
          <w:p w:rsidR="001D4F49" w:rsidRPr="00464024" w:rsidRDefault="001D4F49" w:rsidP="001D4F4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1"/>
              </w:numPr>
              <w:autoSpaceDE w:val="0"/>
              <w:autoSpaceDN w:val="0"/>
              <w:adjustRightInd w:val="0"/>
              <w:ind w:left="342" w:hanging="270"/>
              <w:rPr>
                <w:rFonts w:ascii="Arial" w:hAnsi="Arial" w:cs="Arial"/>
                <w:lang w:val="en-GB"/>
              </w:rPr>
            </w:pPr>
            <w:r w:rsidRPr="00A13626">
              <w:rPr>
                <w:rFonts w:ascii="Arial" w:hAnsi="Arial" w:cs="Arial"/>
              </w:rPr>
              <w:t>internal strengths such as staff capability, recognized</w:t>
            </w:r>
          </w:p>
          <w:p w:rsidR="007A5AAC" w:rsidRPr="00A13626" w:rsidRDefault="007A5AAC" w:rsidP="004B294E">
            <w:pPr>
              <w:numPr>
                <w:ilvl w:val="0"/>
                <w:numId w:val="91"/>
              </w:numPr>
              <w:autoSpaceDE w:val="0"/>
              <w:autoSpaceDN w:val="0"/>
              <w:adjustRightInd w:val="0"/>
              <w:ind w:left="342" w:hanging="270"/>
              <w:rPr>
                <w:rFonts w:ascii="Arial" w:hAnsi="Arial" w:cs="Arial"/>
              </w:rPr>
            </w:pPr>
            <w:r w:rsidRPr="00A13626">
              <w:rPr>
                <w:rFonts w:ascii="Arial" w:hAnsi="Arial" w:cs="Arial"/>
              </w:rPr>
              <w:t>quality</w:t>
            </w:r>
          </w:p>
          <w:p w:rsidR="007A5AAC" w:rsidRPr="00A13626" w:rsidRDefault="007A5AAC" w:rsidP="004B294E">
            <w:pPr>
              <w:numPr>
                <w:ilvl w:val="0"/>
                <w:numId w:val="91"/>
              </w:numPr>
              <w:autoSpaceDE w:val="0"/>
              <w:autoSpaceDN w:val="0"/>
              <w:adjustRightInd w:val="0"/>
              <w:ind w:left="342" w:hanging="270"/>
              <w:rPr>
                <w:rFonts w:ascii="Arial" w:hAnsi="Arial" w:cs="Arial"/>
              </w:rPr>
            </w:pPr>
            <w:r w:rsidRPr="00A13626">
              <w:rPr>
                <w:rFonts w:ascii="Arial" w:hAnsi="Arial" w:cs="Arial"/>
              </w:rPr>
              <w:t>internal weaknesses such as poor morale,</w:t>
            </w:r>
          </w:p>
          <w:p w:rsidR="007A5AAC" w:rsidRPr="00A13626" w:rsidRDefault="007A5AAC" w:rsidP="004B294E">
            <w:pPr>
              <w:numPr>
                <w:ilvl w:val="0"/>
                <w:numId w:val="91"/>
              </w:numPr>
              <w:autoSpaceDE w:val="0"/>
              <w:autoSpaceDN w:val="0"/>
              <w:adjustRightInd w:val="0"/>
              <w:ind w:left="342" w:hanging="270"/>
              <w:rPr>
                <w:rFonts w:ascii="Arial" w:hAnsi="Arial" w:cs="Arial"/>
              </w:rPr>
            </w:pPr>
            <w:r w:rsidRPr="00A13626">
              <w:rPr>
                <w:rFonts w:ascii="Arial" w:hAnsi="Arial" w:cs="Arial"/>
              </w:rPr>
              <w:t>under-capitalization, poor technology</w:t>
            </w:r>
          </w:p>
          <w:p w:rsidR="007A5AAC" w:rsidRPr="00A13626" w:rsidRDefault="007A5AAC" w:rsidP="004B294E">
            <w:pPr>
              <w:numPr>
                <w:ilvl w:val="0"/>
                <w:numId w:val="91"/>
              </w:numPr>
              <w:autoSpaceDE w:val="0"/>
              <w:autoSpaceDN w:val="0"/>
              <w:adjustRightInd w:val="0"/>
              <w:ind w:left="342" w:hanging="270"/>
              <w:rPr>
                <w:rFonts w:ascii="Arial" w:hAnsi="Arial" w:cs="Arial"/>
              </w:rPr>
            </w:pPr>
            <w:r w:rsidRPr="00A13626">
              <w:rPr>
                <w:rFonts w:ascii="Arial" w:hAnsi="Arial" w:cs="Arial"/>
              </w:rPr>
              <w:t>external opportunities such as changing market and</w:t>
            </w:r>
          </w:p>
          <w:p w:rsidR="007A5AAC" w:rsidRPr="00A13626" w:rsidRDefault="007A5AAC" w:rsidP="004B294E">
            <w:pPr>
              <w:numPr>
                <w:ilvl w:val="0"/>
                <w:numId w:val="91"/>
              </w:numPr>
              <w:autoSpaceDE w:val="0"/>
              <w:autoSpaceDN w:val="0"/>
              <w:adjustRightInd w:val="0"/>
              <w:ind w:left="342" w:hanging="270"/>
              <w:rPr>
                <w:rFonts w:ascii="Arial" w:hAnsi="Arial" w:cs="Arial"/>
              </w:rPr>
            </w:pPr>
            <w:r w:rsidRPr="00A13626">
              <w:rPr>
                <w:rFonts w:ascii="Arial" w:hAnsi="Arial" w:cs="Arial"/>
              </w:rPr>
              <w:t>economic conditions</w:t>
            </w:r>
          </w:p>
          <w:p w:rsidR="007A5AAC" w:rsidRPr="00A13626" w:rsidRDefault="007A5AAC" w:rsidP="004B294E">
            <w:pPr>
              <w:numPr>
                <w:ilvl w:val="0"/>
                <w:numId w:val="91"/>
              </w:numPr>
              <w:autoSpaceDE w:val="0"/>
              <w:autoSpaceDN w:val="0"/>
              <w:adjustRightInd w:val="0"/>
              <w:ind w:left="342" w:hanging="270"/>
              <w:rPr>
                <w:rFonts w:ascii="Arial" w:hAnsi="Arial" w:cs="Arial"/>
              </w:rPr>
            </w:pPr>
            <w:r w:rsidRPr="00A13626">
              <w:rPr>
                <w:rFonts w:ascii="Arial" w:hAnsi="Arial" w:cs="Arial"/>
              </w:rPr>
              <w:t>external threats such as industry fee structures, strategic</w:t>
            </w:r>
          </w:p>
          <w:p w:rsidR="007A5AAC" w:rsidRPr="00A13626" w:rsidRDefault="007A5AAC" w:rsidP="004B294E">
            <w:pPr>
              <w:numPr>
                <w:ilvl w:val="0"/>
                <w:numId w:val="91"/>
              </w:numPr>
              <w:autoSpaceDE w:val="0"/>
              <w:autoSpaceDN w:val="0"/>
              <w:adjustRightInd w:val="0"/>
              <w:ind w:left="342" w:hanging="270"/>
              <w:rPr>
                <w:rFonts w:ascii="Arial" w:hAnsi="Arial" w:cs="Arial"/>
                <w:lang w:val="en-GB"/>
              </w:rPr>
            </w:pPr>
            <w:r w:rsidRPr="00A13626">
              <w:rPr>
                <w:rFonts w:ascii="Arial" w:hAnsi="Arial" w:cs="Arial"/>
              </w:rPr>
              <w:t>alliances, competitor marketing</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24119">
            <w:pPr>
              <w:autoSpaceDE w:val="0"/>
              <w:autoSpaceDN w:val="0"/>
              <w:adjustRightInd w:val="0"/>
              <w:rPr>
                <w:rFonts w:ascii="Arial" w:hAnsi="Arial" w:cs="Arial"/>
                <w:bCs/>
                <w:iCs/>
                <w:lang w:val="en-GB" w:eastAsia="de-DE"/>
              </w:rPr>
            </w:pPr>
            <w:r w:rsidRPr="00A13626">
              <w:rPr>
                <w:rFonts w:ascii="Arial" w:hAnsi="Arial" w:cs="Arial"/>
                <w:bCs/>
                <w:iCs/>
              </w:rPr>
              <w:t xml:space="preserve">Key indicators </w:t>
            </w:r>
          </w:p>
        </w:tc>
        <w:tc>
          <w:tcPr>
            <w:tcW w:w="6930" w:type="dxa"/>
            <w:tcBorders>
              <w:top w:val="single" w:sz="4" w:space="0" w:color="auto"/>
              <w:left w:val="single" w:sz="4" w:space="0" w:color="auto"/>
              <w:bottom w:val="single" w:sz="4" w:space="0" w:color="auto"/>
              <w:right w:val="single" w:sz="4" w:space="0" w:color="auto"/>
            </w:tcBorders>
            <w:hideMark/>
          </w:tcPr>
          <w:p w:rsidR="001D4F49" w:rsidRPr="00464024" w:rsidRDefault="001D4F49" w:rsidP="001D4F4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2"/>
              </w:numPr>
              <w:autoSpaceDE w:val="0"/>
              <w:autoSpaceDN w:val="0"/>
              <w:adjustRightInd w:val="0"/>
              <w:ind w:left="342" w:hanging="270"/>
              <w:rPr>
                <w:rFonts w:ascii="Arial" w:hAnsi="Arial" w:cs="Arial"/>
                <w:lang w:val="en-GB"/>
              </w:rPr>
            </w:pPr>
            <w:r w:rsidRPr="00A13626">
              <w:rPr>
                <w:rFonts w:ascii="Arial" w:hAnsi="Arial" w:cs="Arial"/>
              </w:rPr>
              <w:t>salary cost and staffing</w:t>
            </w:r>
          </w:p>
          <w:p w:rsidR="007A5AAC" w:rsidRPr="00A13626" w:rsidRDefault="007A5AAC" w:rsidP="004B294E">
            <w:pPr>
              <w:numPr>
                <w:ilvl w:val="0"/>
                <w:numId w:val="92"/>
              </w:numPr>
              <w:autoSpaceDE w:val="0"/>
              <w:autoSpaceDN w:val="0"/>
              <w:adjustRightInd w:val="0"/>
              <w:ind w:left="342" w:hanging="270"/>
              <w:rPr>
                <w:rFonts w:ascii="Arial" w:hAnsi="Arial" w:cs="Arial"/>
              </w:rPr>
            </w:pPr>
            <w:r w:rsidRPr="00A13626">
              <w:rPr>
                <w:rFonts w:ascii="Arial" w:hAnsi="Arial" w:cs="Arial"/>
              </w:rPr>
              <w:t>personnel productivity (particularly of principals)</w:t>
            </w:r>
          </w:p>
          <w:p w:rsidR="007A5AAC" w:rsidRPr="00A13626" w:rsidRDefault="007A5AAC" w:rsidP="004B294E">
            <w:pPr>
              <w:numPr>
                <w:ilvl w:val="0"/>
                <w:numId w:val="92"/>
              </w:numPr>
              <w:autoSpaceDE w:val="0"/>
              <w:autoSpaceDN w:val="0"/>
              <w:adjustRightInd w:val="0"/>
              <w:ind w:left="342" w:hanging="270"/>
              <w:rPr>
                <w:rFonts w:ascii="Arial" w:hAnsi="Arial" w:cs="Arial"/>
              </w:rPr>
            </w:pPr>
            <w:r w:rsidRPr="00A13626">
              <w:rPr>
                <w:rFonts w:ascii="Arial" w:hAnsi="Arial" w:cs="Arial"/>
              </w:rPr>
              <w:t>profitability</w:t>
            </w:r>
          </w:p>
          <w:p w:rsidR="007A5AAC" w:rsidRPr="00A13626" w:rsidRDefault="007A5AAC" w:rsidP="004B294E">
            <w:pPr>
              <w:numPr>
                <w:ilvl w:val="0"/>
                <w:numId w:val="92"/>
              </w:numPr>
              <w:autoSpaceDE w:val="0"/>
              <w:autoSpaceDN w:val="0"/>
              <w:adjustRightInd w:val="0"/>
              <w:ind w:left="342" w:hanging="270"/>
              <w:rPr>
                <w:rFonts w:ascii="Arial" w:hAnsi="Arial" w:cs="Arial"/>
              </w:rPr>
            </w:pPr>
            <w:r w:rsidRPr="00A13626">
              <w:rPr>
                <w:rFonts w:ascii="Arial" w:hAnsi="Arial" w:cs="Arial"/>
              </w:rPr>
              <w:t>fee structure</w:t>
            </w:r>
          </w:p>
          <w:p w:rsidR="007A5AAC" w:rsidRPr="00A13626" w:rsidRDefault="007A5AAC" w:rsidP="004B294E">
            <w:pPr>
              <w:numPr>
                <w:ilvl w:val="0"/>
                <w:numId w:val="92"/>
              </w:numPr>
              <w:autoSpaceDE w:val="0"/>
              <w:autoSpaceDN w:val="0"/>
              <w:adjustRightInd w:val="0"/>
              <w:ind w:left="342" w:hanging="270"/>
              <w:rPr>
                <w:rFonts w:ascii="Arial" w:hAnsi="Arial" w:cs="Arial"/>
              </w:rPr>
            </w:pPr>
            <w:r w:rsidRPr="00A13626">
              <w:rPr>
                <w:rFonts w:ascii="Arial" w:hAnsi="Arial" w:cs="Arial"/>
              </w:rPr>
              <w:t>client base</w:t>
            </w:r>
          </w:p>
          <w:p w:rsidR="007A5AAC" w:rsidRPr="00A13626" w:rsidRDefault="007A5AAC" w:rsidP="004B294E">
            <w:pPr>
              <w:numPr>
                <w:ilvl w:val="0"/>
                <w:numId w:val="92"/>
              </w:numPr>
              <w:autoSpaceDE w:val="0"/>
              <w:autoSpaceDN w:val="0"/>
              <w:adjustRightInd w:val="0"/>
              <w:ind w:left="342" w:hanging="270"/>
              <w:rPr>
                <w:rFonts w:ascii="Arial" w:hAnsi="Arial" w:cs="Arial"/>
              </w:rPr>
            </w:pPr>
            <w:r w:rsidRPr="00A13626">
              <w:rPr>
                <w:rFonts w:ascii="Arial" w:hAnsi="Arial" w:cs="Arial"/>
              </w:rPr>
              <w:t>size staff/principal</w:t>
            </w:r>
          </w:p>
          <w:p w:rsidR="007A5AAC" w:rsidRPr="00A13626" w:rsidRDefault="007A5AAC" w:rsidP="004B294E">
            <w:pPr>
              <w:numPr>
                <w:ilvl w:val="0"/>
                <w:numId w:val="92"/>
              </w:numPr>
              <w:autoSpaceDE w:val="0"/>
              <w:autoSpaceDN w:val="0"/>
              <w:adjustRightInd w:val="0"/>
              <w:ind w:left="342" w:hanging="270"/>
              <w:rPr>
                <w:rFonts w:ascii="Arial" w:hAnsi="Arial" w:cs="Arial"/>
                <w:lang w:val="en-GB"/>
              </w:rPr>
            </w:pPr>
            <w:r w:rsidRPr="00A13626">
              <w:rPr>
                <w:rFonts w:ascii="Arial" w:hAnsi="Arial" w:cs="Arial"/>
              </w:rPr>
              <w:t>overhead/overhead control</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213C72">
            <w:pPr>
              <w:autoSpaceDE w:val="0"/>
              <w:autoSpaceDN w:val="0"/>
              <w:adjustRightInd w:val="0"/>
              <w:rPr>
                <w:rFonts w:ascii="Arial" w:hAnsi="Arial" w:cs="Arial"/>
                <w:bCs/>
                <w:iCs/>
                <w:lang w:val="en-GB"/>
              </w:rPr>
            </w:pPr>
            <w:r w:rsidRPr="00A13626">
              <w:rPr>
                <w:rFonts w:ascii="Arial" w:hAnsi="Arial" w:cs="Arial"/>
                <w:bCs/>
                <w:iCs/>
              </w:rPr>
              <w:t>Organizational</w:t>
            </w:r>
          </w:p>
          <w:p w:rsidR="007A5AAC" w:rsidRPr="00A13626" w:rsidRDefault="007A5AAC" w:rsidP="00424119">
            <w:pPr>
              <w:autoSpaceDE w:val="0"/>
              <w:autoSpaceDN w:val="0"/>
              <w:adjustRightInd w:val="0"/>
              <w:rPr>
                <w:rFonts w:ascii="Arial" w:hAnsi="Arial" w:cs="Arial"/>
                <w:bCs/>
                <w:iCs/>
                <w:lang w:val="en-GB"/>
              </w:rPr>
            </w:pPr>
            <w:r w:rsidRPr="00A13626">
              <w:rPr>
                <w:rFonts w:ascii="Arial" w:hAnsi="Arial" w:cs="Arial"/>
                <w:bCs/>
                <w:iCs/>
              </w:rPr>
              <w:t xml:space="preserve">structures </w:t>
            </w:r>
          </w:p>
        </w:tc>
        <w:tc>
          <w:tcPr>
            <w:tcW w:w="6930" w:type="dxa"/>
            <w:tcBorders>
              <w:top w:val="single" w:sz="4" w:space="0" w:color="auto"/>
              <w:left w:val="single" w:sz="4" w:space="0" w:color="auto"/>
              <w:bottom w:val="single" w:sz="4" w:space="0" w:color="auto"/>
              <w:right w:val="single" w:sz="4" w:space="0" w:color="auto"/>
            </w:tcBorders>
            <w:hideMark/>
          </w:tcPr>
          <w:p w:rsidR="001D4F49" w:rsidRPr="00464024" w:rsidRDefault="001D4F49" w:rsidP="001D4F4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3"/>
              </w:numPr>
              <w:autoSpaceDE w:val="0"/>
              <w:autoSpaceDN w:val="0"/>
              <w:adjustRightInd w:val="0"/>
              <w:ind w:left="342" w:hanging="270"/>
              <w:rPr>
                <w:rFonts w:ascii="Arial" w:hAnsi="Arial" w:cs="Arial"/>
                <w:lang w:val="en-GB"/>
              </w:rPr>
            </w:pPr>
            <w:r w:rsidRPr="00A13626">
              <w:rPr>
                <w:rFonts w:ascii="Arial" w:hAnsi="Arial" w:cs="Arial"/>
              </w:rPr>
              <w:t>Legal structure (partnership, Limited Liability Company, etc.)</w:t>
            </w:r>
          </w:p>
          <w:p w:rsidR="007A5AAC" w:rsidRPr="00A13626" w:rsidRDefault="007A5AAC" w:rsidP="004B294E">
            <w:pPr>
              <w:numPr>
                <w:ilvl w:val="0"/>
                <w:numId w:val="93"/>
              </w:numPr>
              <w:autoSpaceDE w:val="0"/>
              <w:autoSpaceDN w:val="0"/>
              <w:adjustRightInd w:val="0"/>
              <w:ind w:left="342" w:hanging="270"/>
              <w:rPr>
                <w:rFonts w:ascii="Arial" w:hAnsi="Arial" w:cs="Arial"/>
              </w:rPr>
            </w:pPr>
            <w:r w:rsidRPr="00A13626">
              <w:rPr>
                <w:rFonts w:ascii="Arial" w:hAnsi="Arial" w:cs="Arial"/>
              </w:rPr>
              <w:t>organizational structure/hierarchy</w:t>
            </w:r>
          </w:p>
          <w:p w:rsidR="007A5AAC" w:rsidRPr="00A13626" w:rsidRDefault="007A5AAC" w:rsidP="004B294E">
            <w:pPr>
              <w:numPr>
                <w:ilvl w:val="0"/>
                <w:numId w:val="93"/>
              </w:numPr>
              <w:autoSpaceDE w:val="0"/>
              <w:autoSpaceDN w:val="0"/>
              <w:adjustRightInd w:val="0"/>
              <w:ind w:left="342" w:hanging="270"/>
              <w:rPr>
                <w:rFonts w:ascii="Arial" w:hAnsi="Arial" w:cs="Arial"/>
                <w:lang w:val="en-GB"/>
              </w:rPr>
            </w:pPr>
            <w:r w:rsidRPr="00A13626">
              <w:rPr>
                <w:rFonts w:ascii="Arial" w:hAnsi="Arial" w:cs="Arial"/>
              </w:rPr>
              <w:t>reward schemes</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213C72">
            <w:pPr>
              <w:autoSpaceDE w:val="0"/>
              <w:autoSpaceDN w:val="0"/>
              <w:adjustRightInd w:val="0"/>
              <w:rPr>
                <w:rFonts w:ascii="Arial" w:hAnsi="Arial" w:cs="Arial"/>
                <w:bCs/>
                <w:lang w:val="en-GB" w:eastAsia="de-DE"/>
              </w:rPr>
            </w:pPr>
            <w:r w:rsidRPr="00A13626">
              <w:rPr>
                <w:rFonts w:ascii="Arial" w:hAnsi="Arial" w:cs="Arial"/>
                <w:bCs/>
                <w:iCs/>
              </w:rPr>
              <w:t xml:space="preserve">Objectives should be 'SMART' </w:t>
            </w:r>
            <w:r w:rsidRPr="00A13626">
              <w:rPr>
                <w:rFonts w:ascii="Arial" w:hAnsi="Arial" w:cs="Arial"/>
              </w:rPr>
              <w:t xml:space="preserve">, that: </w:t>
            </w:r>
          </w:p>
        </w:tc>
        <w:tc>
          <w:tcPr>
            <w:tcW w:w="6930" w:type="dxa"/>
            <w:tcBorders>
              <w:top w:val="single" w:sz="4" w:space="0" w:color="auto"/>
              <w:left w:val="single" w:sz="4" w:space="0" w:color="auto"/>
              <w:bottom w:val="single" w:sz="4" w:space="0" w:color="auto"/>
              <w:right w:val="single" w:sz="4" w:space="0" w:color="auto"/>
            </w:tcBorders>
            <w:hideMark/>
          </w:tcPr>
          <w:p w:rsidR="001D4F49" w:rsidRPr="00464024" w:rsidRDefault="001D4F49" w:rsidP="001D4F4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S: Specific</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M: Measurable</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A: Achievable</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R: Realistic</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T: Time defined</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24119">
            <w:pPr>
              <w:autoSpaceDE w:val="0"/>
              <w:autoSpaceDN w:val="0"/>
              <w:adjustRightInd w:val="0"/>
              <w:rPr>
                <w:rFonts w:ascii="Arial" w:hAnsi="Arial" w:cs="Arial"/>
                <w:bCs/>
                <w:iCs/>
                <w:lang w:val="en-GB"/>
              </w:rPr>
            </w:pPr>
            <w:r w:rsidRPr="00A13626">
              <w:rPr>
                <w:rFonts w:ascii="Arial" w:hAnsi="Arial" w:cs="Arial"/>
                <w:bCs/>
                <w:iCs/>
              </w:rPr>
              <w:t xml:space="preserve">Market research data </w:t>
            </w:r>
          </w:p>
        </w:tc>
        <w:tc>
          <w:tcPr>
            <w:tcW w:w="6930" w:type="dxa"/>
            <w:tcBorders>
              <w:top w:val="single" w:sz="4" w:space="0" w:color="auto"/>
              <w:left w:val="single" w:sz="4" w:space="0" w:color="auto"/>
              <w:bottom w:val="single" w:sz="4" w:space="0" w:color="auto"/>
              <w:right w:val="single" w:sz="4" w:space="0" w:color="auto"/>
            </w:tcBorders>
            <w:hideMark/>
          </w:tcPr>
          <w:p w:rsidR="001D4F49" w:rsidRPr="00464024" w:rsidRDefault="001D4F49" w:rsidP="001D4F49">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data about existing clients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data about possible new clients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data from internal sources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data from external sources such as: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trade associations/journals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Yellow Pages small business surveys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libraries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Internet</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 xml:space="preserve">Chamber of </w:t>
            </w:r>
            <w:r w:rsidR="00840311">
              <w:rPr>
                <w:rFonts w:ascii="Arial" w:hAnsi="Arial" w:cs="Arial"/>
              </w:rPr>
              <w:t>Commerce</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client surveys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industry reports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 xml:space="preserve">secondary market research </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lastRenderedPageBreak/>
              <w:t>primary market research such as: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telephone surveys</w:t>
            </w:r>
          </w:p>
          <w:p w:rsidR="007A5AAC" w:rsidRPr="00A13626" w:rsidRDefault="007A5AAC" w:rsidP="004B294E">
            <w:pPr>
              <w:numPr>
                <w:ilvl w:val="1"/>
                <w:numId w:val="103"/>
              </w:numPr>
              <w:autoSpaceDE w:val="0"/>
              <w:autoSpaceDN w:val="0"/>
              <w:adjustRightInd w:val="0"/>
              <w:rPr>
                <w:rFonts w:ascii="Arial" w:hAnsi="Arial" w:cs="Arial"/>
              </w:rPr>
            </w:pPr>
            <w:r w:rsidRPr="00A13626">
              <w:rPr>
                <w:rFonts w:ascii="Arial" w:hAnsi="Arial" w:cs="Arial"/>
              </w:rPr>
              <w:t>personal interviews</w:t>
            </w:r>
          </w:p>
          <w:p w:rsidR="007A5AAC" w:rsidRPr="00A13626" w:rsidRDefault="007A5AAC" w:rsidP="004B294E">
            <w:pPr>
              <w:numPr>
                <w:ilvl w:val="1"/>
                <w:numId w:val="103"/>
              </w:numPr>
              <w:autoSpaceDE w:val="0"/>
              <w:autoSpaceDN w:val="0"/>
              <w:adjustRightInd w:val="0"/>
              <w:rPr>
                <w:rFonts w:ascii="Arial" w:hAnsi="Arial" w:cs="Arial"/>
                <w:lang w:val="en-GB"/>
              </w:rPr>
            </w:pPr>
            <w:r w:rsidRPr="00A13626">
              <w:rPr>
                <w:rFonts w:ascii="Arial" w:hAnsi="Arial" w:cs="Arial"/>
              </w:rPr>
              <w:t>mail surveys</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213C72">
            <w:pPr>
              <w:autoSpaceDE w:val="0"/>
              <w:autoSpaceDN w:val="0"/>
              <w:adjustRightInd w:val="0"/>
              <w:rPr>
                <w:rFonts w:ascii="Arial" w:hAnsi="Arial" w:cs="Arial"/>
                <w:bCs/>
                <w:iCs/>
                <w:lang w:val="en-GB"/>
              </w:rPr>
            </w:pPr>
            <w:r w:rsidRPr="00A13626">
              <w:rPr>
                <w:rFonts w:ascii="Arial" w:hAnsi="Arial" w:cs="Arial"/>
                <w:bCs/>
                <w:iCs/>
              </w:rPr>
              <w:lastRenderedPageBreak/>
              <w:t xml:space="preserve">Competitor analysis </w:t>
            </w:r>
          </w:p>
        </w:tc>
        <w:tc>
          <w:tcPr>
            <w:tcW w:w="6930" w:type="dxa"/>
            <w:tcBorders>
              <w:top w:val="single" w:sz="4" w:space="0" w:color="auto"/>
              <w:left w:val="single" w:sz="4" w:space="0" w:color="auto"/>
              <w:bottom w:val="single" w:sz="4" w:space="0" w:color="auto"/>
              <w:right w:val="single" w:sz="4" w:space="0" w:color="auto"/>
            </w:tcBorders>
            <w:hideMark/>
          </w:tcPr>
          <w:p w:rsidR="00840311" w:rsidRPr="00464024" w:rsidRDefault="00840311" w:rsidP="00840311">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competitor offerings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competitor promotion strategies and activities</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competitor profile in the market place</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213C72">
            <w:pPr>
              <w:autoSpaceDE w:val="0"/>
              <w:autoSpaceDN w:val="0"/>
              <w:adjustRightInd w:val="0"/>
              <w:rPr>
                <w:rFonts w:ascii="Arial" w:hAnsi="Arial" w:cs="Arial"/>
                <w:bCs/>
                <w:iCs/>
                <w:lang w:val="en-GB"/>
              </w:rPr>
            </w:pPr>
            <w:r w:rsidRPr="00A13626">
              <w:rPr>
                <w:rFonts w:ascii="Arial" w:hAnsi="Arial" w:cs="Arial"/>
                <w:bCs/>
                <w:iCs/>
              </w:rPr>
              <w:t>Market position should</w:t>
            </w:r>
          </w:p>
          <w:p w:rsidR="007A5AAC" w:rsidRPr="00A13626" w:rsidRDefault="007A5AAC" w:rsidP="00213C72">
            <w:pPr>
              <w:autoSpaceDE w:val="0"/>
              <w:autoSpaceDN w:val="0"/>
              <w:adjustRightInd w:val="0"/>
              <w:rPr>
                <w:rFonts w:ascii="Arial" w:hAnsi="Arial" w:cs="Arial"/>
                <w:bCs/>
                <w:iCs/>
                <w:lang w:val="en-GB"/>
              </w:rPr>
            </w:pPr>
          </w:p>
        </w:tc>
        <w:tc>
          <w:tcPr>
            <w:tcW w:w="6930" w:type="dxa"/>
            <w:tcBorders>
              <w:top w:val="single" w:sz="4" w:space="0" w:color="auto"/>
              <w:left w:val="single" w:sz="4" w:space="0" w:color="auto"/>
              <w:bottom w:val="single" w:sz="4" w:space="0" w:color="auto"/>
              <w:right w:val="single" w:sz="4" w:space="0" w:color="auto"/>
            </w:tcBorders>
            <w:hideMark/>
          </w:tcPr>
          <w:p w:rsidR="00840311" w:rsidRPr="00464024" w:rsidRDefault="00840311" w:rsidP="00840311">
            <w:pPr>
              <w:autoSpaceDE w:val="0"/>
              <w:autoSpaceDN w:val="0"/>
              <w:adjustRightInd w:val="0"/>
              <w:rPr>
                <w:rFonts w:ascii="Arial" w:hAnsi="Arial" w:cs="Arial"/>
              </w:rPr>
            </w:pPr>
            <w:r>
              <w:rPr>
                <w:rFonts w:ascii="Arial" w:hAnsi="Arial" w:cs="Arial"/>
              </w:rPr>
              <w:t>May include but not limited to:</w:t>
            </w:r>
          </w:p>
          <w:p w:rsidR="007A5AAC" w:rsidRPr="00A13626" w:rsidRDefault="00424119"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 xml:space="preserve"> </w:t>
            </w:r>
            <w:r w:rsidR="007A5AAC" w:rsidRPr="00A13626">
              <w:rPr>
                <w:rFonts w:ascii="Arial" w:hAnsi="Arial" w:cs="Arial"/>
              </w:rPr>
              <w:t>product</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the good or service provided</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product mix</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the core product - what is bought</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 xml:space="preserve">the tangible product - what is </w:t>
            </w:r>
            <w:r w:rsidR="00840311">
              <w:rPr>
                <w:rFonts w:ascii="Arial" w:hAnsi="Arial" w:cs="Arial"/>
              </w:rPr>
              <w:t>perceived</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the augmented product - total package of consumer</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features/benefits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product differentiation from competitive products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new/changed products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Price and pricing strategies (cost plus, supply/demand, ability to pay, etc.)</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Pricing objectives (profit, market penetration, etc.)</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cost components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market position</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distribution strategies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marketing channels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promotion</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promotional strategies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target audience</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communication</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promotion budget</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24119">
            <w:pPr>
              <w:autoSpaceDE w:val="0"/>
              <w:autoSpaceDN w:val="0"/>
              <w:adjustRightInd w:val="0"/>
              <w:rPr>
                <w:rFonts w:ascii="Arial" w:hAnsi="Arial" w:cs="Arial"/>
                <w:bCs/>
                <w:iCs/>
                <w:lang w:val="en-GB"/>
              </w:rPr>
            </w:pPr>
            <w:r w:rsidRPr="00A13626">
              <w:rPr>
                <w:rFonts w:ascii="Arial" w:hAnsi="Arial" w:cs="Arial"/>
                <w:bCs/>
                <w:iCs/>
              </w:rPr>
              <w:t xml:space="preserve">Practice brand </w:t>
            </w:r>
          </w:p>
        </w:tc>
        <w:tc>
          <w:tcPr>
            <w:tcW w:w="6930" w:type="dxa"/>
            <w:tcBorders>
              <w:top w:val="single" w:sz="4" w:space="0" w:color="auto"/>
              <w:left w:val="single" w:sz="4" w:space="0" w:color="auto"/>
              <w:bottom w:val="single" w:sz="4" w:space="0" w:color="auto"/>
              <w:right w:val="single" w:sz="4" w:space="0" w:color="auto"/>
            </w:tcBorders>
            <w:hideMark/>
          </w:tcPr>
          <w:p w:rsidR="00840311" w:rsidRPr="00464024" w:rsidRDefault="00840311" w:rsidP="00840311">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practice image</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practice logo/letter head/signage</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phone answering protocol</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facility decor</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slogans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templates for communication/invoicing</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style guide</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writing style</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AIDA (attention, interest, desire, action)</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24119">
            <w:pPr>
              <w:autoSpaceDE w:val="0"/>
              <w:autoSpaceDN w:val="0"/>
              <w:adjustRightInd w:val="0"/>
              <w:rPr>
                <w:rFonts w:ascii="Arial" w:hAnsi="Arial" w:cs="Arial"/>
                <w:bCs/>
                <w:iCs/>
                <w:lang w:val="en-GB"/>
              </w:rPr>
            </w:pPr>
            <w:r w:rsidRPr="00A13626">
              <w:rPr>
                <w:rFonts w:ascii="Arial" w:hAnsi="Arial" w:cs="Arial"/>
                <w:bCs/>
                <w:iCs/>
              </w:rPr>
              <w:t xml:space="preserve">Benefits </w:t>
            </w:r>
          </w:p>
        </w:tc>
        <w:tc>
          <w:tcPr>
            <w:tcW w:w="6930" w:type="dxa"/>
            <w:tcBorders>
              <w:top w:val="single" w:sz="4" w:space="0" w:color="auto"/>
              <w:left w:val="single" w:sz="4" w:space="0" w:color="auto"/>
              <w:bottom w:val="single" w:sz="4" w:space="0" w:color="auto"/>
              <w:right w:val="single" w:sz="4" w:space="0" w:color="auto"/>
            </w:tcBorders>
            <w:hideMark/>
          </w:tcPr>
          <w:p w:rsidR="00840311" w:rsidRPr="00464024" w:rsidRDefault="00840311" w:rsidP="00840311">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 xml:space="preserve">features as </w:t>
            </w:r>
            <w:r w:rsidR="00840311">
              <w:rPr>
                <w:rFonts w:ascii="Arial" w:hAnsi="Arial" w:cs="Arial"/>
              </w:rPr>
              <w:t xml:space="preserve">perceived </w:t>
            </w:r>
            <w:r w:rsidRPr="00A13626">
              <w:rPr>
                <w:rFonts w:ascii="Arial" w:hAnsi="Arial" w:cs="Arial"/>
              </w:rPr>
              <w:t xml:space="preserve"> by the client</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benefits as p</w:t>
            </w:r>
            <w:r w:rsidR="00840311">
              <w:rPr>
                <w:rFonts w:ascii="Arial" w:hAnsi="Arial" w:cs="Arial"/>
              </w:rPr>
              <w:t>erceived</w:t>
            </w:r>
            <w:r w:rsidRPr="00A13626">
              <w:rPr>
                <w:rFonts w:ascii="Arial" w:hAnsi="Arial" w:cs="Arial"/>
              </w:rPr>
              <w:t xml:space="preserve"> by the client</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24119">
            <w:pPr>
              <w:autoSpaceDE w:val="0"/>
              <w:autoSpaceDN w:val="0"/>
              <w:adjustRightInd w:val="0"/>
              <w:rPr>
                <w:rFonts w:ascii="Arial" w:hAnsi="Arial" w:cs="Arial"/>
                <w:bCs/>
                <w:iCs/>
                <w:lang w:val="en-GB" w:eastAsia="de-DE"/>
              </w:rPr>
            </w:pPr>
            <w:r w:rsidRPr="00A13626">
              <w:rPr>
                <w:rFonts w:ascii="Arial" w:hAnsi="Arial" w:cs="Arial"/>
                <w:bCs/>
                <w:iCs/>
              </w:rPr>
              <w:t xml:space="preserve">Promotion tools </w:t>
            </w:r>
          </w:p>
        </w:tc>
        <w:tc>
          <w:tcPr>
            <w:tcW w:w="6930" w:type="dxa"/>
            <w:tcBorders>
              <w:top w:val="single" w:sz="4" w:space="0" w:color="auto"/>
              <w:left w:val="single" w:sz="4" w:space="0" w:color="auto"/>
              <w:bottom w:val="single" w:sz="4" w:space="0" w:color="auto"/>
              <w:right w:val="single" w:sz="4" w:space="0" w:color="auto"/>
            </w:tcBorders>
            <w:hideMark/>
          </w:tcPr>
          <w:p w:rsidR="00840311" w:rsidRPr="00464024" w:rsidRDefault="00840311" w:rsidP="00840311">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networking and referrals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seminars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advertising</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lastRenderedPageBreak/>
              <w:t>press releases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publicity and sponsorship</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brochures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newsletters (print and/or electronic)</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websites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direct mail</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telemarketing/cold calling</w:t>
            </w:r>
          </w:p>
        </w:tc>
      </w:tr>
      <w:tr w:rsidR="007A5AAC"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A5AAC" w:rsidRPr="00A13626" w:rsidRDefault="007A5AAC" w:rsidP="004D34D2">
            <w:pPr>
              <w:autoSpaceDE w:val="0"/>
              <w:autoSpaceDN w:val="0"/>
              <w:adjustRightInd w:val="0"/>
              <w:rPr>
                <w:rFonts w:ascii="Arial" w:hAnsi="Arial" w:cs="Arial"/>
                <w:bCs/>
                <w:iCs/>
                <w:lang w:val="en-GB"/>
              </w:rPr>
            </w:pPr>
            <w:r w:rsidRPr="00A13626">
              <w:rPr>
                <w:rFonts w:ascii="Arial" w:hAnsi="Arial" w:cs="Arial"/>
                <w:bCs/>
                <w:iCs/>
              </w:rPr>
              <w:lastRenderedPageBreak/>
              <w:t xml:space="preserve">Yield per existing client </w:t>
            </w:r>
          </w:p>
        </w:tc>
        <w:tc>
          <w:tcPr>
            <w:tcW w:w="6930" w:type="dxa"/>
            <w:tcBorders>
              <w:top w:val="single" w:sz="4" w:space="0" w:color="auto"/>
              <w:left w:val="single" w:sz="4" w:space="0" w:color="auto"/>
              <w:bottom w:val="single" w:sz="4" w:space="0" w:color="auto"/>
              <w:right w:val="single" w:sz="4" w:space="0" w:color="auto"/>
            </w:tcBorders>
            <w:hideMark/>
          </w:tcPr>
          <w:p w:rsidR="00840311" w:rsidRPr="00464024" w:rsidRDefault="00840311" w:rsidP="00840311">
            <w:pPr>
              <w:autoSpaceDE w:val="0"/>
              <w:autoSpaceDN w:val="0"/>
              <w:adjustRightInd w:val="0"/>
              <w:rPr>
                <w:rFonts w:ascii="Arial" w:hAnsi="Arial" w:cs="Arial"/>
              </w:rPr>
            </w:pPr>
            <w:r>
              <w:rPr>
                <w:rFonts w:ascii="Arial" w:hAnsi="Arial" w:cs="Arial"/>
              </w:rPr>
              <w:t>May include but not limited to:</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raising charge out rates/fees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packaging fees</w:t>
            </w:r>
          </w:p>
          <w:p w:rsidR="007A5AAC" w:rsidRPr="00A13626" w:rsidRDefault="007A5AAC" w:rsidP="004B294E">
            <w:pPr>
              <w:numPr>
                <w:ilvl w:val="0"/>
                <w:numId w:val="90"/>
              </w:numPr>
              <w:autoSpaceDE w:val="0"/>
              <w:autoSpaceDN w:val="0"/>
              <w:adjustRightInd w:val="0"/>
              <w:ind w:left="342" w:hanging="270"/>
              <w:rPr>
                <w:rFonts w:ascii="Arial" w:hAnsi="Arial" w:cs="Arial"/>
              </w:rPr>
            </w:pPr>
            <w:r w:rsidRPr="00A13626">
              <w:rPr>
                <w:rFonts w:ascii="Arial" w:hAnsi="Arial" w:cs="Arial"/>
              </w:rPr>
              <w:t>reduce discounts</w:t>
            </w:r>
          </w:p>
          <w:p w:rsidR="007A5AAC" w:rsidRPr="00A13626" w:rsidRDefault="007A5AAC" w:rsidP="004B294E">
            <w:pPr>
              <w:numPr>
                <w:ilvl w:val="0"/>
                <w:numId w:val="90"/>
              </w:numPr>
              <w:autoSpaceDE w:val="0"/>
              <w:autoSpaceDN w:val="0"/>
              <w:adjustRightInd w:val="0"/>
              <w:ind w:left="342" w:hanging="270"/>
              <w:rPr>
                <w:rFonts w:ascii="Arial" w:hAnsi="Arial" w:cs="Arial"/>
                <w:lang w:val="en-GB"/>
              </w:rPr>
            </w:pPr>
            <w:r w:rsidRPr="00A13626">
              <w:rPr>
                <w:rFonts w:ascii="Arial" w:hAnsi="Arial" w:cs="Arial"/>
              </w:rPr>
              <w:t>sell more services to existing clients</w:t>
            </w:r>
          </w:p>
        </w:tc>
      </w:tr>
    </w:tbl>
    <w:p w:rsidR="00840311" w:rsidRDefault="00840311"/>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840311" w:rsidRPr="00A13626" w:rsidTr="00EC2B03">
        <w:trPr>
          <w:trHeight w:val="361"/>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840311" w:rsidRDefault="00840311" w:rsidP="00840311">
            <w:pPr>
              <w:autoSpaceDE w:val="0"/>
              <w:autoSpaceDN w:val="0"/>
              <w:adjustRightInd w:val="0"/>
              <w:rPr>
                <w:rFonts w:ascii="Arial" w:hAnsi="Arial" w:cs="Arial"/>
              </w:rPr>
            </w:pPr>
            <w:r w:rsidRPr="00A13626">
              <w:rPr>
                <w:rFonts w:ascii="Arial" w:hAnsi="Arial" w:cs="Arial"/>
                <w:b/>
              </w:rPr>
              <w:t>Evidence Guide</w:t>
            </w:r>
          </w:p>
        </w:tc>
      </w:tr>
      <w:tr w:rsidR="00840311"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840311" w:rsidRPr="00A13626" w:rsidRDefault="00840311" w:rsidP="00840311">
            <w:pPr>
              <w:widowControl w:val="0"/>
              <w:autoSpaceDE w:val="0"/>
              <w:autoSpaceDN w:val="0"/>
              <w:adjustRightInd w:val="0"/>
              <w:spacing w:before="60"/>
              <w:rPr>
                <w:rFonts w:ascii="Arial" w:hAnsi="Arial" w:cs="Arial"/>
                <w:lang w:val="en-AU"/>
              </w:rPr>
            </w:pPr>
            <w:r w:rsidRPr="00A13626">
              <w:rPr>
                <w:rFonts w:ascii="Arial" w:hAnsi="Arial" w:cs="Arial"/>
                <w:lang w:val="en-AU"/>
              </w:rPr>
              <w:t>Critical Aspects of Competence</w:t>
            </w:r>
          </w:p>
        </w:tc>
        <w:tc>
          <w:tcPr>
            <w:tcW w:w="6930" w:type="dxa"/>
            <w:tcBorders>
              <w:top w:val="single" w:sz="4" w:space="0" w:color="auto"/>
              <w:left w:val="single" w:sz="4" w:space="0" w:color="auto"/>
              <w:bottom w:val="single" w:sz="4" w:space="0" w:color="auto"/>
              <w:right w:val="single" w:sz="4" w:space="0" w:color="auto"/>
            </w:tcBorders>
            <w:hideMark/>
          </w:tcPr>
          <w:p w:rsidR="00840311" w:rsidRPr="00464024" w:rsidRDefault="00840311" w:rsidP="00840311">
            <w:pPr>
              <w:autoSpaceDE w:val="0"/>
              <w:autoSpaceDN w:val="0"/>
              <w:adjustRightInd w:val="0"/>
              <w:spacing w:before="60"/>
              <w:rPr>
                <w:rFonts w:ascii="Arial" w:hAnsi="Arial" w:cs="Arial"/>
              </w:rPr>
            </w:pPr>
            <w:r w:rsidRPr="00464024">
              <w:rPr>
                <w:rFonts w:ascii="Arial" w:hAnsi="Arial" w:cs="Arial"/>
              </w:rPr>
              <w:t>Demonstrates skills and knowledge in:</w:t>
            </w:r>
          </w:p>
          <w:p w:rsidR="00840311" w:rsidRPr="00A13626" w:rsidRDefault="00840311" w:rsidP="004B294E">
            <w:pPr>
              <w:numPr>
                <w:ilvl w:val="0"/>
                <w:numId w:val="94"/>
              </w:numPr>
              <w:autoSpaceDE w:val="0"/>
              <w:autoSpaceDN w:val="0"/>
              <w:adjustRightInd w:val="0"/>
              <w:ind w:left="360" w:hanging="270"/>
              <w:rPr>
                <w:rFonts w:ascii="Arial" w:hAnsi="Arial" w:cs="Arial"/>
              </w:rPr>
            </w:pPr>
            <w:r w:rsidRPr="00A13626">
              <w:rPr>
                <w:rFonts w:ascii="Arial" w:hAnsi="Arial" w:cs="Arial"/>
              </w:rPr>
              <w:t xml:space="preserve">ability to identify the key indicators of business performance </w:t>
            </w:r>
          </w:p>
          <w:p w:rsidR="00840311" w:rsidRPr="00A13626" w:rsidRDefault="00840311" w:rsidP="004B294E">
            <w:pPr>
              <w:numPr>
                <w:ilvl w:val="0"/>
                <w:numId w:val="94"/>
              </w:numPr>
              <w:autoSpaceDE w:val="0"/>
              <w:autoSpaceDN w:val="0"/>
              <w:adjustRightInd w:val="0"/>
              <w:ind w:left="360" w:hanging="270"/>
              <w:rPr>
                <w:rFonts w:ascii="Arial" w:hAnsi="Arial" w:cs="Arial"/>
              </w:rPr>
            </w:pPr>
            <w:r w:rsidRPr="00A13626">
              <w:rPr>
                <w:rFonts w:ascii="Arial" w:hAnsi="Arial" w:cs="Arial"/>
              </w:rPr>
              <w:t>ability to identify the key market data for the business</w:t>
            </w:r>
          </w:p>
          <w:p w:rsidR="00840311" w:rsidRPr="00A13626" w:rsidRDefault="00840311" w:rsidP="004B294E">
            <w:pPr>
              <w:numPr>
                <w:ilvl w:val="0"/>
                <w:numId w:val="94"/>
              </w:numPr>
              <w:autoSpaceDE w:val="0"/>
              <w:autoSpaceDN w:val="0"/>
              <w:adjustRightInd w:val="0"/>
              <w:ind w:left="360" w:hanging="270"/>
              <w:rPr>
                <w:rFonts w:ascii="Arial" w:hAnsi="Arial" w:cs="Arial"/>
              </w:rPr>
            </w:pPr>
            <w:r w:rsidRPr="00A13626">
              <w:rPr>
                <w:rFonts w:ascii="Arial" w:hAnsi="Arial" w:cs="Arial"/>
              </w:rPr>
              <w:t>knowledge of a wide range of available information sources</w:t>
            </w:r>
          </w:p>
          <w:p w:rsidR="00840311" w:rsidRPr="00A13626" w:rsidRDefault="00840311" w:rsidP="004B294E">
            <w:pPr>
              <w:numPr>
                <w:ilvl w:val="0"/>
                <w:numId w:val="94"/>
              </w:numPr>
              <w:autoSpaceDE w:val="0"/>
              <w:autoSpaceDN w:val="0"/>
              <w:adjustRightInd w:val="0"/>
              <w:ind w:left="360" w:hanging="270"/>
              <w:rPr>
                <w:rFonts w:ascii="Arial" w:hAnsi="Arial" w:cs="Arial"/>
              </w:rPr>
            </w:pPr>
            <w:r w:rsidRPr="00A13626">
              <w:rPr>
                <w:rFonts w:ascii="Arial" w:hAnsi="Arial" w:cs="Arial"/>
              </w:rPr>
              <w:t>ability to acquire information not readily available within a business</w:t>
            </w:r>
          </w:p>
          <w:p w:rsidR="00840311" w:rsidRPr="00A13626" w:rsidRDefault="00840311" w:rsidP="004B294E">
            <w:pPr>
              <w:numPr>
                <w:ilvl w:val="0"/>
                <w:numId w:val="94"/>
              </w:numPr>
              <w:autoSpaceDE w:val="0"/>
              <w:autoSpaceDN w:val="0"/>
              <w:adjustRightInd w:val="0"/>
              <w:ind w:left="360" w:hanging="270"/>
              <w:rPr>
                <w:rFonts w:ascii="Arial" w:hAnsi="Arial" w:cs="Arial"/>
              </w:rPr>
            </w:pPr>
            <w:r w:rsidRPr="00A13626">
              <w:rPr>
                <w:rFonts w:ascii="Arial" w:hAnsi="Arial" w:cs="Arial"/>
              </w:rPr>
              <w:t xml:space="preserve">ability to analyze data and determine areas of improvement </w:t>
            </w:r>
          </w:p>
          <w:p w:rsidR="00840311" w:rsidRPr="00A13626" w:rsidRDefault="00840311" w:rsidP="004B294E">
            <w:pPr>
              <w:numPr>
                <w:ilvl w:val="0"/>
                <w:numId w:val="94"/>
              </w:numPr>
              <w:autoSpaceDE w:val="0"/>
              <w:autoSpaceDN w:val="0"/>
              <w:adjustRightInd w:val="0"/>
              <w:ind w:left="360" w:hanging="270"/>
              <w:rPr>
                <w:rFonts w:ascii="Arial" w:hAnsi="Arial" w:cs="Arial"/>
              </w:rPr>
            </w:pPr>
            <w:r w:rsidRPr="00A13626">
              <w:rPr>
                <w:rFonts w:ascii="Arial" w:hAnsi="Arial" w:cs="Arial"/>
              </w:rPr>
              <w:t>ability to negotiate required improvements to ensure implementation</w:t>
            </w:r>
          </w:p>
          <w:p w:rsidR="00840311" w:rsidRPr="00A13626" w:rsidRDefault="00840311" w:rsidP="004B294E">
            <w:pPr>
              <w:numPr>
                <w:ilvl w:val="0"/>
                <w:numId w:val="94"/>
              </w:numPr>
              <w:autoSpaceDE w:val="0"/>
              <w:autoSpaceDN w:val="0"/>
              <w:adjustRightInd w:val="0"/>
              <w:ind w:left="360" w:hanging="270"/>
              <w:rPr>
                <w:rFonts w:ascii="Arial" w:hAnsi="Arial" w:cs="Arial"/>
              </w:rPr>
            </w:pPr>
            <w:r w:rsidRPr="00A13626">
              <w:rPr>
                <w:rFonts w:ascii="Arial" w:hAnsi="Arial" w:cs="Arial"/>
              </w:rPr>
              <w:t>ability to evaluate systems against practice requirements</w:t>
            </w:r>
          </w:p>
          <w:p w:rsidR="00840311" w:rsidRPr="00A13626" w:rsidRDefault="00840311" w:rsidP="00840311">
            <w:pPr>
              <w:autoSpaceDE w:val="0"/>
              <w:autoSpaceDN w:val="0"/>
              <w:adjustRightInd w:val="0"/>
              <w:ind w:left="360"/>
              <w:rPr>
                <w:rFonts w:ascii="Arial" w:hAnsi="Arial" w:cs="Arial"/>
              </w:rPr>
            </w:pPr>
            <w:r w:rsidRPr="00A13626">
              <w:rPr>
                <w:rFonts w:ascii="Arial" w:hAnsi="Arial" w:cs="Arial"/>
              </w:rPr>
              <w:t>and form recommendations and/or make recommendations</w:t>
            </w:r>
          </w:p>
          <w:p w:rsidR="00840311" w:rsidRPr="00A13626" w:rsidRDefault="00840311" w:rsidP="004B294E">
            <w:pPr>
              <w:numPr>
                <w:ilvl w:val="0"/>
                <w:numId w:val="94"/>
              </w:numPr>
              <w:autoSpaceDE w:val="0"/>
              <w:autoSpaceDN w:val="0"/>
              <w:adjustRightInd w:val="0"/>
              <w:ind w:left="360" w:hanging="270"/>
              <w:rPr>
                <w:rFonts w:ascii="Arial" w:hAnsi="Arial" w:cs="Arial"/>
                <w:lang w:val="en-GB" w:eastAsia="de-DE"/>
              </w:rPr>
            </w:pPr>
            <w:r w:rsidRPr="00A13626">
              <w:rPr>
                <w:rFonts w:ascii="Arial" w:hAnsi="Arial" w:cs="Arial"/>
              </w:rPr>
              <w:t>ability to assess the accuracy and relevance of information</w:t>
            </w:r>
          </w:p>
        </w:tc>
      </w:tr>
      <w:tr w:rsidR="00DB2FF2"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DB2FF2" w:rsidRPr="00A13626" w:rsidRDefault="00DB2FF2" w:rsidP="00DB2FF2">
            <w:pPr>
              <w:spacing w:before="60"/>
              <w:rPr>
                <w:rFonts w:ascii="Arial" w:hAnsi="Arial" w:cs="Arial"/>
                <w:lang w:val="en-GB" w:eastAsia="de-DE"/>
              </w:rPr>
            </w:pPr>
            <w:r w:rsidRPr="00A13626">
              <w:rPr>
                <w:rFonts w:ascii="Arial" w:hAnsi="Arial" w:cs="Arial"/>
              </w:rPr>
              <w:t>Underpinning Knowledge and Attitudes</w:t>
            </w:r>
          </w:p>
        </w:tc>
        <w:tc>
          <w:tcPr>
            <w:tcW w:w="6930" w:type="dxa"/>
            <w:tcBorders>
              <w:top w:val="single" w:sz="4" w:space="0" w:color="auto"/>
              <w:left w:val="single" w:sz="4" w:space="0" w:color="auto"/>
              <w:bottom w:val="single" w:sz="4" w:space="0" w:color="auto"/>
              <w:right w:val="single" w:sz="4" w:space="0" w:color="auto"/>
            </w:tcBorders>
            <w:hideMark/>
          </w:tcPr>
          <w:p w:rsidR="00DB2FF2" w:rsidRPr="00A13626" w:rsidRDefault="00DB2FF2" w:rsidP="00DB2FF2">
            <w:pPr>
              <w:autoSpaceDE w:val="0"/>
              <w:autoSpaceDN w:val="0"/>
              <w:adjustRightInd w:val="0"/>
              <w:rPr>
                <w:rFonts w:ascii="Arial" w:hAnsi="Arial" w:cs="Arial"/>
                <w:lang w:val="en-GB" w:eastAsia="de-DE"/>
              </w:rPr>
            </w:pPr>
            <w:r w:rsidRPr="00A13626">
              <w:rPr>
                <w:rFonts w:ascii="Arial" w:hAnsi="Arial" w:cs="Arial"/>
              </w:rPr>
              <w:t>Demonstrates knowledge of:</w:t>
            </w:r>
          </w:p>
          <w:p w:rsidR="00DB2FF2" w:rsidRPr="00A13626" w:rsidRDefault="00DB2FF2" w:rsidP="004B294E">
            <w:pPr>
              <w:numPr>
                <w:ilvl w:val="0"/>
                <w:numId w:val="95"/>
              </w:numPr>
              <w:autoSpaceDE w:val="0"/>
              <w:autoSpaceDN w:val="0"/>
              <w:adjustRightInd w:val="0"/>
              <w:ind w:left="360" w:hanging="270"/>
              <w:rPr>
                <w:rFonts w:ascii="Arial" w:hAnsi="Arial" w:cs="Arial"/>
              </w:rPr>
            </w:pPr>
            <w:r w:rsidRPr="00A13626">
              <w:rPr>
                <w:rFonts w:ascii="Arial" w:hAnsi="Arial" w:cs="Arial"/>
              </w:rPr>
              <w:t>data analysis</w:t>
            </w:r>
          </w:p>
          <w:p w:rsidR="00DB2FF2" w:rsidRPr="00A13626" w:rsidRDefault="00DB2FF2" w:rsidP="004B294E">
            <w:pPr>
              <w:numPr>
                <w:ilvl w:val="0"/>
                <w:numId w:val="95"/>
              </w:numPr>
              <w:autoSpaceDE w:val="0"/>
              <w:autoSpaceDN w:val="0"/>
              <w:adjustRightInd w:val="0"/>
              <w:ind w:left="360" w:hanging="270"/>
              <w:rPr>
                <w:rFonts w:ascii="Arial" w:hAnsi="Arial" w:cs="Arial"/>
              </w:rPr>
            </w:pPr>
            <w:r w:rsidRPr="00A13626">
              <w:rPr>
                <w:rFonts w:ascii="Arial" w:hAnsi="Arial" w:cs="Arial"/>
              </w:rPr>
              <w:t>communication skills</w:t>
            </w:r>
          </w:p>
          <w:p w:rsidR="00DB2FF2" w:rsidRPr="00A13626" w:rsidRDefault="00DB2FF2" w:rsidP="004B294E">
            <w:pPr>
              <w:numPr>
                <w:ilvl w:val="0"/>
                <w:numId w:val="95"/>
              </w:numPr>
              <w:autoSpaceDE w:val="0"/>
              <w:autoSpaceDN w:val="0"/>
              <w:adjustRightInd w:val="0"/>
              <w:ind w:left="360" w:hanging="270"/>
              <w:rPr>
                <w:rFonts w:ascii="Arial" w:hAnsi="Arial" w:cs="Arial"/>
              </w:rPr>
            </w:pPr>
            <w:r w:rsidRPr="00A13626">
              <w:rPr>
                <w:rFonts w:ascii="Arial" w:hAnsi="Arial" w:cs="Arial"/>
              </w:rPr>
              <w:t>computer skills to manipulate data and present information</w:t>
            </w:r>
          </w:p>
          <w:p w:rsidR="00DB2FF2" w:rsidRPr="00A13626" w:rsidRDefault="00DB2FF2" w:rsidP="004B294E">
            <w:pPr>
              <w:numPr>
                <w:ilvl w:val="0"/>
                <w:numId w:val="95"/>
              </w:numPr>
              <w:autoSpaceDE w:val="0"/>
              <w:autoSpaceDN w:val="0"/>
              <w:adjustRightInd w:val="0"/>
              <w:ind w:left="360" w:hanging="270"/>
              <w:rPr>
                <w:rFonts w:ascii="Arial" w:hAnsi="Arial" w:cs="Arial"/>
              </w:rPr>
            </w:pPr>
            <w:r w:rsidRPr="00A13626">
              <w:rPr>
                <w:rFonts w:ascii="Arial" w:hAnsi="Arial" w:cs="Arial"/>
              </w:rPr>
              <w:t>negotiation skills</w:t>
            </w:r>
          </w:p>
          <w:p w:rsidR="00DB2FF2" w:rsidRPr="00A13626" w:rsidRDefault="00DB2FF2" w:rsidP="004B294E">
            <w:pPr>
              <w:numPr>
                <w:ilvl w:val="0"/>
                <w:numId w:val="95"/>
              </w:numPr>
              <w:autoSpaceDE w:val="0"/>
              <w:autoSpaceDN w:val="0"/>
              <w:adjustRightInd w:val="0"/>
              <w:ind w:left="360" w:hanging="270"/>
              <w:rPr>
                <w:rFonts w:ascii="Arial" w:hAnsi="Arial" w:cs="Arial"/>
              </w:rPr>
            </w:pPr>
            <w:r w:rsidRPr="00A13626">
              <w:rPr>
                <w:rFonts w:ascii="Arial" w:hAnsi="Arial" w:cs="Arial"/>
              </w:rPr>
              <w:t>problem solving</w:t>
            </w:r>
          </w:p>
          <w:p w:rsidR="00DB2FF2" w:rsidRPr="00A13626" w:rsidRDefault="00DB2FF2" w:rsidP="004B294E">
            <w:pPr>
              <w:numPr>
                <w:ilvl w:val="0"/>
                <w:numId w:val="96"/>
              </w:numPr>
              <w:autoSpaceDE w:val="0"/>
              <w:autoSpaceDN w:val="0"/>
              <w:adjustRightInd w:val="0"/>
              <w:ind w:left="360" w:hanging="270"/>
              <w:rPr>
                <w:rFonts w:ascii="Arial" w:hAnsi="Arial" w:cs="Arial"/>
              </w:rPr>
            </w:pPr>
            <w:r w:rsidRPr="00A13626">
              <w:rPr>
                <w:rFonts w:ascii="Arial" w:hAnsi="Arial" w:cs="Arial"/>
              </w:rPr>
              <w:t>planning skills</w:t>
            </w:r>
          </w:p>
          <w:p w:rsidR="00DB2FF2" w:rsidRPr="00A13626" w:rsidRDefault="00DB2FF2" w:rsidP="004B294E">
            <w:pPr>
              <w:numPr>
                <w:ilvl w:val="0"/>
                <w:numId w:val="96"/>
              </w:numPr>
              <w:autoSpaceDE w:val="0"/>
              <w:autoSpaceDN w:val="0"/>
              <w:adjustRightInd w:val="0"/>
              <w:ind w:left="360" w:hanging="270"/>
              <w:rPr>
                <w:rFonts w:ascii="Arial" w:hAnsi="Arial" w:cs="Arial"/>
              </w:rPr>
            </w:pPr>
            <w:r w:rsidRPr="00A13626">
              <w:rPr>
                <w:rFonts w:ascii="Arial" w:hAnsi="Arial" w:cs="Arial"/>
              </w:rPr>
              <w:t>marketing principles</w:t>
            </w:r>
          </w:p>
          <w:p w:rsidR="00DB2FF2" w:rsidRPr="00A13626" w:rsidRDefault="00DB2FF2" w:rsidP="004B294E">
            <w:pPr>
              <w:numPr>
                <w:ilvl w:val="0"/>
                <w:numId w:val="96"/>
              </w:numPr>
              <w:autoSpaceDE w:val="0"/>
              <w:autoSpaceDN w:val="0"/>
              <w:adjustRightInd w:val="0"/>
              <w:ind w:left="360" w:hanging="270"/>
              <w:rPr>
                <w:rFonts w:ascii="Arial" w:hAnsi="Arial" w:cs="Arial"/>
              </w:rPr>
            </w:pPr>
            <w:r w:rsidRPr="00A13626">
              <w:rPr>
                <w:rFonts w:ascii="Arial" w:hAnsi="Arial" w:cs="Arial"/>
              </w:rPr>
              <w:t>ability to acquire and interpret relevant data</w:t>
            </w:r>
          </w:p>
          <w:p w:rsidR="00DB2FF2" w:rsidRPr="00A13626" w:rsidRDefault="00DB2FF2" w:rsidP="004B294E">
            <w:pPr>
              <w:numPr>
                <w:ilvl w:val="0"/>
                <w:numId w:val="96"/>
              </w:numPr>
              <w:tabs>
                <w:tab w:val="left" w:pos="360"/>
                <w:tab w:val="left" w:pos="660"/>
              </w:tabs>
              <w:autoSpaceDE w:val="0"/>
              <w:autoSpaceDN w:val="0"/>
              <w:adjustRightInd w:val="0"/>
              <w:ind w:left="360" w:hanging="270"/>
              <w:rPr>
                <w:rFonts w:ascii="Arial" w:hAnsi="Arial" w:cs="Arial"/>
              </w:rPr>
            </w:pPr>
            <w:r w:rsidRPr="00A13626">
              <w:rPr>
                <w:rFonts w:ascii="Arial" w:hAnsi="Arial" w:cs="Arial"/>
              </w:rPr>
              <w:t>current product and marketing mix</w:t>
            </w:r>
          </w:p>
          <w:p w:rsidR="00DB2FF2" w:rsidRPr="00A13626" w:rsidRDefault="00DB2FF2" w:rsidP="004B294E">
            <w:pPr>
              <w:numPr>
                <w:ilvl w:val="0"/>
                <w:numId w:val="96"/>
              </w:numPr>
              <w:tabs>
                <w:tab w:val="left" w:pos="162"/>
                <w:tab w:val="left" w:pos="360"/>
              </w:tabs>
              <w:autoSpaceDE w:val="0"/>
              <w:autoSpaceDN w:val="0"/>
              <w:adjustRightInd w:val="0"/>
              <w:ind w:left="360" w:hanging="270"/>
              <w:rPr>
                <w:rFonts w:ascii="Arial" w:hAnsi="Arial" w:cs="Arial"/>
                <w:lang w:eastAsia="de-DE"/>
              </w:rPr>
            </w:pPr>
            <w:r w:rsidRPr="00A13626">
              <w:rPr>
                <w:rFonts w:ascii="Arial" w:hAnsi="Arial" w:cs="Arial"/>
              </w:rPr>
              <w:t>use of market intelligence</w:t>
            </w:r>
          </w:p>
          <w:p w:rsidR="00DB2FF2" w:rsidRPr="00A13626" w:rsidRDefault="00DB2FF2" w:rsidP="004B294E">
            <w:pPr>
              <w:numPr>
                <w:ilvl w:val="0"/>
                <w:numId w:val="96"/>
              </w:numPr>
              <w:tabs>
                <w:tab w:val="left" w:pos="162"/>
                <w:tab w:val="left" w:pos="360"/>
              </w:tabs>
              <w:autoSpaceDE w:val="0"/>
              <w:autoSpaceDN w:val="0"/>
              <w:adjustRightInd w:val="0"/>
              <w:ind w:left="360" w:hanging="270"/>
              <w:rPr>
                <w:rFonts w:ascii="Arial" w:hAnsi="Arial" w:cs="Arial"/>
                <w:lang w:val="en-GB" w:eastAsia="de-DE"/>
              </w:rPr>
            </w:pPr>
            <w:r w:rsidRPr="00A13626">
              <w:rPr>
                <w:rFonts w:ascii="Arial" w:hAnsi="Arial" w:cs="Arial"/>
              </w:rPr>
              <w:t>development and implementation strategies of promotion and growth plans</w:t>
            </w:r>
          </w:p>
        </w:tc>
      </w:tr>
      <w:tr w:rsidR="00DB2FF2"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DB2FF2" w:rsidRDefault="00DB2FF2" w:rsidP="00DB2FF2">
            <w:pPr>
              <w:rPr>
                <w:rFonts w:ascii="Arial" w:hAnsi="Arial" w:cs="Arial"/>
              </w:rPr>
            </w:pPr>
          </w:p>
          <w:p w:rsidR="00DB2FF2" w:rsidRPr="00A13626" w:rsidRDefault="00DB2FF2" w:rsidP="00DB2FF2">
            <w:pPr>
              <w:rPr>
                <w:rFonts w:ascii="Arial" w:hAnsi="Arial" w:cs="Arial"/>
              </w:rPr>
            </w:pPr>
            <w:r w:rsidRPr="00A13626">
              <w:rPr>
                <w:rFonts w:ascii="Arial" w:hAnsi="Arial" w:cs="Arial"/>
              </w:rPr>
              <w:t>Underpinning Skills</w:t>
            </w:r>
          </w:p>
        </w:tc>
        <w:tc>
          <w:tcPr>
            <w:tcW w:w="6930" w:type="dxa"/>
            <w:tcBorders>
              <w:top w:val="single" w:sz="4" w:space="0" w:color="auto"/>
              <w:left w:val="single" w:sz="4" w:space="0" w:color="auto"/>
              <w:bottom w:val="single" w:sz="4" w:space="0" w:color="auto"/>
              <w:right w:val="single" w:sz="4" w:space="0" w:color="auto"/>
            </w:tcBorders>
            <w:hideMark/>
          </w:tcPr>
          <w:p w:rsidR="00DB2FF2" w:rsidRPr="00A13626" w:rsidRDefault="00DB2FF2" w:rsidP="00DB2FF2">
            <w:pPr>
              <w:autoSpaceDE w:val="0"/>
              <w:autoSpaceDN w:val="0"/>
              <w:adjustRightInd w:val="0"/>
              <w:rPr>
                <w:rFonts w:ascii="Arial" w:hAnsi="Arial" w:cs="Arial"/>
                <w:lang w:val="en-GB" w:eastAsia="de-DE"/>
              </w:rPr>
            </w:pPr>
            <w:r w:rsidRPr="00A13626">
              <w:rPr>
                <w:rFonts w:ascii="Arial" w:hAnsi="Arial" w:cs="Arial"/>
              </w:rPr>
              <w:t>Demonstrates skill in:</w:t>
            </w:r>
          </w:p>
          <w:p w:rsidR="00DB2FF2" w:rsidRPr="00A13626" w:rsidRDefault="00DB2FF2" w:rsidP="004B294E">
            <w:pPr>
              <w:numPr>
                <w:ilvl w:val="0"/>
                <w:numId w:val="97"/>
              </w:numPr>
              <w:tabs>
                <w:tab w:val="left" w:pos="360"/>
              </w:tabs>
              <w:autoSpaceDE w:val="0"/>
              <w:autoSpaceDN w:val="0"/>
              <w:adjustRightInd w:val="0"/>
              <w:ind w:left="360" w:hanging="270"/>
              <w:rPr>
                <w:rFonts w:ascii="Arial" w:hAnsi="Arial" w:cs="Arial"/>
                <w:lang w:val="en-GB"/>
              </w:rPr>
            </w:pPr>
            <w:r w:rsidRPr="00A13626">
              <w:rPr>
                <w:rFonts w:ascii="Arial" w:hAnsi="Arial" w:cs="Arial"/>
              </w:rPr>
              <w:t>data analysis and manipulation</w:t>
            </w:r>
          </w:p>
          <w:p w:rsidR="00DB2FF2" w:rsidRPr="00A13626" w:rsidRDefault="00DB2FF2" w:rsidP="004B294E">
            <w:pPr>
              <w:numPr>
                <w:ilvl w:val="0"/>
                <w:numId w:val="97"/>
              </w:numPr>
              <w:autoSpaceDE w:val="0"/>
              <w:autoSpaceDN w:val="0"/>
              <w:adjustRightInd w:val="0"/>
              <w:ind w:left="360" w:hanging="270"/>
              <w:rPr>
                <w:rFonts w:ascii="Arial" w:hAnsi="Arial" w:cs="Arial"/>
              </w:rPr>
            </w:pPr>
            <w:r w:rsidRPr="00A13626">
              <w:rPr>
                <w:rFonts w:ascii="Arial" w:hAnsi="Arial" w:cs="Arial"/>
              </w:rPr>
              <w:t>ability to acquire and interpret required data, current practice systems and structures and sources of relevant benchmarking data</w:t>
            </w:r>
          </w:p>
          <w:p w:rsidR="00DB2FF2" w:rsidRPr="00A13626" w:rsidRDefault="00DB2FF2" w:rsidP="004B294E">
            <w:pPr>
              <w:numPr>
                <w:ilvl w:val="0"/>
                <w:numId w:val="97"/>
              </w:numPr>
              <w:tabs>
                <w:tab w:val="left" w:pos="360"/>
              </w:tabs>
              <w:autoSpaceDE w:val="0"/>
              <w:autoSpaceDN w:val="0"/>
              <w:adjustRightInd w:val="0"/>
              <w:ind w:left="360" w:hanging="270"/>
              <w:rPr>
                <w:rFonts w:ascii="Arial" w:hAnsi="Arial" w:cs="Arial"/>
                <w:lang w:val="en-GB"/>
              </w:rPr>
            </w:pPr>
            <w:r w:rsidRPr="00A13626">
              <w:rPr>
                <w:rFonts w:ascii="Arial" w:hAnsi="Arial" w:cs="Arial"/>
              </w:rPr>
              <w:t>apply</w:t>
            </w:r>
            <w:r>
              <w:rPr>
                <w:rFonts w:ascii="Arial" w:hAnsi="Arial" w:cs="Arial"/>
              </w:rPr>
              <w:t xml:space="preserve"> </w:t>
            </w:r>
            <w:r w:rsidRPr="00A13626">
              <w:rPr>
                <w:rFonts w:ascii="Arial" w:hAnsi="Arial" w:cs="Arial"/>
              </w:rPr>
              <w:t>methods of selecting relevant key benchmarking indicators</w:t>
            </w:r>
          </w:p>
          <w:p w:rsidR="00DB2FF2" w:rsidRPr="00DB2FF2" w:rsidRDefault="00DB2FF2" w:rsidP="004B294E">
            <w:pPr>
              <w:numPr>
                <w:ilvl w:val="0"/>
                <w:numId w:val="97"/>
              </w:numPr>
              <w:tabs>
                <w:tab w:val="left" w:pos="360"/>
              </w:tabs>
              <w:autoSpaceDE w:val="0"/>
              <w:autoSpaceDN w:val="0"/>
              <w:adjustRightInd w:val="0"/>
              <w:ind w:left="360" w:hanging="270"/>
              <w:rPr>
                <w:rFonts w:ascii="Arial" w:hAnsi="Arial" w:cs="Arial"/>
                <w:lang w:val="en-GB"/>
              </w:rPr>
            </w:pPr>
            <w:r w:rsidRPr="00A13626">
              <w:rPr>
                <w:rFonts w:ascii="Arial" w:hAnsi="Arial" w:cs="Arial"/>
              </w:rPr>
              <w:t>communication skills</w:t>
            </w:r>
          </w:p>
        </w:tc>
      </w:tr>
    </w:tbl>
    <w:p w:rsidR="00DB2FF2" w:rsidRDefault="00DB2FF2"/>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760756"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60756" w:rsidRPr="00A13626" w:rsidRDefault="00760756" w:rsidP="00760756">
            <w:pPr>
              <w:spacing w:before="60"/>
              <w:rPr>
                <w:rFonts w:ascii="Arial" w:hAnsi="Arial" w:cs="Arial"/>
                <w:lang w:val="en-GB" w:eastAsia="de-DE"/>
              </w:rPr>
            </w:pPr>
            <w:r w:rsidRPr="00A13626">
              <w:rPr>
                <w:rFonts w:ascii="Arial" w:hAnsi="Arial" w:cs="Arial"/>
              </w:rPr>
              <w:t>Resources Implication</w:t>
            </w:r>
          </w:p>
        </w:tc>
        <w:tc>
          <w:tcPr>
            <w:tcW w:w="6930" w:type="dxa"/>
            <w:tcBorders>
              <w:top w:val="single" w:sz="4" w:space="0" w:color="auto"/>
              <w:left w:val="single" w:sz="4" w:space="0" w:color="auto"/>
              <w:bottom w:val="single" w:sz="4" w:space="0" w:color="auto"/>
              <w:right w:val="single" w:sz="4" w:space="0" w:color="auto"/>
            </w:tcBorders>
            <w:hideMark/>
          </w:tcPr>
          <w:p w:rsidR="00760756" w:rsidRPr="00A22F53" w:rsidRDefault="00760756" w:rsidP="00760756">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760756"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60756" w:rsidRPr="00A13626" w:rsidRDefault="00760756" w:rsidP="00760756">
            <w:pPr>
              <w:rPr>
                <w:rFonts w:ascii="Arial" w:hAnsi="Arial" w:cs="Arial"/>
              </w:rPr>
            </w:pPr>
            <w:r w:rsidRPr="00A13626">
              <w:rPr>
                <w:rFonts w:ascii="Arial" w:hAnsi="Arial" w:cs="Arial"/>
              </w:rPr>
              <w:t>Methods of Assessment</w:t>
            </w:r>
          </w:p>
        </w:tc>
        <w:tc>
          <w:tcPr>
            <w:tcW w:w="6930" w:type="dxa"/>
            <w:tcBorders>
              <w:top w:val="single" w:sz="4" w:space="0" w:color="auto"/>
              <w:left w:val="single" w:sz="4" w:space="0" w:color="auto"/>
              <w:bottom w:val="single" w:sz="4" w:space="0" w:color="auto"/>
              <w:right w:val="single" w:sz="4" w:space="0" w:color="auto"/>
            </w:tcBorders>
            <w:hideMark/>
          </w:tcPr>
          <w:p w:rsidR="00760756" w:rsidRPr="00A22F53" w:rsidRDefault="00760756" w:rsidP="00760756">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760756" w:rsidRPr="00C0751D" w:rsidRDefault="00760756" w:rsidP="004B294E">
            <w:pPr>
              <w:pStyle w:val="ListBullet"/>
              <w:keepNext/>
              <w:keepLines/>
              <w:numPr>
                <w:ilvl w:val="0"/>
                <w:numId w:val="64"/>
              </w:numPr>
              <w:ind w:left="499" w:hanging="357"/>
              <w:contextualSpacing/>
              <w:rPr>
                <w:rFonts w:ascii="Arial" w:hAnsi="Arial" w:cs="Arial"/>
              </w:rPr>
            </w:pPr>
            <w:r w:rsidRPr="00C0751D">
              <w:rPr>
                <w:rFonts w:ascii="Arial" w:hAnsi="Arial" w:cs="Arial"/>
              </w:rPr>
              <w:t>Interview / Written Test</w:t>
            </w:r>
          </w:p>
          <w:p w:rsidR="00760756" w:rsidRPr="00A22F53" w:rsidRDefault="00760756" w:rsidP="004B294E">
            <w:pPr>
              <w:pStyle w:val="ListBullet"/>
              <w:keepNext/>
              <w:keepLines/>
              <w:numPr>
                <w:ilvl w:val="0"/>
                <w:numId w:val="64"/>
              </w:numPr>
              <w:ind w:left="499" w:hanging="357"/>
              <w:contextualSpacing/>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 xml:space="preserve"> with Oral Questioning</w:t>
            </w:r>
          </w:p>
        </w:tc>
      </w:tr>
      <w:tr w:rsidR="00760756" w:rsidRPr="00A13626" w:rsidTr="00213C72">
        <w:trPr>
          <w:trHeight w:val="70"/>
        </w:trPr>
        <w:tc>
          <w:tcPr>
            <w:tcW w:w="2070" w:type="dxa"/>
            <w:tcBorders>
              <w:top w:val="single" w:sz="4" w:space="0" w:color="auto"/>
              <w:left w:val="single" w:sz="4" w:space="0" w:color="auto"/>
              <w:bottom w:val="single" w:sz="4" w:space="0" w:color="auto"/>
              <w:right w:val="single" w:sz="4" w:space="0" w:color="auto"/>
            </w:tcBorders>
            <w:hideMark/>
          </w:tcPr>
          <w:p w:rsidR="00760756" w:rsidRPr="00A13626" w:rsidRDefault="00760756" w:rsidP="00760756">
            <w:pPr>
              <w:tabs>
                <w:tab w:val="left" w:pos="1080"/>
                <w:tab w:val="left" w:pos="3510"/>
              </w:tabs>
              <w:spacing w:before="80" w:after="80"/>
              <w:rPr>
                <w:rFonts w:ascii="Arial" w:hAnsi="Arial" w:cs="Arial"/>
              </w:rPr>
            </w:pPr>
            <w:r w:rsidRPr="00A13626">
              <w:rPr>
                <w:rFonts w:ascii="Arial" w:hAnsi="Arial" w:cs="Arial"/>
              </w:rPr>
              <w:t>Context of Assessment</w:t>
            </w:r>
          </w:p>
        </w:tc>
        <w:tc>
          <w:tcPr>
            <w:tcW w:w="6930" w:type="dxa"/>
            <w:tcBorders>
              <w:top w:val="single" w:sz="4" w:space="0" w:color="auto"/>
              <w:left w:val="single" w:sz="4" w:space="0" w:color="auto"/>
              <w:bottom w:val="single" w:sz="4" w:space="0" w:color="auto"/>
              <w:right w:val="single" w:sz="4" w:space="0" w:color="auto"/>
            </w:tcBorders>
            <w:hideMark/>
          </w:tcPr>
          <w:p w:rsidR="00760756" w:rsidRPr="00A22F53" w:rsidRDefault="00760756" w:rsidP="00760756">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7A5AAC" w:rsidRPr="00A13626" w:rsidRDefault="007A5AAC" w:rsidP="007A5AAC">
      <w:pPr>
        <w:rPr>
          <w:rFonts w:ascii="Arial" w:hAnsi="Arial" w:cs="Arial"/>
          <w:lang w:val="en-GB" w:eastAsia="de-DE"/>
        </w:rPr>
      </w:pPr>
    </w:p>
    <w:p w:rsidR="007A5AAC" w:rsidRPr="00A13626" w:rsidRDefault="007A5AAC" w:rsidP="007A5AAC">
      <w:pPr>
        <w:rPr>
          <w:rFonts w:ascii="Arial" w:hAnsi="Arial" w:cs="Arial"/>
          <w:vanish/>
        </w:rPr>
      </w:pPr>
    </w:p>
    <w:p w:rsidR="007A5AAC" w:rsidRDefault="007A5AAC" w:rsidP="007A5AAC">
      <w:pPr>
        <w:rPr>
          <w:rFonts w:ascii="Arial" w:hAnsi="Arial" w:cs="Arial"/>
        </w:rPr>
      </w:pPr>
    </w:p>
    <w:p w:rsidR="00DB2FF2" w:rsidRDefault="00DB2FF2" w:rsidP="007A5AAC">
      <w:pPr>
        <w:rPr>
          <w:rFonts w:ascii="Arial" w:hAnsi="Arial" w:cs="Arial"/>
        </w:rPr>
      </w:pPr>
    </w:p>
    <w:p w:rsidR="00DB2FF2" w:rsidRDefault="00DB2FF2" w:rsidP="007A5AAC">
      <w:pPr>
        <w:rPr>
          <w:rFonts w:ascii="Arial" w:hAnsi="Arial" w:cs="Arial"/>
        </w:rPr>
      </w:pPr>
    </w:p>
    <w:p w:rsidR="00DB2FF2" w:rsidRDefault="00DB2FF2" w:rsidP="007A5AAC">
      <w:pPr>
        <w:rPr>
          <w:rFonts w:ascii="Arial" w:hAnsi="Arial" w:cs="Arial"/>
        </w:rPr>
      </w:pPr>
    </w:p>
    <w:p w:rsidR="00DB2FF2" w:rsidRDefault="00DB2FF2"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p w:rsidR="0068306C" w:rsidRDefault="0068306C" w:rsidP="007A5AAC">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6660"/>
      </w:tblGrid>
      <w:tr w:rsidR="004661A8" w:rsidTr="0063076B">
        <w:trPr>
          <w:trHeight w:val="70"/>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4661A8" w:rsidRDefault="004661A8">
            <w:pPr>
              <w:spacing w:line="276" w:lineRule="auto"/>
              <w:rPr>
                <w:rFonts w:ascii="Arial" w:hAnsi="Arial" w:cs="Arial"/>
                <w:b/>
              </w:rPr>
            </w:pPr>
            <w:r>
              <w:rPr>
                <w:rFonts w:ascii="Arial" w:hAnsi="Arial" w:cs="Arial"/>
                <w:b/>
                <w:bCs/>
              </w:rPr>
              <w:br w:type="page"/>
            </w:r>
            <w:r w:rsidR="0063076B" w:rsidRPr="00A13626">
              <w:rPr>
                <w:rFonts w:ascii="Arial" w:hAnsi="Arial" w:cs="Arial"/>
                <w:b/>
                <w:bCs/>
              </w:rPr>
              <w:t>Occupational Standard</w:t>
            </w:r>
            <w:r w:rsidR="0063076B" w:rsidRPr="00A13626">
              <w:rPr>
                <w:rFonts w:ascii="Arial" w:hAnsi="Arial" w:cs="Arial"/>
                <w:b/>
              </w:rPr>
              <w:t xml:space="preserve">: </w:t>
            </w:r>
            <w:r w:rsidR="0063076B" w:rsidRPr="008C7D2C">
              <w:rPr>
                <w:rFonts w:ascii="Arial" w:hAnsi="Arial" w:cs="Arial"/>
                <w:b/>
                <w:bCs/>
                <w:color w:val="000000"/>
              </w:rPr>
              <w:t>Rail Traffic Operation</w:t>
            </w:r>
            <w:r w:rsidR="0063076B">
              <w:rPr>
                <w:rFonts w:ascii="Arial" w:hAnsi="Arial" w:cs="Arial"/>
                <w:b/>
                <w:bCs/>
              </w:rPr>
              <w:t xml:space="preserve"> Level III</w:t>
            </w:r>
          </w:p>
        </w:tc>
      </w:tr>
      <w:tr w:rsidR="004661A8" w:rsidTr="0063076B">
        <w:trPr>
          <w:trHeight w:val="70"/>
        </w:trPr>
        <w:tc>
          <w:tcPr>
            <w:tcW w:w="23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4661A8" w:rsidRDefault="004661A8">
            <w:pPr>
              <w:spacing w:line="276" w:lineRule="auto"/>
              <w:rPr>
                <w:rFonts w:ascii="Arial" w:hAnsi="Arial" w:cs="Arial"/>
                <w:b/>
              </w:rPr>
            </w:pPr>
            <w:r>
              <w:rPr>
                <w:rFonts w:ascii="Arial" w:hAnsi="Arial" w:cs="Arial"/>
                <w:b/>
                <w:bCs/>
              </w:rPr>
              <w:t xml:space="preserve">Unit Title </w:t>
            </w:r>
          </w:p>
        </w:tc>
        <w:tc>
          <w:tcPr>
            <w:tcW w:w="66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4661A8" w:rsidRDefault="004661A8">
            <w:pPr>
              <w:spacing w:line="276" w:lineRule="auto"/>
              <w:ind w:left="-18" w:firstLine="18"/>
              <w:rPr>
                <w:rFonts w:ascii="Arial" w:hAnsi="Arial" w:cs="Arial"/>
                <w:b/>
              </w:rPr>
            </w:pPr>
            <w:r>
              <w:rPr>
                <w:rFonts w:ascii="Arial" w:hAnsi="Arial" w:cs="Arial"/>
                <w:b/>
              </w:rPr>
              <w:t>Prevent and Eliminate MUDA</w:t>
            </w:r>
          </w:p>
        </w:tc>
      </w:tr>
      <w:tr w:rsidR="004661A8" w:rsidTr="0063076B">
        <w:trPr>
          <w:trHeight w:val="70"/>
        </w:trPr>
        <w:tc>
          <w:tcPr>
            <w:tcW w:w="23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4661A8" w:rsidRDefault="004661A8">
            <w:pPr>
              <w:spacing w:line="276" w:lineRule="auto"/>
              <w:rPr>
                <w:rFonts w:ascii="Arial" w:hAnsi="Arial" w:cs="Arial"/>
                <w:b/>
              </w:rPr>
            </w:pPr>
            <w:r>
              <w:rPr>
                <w:rFonts w:ascii="Arial" w:hAnsi="Arial" w:cs="Arial"/>
                <w:b/>
                <w:bCs/>
              </w:rPr>
              <w:t>Unit Code</w:t>
            </w:r>
          </w:p>
        </w:tc>
        <w:bookmarkStart w:id="83" w:name="ERC_RWS3_21_0313"/>
        <w:tc>
          <w:tcPr>
            <w:tcW w:w="6660" w:type="dxa"/>
            <w:tcBorders>
              <w:top w:val="single" w:sz="4" w:space="0" w:color="auto"/>
              <w:left w:val="single" w:sz="4" w:space="0" w:color="auto"/>
              <w:bottom w:val="single" w:sz="4" w:space="0" w:color="auto"/>
              <w:right w:val="single" w:sz="4" w:space="0" w:color="auto"/>
            </w:tcBorders>
            <w:shd w:val="clear" w:color="auto" w:fill="DDDDDD"/>
            <w:vAlign w:val="center"/>
          </w:tcPr>
          <w:p w:rsidR="004661A8" w:rsidRDefault="00072CA3">
            <w:pPr>
              <w:spacing w:line="276" w:lineRule="auto"/>
              <w:rPr>
                <w:rFonts w:ascii="Arial" w:hAnsi="Arial" w:cs="Arial"/>
              </w:rPr>
            </w:pPr>
            <w:r>
              <w:rPr>
                <w:rFonts w:ascii="Arial" w:hAnsi="Arial" w:cs="Arial"/>
                <w:color w:val="00B0F0"/>
              </w:rPr>
              <w:fldChar w:fldCharType="begin"/>
            </w:r>
            <w:r w:rsidR="00D348F2">
              <w:rPr>
                <w:rFonts w:ascii="Arial" w:hAnsi="Arial" w:cs="Arial"/>
                <w:color w:val="00B0F0"/>
              </w:rPr>
              <w:instrText xml:space="preserve"> HYPERLINK  \l "ERC_RWS3_21" </w:instrText>
            </w:r>
            <w:r>
              <w:rPr>
                <w:rFonts w:ascii="Arial" w:hAnsi="Arial" w:cs="Arial"/>
                <w:color w:val="00B0F0"/>
              </w:rPr>
              <w:fldChar w:fldCharType="separate"/>
            </w:r>
            <w:r w:rsidR="00D348F2">
              <w:rPr>
                <w:rStyle w:val="Hyperlink"/>
                <w:rFonts w:ascii="Arial" w:hAnsi="Arial" w:cs="Arial"/>
              </w:rPr>
              <w:t>EIS</w:t>
            </w:r>
            <w:r w:rsidR="00D348F2" w:rsidRPr="00006989">
              <w:rPr>
                <w:rStyle w:val="Hyperlink"/>
                <w:rFonts w:ascii="Arial" w:hAnsi="Arial" w:cs="Arial"/>
              </w:rPr>
              <w:t xml:space="preserve"> RTO3 2</w:t>
            </w:r>
            <w:r w:rsidR="00D348F2">
              <w:rPr>
                <w:rStyle w:val="Hyperlink"/>
                <w:rFonts w:ascii="Arial" w:hAnsi="Arial" w:cs="Arial"/>
              </w:rPr>
              <w:t>0</w:t>
            </w:r>
            <w:r w:rsidR="00D348F2" w:rsidRPr="00006989">
              <w:rPr>
                <w:rStyle w:val="Hyperlink"/>
                <w:rFonts w:ascii="Arial" w:hAnsi="Arial" w:cs="Arial"/>
              </w:rPr>
              <w:t xml:space="preserve"> 0313</w:t>
            </w:r>
            <w:bookmarkEnd w:id="83"/>
            <w:r>
              <w:rPr>
                <w:rFonts w:ascii="Arial" w:hAnsi="Arial" w:cs="Arial"/>
                <w:color w:val="00B0F0"/>
              </w:rPr>
              <w:fldChar w:fldCharType="end"/>
            </w:r>
          </w:p>
        </w:tc>
      </w:tr>
      <w:tr w:rsidR="004661A8" w:rsidTr="0063076B">
        <w:trPr>
          <w:trHeight w:val="881"/>
        </w:trPr>
        <w:tc>
          <w:tcPr>
            <w:tcW w:w="2340" w:type="dxa"/>
            <w:tcBorders>
              <w:top w:val="single" w:sz="4" w:space="0" w:color="auto"/>
              <w:left w:val="single" w:sz="4" w:space="0" w:color="auto"/>
              <w:bottom w:val="single" w:sz="4" w:space="0" w:color="auto"/>
              <w:right w:val="single" w:sz="4" w:space="0" w:color="auto"/>
            </w:tcBorders>
            <w:hideMark/>
          </w:tcPr>
          <w:p w:rsidR="004661A8" w:rsidRDefault="004661A8">
            <w:pPr>
              <w:spacing w:before="60" w:line="276" w:lineRule="auto"/>
              <w:rPr>
                <w:rFonts w:ascii="Arial" w:hAnsi="Arial" w:cs="Arial"/>
              </w:rPr>
            </w:pPr>
            <w:r>
              <w:rPr>
                <w:rFonts w:ascii="Arial" w:hAnsi="Arial" w:cs="Arial"/>
                <w:b/>
                <w:bCs/>
              </w:rPr>
              <w:t>Unit Descriptor</w:t>
            </w:r>
          </w:p>
        </w:tc>
        <w:tc>
          <w:tcPr>
            <w:tcW w:w="6660" w:type="dxa"/>
            <w:tcBorders>
              <w:top w:val="single" w:sz="4" w:space="0" w:color="auto"/>
              <w:left w:val="single" w:sz="4" w:space="0" w:color="auto"/>
              <w:bottom w:val="single" w:sz="4" w:space="0" w:color="auto"/>
              <w:right w:val="single" w:sz="4" w:space="0" w:color="auto"/>
            </w:tcBorders>
            <w:hideMark/>
          </w:tcPr>
          <w:p w:rsidR="004661A8" w:rsidRDefault="004661A8">
            <w:pPr>
              <w:tabs>
                <w:tab w:val="left" w:pos="0"/>
              </w:tabs>
              <w:spacing w:before="40" w:line="276" w:lineRule="auto"/>
              <w:jc w:val="both"/>
              <w:rPr>
                <w:rFonts w:ascii="Arial" w:hAnsi="Arial" w:cs="Arial"/>
              </w:rPr>
            </w:pPr>
            <w:r>
              <w:rPr>
                <w:rFonts w:ascii="Arial" w:hAnsi="Arial" w:cs="Arial"/>
              </w:rPr>
              <w:t xml:space="preserve">This unit of competence covers the knowledge, skills and attitude required by a worker to prevent and eliminate MUDA/wastes in his/her their workplace. It covers responsibility for the day-to-day operation of the work and ensures Kaizen elements are continuously improved and institutionalized. </w:t>
            </w:r>
          </w:p>
        </w:tc>
      </w:tr>
    </w:tbl>
    <w:p w:rsidR="004661A8" w:rsidRDefault="004661A8" w:rsidP="004661A8">
      <w:pPr>
        <w:tabs>
          <w:tab w:val="left" w:pos="7035"/>
        </w:tabs>
        <w:rPr>
          <w:rFonts w:ascii="Arial" w:hAnsi="Arial" w:cs="Arial"/>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9"/>
        <w:gridCol w:w="6471"/>
      </w:tblGrid>
      <w:tr w:rsidR="004661A8" w:rsidTr="0063076B">
        <w:trPr>
          <w:trHeight w:val="70"/>
        </w:trPr>
        <w:tc>
          <w:tcPr>
            <w:tcW w:w="2529"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661A8" w:rsidRDefault="004661A8">
            <w:pPr>
              <w:spacing w:line="276" w:lineRule="auto"/>
              <w:rPr>
                <w:rFonts w:ascii="Arial" w:hAnsi="Arial" w:cs="Arial"/>
              </w:rPr>
            </w:pPr>
            <w:r>
              <w:rPr>
                <w:rFonts w:ascii="Arial" w:hAnsi="Arial" w:cs="Arial"/>
                <w:b/>
                <w:bCs/>
              </w:rPr>
              <w:t>Elements</w:t>
            </w:r>
          </w:p>
        </w:tc>
        <w:tc>
          <w:tcPr>
            <w:tcW w:w="6471"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661A8" w:rsidRDefault="004661A8">
            <w:pPr>
              <w:autoSpaceDE w:val="0"/>
              <w:autoSpaceDN w:val="0"/>
              <w:adjustRightInd w:val="0"/>
              <w:spacing w:line="276" w:lineRule="auto"/>
              <w:rPr>
                <w:rFonts w:ascii="Arial" w:hAnsi="Arial" w:cs="Arial"/>
                <w:b/>
                <w:bCs/>
              </w:rPr>
            </w:pPr>
            <w:r>
              <w:rPr>
                <w:rFonts w:ascii="Arial" w:hAnsi="Arial" w:cs="Arial"/>
                <w:b/>
                <w:bCs/>
              </w:rPr>
              <w:t>Performance Criteria</w:t>
            </w:r>
          </w:p>
        </w:tc>
      </w:tr>
      <w:tr w:rsidR="004661A8" w:rsidTr="0063076B">
        <w:trPr>
          <w:trHeight w:val="2438"/>
        </w:trPr>
        <w:tc>
          <w:tcPr>
            <w:tcW w:w="2529" w:type="dxa"/>
            <w:tcBorders>
              <w:top w:val="single" w:sz="4" w:space="0" w:color="auto"/>
              <w:left w:val="single" w:sz="4" w:space="0" w:color="auto"/>
              <w:bottom w:val="single" w:sz="4" w:space="0" w:color="auto"/>
              <w:right w:val="single" w:sz="4" w:space="0" w:color="auto"/>
            </w:tcBorders>
            <w:hideMark/>
          </w:tcPr>
          <w:p w:rsidR="004661A8" w:rsidRDefault="004661A8" w:rsidP="004661A8">
            <w:pPr>
              <w:numPr>
                <w:ilvl w:val="1"/>
                <w:numId w:val="340"/>
              </w:numPr>
              <w:tabs>
                <w:tab w:val="num" w:pos="342"/>
              </w:tabs>
              <w:autoSpaceDE w:val="0"/>
              <w:autoSpaceDN w:val="0"/>
              <w:adjustRightInd w:val="0"/>
              <w:spacing w:before="120" w:line="276" w:lineRule="auto"/>
              <w:ind w:hanging="558"/>
              <w:rPr>
                <w:rFonts w:ascii="Arial" w:hAnsi="Arial" w:cs="Arial"/>
              </w:rPr>
            </w:pPr>
            <w:r>
              <w:rPr>
                <w:rFonts w:ascii="Arial" w:hAnsi="Arial" w:cs="Arial"/>
              </w:rPr>
              <w:t>Prepare for work.</w:t>
            </w:r>
          </w:p>
        </w:tc>
        <w:tc>
          <w:tcPr>
            <w:tcW w:w="6471" w:type="dxa"/>
            <w:tcBorders>
              <w:top w:val="single" w:sz="4" w:space="0" w:color="auto"/>
              <w:left w:val="single" w:sz="4" w:space="0" w:color="auto"/>
              <w:bottom w:val="single" w:sz="4" w:space="0" w:color="auto"/>
              <w:right w:val="single" w:sz="4" w:space="0" w:color="auto"/>
            </w:tcBorders>
            <w:hideMark/>
          </w:tcPr>
          <w:p w:rsidR="004661A8" w:rsidRDefault="004661A8" w:rsidP="004661A8">
            <w:pPr>
              <w:numPr>
                <w:ilvl w:val="0"/>
                <w:numId w:val="341"/>
              </w:numPr>
              <w:autoSpaceDE w:val="0"/>
              <w:autoSpaceDN w:val="0"/>
              <w:adjustRightInd w:val="0"/>
              <w:spacing w:before="120" w:line="276" w:lineRule="auto"/>
              <w:ind w:left="513" w:hanging="513"/>
              <w:rPr>
                <w:rFonts w:ascii="Arial" w:hAnsi="Arial" w:cs="Arial"/>
                <w:lang w:val="en-GB"/>
              </w:rPr>
            </w:pPr>
            <w:r>
              <w:rPr>
                <w:rFonts w:ascii="Arial" w:hAnsi="Arial" w:cs="Arial"/>
                <w:lang w:val="en-GB"/>
              </w:rPr>
              <w:t>Work instructions are used to determine job requirements, including method, material and equipment.</w:t>
            </w:r>
          </w:p>
          <w:p w:rsidR="004661A8" w:rsidRDefault="004661A8" w:rsidP="004661A8">
            <w:pPr>
              <w:numPr>
                <w:ilvl w:val="0"/>
                <w:numId w:val="341"/>
              </w:numPr>
              <w:autoSpaceDE w:val="0"/>
              <w:autoSpaceDN w:val="0"/>
              <w:adjustRightInd w:val="0"/>
              <w:spacing w:before="120" w:line="276" w:lineRule="auto"/>
              <w:ind w:left="513" w:hanging="513"/>
              <w:rPr>
                <w:rFonts w:ascii="Arial" w:hAnsi="Arial" w:cs="Arial"/>
                <w:lang w:val="en-GB"/>
              </w:rPr>
            </w:pPr>
            <w:r>
              <w:rPr>
                <w:rFonts w:ascii="Arial" w:hAnsi="Arial" w:cs="Arial"/>
                <w:lang w:val="en-GB"/>
              </w:rPr>
              <w:t>Job specifications are read and interpreted following working manual.</w:t>
            </w:r>
          </w:p>
          <w:p w:rsidR="004661A8" w:rsidRDefault="004661A8" w:rsidP="004661A8">
            <w:pPr>
              <w:numPr>
                <w:ilvl w:val="0"/>
                <w:numId w:val="341"/>
              </w:numPr>
              <w:autoSpaceDE w:val="0"/>
              <w:autoSpaceDN w:val="0"/>
              <w:adjustRightInd w:val="0"/>
              <w:spacing w:before="120" w:line="276" w:lineRule="auto"/>
              <w:ind w:left="513" w:hanging="513"/>
              <w:rPr>
                <w:rFonts w:ascii="Arial" w:hAnsi="Arial" w:cs="Arial"/>
                <w:lang w:val="en-GB"/>
              </w:rPr>
            </w:pPr>
            <w:r>
              <w:rPr>
                <w:rFonts w:ascii="Arial" w:hAnsi="Arial" w:cs="Arial"/>
                <w:b/>
                <w:i/>
                <w:lang w:val="en-GB"/>
              </w:rPr>
              <w:t>OHS requirements</w:t>
            </w:r>
            <w:r>
              <w:rPr>
                <w:rFonts w:ascii="Arial" w:hAnsi="Arial" w:cs="Arial"/>
                <w:lang w:val="en-GB"/>
              </w:rPr>
              <w:t>, including dust and fume collection, breathing apparatus and eye and ear personal protection needs are observed throughout the work.</w:t>
            </w:r>
          </w:p>
          <w:p w:rsidR="004661A8" w:rsidRDefault="004661A8" w:rsidP="004661A8">
            <w:pPr>
              <w:numPr>
                <w:ilvl w:val="0"/>
                <w:numId w:val="341"/>
              </w:numPr>
              <w:autoSpaceDE w:val="0"/>
              <w:autoSpaceDN w:val="0"/>
              <w:adjustRightInd w:val="0"/>
              <w:spacing w:before="120" w:line="276" w:lineRule="auto"/>
              <w:ind w:left="513" w:hanging="513"/>
              <w:rPr>
                <w:rFonts w:ascii="Arial" w:hAnsi="Arial" w:cs="Arial"/>
                <w:lang w:val="en-GB"/>
              </w:rPr>
            </w:pPr>
            <w:r>
              <w:rPr>
                <w:rFonts w:ascii="Arial" w:hAnsi="Arial" w:cs="Arial"/>
                <w:lang w:val="en-GB"/>
              </w:rPr>
              <w:t>Appropriate material is selected for work.</w:t>
            </w:r>
          </w:p>
          <w:p w:rsidR="004661A8" w:rsidRDefault="004661A8" w:rsidP="004661A8">
            <w:pPr>
              <w:numPr>
                <w:ilvl w:val="0"/>
                <w:numId w:val="341"/>
              </w:numPr>
              <w:autoSpaceDE w:val="0"/>
              <w:autoSpaceDN w:val="0"/>
              <w:adjustRightInd w:val="0"/>
              <w:spacing w:before="120" w:line="276" w:lineRule="auto"/>
              <w:ind w:left="513" w:hanging="513"/>
              <w:rPr>
                <w:rFonts w:ascii="Arial" w:hAnsi="Arial" w:cs="Arial"/>
                <w:lang w:val="en-GB"/>
              </w:rPr>
            </w:pPr>
            <w:r>
              <w:rPr>
                <w:rFonts w:ascii="Arial" w:hAnsi="Arial" w:cs="Arial"/>
                <w:b/>
                <w:i/>
                <w:lang w:val="en-GB"/>
              </w:rPr>
              <w:t>Safety equipment and tools</w:t>
            </w:r>
            <w:r>
              <w:rPr>
                <w:rFonts w:ascii="Arial" w:hAnsi="Arial" w:cs="Arial"/>
                <w:lang w:val="en-GB"/>
              </w:rPr>
              <w:t xml:space="preserve"> are identified and checked for safe and effective operation.</w:t>
            </w:r>
          </w:p>
        </w:tc>
      </w:tr>
      <w:tr w:rsidR="004661A8" w:rsidTr="0063076B">
        <w:trPr>
          <w:trHeight w:val="2438"/>
        </w:trPr>
        <w:tc>
          <w:tcPr>
            <w:tcW w:w="2529" w:type="dxa"/>
            <w:tcBorders>
              <w:top w:val="single" w:sz="4" w:space="0" w:color="auto"/>
              <w:left w:val="single" w:sz="4" w:space="0" w:color="auto"/>
              <w:bottom w:val="single" w:sz="4" w:space="0" w:color="auto"/>
              <w:right w:val="single" w:sz="4" w:space="0" w:color="auto"/>
            </w:tcBorders>
            <w:hideMark/>
          </w:tcPr>
          <w:p w:rsidR="004661A8" w:rsidRDefault="004661A8" w:rsidP="004661A8">
            <w:pPr>
              <w:numPr>
                <w:ilvl w:val="0"/>
                <w:numId w:val="342"/>
              </w:numPr>
              <w:autoSpaceDE w:val="0"/>
              <w:autoSpaceDN w:val="0"/>
              <w:adjustRightInd w:val="0"/>
              <w:spacing w:before="120" w:line="276" w:lineRule="auto"/>
              <w:rPr>
                <w:rFonts w:ascii="Arial" w:eastAsia="Calibri" w:hAnsi="Arial" w:cs="Arial"/>
              </w:rPr>
            </w:pPr>
            <w:r>
              <w:rPr>
                <w:rFonts w:ascii="Arial" w:eastAsia="Calibri" w:hAnsi="Arial" w:cs="Arial"/>
              </w:rPr>
              <w:t xml:space="preserve"> Identify MUDA.</w:t>
            </w:r>
          </w:p>
        </w:tc>
        <w:tc>
          <w:tcPr>
            <w:tcW w:w="6471" w:type="dxa"/>
            <w:tcBorders>
              <w:top w:val="single" w:sz="4" w:space="0" w:color="auto"/>
              <w:left w:val="single" w:sz="4" w:space="0" w:color="auto"/>
              <w:bottom w:val="single" w:sz="4" w:space="0" w:color="auto"/>
              <w:right w:val="single" w:sz="4" w:space="0" w:color="auto"/>
            </w:tcBorders>
            <w:hideMark/>
          </w:tcPr>
          <w:p w:rsidR="004661A8" w:rsidRDefault="004661A8" w:rsidP="0063076B">
            <w:pPr>
              <w:numPr>
                <w:ilvl w:val="0"/>
                <w:numId w:val="371"/>
              </w:numPr>
              <w:autoSpaceDE w:val="0"/>
              <w:autoSpaceDN w:val="0"/>
              <w:adjustRightInd w:val="0"/>
              <w:spacing w:before="120" w:line="276" w:lineRule="auto"/>
              <w:rPr>
                <w:rFonts w:ascii="Arial" w:eastAsia="Calibri" w:hAnsi="Arial" w:cs="Arial"/>
              </w:rPr>
            </w:pPr>
            <w:r>
              <w:rPr>
                <w:rFonts w:ascii="Arial" w:hAnsi="Arial" w:cs="Arial"/>
              </w:rPr>
              <w:t>Plan of MUDA identification is prepared and implemented.</w:t>
            </w:r>
          </w:p>
          <w:p w:rsidR="004661A8" w:rsidRDefault="004661A8" w:rsidP="0063076B">
            <w:pPr>
              <w:numPr>
                <w:ilvl w:val="0"/>
                <w:numId w:val="371"/>
              </w:numPr>
              <w:autoSpaceDE w:val="0"/>
              <w:autoSpaceDN w:val="0"/>
              <w:adjustRightInd w:val="0"/>
              <w:spacing w:before="120" w:line="276" w:lineRule="auto"/>
              <w:rPr>
                <w:rFonts w:ascii="Arial" w:eastAsia="Calibri" w:hAnsi="Arial" w:cs="Arial"/>
              </w:rPr>
            </w:pPr>
            <w:r>
              <w:rPr>
                <w:rFonts w:ascii="Arial" w:eastAsia="Calibri" w:hAnsi="Arial" w:cs="Arial"/>
              </w:rPr>
              <w:t>Causes and effects of MUDA are discussed.</w:t>
            </w:r>
          </w:p>
          <w:p w:rsidR="004661A8" w:rsidRDefault="004661A8" w:rsidP="0063076B">
            <w:pPr>
              <w:numPr>
                <w:ilvl w:val="0"/>
                <w:numId w:val="371"/>
              </w:numPr>
              <w:autoSpaceDE w:val="0"/>
              <w:autoSpaceDN w:val="0"/>
              <w:adjustRightInd w:val="0"/>
              <w:spacing w:before="120" w:line="276" w:lineRule="auto"/>
              <w:rPr>
                <w:rFonts w:ascii="Arial" w:hAnsi="Arial" w:cs="Arial"/>
              </w:rPr>
            </w:pPr>
            <w:r>
              <w:rPr>
                <w:rFonts w:ascii="Arial" w:eastAsia="Calibri" w:hAnsi="Arial" w:cs="Arial"/>
                <w:b/>
                <w:i/>
              </w:rPr>
              <w:t xml:space="preserve">Tools and </w:t>
            </w:r>
            <w:r w:rsidR="0063076B">
              <w:rPr>
                <w:rFonts w:ascii="Arial" w:eastAsia="Calibri" w:hAnsi="Arial" w:cs="Arial"/>
                <w:b/>
                <w:i/>
              </w:rPr>
              <w:t>techniques</w:t>
            </w:r>
            <w:r w:rsidR="0063076B">
              <w:rPr>
                <w:rFonts w:ascii="Arial" w:eastAsia="Calibri" w:hAnsi="Arial" w:cs="Arial"/>
              </w:rPr>
              <w:t xml:space="preserve"> are</w:t>
            </w:r>
            <w:r>
              <w:rPr>
                <w:rFonts w:ascii="Arial" w:eastAsia="Calibri" w:hAnsi="Arial" w:cs="Arial"/>
              </w:rPr>
              <w:t xml:space="preserve"> used to draw and analyze current situation of the work place.</w:t>
            </w:r>
          </w:p>
          <w:p w:rsidR="004661A8" w:rsidRDefault="004661A8" w:rsidP="0063076B">
            <w:pPr>
              <w:numPr>
                <w:ilvl w:val="0"/>
                <w:numId w:val="371"/>
              </w:numPr>
              <w:autoSpaceDE w:val="0"/>
              <w:autoSpaceDN w:val="0"/>
              <w:adjustRightInd w:val="0"/>
              <w:spacing w:before="120" w:line="276" w:lineRule="auto"/>
              <w:rPr>
                <w:rFonts w:ascii="Arial" w:eastAsia="Calibri" w:hAnsi="Arial" w:cs="Arial"/>
              </w:rPr>
            </w:pPr>
            <w:r>
              <w:rPr>
                <w:rFonts w:ascii="Arial" w:eastAsia="Calibri" w:hAnsi="Arial" w:cs="Arial"/>
              </w:rPr>
              <w:t xml:space="preserve"> Wastes/MUDA are identified and measured based on </w:t>
            </w:r>
            <w:r w:rsidR="0063076B">
              <w:rPr>
                <w:rFonts w:ascii="Arial" w:eastAsia="Calibri" w:hAnsi="Arial" w:cs="Arial"/>
                <w:b/>
                <w:i/>
              </w:rPr>
              <w:t>relevant procedures</w:t>
            </w:r>
            <w:r>
              <w:rPr>
                <w:rFonts w:ascii="Arial" w:eastAsia="Calibri" w:hAnsi="Arial" w:cs="Arial"/>
              </w:rPr>
              <w:t>.</w:t>
            </w:r>
          </w:p>
          <w:p w:rsidR="004661A8" w:rsidRDefault="004661A8" w:rsidP="0063076B">
            <w:pPr>
              <w:numPr>
                <w:ilvl w:val="0"/>
                <w:numId w:val="371"/>
              </w:numPr>
              <w:autoSpaceDE w:val="0"/>
              <w:autoSpaceDN w:val="0"/>
              <w:adjustRightInd w:val="0"/>
              <w:spacing w:before="120" w:line="276" w:lineRule="auto"/>
              <w:rPr>
                <w:rFonts w:ascii="Arial" w:eastAsia="Calibri" w:hAnsi="Arial" w:cs="Arial"/>
              </w:rPr>
            </w:pPr>
            <w:r>
              <w:rPr>
                <w:rFonts w:ascii="Arial" w:eastAsia="Calibri" w:hAnsi="Arial" w:cs="Arial"/>
              </w:rPr>
              <w:t>Identified and measured wastes are reported to relevant personnel.</w:t>
            </w:r>
          </w:p>
        </w:tc>
      </w:tr>
      <w:tr w:rsidR="004661A8" w:rsidTr="0063076B">
        <w:trPr>
          <w:trHeight w:val="1340"/>
        </w:trPr>
        <w:tc>
          <w:tcPr>
            <w:tcW w:w="2529" w:type="dxa"/>
            <w:tcBorders>
              <w:top w:val="single" w:sz="4" w:space="0" w:color="auto"/>
              <w:left w:val="single" w:sz="4" w:space="0" w:color="auto"/>
              <w:bottom w:val="single" w:sz="4" w:space="0" w:color="auto"/>
              <w:right w:val="single" w:sz="4" w:space="0" w:color="auto"/>
            </w:tcBorders>
            <w:hideMark/>
          </w:tcPr>
          <w:p w:rsidR="004661A8" w:rsidRDefault="004661A8" w:rsidP="004661A8">
            <w:pPr>
              <w:numPr>
                <w:ilvl w:val="0"/>
                <w:numId w:val="342"/>
              </w:numPr>
              <w:autoSpaceDE w:val="0"/>
              <w:autoSpaceDN w:val="0"/>
              <w:adjustRightInd w:val="0"/>
              <w:spacing w:before="120" w:line="276" w:lineRule="auto"/>
              <w:rPr>
                <w:rFonts w:ascii="Arial" w:eastAsia="Calibri" w:hAnsi="Arial" w:cs="Arial"/>
              </w:rPr>
            </w:pPr>
            <w:r>
              <w:rPr>
                <w:rFonts w:ascii="Arial" w:eastAsia="Calibri" w:hAnsi="Arial" w:cs="Arial"/>
              </w:rPr>
              <w:t>Eliminate wastes/MUDA.</w:t>
            </w:r>
          </w:p>
        </w:tc>
        <w:tc>
          <w:tcPr>
            <w:tcW w:w="6471" w:type="dxa"/>
            <w:tcBorders>
              <w:top w:val="single" w:sz="4" w:space="0" w:color="auto"/>
              <w:left w:val="single" w:sz="4" w:space="0" w:color="auto"/>
              <w:bottom w:val="single" w:sz="4" w:space="0" w:color="auto"/>
              <w:right w:val="single" w:sz="4" w:space="0" w:color="auto"/>
            </w:tcBorders>
            <w:hideMark/>
          </w:tcPr>
          <w:p w:rsidR="004661A8" w:rsidRDefault="004661A8" w:rsidP="004661A8">
            <w:pPr>
              <w:numPr>
                <w:ilvl w:val="0"/>
                <w:numId w:val="343"/>
              </w:numPr>
              <w:autoSpaceDE w:val="0"/>
              <w:autoSpaceDN w:val="0"/>
              <w:adjustRightInd w:val="0"/>
              <w:spacing w:before="120" w:line="276" w:lineRule="auto"/>
              <w:ind w:left="513" w:hanging="513"/>
              <w:rPr>
                <w:rFonts w:ascii="Arial" w:eastAsia="Calibri" w:hAnsi="Arial" w:cs="Arial"/>
              </w:rPr>
            </w:pPr>
            <w:r>
              <w:rPr>
                <w:rFonts w:ascii="Arial" w:hAnsi="Arial" w:cs="Arial"/>
              </w:rPr>
              <w:t>Plan of MUDA elimination is prepared and implemented.</w:t>
            </w:r>
          </w:p>
          <w:p w:rsidR="004661A8" w:rsidRDefault="004661A8" w:rsidP="004661A8">
            <w:pPr>
              <w:numPr>
                <w:ilvl w:val="0"/>
                <w:numId w:val="343"/>
              </w:numPr>
              <w:autoSpaceDE w:val="0"/>
              <w:autoSpaceDN w:val="0"/>
              <w:adjustRightInd w:val="0"/>
              <w:spacing w:before="120" w:line="276" w:lineRule="auto"/>
              <w:ind w:left="513" w:hanging="513"/>
              <w:rPr>
                <w:rFonts w:ascii="Arial" w:eastAsia="Calibri" w:hAnsi="Arial" w:cs="Arial"/>
              </w:rPr>
            </w:pPr>
            <w:r>
              <w:rPr>
                <w:rFonts w:ascii="Arial" w:eastAsia="Calibri" w:hAnsi="Arial" w:cs="Arial"/>
              </w:rPr>
              <w:t xml:space="preserve">Necessary attitude and </w:t>
            </w:r>
            <w:r w:rsidR="0063076B">
              <w:rPr>
                <w:rFonts w:ascii="Arial" w:eastAsia="Calibri" w:hAnsi="Arial" w:cs="Arial"/>
                <w:b/>
                <w:i/>
              </w:rPr>
              <w:t>the ten</w:t>
            </w:r>
            <w:r>
              <w:rPr>
                <w:rFonts w:ascii="Arial" w:eastAsia="Calibri" w:hAnsi="Arial" w:cs="Arial"/>
                <w:b/>
                <w:i/>
              </w:rPr>
              <w:t xml:space="preserve"> </w:t>
            </w:r>
            <w:r w:rsidR="0063076B">
              <w:rPr>
                <w:rFonts w:ascii="Arial" w:eastAsia="Calibri" w:hAnsi="Arial" w:cs="Arial"/>
                <w:b/>
                <w:i/>
              </w:rPr>
              <w:t>basic principles</w:t>
            </w:r>
            <w:r>
              <w:rPr>
                <w:rFonts w:ascii="Arial" w:eastAsia="Calibri" w:hAnsi="Arial" w:cs="Arial"/>
                <w:b/>
                <w:i/>
              </w:rPr>
              <w:t xml:space="preserve"> for improvement</w:t>
            </w:r>
            <w:r>
              <w:rPr>
                <w:rFonts w:ascii="Arial" w:eastAsia="Calibri" w:hAnsi="Arial" w:cs="Arial"/>
              </w:rPr>
              <w:t xml:space="preserve"> are adopted to eliminate waste/MUDA. </w:t>
            </w:r>
          </w:p>
          <w:p w:rsidR="004661A8" w:rsidRDefault="004661A8" w:rsidP="004661A8">
            <w:pPr>
              <w:numPr>
                <w:ilvl w:val="0"/>
                <w:numId w:val="343"/>
              </w:numPr>
              <w:autoSpaceDE w:val="0"/>
              <w:autoSpaceDN w:val="0"/>
              <w:adjustRightInd w:val="0"/>
              <w:spacing w:before="120" w:line="276" w:lineRule="auto"/>
              <w:ind w:left="513" w:hanging="513"/>
              <w:rPr>
                <w:rFonts w:ascii="Arial" w:eastAsia="Calibri" w:hAnsi="Arial" w:cs="Arial"/>
              </w:rPr>
            </w:pPr>
            <w:r>
              <w:rPr>
                <w:rFonts w:ascii="Arial" w:eastAsia="Calibri" w:hAnsi="Arial" w:cs="Arial"/>
              </w:rPr>
              <w:t xml:space="preserve">Tools and techniques are used to eliminate </w:t>
            </w:r>
            <w:r>
              <w:rPr>
                <w:rFonts w:ascii="Arial" w:eastAsia="Calibri" w:hAnsi="Arial" w:cs="Arial"/>
              </w:rPr>
              <w:lastRenderedPageBreak/>
              <w:t>wastes</w:t>
            </w:r>
            <w:r>
              <w:rPr>
                <w:rFonts w:ascii="Arial" w:eastAsia="Calibri" w:hAnsi="Arial" w:cs="Arial"/>
                <w:i/>
              </w:rPr>
              <w:t>/</w:t>
            </w:r>
            <w:r>
              <w:rPr>
                <w:rFonts w:ascii="Arial" w:eastAsia="Calibri" w:hAnsi="Arial" w:cs="Arial"/>
              </w:rPr>
              <w:t>MUDA based on the procedures and OHS.</w:t>
            </w:r>
          </w:p>
          <w:p w:rsidR="004661A8" w:rsidRDefault="004661A8" w:rsidP="004661A8">
            <w:pPr>
              <w:numPr>
                <w:ilvl w:val="0"/>
                <w:numId w:val="343"/>
              </w:numPr>
              <w:autoSpaceDE w:val="0"/>
              <w:autoSpaceDN w:val="0"/>
              <w:adjustRightInd w:val="0"/>
              <w:spacing w:before="120" w:line="276" w:lineRule="auto"/>
              <w:ind w:left="513" w:hanging="513"/>
              <w:rPr>
                <w:rFonts w:ascii="Arial" w:eastAsia="Calibri" w:hAnsi="Arial" w:cs="Arial"/>
              </w:rPr>
            </w:pPr>
            <w:r>
              <w:rPr>
                <w:rFonts w:ascii="Arial" w:eastAsia="Calibri" w:hAnsi="Arial" w:cs="Arial"/>
              </w:rPr>
              <w:t>Wastes/MUDA are reduced and eliminated in accordance with OHS and organizational requirements.</w:t>
            </w:r>
          </w:p>
          <w:p w:rsidR="004661A8" w:rsidRDefault="004661A8" w:rsidP="004661A8">
            <w:pPr>
              <w:numPr>
                <w:ilvl w:val="0"/>
                <w:numId w:val="343"/>
              </w:numPr>
              <w:autoSpaceDE w:val="0"/>
              <w:autoSpaceDN w:val="0"/>
              <w:adjustRightInd w:val="0"/>
              <w:spacing w:before="120" w:line="276" w:lineRule="auto"/>
              <w:ind w:left="513" w:hanging="513"/>
              <w:rPr>
                <w:rFonts w:ascii="Arial" w:eastAsia="Calibri" w:hAnsi="Arial" w:cs="Arial"/>
              </w:rPr>
            </w:pPr>
            <w:r>
              <w:rPr>
                <w:rFonts w:ascii="Arial" w:hAnsi="Arial" w:cs="Arial"/>
              </w:rPr>
              <w:t xml:space="preserve"> Improvements gained by elimination of waste/MUDA are reported to relevant bodies. </w:t>
            </w:r>
          </w:p>
        </w:tc>
      </w:tr>
      <w:tr w:rsidR="004661A8" w:rsidTr="0063076B">
        <w:trPr>
          <w:trHeight w:val="2429"/>
        </w:trPr>
        <w:tc>
          <w:tcPr>
            <w:tcW w:w="2529" w:type="dxa"/>
            <w:tcBorders>
              <w:top w:val="single" w:sz="4" w:space="0" w:color="auto"/>
              <w:left w:val="single" w:sz="4" w:space="0" w:color="auto"/>
              <w:bottom w:val="single" w:sz="4" w:space="0" w:color="auto"/>
              <w:right w:val="single" w:sz="4" w:space="0" w:color="auto"/>
            </w:tcBorders>
            <w:hideMark/>
          </w:tcPr>
          <w:p w:rsidR="004661A8" w:rsidRDefault="004661A8" w:rsidP="004661A8">
            <w:pPr>
              <w:numPr>
                <w:ilvl w:val="0"/>
                <w:numId w:val="342"/>
              </w:numPr>
              <w:autoSpaceDE w:val="0"/>
              <w:autoSpaceDN w:val="0"/>
              <w:adjustRightInd w:val="0"/>
              <w:spacing w:before="120" w:line="276" w:lineRule="auto"/>
              <w:rPr>
                <w:rFonts w:ascii="Arial" w:eastAsia="Calibri" w:hAnsi="Arial" w:cs="Arial"/>
              </w:rPr>
            </w:pPr>
            <w:r>
              <w:rPr>
                <w:rFonts w:ascii="Arial" w:eastAsia="Calibri" w:hAnsi="Arial" w:cs="Arial"/>
              </w:rPr>
              <w:lastRenderedPageBreak/>
              <w:t>Prevent occurrence of wastes/MUDA.</w:t>
            </w:r>
          </w:p>
        </w:tc>
        <w:tc>
          <w:tcPr>
            <w:tcW w:w="6471" w:type="dxa"/>
            <w:tcBorders>
              <w:top w:val="single" w:sz="4" w:space="0" w:color="auto"/>
              <w:left w:val="single" w:sz="4" w:space="0" w:color="auto"/>
              <w:bottom w:val="single" w:sz="4" w:space="0" w:color="auto"/>
              <w:right w:val="single" w:sz="4" w:space="0" w:color="auto"/>
            </w:tcBorders>
            <w:hideMark/>
          </w:tcPr>
          <w:p w:rsidR="004661A8" w:rsidRDefault="004661A8" w:rsidP="004661A8">
            <w:pPr>
              <w:numPr>
                <w:ilvl w:val="0"/>
                <w:numId w:val="344"/>
              </w:numPr>
              <w:autoSpaceDE w:val="0"/>
              <w:autoSpaceDN w:val="0"/>
              <w:adjustRightInd w:val="0"/>
              <w:spacing w:before="120" w:line="276" w:lineRule="auto"/>
              <w:ind w:left="423"/>
              <w:rPr>
                <w:rFonts w:ascii="Arial" w:eastAsia="Calibri" w:hAnsi="Arial" w:cs="Arial"/>
              </w:rPr>
            </w:pPr>
            <w:r>
              <w:rPr>
                <w:rFonts w:ascii="Arial" w:hAnsi="Arial" w:cs="Arial"/>
              </w:rPr>
              <w:t>Plan of MUDA prevention is prepared and implemented.</w:t>
            </w:r>
          </w:p>
          <w:p w:rsidR="004661A8" w:rsidRDefault="004661A8" w:rsidP="004661A8">
            <w:pPr>
              <w:numPr>
                <w:ilvl w:val="0"/>
                <w:numId w:val="344"/>
              </w:numPr>
              <w:autoSpaceDE w:val="0"/>
              <w:autoSpaceDN w:val="0"/>
              <w:adjustRightInd w:val="0"/>
              <w:spacing w:before="120" w:line="276" w:lineRule="auto"/>
              <w:ind w:left="423"/>
              <w:rPr>
                <w:rFonts w:ascii="Arial" w:eastAsia="Calibri" w:hAnsi="Arial" w:cs="Arial"/>
              </w:rPr>
            </w:pPr>
            <w:r>
              <w:rPr>
                <w:rFonts w:ascii="Arial" w:eastAsia="Calibri" w:hAnsi="Arial" w:cs="Arial"/>
              </w:rPr>
              <w:t xml:space="preserve">Standards required for machines, operations, </w:t>
            </w:r>
            <w:r w:rsidR="0063076B">
              <w:rPr>
                <w:rFonts w:ascii="Arial" w:eastAsia="Calibri" w:hAnsi="Arial" w:cs="Arial"/>
              </w:rPr>
              <w:t>defining normal</w:t>
            </w:r>
            <w:r>
              <w:rPr>
                <w:rFonts w:ascii="Arial" w:eastAsia="Calibri" w:hAnsi="Arial" w:cs="Arial"/>
              </w:rPr>
              <w:t xml:space="preserve"> and abnormal conditions, clerical procedures and procurement are discussed and prepared.</w:t>
            </w:r>
          </w:p>
          <w:p w:rsidR="004661A8" w:rsidRDefault="004661A8" w:rsidP="004661A8">
            <w:pPr>
              <w:numPr>
                <w:ilvl w:val="0"/>
                <w:numId w:val="344"/>
              </w:numPr>
              <w:autoSpaceDE w:val="0"/>
              <w:autoSpaceDN w:val="0"/>
              <w:adjustRightInd w:val="0"/>
              <w:spacing w:before="120" w:line="276" w:lineRule="auto"/>
              <w:ind w:left="423"/>
              <w:rPr>
                <w:rFonts w:ascii="Arial" w:eastAsia="Calibri" w:hAnsi="Arial" w:cs="Arial"/>
              </w:rPr>
            </w:pPr>
            <w:r>
              <w:rPr>
                <w:rFonts w:ascii="Arial" w:eastAsia="Calibri" w:hAnsi="Arial" w:cs="Arial"/>
              </w:rPr>
              <w:t xml:space="preserve">Occurrences of wastes/MUDA are prevented by using </w:t>
            </w:r>
            <w:r>
              <w:rPr>
                <w:rFonts w:ascii="Arial" w:eastAsia="Calibri" w:hAnsi="Arial" w:cs="Arial"/>
                <w:b/>
                <w:i/>
              </w:rPr>
              <w:t>visual and auditory control methods</w:t>
            </w:r>
            <w:r>
              <w:rPr>
                <w:rFonts w:ascii="Arial" w:eastAsia="Calibri" w:hAnsi="Arial" w:cs="Arial"/>
              </w:rPr>
              <w:t xml:space="preserve">. </w:t>
            </w:r>
          </w:p>
          <w:p w:rsidR="004661A8" w:rsidRDefault="004661A8" w:rsidP="004661A8">
            <w:pPr>
              <w:numPr>
                <w:ilvl w:val="0"/>
                <w:numId w:val="344"/>
              </w:numPr>
              <w:autoSpaceDE w:val="0"/>
              <w:autoSpaceDN w:val="0"/>
              <w:adjustRightInd w:val="0"/>
              <w:spacing w:before="120" w:line="276" w:lineRule="auto"/>
              <w:ind w:left="423"/>
              <w:rPr>
                <w:rFonts w:ascii="Arial" w:eastAsia="Calibri" w:hAnsi="Arial" w:cs="Arial"/>
              </w:rPr>
            </w:pPr>
            <w:r>
              <w:rPr>
                <w:rFonts w:ascii="Arial" w:eastAsia="Calibri" w:hAnsi="Arial" w:cs="Arial"/>
              </w:rPr>
              <w:t xml:space="preserve">Waste-free workplace is created using </w:t>
            </w:r>
            <w:r>
              <w:rPr>
                <w:rFonts w:ascii="Arial" w:eastAsia="Calibri" w:hAnsi="Arial" w:cs="Arial"/>
                <w:b/>
                <w:i/>
              </w:rPr>
              <w:t>5W and 1H</w:t>
            </w:r>
            <w:r>
              <w:rPr>
                <w:rFonts w:ascii="Arial" w:eastAsia="Calibri" w:hAnsi="Arial" w:cs="Arial"/>
              </w:rPr>
              <w:t>sheet.</w:t>
            </w:r>
          </w:p>
          <w:p w:rsidR="004661A8" w:rsidRDefault="004661A8" w:rsidP="004661A8">
            <w:pPr>
              <w:numPr>
                <w:ilvl w:val="0"/>
                <w:numId w:val="344"/>
              </w:numPr>
              <w:autoSpaceDE w:val="0"/>
              <w:autoSpaceDN w:val="0"/>
              <w:adjustRightInd w:val="0"/>
              <w:spacing w:before="120" w:line="276" w:lineRule="auto"/>
              <w:ind w:left="423"/>
              <w:rPr>
                <w:rFonts w:ascii="Arial" w:eastAsia="Calibri" w:hAnsi="Arial" w:cs="Arial"/>
              </w:rPr>
            </w:pPr>
            <w:r>
              <w:rPr>
                <w:rFonts w:ascii="Arial" w:hAnsi="Arial" w:cs="Arial"/>
              </w:rPr>
              <w:t>The completion of required operation is done in accordance with standard procedures and practices.</w:t>
            </w:r>
          </w:p>
          <w:p w:rsidR="004661A8" w:rsidRDefault="004661A8" w:rsidP="004661A8">
            <w:pPr>
              <w:numPr>
                <w:ilvl w:val="0"/>
                <w:numId w:val="344"/>
              </w:numPr>
              <w:autoSpaceDE w:val="0"/>
              <w:autoSpaceDN w:val="0"/>
              <w:adjustRightInd w:val="0"/>
              <w:spacing w:before="120" w:line="276" w:lineRule="auto"/>
              <w:ind w:left="423"/>
              <w:rPr>
                <w:rFonts w:ascii="Arial" w:eastAsia="Calibri" w:hAnsi="Arial" w:cs="Arial"/>
              </w:rPr>
            </w:pPr>
            <w:r>
              <w:rPr>
                <w:rFonts w:ascii="Arial" w:hAnsi="Arial" w:cs="Arial"/>
              </w:rPr>
              <w:t>The updating of standard procedures and practices is facilitated.</w:t>
            </w:r>
          </w:p>
          <w:p w:rsidR="004661A8" w:rsidRDefault="004661A8" w:rsidP="004661A8">
            <w:pPr>
              <w:numPr>
                <w:ilvl w:val="0"/>
                <w:numId w:val="344"/>
              </w:numPr>
              <w:autoSpaceDE w:val="0"/>
              <w:autoSpaceDN w:val="0"/>
              <w:adjustRightInd w:val="0"/>
              <w:spacing w:before="120" w:line="276" w:lineRule="auto"/>
              <w:ind w:left="423"/>
              <w:rPr>
                <w:rFonts w:ascii="Arial" w:eastAsia="Calibri" w:hAnsi="Arial" w:cs="Arial"/>
              </w:rPr>
            </w:pPr>
            <w:r>
              <w:rPr>
                <w:rFonts w:ascii="Arial" w:hAnsi="Arial" w:cs="Arial"/>
              </w:rPr>
              <w:t>The capability of the work team that aligns with the requirements of the procedure is ensured.</w:t>
            </w:r>
          </w:p>
        </w:tc>
      </w:tr>
    </w:tbl>
    <w:p w:rsidR="004661A8" w:rsidRDefault="004661A8" w:rsidP="004661A8">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9"/>
        <w:gridCol w:w="6561"/>
      </w:tblGrid>
      <w:tr w:rsidR="004661A8" w:rsidTr="0063076B">
        <w:trPr>
          <w:trHeight w:val="70"/>
        </w:trPr>
        <w:tc>
          <w:tcPr>
            <w:tcW w:w="2439"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661A8" w:rsidRDefault="004661A8">
            <w:pPr>
              <w:autoSpaceDE w:val="0"/>
              <w:autoSpaceDN w:val="0"/>
              <w:adjustRightInd w:val="0"/>
              <w:spacing w:line="276" w:lineRule="auto"/>
              <w:rPr>
                <w:rFonts w:ascii="Arial" w:hAnsi="Arial" w:cs="Arial"/>
                <w:b/>
              </w:rPr>
            </w:pPr>
            <w:r>
              <w:rPr>
                <w:rFonts w:ascii="Arial" w:hAnsi="Arial" w:cs="Arial"/>
                <w:b/>
              </w:rPr>
              <w:t>Variable</w:t>
            </w:r>
          </w:p>
        </w:tc>
        <w:tc>
          <w:tcPr>
            <w:tcW w:w="6561"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661A8" w:rsidRDefault="004661A8">
            <w:pPr>
              <w:spacing w:line="276" w:lineRule="auto"/>
              <w:rPr>
                <w:rFonts w:ascii="Arial" w:hAnsi="Arial" w:cs="Arial"/>
                <w:b/>
              </w:rPr>
            </w:pPr>
            <w:r>
              <w:rPr>
                <w:rFonts w:ascii="Arial" w:hAnsi="Arial" w:cs="Arial"/>
                <w:b/>
              </w:rPr>
              <w:t>Range</w:t>
            </w:r>
          </w:p>
        </w:tc>
      </w:tr>
      <w:tr w:rsidR="004661A8" w:rsidTr="0063076B">
        <w:trPr>
          <w:trHeight w:val="361"/>
        </w:trPr>
        <w:tc>
          <w:tcPr>
            <w:tcW w:w="2439"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before="60" w:line="276" w:lineRule="auto"/>
              <w:rPr>
                <w:rFonts w:ascii="Arial" w:hAnsi="Arial" w:cs="Arial"/>
              </w:rPr>
            </w:pPr>
            <w:r>
              <w:rPr>
                <w:rFonts w:ascii="Arial" w:hAnsi="Arial" w:cs="Arial"/>
                <w:lang w:val="en-GB"/>
              </w:rPr>
              <w:t>OHS requirements</w:t>
            </w:r>
          </w:p>
        </w:tc>
        <w:tc>
          <w:tcPr>
            <w:tcW w:w="6561"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May include but not limited to:</w:t>
            </w:r>
          </w:p>
          <w:p w:rsidR="004661A8" w:rsidRDefault="004661A8" w:rsidP="004661A8">
            <w:pPr>
              <w:numPr>
                <w:ilvl w:val="0"/>
                <w:numId w:val="345"/>
              </w:numPr>
              <w:autoSpaceDE w:val="0"/>
              <w:autoSpaceDN w:val="0"/>
              <w:adjustRightInd w:val="0"/>
              <w:spacing w:line="276" w:lineRule="auto"/>
              <w:ind w:left="342" w:hanging="270"/>
              <w:rPr>
                <w:rFonts w:ascii="Arial" w:hAnsi="Arial" w:cs="Arial"/>
                <w:lang w:val="en-GB"/>
              </w:rPr>
            </w:pPr>
            <w:r>
              <w:rPr>
                <w:rFonts w:ascii="Arial" w:hAnsi="Arial" w:cs="Arial"/>
                <w:lang w:val="en-GB"/>
              </w:rPr>
              <w:t>Are to be in accordance with legislation/ regulations/codes of practice and enterprise safety policies and procedures. This may include protective clothing and equipment, use of tooling and equipment, workplace environment and safety, handling of material, use of fire fighting equipment, enterprise first aid, hazard control and hazardous materials and substances.</w:t>
            </w:r>
          </w:p>
          <w:p w:rsidR="004661A8" w:rsidRDefault="004661A8" w:rsidP="004661A8">
            <w:pPr>
              <w:numPr>
                <w:ilvl w:val="0"/>
                <w:numId w:val="345"/>
              </w:numPr>
              <w:autoSpaceDE w:val="0"/>
              <w:autoSpaceDN w:val="0"/>
              <w:adjustRightInd w:val="0"/>
              <w:spacing w:line="276" w:lineRule="auto"/>
              <w:ind w:left="342" w:hanging="270"/>
              <w:rPr>
                <w:rFonts w:ascii="Arial" w:hAnsi="Arial" w:cs="Arial"/>
                <w:lang w:val="en-GB"/>
              </w:rPr>
            </w:pPr>
            <w:r>
              <w:rPr>
                <w:rFonts w:ascii="Arial" w:hAnsi="Arial" w:cs="Arial"/>
                <w:lang w:val="en-GB"/>
              </w:rPr>
              <w:t>Personal protective equipment is to include that prescribed under legislation/regulations/codes of practice and workplace policies and practices.</w:t>
            </w:r>
          </w:p>
          <w:p w:rsidR="004661A8" w:rsidRDefault="004661A8" w:rsidP="004661A8">
            <w:pPr>
              <w:numPr>
                <w:ilvl w:val="0"/>
                <w:numId w:val="345"/>
              </w:numPr>
              <w:autoSpaceDE w:val="0"/>
              <w:autoSpaceDN w:val="0"/>
              <w:adjustRightInd w:val="0"/>
              <w:spacing w:line="276" w:lineRule="auto"/>
              <w:ind w:left="342" w:hanging="270"/>
              <w:rPr>
                <w:rFonts w:ascii="Arial" w:hAnsi="Arial" w:cs="Arial"/>
              </w:rPr>
            </w:pPr>
            <w:r>
              <w:rPr>
                <w:rFonts w:ascii="Arial" w:hAnsi="Arial" w:cs="Arial"/>
                <w:lang w:val="en-GB"/>
              </w:rPr>
              <w:t>Safe operating procedures are to include, but are not limited to the conduct of operational risk assessment and treatments associated with workplace organization.</w:t>
            </w:r>
          </w:p>
          <w:p w:rsidR="004661A8" w:rsidRDefault="004661A8" w:rsidP="004661A8">
            <w:pPr>
              <w:numPr>
                <w:ilvl w:val="0"/>
                <w:numId w:val="345"/>
              </w:numPr>
              <w:autoSpaceDE w:val="0"/>
              <w:autoSpaceDN w:val="0"/>
              <w:adjustRightInd w:val="0"/>
              <w:spacing w:line="276" w:lineRule="auto"/>
              <w:ind w:left="342" w:hanging="270"/>
              <w:rPr>
                <w:rFonts w:ascii="Arial" w:hAnsi="Arial" w:cs="Arial"/>
              </w:rPr>
            </w:pPr>
            <w:r>
              <w:rPr>
                <w:rFonts w:ascii="Arial" w:hAnsi="Arial" w:cs="Arial"/>
                <w:lang w:val="en-GB"/>
              </w:rPr>
              <w:t xml:space="preserve">Emergency procedures related to this unit are to include but may not be limited to emergency shutdown and stopping of equipment, extinguishing fires, enterprise </w:t>
            </w:r>
            <w:r>
              <w:rPr>
                <w:rFonts w:ascii="Arial" w:hAnsi="Arial" w:cs="Arial"/>
                <w:lang w:val="en-GB"/>
              </w:rPr>
              <w:lastRenderedPageBreak/>
              <w:t>first aid requirements and site evacuation.</w:t>
            </w:r>
          </w:p>
        </w:tc>
      </w:tr>
      <w:tr w:rsidR="004661A8" w:rsidTr="0063076B">
        <w:trPr>
          <w:trHeight w:val="1475"/>
        </w:trPr>
        <w:tc>
          <w:tcPr>
            <w:tcW w:w="2439"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before="60" w:line="276" w:lineRule="auto"/>
              <w:rPr>
                <w:rFonts w:ascii="Arial" w:hAnsi="Arial" w:cs="Arial"/>
              </w:rPr>
            </w:pPr>
            <w:r>
              <w:rPr>
                <w:rFonts w:ascii="Arial" w:hAnsi="Arial" w:cs="Arial"/>
              </w:rPr>
              <w:lastRenderedPageBreak/>
              <w:t>Safety equipment and tools</w:t>
            </w:r>
          </w:p>
        </w:tc>
        <w:tc>
          <w:tcPr>
            <w:tcW w:w="6561"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May include but not limited to:</w:t>
            </w:r>
          </w:p>
          <w:p w:rsidR="004661A8" w:rsidRDefault="004661A8" w:rsidP="004661A8">
            <w:pPr>
              <w:numPr>
                <w:ilvl w:val="0"/>
                <w:numId w:val="346"/>
              </w:numPr>
              <w:autoSpaceDE w:val="0"/>
              <w:autoSpaceDN w:val="0"/>
              <w:adjustRightInd w:val="0"/>
              <w:spacing w:line="276" w:lineRule="auto"/>
              <w:ind w:left="342" w:hanging="270"/>
              <w:rPr>
                <w:rFonts w:ascii="Arial" w:hAnsi="Arial" w:cs="Arial"/>
                <w:color w:val="000000"/>
              </w:rPr>
            </w:pPr>
            <w:r>
              <w:rPr>
                <w:rFonts w:ascii="Arial" w:hAnsi="Arial" w:cs="Arial"/>
                <w:color w:val="000000"/>
              </w:rPr>
              <w:t>dust masks / goggles</w:t>
            </w:r>
          </w:p>
          <w:p w:rsidR="004661A8" w:rsidRDefault="004661A8" w:rsidP="004661A8">
            <w:pPr>
              <w:numPr>
                <w:ilvl w:val="0"/>
                <w:numId w:val="346"/>
              </w:numPr>
              <w:autoSpaceDE w:val="0"/>
              <w:autoSpaceDN w:val="0"/>
              <w:adjustRightInd w:val="0"/>
              <w:spacing w:line="276" w:lineRule="auto"/>
              <w:ind w:left="342" w:hanging="270"/>
              <w:rPr>
                <w:rFonts w:ascii="Arial" w:hAnsi="Arial" w:cs="Arial"/>
                <w:color w:val="000000"/>
              </w:rPr>
            </w:pPr>
            <w:r>
              <w:rPr>
                <w:rFonts w:ascii="Arial" w:hAnsi="Arial" w:cs="Arial"/>
                <w:color w:val="000000"/>
              </w:rPr>
              <w:t>glove</w:t>
            </w:r>
          </w:p>
          <w:p w:rsidR="004661A8" w:rsidRDefault="004661A8" w:rsidP="004661A8">
            <w:pPr>
              <w:numPr>
                <w:ilvl w:val="0"/>
                <w:numId w:val="346"/>
              </w:numPr>
              <w:autoSpaceDE w:val="0"/>
              <w:autoSpaceDN w:val="0"/>
              <w:adjustRightInd w:val="0"/>
              <w:spacing w:line="276" w:lineRule="auto"/>
              <w:ind w:left="342" w:hanging="270"/>
              <w:rPr>
                <w:rFonts w:ascii="Arial" w:hAnsi="Arial" w:cs="Arial"/>
                <w:color w:val="000000"/>
              </w:rPr>
            </w:pPr>
            <w:r>
              <w:rPr>
                <w:rFonts w:ascii="Arial" w:hAnsi="Arial" w:cs="Arial"/>
                <w:color w:val="000000"/>
              </w:rPr>
              <w:t>working cloth</w:t>
            </w:r>
          </w:p>
          <w:p w:rsidR="004661A8" w:rsidRDefault="004661A8" w:rsidP="004661A8">
            <w:pPr>
              <w:numPr>
                <w:ilvl w:val="0"/>
                <w:numId w:val="346"/>
              </w:numPr>
              <w:autoSpaceDE w:val="0"/>
              <w:autoSpaceDN w:val="0"/>
              <w:adjustRightInd w:val="0"/>
              <w:spacing w:line="276" w:lineRule="auto"/>
              <w:ind w:left="342" w:hanging="270"/>
              <w:rPr>
                <w:rFonts w:ascii="Arial" w:hAnsi="Arial" w:cs="Arial"/>
                <w:color w:val="000000"/>
              </w:rPr>
            </w:pPr>
            <w:r>
              <w:rPr>
                <w:rFonts w:ascii="Arial" w:hAnsi="Arial" w:cs="Arial"/>
                <w:color w:val="000000"/>
              </w:rPr>
              <w:t>first aid</w:t>
            </w:r>
          </w:p>
          <w:p w:rsidR="004661A8" w:rsidRDefault="004661A8" w:rsidP="004661A8">
            <w:pPr>
              <w:numPr>
                <w:ilvl w:val="0"/>
                <w:numId w:val="346"/>
              </w:numPr>
              <w:autoSpaceDE w:val="0"/>
              <w:autoSpaceDN w:val="0"/>
              <w:adjustRightInd w:val="0"/>
              <w:spacing w:line="276" w:lineRule="auto"/>
              <w:ind w:left="342" w:hanging="270"/>
              <w:rPr>
                <w:rFonts w:ascii="Arial" w:hAnsi="Arial" w:cs="Arial"/>
              </w:rPr>
            </w:pPr>
            <w:r>
              <w:rPr>
                <w:rFonts w:ascii="Arial" w:hAnsi="Arial" w:cs="Arial"/>
                <w:color w:val="000000"/>
              </w:rPr>
              <w:t>safety shoes</w:t>
            </w:r>
          </w:p>
        </w:tc>
      </w:tr>
      <w:tr w:rsidR="004661A8" w:rsidTr="0063076B">
        <w:trPr>
          <w:trHeight w:val="260"/>
        </w:trPr>
        <w:tc>
          <w:tcPr>
            <w:tcW w:w="2439" w:type="dxa"/>
            <w:tcBorders>
              <w:top w:val="single" w:sz="4" w:space="0" w:color="auto"/>
              <w:left w:val="single" w:sz="4" w:space="0" w:color="auto"/>
              <w:bottom w:val="single" w:sz="4" w:space="0" w:color="auto"/>
              <w:right w:val="single" w:sz="4" w:space="0" w:color="auto"/>
            </w:tcBorders>
            <w:hideMark/>
          </w:tcPr>
          <w:p w:rsidR="004661A8" w:rsidRDefault="004661A8">
            <w:pPr>
              <w:spacing w:before="60" w:line="276" w:lineRule="auto"/>
              <w:ind w:right="-18"/>
              <w:rPr>
                <w:rFonts w:ascii="Arial" w:hAnsi="Arial" w:cs="Arial"/>
              </w:rPr>
            </w:pPr>
            <w:r>
              <w:rPr>
                <w:rFonts w:ascii="Arial" w:hAnsi="Arial" w:cs="Arial"/>
              </w:rPr>
              <w:t xml:space="preserve">Tools and techniques </w:t>
            </w:r>
          </w:p>
        </w:tc>
        <w:tc>
          <w:tcPr>
            <w:tcW w:w="6561"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May include but not limited to:</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Plant Layout</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 xml:space="preserve">Process flow </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Other Analysis tools</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Do time study by work element</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 xml:space="preserve">Measure Travel distance </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Take a photo of workplace</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 xml:space="preserve">Measure Total steps </w:t>
            </w:r>
          </w:p>
          <w:p w:rsidR="004661A8" w:rsidRDefault="004661A8" w:rsidP="004661A8">
            <w:pPr>
              <w:numPr>
                <w:ilvl w:val="0"/>
                <w:numId w:val="347"/>
              </w:numPr>
              <w:tabs>
                <w:tab w:val="num" w:pos="603"/>
              </w:tabs>
              <w:autoSpaceDE w:val="0"/>
              <w:autoSpaceDN w:val="0"/>
              <w:adjustRightInd w:val="0"/>
              <w:spacing w:line="276" w:lineRule="auto"/>
              <w:rPr>
                <w:rFonts w:ascii="Arial" w:hAnsi="Arial" w:cs="Arial"/>
              </w:rPr>
            </w:pPr>
            <w:r>
              <w:rPr>
                <w:rFonts w:ascii="Arial" w:hAnsi="Arial" w:cs="Arial"/>
              </w:rPr>
              <w:t>Make list of items/products, who produces them and who uses them &amp; those in warehouses, storages etc.</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Focal points to Check and find out existing problems</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5S</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Layout improvement</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Brainstorming</w:t>
            </w:r>
          </w:p>
          <w:p w:rsidR="004661A8" w:rsidRDefault="004661A8" w:rsidP="004661A8">
            <w:pPr>
              <w:numPr>
                <w:ilvl w:val="0"/>
                <w:numId w:val="347"/>
              </w:numPr>
              <w:autoSpaceDE w:val="0"/>
              <w:autoSpaceDN w:val="0"/>
              <w:adjustRightInd w:val="0"/>
              <w:spacing w:line="276" w:lineRule="auto"/>
              <w:rPr>
                <w:rFonts w:ascii="Arial" w:hAnsi="Arial" w:cs="Arial"/>
              </w:rPr>
            </w:pPr>
            <w:proofErr w:type="spellStart"/>
            <w:r>
              <w:rPr>
                <w:rFonts w:ascii="Arial" w:hAnsi="Arial" w:cs="Arial"/>
              </w:rPr>
              <w:t>Andon</w:t>
            </w:r>
            <w:proofErr w:type="spellEnd"/>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U-line</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In-lining</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Unification</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Multi-process handling &amp; Multi-skilled operators</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A.B. control (Two point control)</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Cell production line</w:t>
            </w:r>
          </w:p>
          <w:p w:rsidR="004661A8" w:rsidRDefault="004661A8" w:rsidP="004661A8">
            <w:pPr>
              <w:numPr>
                <w:ilvl w:val="0"/>
                <w:numId w:val="347"/>
              </w:numPr>
              <w:autoSpaceDE w:val="0"/>
              <w:autoSpaceDN w:val="0"/>
              <w:adjustRightInd w:val="0"/>
              <w:spacing w:line="276" w:lineRule="auto"/>
              <w:rPr>
                <w:rFonts w:ascii="Arial" w:hAnsi="Arial" w:cs="Arial"/>
              </w:rPr>
            </w:pPr>
            <w:r>
              <w:rPr>
                <w:rFonts w:ascii="Arial" w:hAnsi="Arial" w:cs="Arial"/>
              </w:rPr>
              <w:t>TPM (Total Productive Maintenance)</w:t>
            </w:r>
          </w:p>
        </w:tc>
      </w:tr>
      <w:tr w:rsidR="004661A8" w:rsidTr="0063076B">
        <w:trPr>
          <w:trHeight w:val="1412"/>
        </w:trPr>
        <w:tc>
          <w:tcPr>
            <w:tcW w:w="2439" w:type="dxa"/>
            <w:tcBorders>
              <w:top w:val="single" w:sz="4" w:space="0" w:color="auto"/>
              <w:left w:val="single" w:sz="4" w:space="0" w:color="auto"/>
              <w:bottom w:val="single" w:sz="4" w:space="0" w:color="auto"/>
              <w:right w:val="single" w:sz="4" w:space="0" w:color="auto"/>
            </w:tcBorders>
            <w:hideMark/>
          </w:tcPr>
          <w:p w:rsidR="004661A8" w:rsidRDefault="004661A8">
            <w:pPr>
              <w:spacing w:line="276" w:lineRule="auto"/>
              <w:rPr>
                <w:rFonts w:ascii="Arial" w:hAnsi="Arial" w:cs="Arial"/>
              </w:rPr>
            </w:pPr>
            <w:r>
              <w:rPr>
                <w:rFonts w:ascii="Arial" w:eastAsia="Calibri" w:hAnsi="Arial" w:cs="Arial"/>
              </w:rPr>
              <w:t xml:space="preserve">Relevant procedures </w:t>
            </w:r>
          </w:p>
        </w:tc>
        <w:tc>
          <w:tcPr>
            <w:tcW w:w="6561"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May include but not limited to:</w:t>
            </w:r>
          </w:p>
          <w:p w:rsidR="004661A8" w:rsidRDefault="004661A8" w:rsidP="004661A8">
            <w:pPr>
              <w:numPr>
                <w:ilvl w:val="0"/>
                <w:numId w:val="348"/>
              </w:numPr>
              <w:autoSpaceDE w:val="0"/>
              <w:autoSpaceDN w:val="0"/>
              <w:adjustRightInd w:val="0"/>
              <w:spacing w:line="276" w:lineRule="auto"/>
              <w:rPr>
                <w:rFonts w:ascii="Arial" w:hAnsi="Arial" w:cs="Arial"/>
              </w:rPr>
            </w:pPr>
            <w:r>
              <w:rPr>
                <w:rFonts w:ascii="Arial" w:hAnsi="Arial" w:cs="Arial"/>
              </w:rPr>
              <w:t xml:space="preserve">Make waste </w:t>
            </w:r>
            <w:r>
              <w:rPr>
                <w:rFonts w:ascii="Arial" w:hAnsi="Arial" w:cs="Arial"/>
                <w:bCs/>
              </w:rPr>
              <w:t>visible</w:t>
            </w:r>
          </w:p>
          <w:p w:rsidR="004661A8" w:rsidRDefault="004661A8" w:rsidP="004661A8">
            <w:pPr>
              <w:numPr>
                <w:ilvl w:val="0"/>
                <w:numId w:val="348"/>
              </w:numPr>
              <w:autoSpaceDE w:val="0"/>
              <w:autoSpaceDN w:val="0"/>
              <w:adjustRightInd w:val="0"/>
              <w:spacing w:line="276" w:lineRule="auto"/>
              <w:rPr>
                <w:rFonts w:ascii="Arial" w:hAnsi="Arial" w:cs="Arial"/>
              </w:rPr>
            </w:pPr>
            <w:r>
              <w:rPr>
                <w:rFonts w:ascii="Arial" w:hAnsi="Arial" w:cs="Arial"/>
              </w:rPr>
              <w:t xml:space="preserve">Be </w:t>
            </w:r>
            <w:r>
              <w:rPr>
                <w:rFonts w:ascii="Arial" w:hAnsi="Arial" w:cs="Arial"/>
                <w:bCs/>
              </w:rPr>
              <w:t>conscious</w:t>
            </w:r>
            <w:r>
              <w:rPr>
                <w:rFonts w:ascii="Arial" w:hAnsi="Arial" w:cs="Arial"/>
              </w:rPr>
              <w:t xml:space="preserve"> of the waste </w:t>
            </w:r>
          </w:p>
          <w:p w:rsidR="004661A8" w:rsidRDefault="004661A8" w:rsidP="004661A8">
            <w:pPr>
              <w:numPr>
                <w:ilvl w:val="0"/>
                <w:numId w:val="348"/>
              </w:numPr>
              <w:autoSpaceDE w:val="0"/>
              <w:autoSpaceDN w:val="0"/>
              <w:adjustRightInd w:val="0"/>
              <w:spacing w:line="276" w:lineRule="auto"/>
              <w:rPr>
                <w:rFonts w:ascii="Arial" w:hAnsi="Arial" w:cs="Arial"/>
              </w:rPr>
            </w:pPr>
            <w:r>
              <w:rPr>
                <w:rFonts w:ascii="Arial" w:hAnsi="Arial" w:cs="Arial"/>
              </w:rPr>
              <w:t xml:space="preserve">Be </w:t>
            </w:r>
            <w:r>
              <w:rPr>
                <w:rFonts w:ascii="Arial" w:hAnsi="Arial" w:cs="Arial"/>
                <w:bCs/>
              </w:rPr>
              <w:t>accountable</w:t>
            </w:r>
            <w:r>
              <w:rPr>
                <w:rFonts w:ascii="Arial" w:hAnsi="Arial" w:cs="Arial"/>
              </w:rPr>
              <w:t xml:space="preserve"> for the waste.</w:t>
            </w:r>
          </w:p>
          <w:p w:rsidR="004661A8" w:rsidRDefault="004661A8" w:rsidP="004661A8">
            <w:pPr>
              <w:numPr>
                <w:ilvl w:val="0"/>
                <w:numId w:val="348"/>
              </w:numPr>
              <w:autoSpaceDE w:val="0"/>
              <w:autoSpaceDN w:val="0"/>
              <w:adjustRightInd w:val="0"/>
              <w:spacing w:line="276" w:lineRule="auto"/>
              <w:rPr>
                <w:rFonts w:ascii="Arial" w:hAnsi="Arial" w:cs="Arial"/>
              </w:rPr>
            </w:pPr>
            <w:r>
              <w:rPr>
                <w:rFonts w:ascii="Arial" w:hAnsi="Arial" w:cs="Arial"/>
                <w:bCs/>
              </w:rPr>
              <w:t>Measure</w:t>
            </w:r>
            <w:r>
              <w:rPr>
                <w:rFonts w:ascii="Arial" w:hAnsi="Arial" w:cs="Arial"/>
              </w:rPr>
              <w:t xml:space="preserve"> the waste.</w:t>
            </w:r>
          </w:p>
        </w:tc>
      </w:tr>
      <w:tr w:rsidR="004661A8" w:rsidTr="0063076B">
        <w:trPr>
          <w:trHeight w:val="3608"/>
        </w:trPr>
        <w:tc>
          <w:tcPr>
            <w:tcW w:w="2439" w:type="dxa"/>
            <w:tcBorders>
              <w:top w:val="single" w:sz="4" w:space="0" w:color="auto"/>
              <w:left w:val="single" w:sz="4" w:space="0" w:color="auto"/>
              <w:bottom w:val="single" w:sz="4" w:space="0" w:color="auto"/>
              <w:right w:val="single" w:sz="4" w:space="0" w:color="auto"/>
            </w:tcBorders>
            <w:hideMark/>
          </w:tcPr>
          <w:p w:rsidR="004661A8" w:rsidRDefault="004661A8">
            <w:pPr>
              <w:spacing w:line="276" w:lineRule="auto"/>
              <w:rPr>
                <w:rFonts w:ascii="Arial" w:hAnsi="Arial" w:cs="Arial"/>
              </w:rPr>
            </w:pPr>
            <w:r>
              <w:rPr>
                <w:rFonts w:ascii="Arial" w:eastAsia="Calibri" w:hAnsi="Arial" w:cs="Arial"/>
              </w:rPr>
              <w:lastRenderedPageBreak/>
              <w:t>The ten basic principles for improvement</w:t>
            </w:r>
          </w:p>
        </w:tc>
        <w:tc>
          <w:tcPr>
            <w:tcW w:w="6561"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May include but not limited to:</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Throw out all of your fixed ideas about how to do things.</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Think of how the new method will work- not how it won.</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Don’t accept excuses. Totally deny the status quo.</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Don’t seek perfection. A 5o percent implementation rate is fine as long as it’s done on the spot.</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Correct mistakes the moment they are found.</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Don’t spend a lot of money on improvements.</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Problems give you a chance to use your brain.</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 xml:space="preserve">Ask “why?”  </w:t>
            </w:r>
            <w:r w:rsidR="0063076B">
              <w:rPr>
                <w:rFonts w:ascii="Arial" w:hAnsi="Arial" w:cs="Arial"/>
              </w:rPr>
              <w:t>At</w:t>
            </w:r>
            <w:r>
              <w:rPr>
                <w:rFonts w:ascii="Arial" w:hAnsi="Arial" w:cs="Arial"/>
              </w:rPr>
              <w:t xml:space="preserve"> least five times until you find the ultimate cause.</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Ten people’s ideas are better than one person’s.</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 xml:space="preserve">Improvement knows no limits. </w:t>
            </w:r>
          </w:p>
        </w:tc>
      </w:tr>
      <w:tr w:rsidR="004661A8" w:rsidTr="0063076B">
        <w:trPr>
          <w:trHeight w:val="1475"/>
        </w:trPr>
        <w:tc>
          <w:tcPr>
            <w:tcW w:w="2439" w:type="dxa"/>
            <w:tcBorders>
              <w:top w:val="single" w:sz="4" w:space="0" w:color="auto"/>
              <w:left w:val="single" w:sz="4" w:space="0" w:color="auto"/>
              <w:bottom w:val="single" w:sz="4" w:space="0" w:color="auto"/>
              <w:right w:val="single" w:sz="4" w:space="0" w:color="auto"/>
            </w:tcBorders>
            <w:hideMark/>
          </w:tcPr>
          <w:p w:rsidR="004661A8" w:rsidRDefault="004661A8">
            <w:pPr>
              <w:spacing w:before="60" w:line="276" w:lineRule="auto"/>
              <w:ind w:right="-18"/>
              <w:rPr>
                <w:rFonts w:ascii="Arial" w:eastAsia="Calibri" w:hAnsi="Arial" w:cs="Arial"/>
              </w:rPr>
            </w:pPr>
            <w:r>
              <w:rPr>
                <w:rFonts w:ascii="Arial" w:eastAsia="Calibri" w:hAnsi="Arial" w:cs="Arial"/>
              </w:rPr>
              <w:t xml:space="preserve">Visual and auditory control methods  </w:t>
            </w:r>
          </w:p>
        </w:tc>
        <w:tc>
          <w:tcPr>
            <w:tcW w:w="6561"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May include but not limited to:</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Red Tagging</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Sign boards</w:t>
            </w:r>
          </w:p>
          <w:p w:rsidR="004661A8" w:rsidRDefault="004661A8" w:rsidP="004661A8">
            <w:pPr>
              <w:numPr>
                <w:ilvl w:val="0"/>
                <w:numId w:val="349"/>
              </w:numPr>
              <w:autoSpaceDE w:val="0"/>
              <w:autoSpaceDN w:val="0"/>
              <w:adjustRightInd w:val="0"/>
              <w:spacing w:line="276" w:lineRule="auto"/>
              <w:rPr>
                <w:rFonts w:ascii="Arial" w:hAnsi="Arial" w:cs="Arial"/>
              </w:rPr>
            </w:pPr>
            <w:r>
              <w:rPr>
                <w:rFonts w:ascii="Arial" w:hAnsi="Arial" w:cs="Arial"/>
              </w:rPr>
              <w:t>Outlining</w:t>
            </w:r>
          </w:p>
          <w:p w:rsidR="004661A8" w:rsidRDefault="004661A8" w:rsidP="004661A8">
            <w:pPr>
              <w:numPr>
                <w:ilvl w:val="0"/>
                <w:numId w:val="349"/>
              </w:numPr>
              <w:autoSpaceDE w:val="0"/>
              <w:autoSpaceDN w:val="0"/>
              <w:adjustRightInd w:val="0"/>
              <w:spacing w:line="276" w:lineRule="auto"/>
              <w:rPr>
                <w:rFonts w:ascii="Arial" w:hAnsi="Arial" w:cs="Arial"/>
              </w:rPr>
            </w:pPr>
            <w:proofErr w:type="spellStart"/>
            <w:r>
              <w:rPr>
                <w:rFonts w:ascii="Arial" w:hAnsi="Arial" w:cs="Arial"/>
              </w:rPr>
              <w:t>Andons</w:t>
            </w:r>
            <w:proofErr w:type="spellEnd"/>
          </w:p>
          <w:p w:rsidR="004661A8" w:rsidRDefault="004661A8" w:rsidP="004661A8">
            <w:pPr>
              <w:numPr>
                <w:ilvl w:val="0"/>
                <w:numId w:val="349"/>
              </w:numPr>
              <w:autoSpaceDE w:val="0"/>
              <w:autoSpaceDN w:val="0"/>
              <w:adjustRightInd w:val="0"/>
              <w:spacing w:line="276" w:lineRule="auto"/>
              <w:rPr>
                <w:rFonts w:ascii="Arial" w:hAnsi="Arial" w:cs="Arial"/>
              </w:rPr>
            </w:pPr>
            <w:proofErr w:type="spellStart"/>
            <w:r>
              <w:rPr>
                <w:rFonts w:ascii="Arial" w:hAnsi="Arial" w:cs="Arial"/>
              </w:rPr>
              <w:t>Kanban</w:t>
            </w:r>
            <w:proofErr w:type="spellEnd"/>
            <w:r>
              <w:rPr>
                <w:rFonts w:ascii="Arial" w:hAnsi="Arial" w:cs="Arial"/>
              </w:rPr>
              <w:t>, etc.</w:t>
            </w:r>
          </w:p>
        </w:tc>
      </w:tr>
      <w:tr w:rsidR="004661A8" w:rsidTr="0063076B">
        <w:trPr>
          <w:trHeight w:val="1475"/>
        </w:trPr>
        <w:tc>
          <w:tcPr>
            <w:tcW w:w="2439" w:type="dxa"/>
            <w:tcBorders>
              <w:top w:val="single" w:sz="4" w:space="0" w:color="auto"/>
              <w:left w:val="single" w:sz="4" w:space="0" w:color="auto"/>
              <w:bottom w:val="single" w:sz="4" w:space="0" w:color="auto"/>
              <w:right w:val="single" w:sz="4" w:space="0" w:color="auto"/>
            </w:tcBorders>
            <w:hideMark/>
          </w:tcPr>
          <w:p w:rsidR="004661A8" w:rsidRDefault="004661A8">
            <w:pPr>
              <w:spacing w:before="60" w:line="276" w:lineRule="auto"/>
              <w:ind w:right="-18"/>
              <w:rPr>
                <w:rFonts w:ascii="Arial" w:eastAsia="Calibri" w:hAnsi="Arial" w:cs="Arial"/>
              </w:rPr>
            </w:pPr>
            <w:r>
              <w:rPr>
                <w:rFonts w:ascii="Arial" w:eastAsia="Calibri" w:hAnsi="Arial" w:cs="Arial"/>
              </w:rPr>
              <w:t>5W and 1H</w:t>
            </w:r>
          </w:p>
        </w:tc>
        <w:tc>
          <w:tcPr>
            <w:tcW w:w="6561"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May include but not limited to:</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Who</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What</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Where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When</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Why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How</w:t>
            </w:r>
          </w:p>
        </w:tc>
      </w:tr>
    </w:tbl>
    <w:p w:rsidR="004661A8" w:rsidRDefault="004661A8" w:rsidP="004661A8">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6660"/>
      </w:tblGrid>
      <w:tr w:rsidR="004661A8" w:rsidTr="0063076B">
        <w:trPr>
          <w:trHeight w:val="70"/>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4661A8" w:rsidRDefault="004661A8">
            <w:pPr>
              <w:tabs>
                <w:tab w:val="left" w:pos="0"/>
              </w:tabs>
              <w:spacing w:line="276" w:lineRule="auto"/>
              <w:ind w:hanging="18"/>
              <w:rPr>
                <w:rFonts w:ascii="Arial" w:hAnsi="Arial" w:cs="Arial"/>
              </w:rPr>
            </w:pPr>
            <w:r>
              <w:rPr>
                <w:rFonts w:ascii="Arial" w:hAnsi="Arial" w:cs="Arial"/>
                <w:b/>
              </w:rPr>
              <w:t>Evidence Guide</w:t>
            </w:r>
          </w:p>
        </w:tc>
      </w:tr>
      <w:tr w:rsidR="004661A8" w:rsidTr="0063076B">
        <w:trPr>
          <w:trHeight w:val="72"/>
        </w:trPr>
        <w:tc>
          <w:tcPr>
            <w:tcW w:w="2340" w:type="dxa"/>
            <w:tcBorders>
              <w:top w:val="single" w:sz="4" w:space="0" w:color="auto"/>
              <w:left w:val="single" w:sz="4" w:space="0" w:color="auto"/>
              <w:bottom w:val="single" w:sz="4" w:space="0" w:color="auto"/>
              <w:right w:val="single" w:sz="4" w:space="0" w:color="auto"/>
            </w:tcBorders>
            <w:hideMark/>
          </w:tcPr>
          <w:p w:rsidR="004661A8" w:rsidRDefault="004661A8">
            <w:pPr>
              <w:pStyle w:val="BodyText1"/>
              <w:spacing w:after="0" w:line="276" w:lineRule="auto"/>
              <w:rPr>
                <w:rFonts w:cs="Arial"/>
                <w:sz w:val="24"/>
                <w:szCs w:val="24"/>
              </w:rPr>
            </w:pPr>
            <w:r>
              <w:rPr>
                <w:rFonts w:cs="Arial"/>
                <w:sz w:val="24"/>
                <w:szCs w:val="24"/>
              </w:rPr>
              <w:t>Critical Aspects of Competence</w:t>
            </w:r>
          </w:p>
        </w:tc>
        <w:tc>
          <w:tcPr>
            <w:tcW w:w="6660"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Demonstrates skills and knowledge to:</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discuss why wastes occur in the workplace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discuss causes and effects of wastes/MUDA in the workplace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analyze the current situation of the workplace by using appropriate tools and techniques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identify, measure, eliminate and prevent occurrence of wastes by using appropriate tools and techniques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use 5W and 1H sheet to prevent</w:t>
            </w:r>
          </w:p>
        </w:tc>
      </w:tr>
      <w:tr w:rsidR="004661A8" w:rsidTr="0063076B">
        <w:trPr>
          <w:trHeight w:val="530"/>
        </w:trPr>
        <w:tc>
          <w:tcPr>
            <w:tcW w:w="2340" w:type="dxa"/>
            <w:tcBorders>
              <w:top w:val="single" w:sz="4" w:space="0" w:color="auto"/>
              <w:left w:val="single" w:sz="4" w:space="0" w:color="auto"/>
              <w:bottom w:val="single" w:sz="4" w:space="0" w:color="auto"/>
              <w:right w:val="single" w:sz="4" w:space="0" w:color="auto"/>
            </w:tcBorders>
          </w:tcPr>
          <w:p w:rsidR="004661A8" w:rsidRDefault="004661A8">
            <w:pPr>
              <w:spacing w:line="276" w:lineRule="auto"/>
              <w:rPr>
                <w:rFonts w:ascii="Arial" w:hAnsi="Arial" w:cs="Arial"/>
              </w:rPr>
            </w:pPr>
            <w:r>
              <w:rPr>
                <w:rFonts w:ascii="Arial" w:hAnsi="Arial" w:cs="Arial"/>
              </w:rPr>
              <w:t>Underpinning Knowledge and Attitudes</w:t>
            </w:r>
          </w:p>
          <w:p w:rsidR="004661A8" w:rsidRDefault="004661A8">
            <w:pPr>
              <w:spacing w:line="276" w:lineRule="auto"/>
              <w:rPr>
                <w:rFonts w:ascii="Arial" w:hAnsi="Arial" w:cs="Arial"/>
              </w:rPr>
            </w:pPr>
          </w:p>
          <w:p w:rsidR="004661A8" w:rsidRDefault="004661A8">
            <w:pPr>
              <w:spacing w:line="276" w:lineRule="auto"/>
              <w:rPr>
                <w:rFonts w:ascii="Arial" w:hAnsi="Arial" w:cs="Arial"/>
              </w:rPr>
            </w:pPr>
          </w:p>
        </w:tc>
        <w:tc>
          <w:tcPr>
            <w:tcW w:w="6660"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lastRenderedPageBreak/>
              <w:t>Demonstrates knowledge of:</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Targets of customers and manufacturer/service provider</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Traditional and kaizen thinking of price setting</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Kaizen thinking in relation to targets of </w:t>
            </w:r>
            <w:r>
              <w:rPr>
                <w:rFonts w:ascii="Arial" w:hAnsi="Arial" w:cs="Arial"/>
              </w:rPr>
              <w:lastRenderedPageBreak/>
              <w:t>manufacturer/service provider and customer</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value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The three categories of operations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the 3“MU”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waste/MUDA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wastes occur in the workplace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The 7 types of MUDA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The Benefits of identifying and eliminating waste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Causes and effects of 7 MUDA</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Procedures to identify MUDA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Necessary attitude and the ten basic principles for improvement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Procedures to eliminate MUDA</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Prevention of wastes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Methods of waste prevention</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Definition and purpose of standardization</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Standards required for machines, operations, defining normal and abnormal conditions, clerical procedures and procurement</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Methods of visual and auditory control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TPM concept and its pillars.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Relevant Occupational Health and Safety (OHS) and environment requirements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Plan and report</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Method of communication</w:t>
            </w:r>
          </w:p>
        </w:tc>
      </w:tr>
      <w:tr w:rsidR="004661A8" w:rsidTr="0063076B">
        <w:trPr>
          <w:trHeight w:val="72"/>
        </w:trPr>
        <w:tc>
          <w:tcPr>
            <w:tcW w:w="2340" w:type="dxa"/>
            <w:tcBorders>
              <w:top w:val="single" w:sz="4" w:space="0" w:color="auto"/>
              <w:left w:val="single" w:sz="4" w:space="0" w:color="auto"/>
              <w:bottom w:val="single" w:sz="4" w:space="0" w:color="auto"/>
              <w:right w:val="single" w:sz="4" w:space="0" w:color="auto"/>
            </w:tcBorders>
          </w:tcPr>
          <w:p w:rsidR="004661A8" w:rsidRDefault="004661A8">
            <w:pPr>
              <w:spacing w:line="276" w:lineRule="auto"/>
              <w:rPr>
                <w:rFonts w:ascii="Arial" w:hAnsi="Arial" w:cs="Arial"/>
              </w:rPr>
            </w:pPr>
            <w:r>
              <w:rPr>
                <w:rFonts w:ascii="Arial" w:hAnsi="Arial" w:cs="Arial"/>
              </w:rPr>
              <w:lastRenderedPageBreak/>
              <w:t>Underpinning Skills</w:t>
            </w:r>
          </w:p>
          <w:p w:rsidR="004661A8" w:rsidRDefault="004661A8">
            <w:pPr>
              <w:spacing w:line="276" w:lineRule="auto"/>
              <w:rPr>
                <w:rFonts w:ascii="Arial" w:hAnsi="Arial" w:cs="Arial"/>
              </w:rPr>
            </w:pPr>
          </w:p>
          <w:p w:rsidR="004661A8" w:rsidRDefault="004661A8">
            <w:pPr>
              <w:spacing w:line="276" w:lineRule="auto"/>
              <w:rPr>
                <w:rFonts w:ascii="Arial" w:hAnsi="Arial" w:cs="Arial"/>
              </w:rPr>
            </w:pPr>
          </w:p>
        </w:tc>
        <w:tc>
          <w:tcPr>
            <w:tcW w:w="6660"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rPr>
            </w:pPr>
            <w:r>
              <w:rPr>
                <w:rFonts w:ascii="Arial" w:hAnsi="Arial" w:cs="Arial"/>
              </w:rPr>
              <w:t>Demonstrates skills to:</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draw &amp; analyze current situation of the work place</w:t>
            </w:r>
          </w:p>
          <w:p w:rsidR="004661A8" w:rsidRDefault="004661A8" w:rsidP="004661A8">
            <w:pPr>
              <w:numPr>
                <w:ilvl w:val="0"/>
                <w:numId w:val="350"/>
              </w:numPr>
              <w:autoSpaceDE w:val="0"/>
              <w:autoSpaceDN w:val="0"/>
              <w:adjustRightInd w:val="0"/>
              <w:spacing w:line="276" w:lineRule="auto"/>
              <w:rPr>
                <w:rFonts w:ascii="Arial" w:hAnsi="Arial" w:cs="Arial"/>
              </w:rPr>
            </w:pPr>
            <w:proofErr w:type="gramStart"/>
            <w:r>
              <w:rPr>
                <w:rFonts w:ascii="Arial" w:hAnsi="Arial" w:cs="Arial"/>
              </w:rPr>
              <w:t>use</w:t>
            </w:r>
            <w:proofErr w:type="gramEnd"/>
            <w:r>
              <w:rPr>
                <w:rFonts w:ascii="Arial" w:hAnsi="Arial" w:cs="Arial"/>
              </w:rPr>
              <w:t xml:space="preserve"> measurement apparatus (stop watch, tape, etc.)</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calculate volume and area</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use and follow checklists to identify, measure and eliminate  wastes/MUDA</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identify and measure wastes/MUDA in accordance with OHS and procedures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use tools and techniques to eliminate wastes/MUDA in accordance with OHS procedure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apply 5W and 1H sheet</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update and use standard procedures for completion of required operation</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work with others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read and interpret documents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observe situations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 xml:space="preserve">solve problems </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lastRenderedPageBreak/>
              <w:t>communicate</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gather evidence by using different means</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report activities and results using report formats</w:t>
            </w:r>
          </w:p>
        </w:tc>
      </w:tr>
      <w:tr w:rsidR="004661A8" w:rsidTr="0063076B">
        <w:trPr>
          <w:trHeight w:val="782"/>
        </w:trPr>
        <w:tc>
          <w:tcPr>
            <w:tcW w:w="2340" w:type="dxa"/>
            <w:tcBorders>
              <w:top w:val="single" w:sz="4" w:space="0" w:color="auto"/>
              <w:left w:val="single" w:sz="4" w:space="0" w:color="auto"/>
              <w:bottom w:val="single" w:sz="4" w:space="0" w:color="auto"/>
              <w:right w:val="single" w:sz="4" w:space="0" w:color="auto"/>
            </w:tcBorders>
            <w:hideMark/>
          </w:tcPr>
          <w:p w:rsidR="004661A8" w:rsidRDefault="004661A8">
            <w:pPr>
              <w:spacing w:line="276" w:lineRule="auto"/>
              <w:rPr>
                <w:rFonts w:ascii="Arial" w:hAnsi="Arial" w:cs="Arial"/>
              </w:rPr>
            </w:pPr>
            <w:r>
              <w:rPr>
                <w:rFonts w:ascii="Arial" w:hAnsi="Arial" w:cs="Arial"/>
              </w:rPr>
              <w:lastRenderedPageBreak/>
              <w:t>Resources Implication</w:t>
            </w:r>
          </w:p>
        </w:tc>
        <w:tc>
          <w:tcPr>
            <w:tcW w:w="6660"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color w:val="000000"/>
              </w:rPr>
            </w:pPr>
            <w:r>
              <w:rPr>
                <w:rFonts w:ascii="Arial" w:hAnsi="Arial" w:cs="Arial"/>
                <w:color w:val="000000"/>
              </w:rPr>
              <w:t>Access is required to real or appropriately simulated situations, including work areas, materials and equipment, and to information on workplace practices and OHS practices.</w:t>
            </w:r>
          </w:p>
        </w:tc>
      </w:tr>
      <w:tr w:rsidR="004661A8" w:rsidTr="0063076B">
        <w:trPr>
          <w:trHeight w:val="782"/>
        </w:trPr>
        <w:tc>
          <w:tcPr>
            <w:tcW w:w="2340" w:type="dxa"/>
            <w:tcBorders>
              <w:top w:val="single" w:sz="4" w:space="0" w:color="auto"/>
              <w:left w:val="single" w:sz="4" w:space="0" w:color="auto"/>
              <w:bottom w:val="single" w:sz="4" w:space="0" w:color="auto"/>
              <w:right w:val="single" w:sz="4" w:space="0" w:color="auto"/>
            </w:tcBorders>
            <w:hideMark/>
          </w:tcPr>
          <w:p w:rsidR="004661A8" w:rsidRDefault="004661A8">
            <w:pPr>
              <w:spacing w:line="276" w:lineRule="auto"/>
              <w:rPr>
                <w:rFonts w:ascii="Arial" w:hAnsi="Arial" w:cs="Arial"/>
              </w:rPr>
            </w:pPr>
            <w:r>
              <w:rPr>
                <w:rFonts w:ascii="Arial" w:hAnsi="Arial" w:cs="Arial"/>
              </w:rPr>
              <w:t xml:space="preserve">Methods of Assessment </w:t>
            </w:r>
          </w:p>
        </w:tc>
        <w:tc>
          <w:tcPr>
            <w:tcW w:w="6660"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color w:val="000000"/>
              </w:rPr>
            </w:pPr>
            <w:r>
              <w:rPr>
                <w:rFonts w:ascii="Arial" w:hAnsi="Arial" w:cs="Arial"/>
                <w:color w:val="000000"/>
              </w:rPr>
              <w:t>Competence may be assessed through:</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Interview / Written Test</w:t>
            </w:r>
          </w:p>
          <w:p w:rsidR="004661A8" w:rsidRDefault="004661A8" w:rsidP="004661A8">
            <w:pPr>
              <w:numPr>
                <w:ilvl w:val="0"/>
                <w:numId w:val="350"/>
              </w:numPr>
              <w:autoSpaceDE w:val="0"/>
              <w:autoSpaceDN w:val="0"/>
              <w:adjustRightInd w:val="0"/>
              <w:spacing w:line="276" w:lineRule="auto"/>
              <w:rPr>
                <w:rFonts w:ascii="Arial" w:hAnsi="Arial" w:cs="Arial"/>
              </w:rPr>
            </w:pPr>
            <w:r>
              <w:rPr>
                <w:rFonts w:ascii="Arial" w:hAnsi="Arial" w:cs="Arial"/>
              </w:rPr>
              <w:t>Observation / Demonstration with Oral  Questioning</w:t>
            </w:r>
          </w:p>
        </w:tc>
      </w:tr>
      <w:tr w:rsidR="004661A8" w:rsidTr="0063076B">
        <w:trPr>
          <w:trHeight w:val="249"/>
        </w:trPr>
        <w:tc>
          <w:tcPr>
            <w:tcW w:w="2340" w:type="dxa"/>
            <w:tcBorders>
              <w:top w:val="single" w:sz="4" w:space="0" w:color="auto"/>
              <w:left w:val="single" w:sz="4" w:space="0" w:color="auto"/>
              <w:bottom w:val="single" w:sz="4" w:space="0" w:color="auto"/>
              <w:right w:val="single" w:sz="4" w:space="0" w:color="auto"/>
            </w:tcBorders>
            <w:hideMark/>
          </w:tcPr>
          <w:p w:rsidR="004661A8" w:rsidRDefault="004661A8">
            <w:pPr>
              <w:spacing w:line="276" w:lineRule="auto"/>
              <w:rPr>
                <w:rFonts w:ascii="Arial" w:hAnsi="Arial" w:cs="Arial"/>
              </w:rPr>
            </w:pPr>
            <w:r>
              <w:rPr>
                <w:rFonts w:ascii="Arial" w:hAnsi="Arial" w:cs="Arial"/>
              </w:rPr>
              <w:t>Context of Assessment</w:t>
            </w:r>
          </w:p>
        </w:tc>
        <w:tc>
          <w:tcPr>
            <w:tcW w:w="6660" w:type="dxa"/>
            <w:tcBorders>
              <w:top w:val="single" w:sz="4" w:space="0" w:color="auto"/>
              <w:left w:val="single" w:sz="4" w:space="0" w:color="auto"/>
              <w:bottom w:val="single" w:sz="4" w:space="0" w:color="auto"/>
              <w:right w:val="single" w:sz="4" w:space="0" w:color="auto"/>
            </w:tcBorders>
            <w:hideMark/>
          </w:tcPr>
          <w:p w:rsidR="004661A8" w:rsidRDefault="004661A8">
            <w:pPr>
              <w:autoSpaceDE w:val="0"/>
              <w:autoSpaceDN w:val="0"/>
              <w:adjustRightInd w:val="0"/>
              <w:spacing w:line="276" w:lineRule="auto"/>
              <w:rPr>
                <w:rFonts w:ascii="Arial" w:hAnsi="Arial" w:cs="Arial"/>
                <w:color w:val="000000"/>
              </w:rPr>
            </w:pPr>
            <w:r>
              <w:rPr>
                <w:rFonts w:ascii="Arial" w:hAnsi="Arial" w:cs="Arial"/>
                <w:color w:val="000000"/>
              </w:rPr>
              <w:t>Competence may be assessed in the work place or in a simulated work place setting.</w:t>
            </w:r>
          </w:p>
        </w:tc>
      </w:tr>
    </w:tbl>
    <w:p w:rsidR="004661A8" w:rsidRDefault="004661A8" w:rsidP="004661A8"/>
    <w:p w:rsidR="007A5AAC" w:rsidRDefault="007A5AAC" w:rsidP="008A1FCA">
      <w:pPr>
        <w:jc w:val="center"/>
        <w:rPr>
          <w:rFonts w:ascii="Arial" w:hAnsi="Arial" w:cs="Arial"/>
          <w:sz w:val="32"/>
          <w:szCs w:val="32"/>
        </w:rPr>
      </w:pPr>
    </w:p>
    <w:p w:rsidR="007A5AAC" w:rsidRDefault="007A5AAC" w:rsidP="008A1FCA">
      <w:pPr>
        <w:jc w:val="center"/>
        <w:rPr>
          <w:rFonts w:ascii="Arial" w:hAnsi="Arial" w:cs="Arial"/>
          <w:sz w:val="32"/>
          <w:szCs w:val="32"/>
        </w:rPr>
      </w:pPr>
    </w:p>
    <w:p w:rsidR="007A5AAC" w:rsidRDefault="007A5AAC" w:rsidP="008A1FCA">
      <w:pPr>
        <w:jc w:val="center"/>
        <w:rPr>
          <w:rFonts w:ascii="Arial" w:hAnsi="Arial" w:cs="Arial"/>
          <w:sz w:val="32"/>
          <w:szCs w:val="32"/>
        </w:rPr>
      </w:pPr>
    </w:p>
    <w:p w:rsidR="007A5AAC" w:rsidRDefault="007A5AAC" w:rsidP="008A1FCA">
      <w:pPr>
        <w:jc w:val="center"/>
        <w:rPr>
          <w:rFonts w:ascii="Arial" w:hAnsi="Arial" w:cs="Arial"/>
          <w:sz w:val="32"/>
          <w:szCs w:val="32"/>
        </w:rPr>
      </w:pPr>
    </w:p>
    <w:p w:rsidR="007A5AAC" w:rsidRDefault="007A5AAC" w:rsidP="008A1FCA">
      <w:pPr>
        <w:jc w:val="center"/>
        <w:rPr>
          <w:rFonts w:ascii="Arial" w:hAnsi="Arial" w:cs="Arial"/>
          <w:sz w:val="32"/>
          <w:szCs w:val="32"/>
        </w:rPr>
      </w:pPr>
    </w:p>
    <w:p w:rsidR="007A5AAC" w:rsidRDefault="007A5AAC"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E01C88" w:rsidRDefault="00E01C88" w:rsidP="008A1FCA">
      <w:pPr>
        <w:jc w:val="center"/>
        <w:rPr>
          <w:rFonts w:ascii="Arial" w:hAnsi="Arial" w:cs="Arial"/>
          <w:sz w:val="32"/>
          <w:szCs w:val="32"/>
        </w:rPr>
      </w:pPr>
    </w:p>
    <w:p w:rsidR="00F33F5E" w:rsidRDefault="00F33F5E" w:rsidP="008A1FCA">
      <w:pPr>
        <w:jc w:val="center"/>
        <w:rPr>
          <w:rFonts w:ascii="Arial" w:hAnsi="Arial" w:cs="Arial"/>
          <w:sz w:val="32"/>
          <w:szCs w:val="32"/>
        </w:rPr>
      </w:pPr>
    </w:p>
    <w:p w:rsidR="001F0AF2" w:rsidRDefault="001F0AF2" w:rsidP="008A1FCA">
      <w:pPr>
        <w:jc w:val="center"/>
        <w:rPr>
          <w:rFonts w:ascii="Arial" w:hAnsi="Arial" w:cs="Arial"/>
          <w:sz w:val="32"/>
          <w:szCs w:val="32"/>
        </w:rPr>
      </w:pPr>
    </w:p>
    <w:p w:rsidR="006205D8" w:rsidRDefault="006205D8" w:rsidP="008A1FCA">
      <w:pPr>
        <w:rPr>
          <w:rFonts w:ascii="Arial" w:hAnsi="Arial" w:cs="Arial"/>
          <w:b/>
          <w:sz w:val="96"/>
          <w:szCs w:val="96"/>
        </w:rPr>
      </w:pPr>
    </w:p>
    <w:p w:rsidR="006205D8" w:rsidRDefault="006205D8" w:rsidP="008A1FCA">
      <w:pPr>
        <w:rPr>
          <w:rFonts w:ascii="Arial" w:hAnsi="Arial" w:cs="Arial"/>
          <w:b/>
          <w:sz w:val="96"/>
          <w:szCs w:val="96"/>
        </w:rPr>
      </w:pPr>
    </w:p>
    <w:p w:rsidR="006205D8" w:rsidRDefault="006205D8" w:rsidP="008A1FCA">
      <w:pPr>
        <w:rPr>
          <w:rFonts w:ascii="Arial" w:hAnsi="Arial" w:cs="Arial"/>
          <w:b/>
          <w:sz w:val="96"/>
          <w:szCs w:val="96"/>
        </w:rPr>
      </w:pPr>
    </w:p>
    <w:p w:rsidR="006C571F" w:rsidRDefault="006C571F" w:rsidP="00DE05E4">
      <w:pPr>
        <w:jc w:val="center"/>
        <w:rPr>
          <w:rFonts w:ascii="Arial" w:hAnsi="Arial" w:cs="Arial"/>
          <w:b/>
          <w:sz w:val="40"/>
          <w:szCs w:val="40"/>
        </w:rPr>
      </w:pPr>
    </w:p>
    <w:p w:rsidR="006C571F" w:rsidRDefault="006C571F" w:rsidP="00DE05E4">
      <w:pPr>
        <w:jc w:val="center"/>
        <w:rPr>
          <w:rFonts w:ascii="Arial" w:hAnsi="Arial" w:cs="Arial"/>
          <w:b/>
          <w:sz w:val="40"/>
          <w:szCs w:val="40"/>
        </w:rPr>
      </w:pPr>
    </w:p>
    <w:p w:rsidR="006C571F" w:rsidRDefault="006C571F" w:rsidP="00DE05E4">
      <w:pPr>
        <w:jc w:val="center"/>
        <w:rPr>
          <w:rFonts w:ascii="Arial" w:hAnsi="Arial" w:cs="Arial"/>
          <w:b/>
          <w:sz w:val="40"/>
          <w:szCs w:val="40"/>
        </w:rPr>
      </w:pPr>
    </w:p>
    <w:p w:rsidR="006205D8" w:rsidRPr="00DE05E4" w:rsidRDefault="006205D8" w:rsidP="00DE05E4">
      <w:pPr>
        <w:jc w:val="center"/>
        <w:rPr>
          <w:rFonts w:ascii="Arial" w:hAnsi="Arial" w:cs="Arial"/>
          <w:sz w:val="40"/>
          <w:szCs w:val="40"/>
        </w:rPr>
      </w:pPr>
      <w:r w:rsidRPr="00DE05E4">
        <w:rPr>
          <w:rFonts w:ascii="Arial" w:hAnsi="Arial" w:cs="Arial"/>
          <w:b/>
          <w:sz w:val="40"/>
          <w:szCs w:val="40"/>
        </w:rPr>
        <w:t>NTQF Level I</w:t>
      </w:r>
      <w:r w:rsidR="007D010C" w:rsidRPr="00DE05E4">
        <w:rPr>
          <w:rFonts w:ascii="Arial" w:hAnsi="Arial" w:cs="Arial"/>
          <w:b/>
          <w:sz w:val="40"/>
          <w:szCs w:val="40"/>
        </w:rPr>
        <w:t>V</w:t>
      </w: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6205D8" w:rsidRDefault="006205D8"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p w:rsidR="007A5AAC" w:rsidRDefault="007A5AAC" w:rsidP="008A1FCA">
      <w:pPr>
        <w:rPr>
          <w:rFonts w:ascii="Arial" w:hAnsi="Arial" w:cs="Arial"/>
          <w:sz w:val="32"/>
          <w:szCs w:val="32"/>
        </w:rPr>
      </w:pPr>
    </w:p>
    <w:p w:rsidR="007A5AAC" w:rsidRDefault="007A5AAC" w:rsidP="008A1FCA">
      <w:pPr>
        <w:rPr>
          <w:rFonts w:ascii="Arial" w:hAnsi="Arial" w:cs="Arial"/>
          <w:sz w:val="32"/>
          <w:szCs w:val="32"/>
        </w:rPr>
      </w:pPr>
    </w:p>
    <w:p w:rsidR="00381808" w:rsidRDefault="00381808" w:rsidP="008A1FCA">
      <w:pPr>
        <w:rPr>
          <w:rFonts w:ascii="Arial" w:hAnsi="Arial" w:cs="Arial"/>
          <w:sz w:val="32"/>
          <w:szCs w:val="32"/>
        </w:rPr>
      </w:pPr>
    </w:p>
    <w:p w:rsidR="00381808" w:rsidRDefault="00381808" w:rsidP="008A1FCA">
      <w:pPr>
        <w:rPr>
          <w:rFonts w:ascii="Arial" w:hAnsi="Arial" w:cs="Arial"/>
          <w:sz w:val="32"/>
          <w:szCs w:val="32"/>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381808" w:rsidRPr="00327C1E" w:rsidTr="00B532B0">
        <w:trPr>
          <w:trHeight w:val="440"/>
        </w:trPr>
        <w:tc>
          <w:tcPr>
            <w:tcW w:w="9000" w:type="dxa"/>
            <w:gridSpan w:val="2"/>
            <w:shd w:val="clear" w:color="auto" w:fill="DDDDDD"/>
            <w:vAlign w:val="center"/>
          </w:tcPr>
          <w:p w:rsidR="00381808" w:rsidRPr="00327C1E" w:rsidRDefault="00381808" w:rsidP="00636C0B">
            <w:pPr>
              <w:rPr>
                <w:rFonts w:ascii="Arial" w:hAnsi="Arial" w:cs="Arial"/>
                <w:b/>
              </w:rPr>
            </w:pPr>
            <w:r w:rsidRPr="00327C1E">
              <w:rPr>
                <w:rFonts w:ascii="Arial" w:hAnsi="Arial" w:cs="Arial"/>
              </w:rPr>
              <w:br w:type="page"/>
            </w:r>
            <w:r w:rsidRPr="00327C1E">
              <w:rPr>
                <w:rFonts w:ascii="Arial" w:hAnsi="Arial" w:cs="Arial"/>
                <w:b/>
                <w:bCs/>
              </w:rPr>
              <w:br w:type="page"/>
              <w:t>Occupational Standard</w:t>
            </w:r>
            <w:r w:rsidRPr="00327C1E">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Pr="00327C1E">
              <w:rPr>
                <w:rFonts w:ascii="Arial" w:hAnsi="Arial" w:cs="Arial"/>
                <w:b/>
                <w:bCs/>
              </w:rPr>
              <w:t>Level IV</w:t>
            </w:r>
          </w:p>
        </w:tc>
      </w:tr>
      <w:tr w:rsidR="00381808" w:rsidRPr="00327C1E" w:rsidTr="008E7EB2">
        <w:trPr>
          <w:trHeight w:val="451"/>
        </w:trPr>
        <w:tc>
          <w:tcPr>
            <w:tcW w:w="2160" w:type="dxa"/>
            <w:shd w:val="clear" w:color="auto" w:fill="DDDDDD"/>
            <w:vAlign w:val="center"/>
          </w:tcPr>
          <w:p w:rsidR="00381808" w:rsidRPr="00327C1E" w:rsidRDefault="00381808" w:rsidP="00636C0B">
            <w:pPr>
              <w:rPr>
                <w:rFonts w:ascii="Arial" w:hAnsi="Arial" w:cs="Arial"/>
                <w:b/>
              </w:rPr>
            </w:pPr>
            <w:r w:rsidRPr="00327C1E">
              <w:rPr>
                <w:rFonts w:ascii="Arial" w:hAnsi="Arial" w:cs="Arial"/>
                <w:b/>
                <w:bCs/>
              </w:rPr>
              <w:t xml:space="preserve">Unit Title </w:t>
            </w:r>
          </w:p>
        </w:tc>
        <w:tc>
          <w:tcPr>
            <w:tcW w:w="6840" w:type="dxa"/>
            <w:shd w:val="clear" w:color="auto" w:fill="DDDDDD"/>
            <w:vAlign w:val="center"/>
          </w:tcPr>
          <w:p w:rsidR="00381808" w:rsidRPr="00327C1E" w:rsidRDefault="00381808" w:rsidP="00636C0B">
            <w:pPr>
              <w:pStyle w:val="SuperHeading"/>
              <w:spacing w:before="0" w:after="0"/>
              <w:rPr>
                <w:rFonts w:ascii="Arial" w:hAnsi="Arial" w:cs="Arial"/>
                <w:sz w:val="24"/>
                <w:szCs w:val="24"/>
              </w:rPr>
            </w:pPr>
            <w:r w:rsidRPr="00327C1E">
              <w:rPr>
                <w:rFonts w:ascii="Arial" w:hAnsi="Arial" w:cs="Arial"/>
                <w:sz w:val="24"/>
                <w:szCs w:val="24"/>
              </w:rPr>
              <w:t xml:space="preserve">Control </w:t>
            </w:r>
            <w:r w:rsidR="00B337A7" w:rsidRPr="00327C1E">
              <w:rPr>
                <w:rFonts w:ascii="Arial" w:hAnsi="Arial" w:cs="Arial"/>
                <w:sz w:val="24"/>
                <w:szCs w:val="24"/>
              </w:rPr>
              <w:t>and Coordinate Incident Responses</w:t>
            </w:r>
          </w:p>
        </w:tc>
      </w:tr>
      <w:tr w:rsidR="00381808" w:rsidRPr="00327C1E" w:rsidTr="00B532B0">
        <w:trPr>
          <w:trHeight w:val="350"/>
        </w:trPr>
        <w:tc>
          <w:tcPr>
            <w:tcW w:w="2160" w:type="dxa"/>
            <w:shd w:val="clear" w:color="auto" w:fill="DDDDDD"/>
            <w:vAlign w:val="center"/>
          </w:tcPr>
          <w:p w:rsidR="00381808" w:rsidRPr="00327C1E" w:rsidRDefault="00381808" w:rsidP="00B532B0">
            <w:pPr>
              <w:spacing w:before="120"/>
              <w:rPr>
                <w:rFonts w:ascii="Arial" w:hAnsi="Arial" w:cs="Arial"/>
                <w:b/>
              </w:rPr>
            </w:pPr>
            <w:r w:rsidRPr="00327C1E">
              <w:rPr>
                <w:rFonts w:ascii="Arial" w:hAnsi="Arial" w:cs="Arial"/>
                <w:b/>
                <w:bCs/>
              </w:rPr>
              <w:t>Unit Code</w:t>
            </w:r>
          </w:p>
        </w:tc>
        <w:bookmarkStart w:id="84" w:name="ERC_RWS4_01_0313"/>
        <w:tc>
          <w:tcPr>
            <w:tcW w:w="6840" w:type="dxa"/>
            <w:shd w:val="clear" w:color="auto" w:fill="DDDDDD"/>
            <w:vAlign w:val="center"/>
          </w:tcPr>
          <w:p w:rsidR="00381808" w:rsidRPr="00327C1E" w:rsidRDefault="00072CA3" w:rsidP="007D010C">
            <w:pPr>
              <w:rPr>
                <w:rFonts w:ascii="Arial" w:hAnsi="Arial" w:cs="Arial"/>
                <w:color w:val="00B0F0"/>
              </w:rPr>
            </w:pPr>
            <w:r w:rsidRPr="00327C1E">
              <w:rPr>
                <w:rFonts w:ascii="Arial" w:hAnsi="Arial" w:cs="Arial"/>
                <w:color w:val="00B0F0"/>
              </w:rPr>
              <w:fldChar w:fldCharType="begin"/>
            </w:r>
            <w:r w:rsidR="007D010C" w:rsidRPr="00327C1E">
              <w:rPr>
                <w:rFonts w:ascii="Arial" w:hAnsi="Arial" w:cs="Arial"/>
                <w:color w:val="00B0F0"/>
              </w:rPr>
              <w:instrText xml:space="preserve"> HYPERLINK  \l "ERC_RWS4_01" </w:instrText>
            </w:r>
            <w:r w:rsidRPr="00327C1E">
              <w:rPr>
                <w:rFonts w:ascii="Arial" w:hAnsi="Arial" w:cs="Arial"/>
                <w:color w:val="00B0F0"/>
              </w:rPr>
              <w:fldChar w:fldCharType="separate"/>
            </w:r>
            <w:r w:rsidR="00EA605D">
              <w:rPr>
                <w:rStyle w:val="Hyperlink"/>
                <w:rFonts w:ascii="Arial" w:hAnsi="Arial" w:cs="Arial"/>
              </w:rPr>
              <w:t>EIS</w:t>
            </w:r>
            <w:r w:rsidR="007D010C" w:rsidRPr="00327C1E">
              <w:rPr>
                <w:rStyle w:val="Hyperlink"/>
                <w:rFonts w:ascii="Arial" w:hAnsi="Arial" w:cs="Arial"/>
              </w:rPr>
              <w:t xml:space="preserve"> </w:t>
            </w:r>
            <w:r w:rsidR="00DC23B2" w:rsidRPr="00327C1E">
              <w:rPr>
                <w:rStyle w:val="Hyperlink"/>
                <w:rFonts w:ascii="Arial" w:hAnsi="Arial" w:cs="Arial"/>
              </w:rPr>
              <w:t>RTO</w:t>
            </w:r>
            <w:r w:rsidR="007D010C" w:rsidRPr="00327C1E">
              <w:rPr>
                <w:rStyle w:val="Hyperlink"/>
                <w:rFonts w:ascii="Arial" w:hAnsi="Arial" w:cs="Arial"/>
              </w:rPr>
              <w:t>4 01 0313</w:t>
            </w:r>
            <w:bookmarkEnd w:id="84"/>
            <w:r w:rsidRPr="00327C1E">
              <w:rPr>
                <w:rFonts w:ascii="Arial" w:hAnsi="Arial" w:cs="Arial"/>
                <w:color w:val="00B0F0"/>
              </w:rPr>
              <w:fldChar w:fldCharType="end"/>
            </w:r>
          </w:p>
        </w:tc>
      </w:tr>
      <w:tr w:rsidR="00381808" w:rsidRPr="00327C1E" w:rsidTr="00B532B0">
        <w:trPr>
          <w:trHeight w:val="881"/>
        </w:trPr>
        <w:tc>
          <w:tcPr>
            <w:tcW w:w="2160" w:type="dxa"/>
          </w:tcPr>
          <w:p w:rsidR="00381808" w:rsidRPr="00327C1E" w:rsidRDefault="00381808" w:rsidP="00B532B0">
            <w:pPr>
              <w:spacing w:before="60"/>
              <w:rPr>
                <w:rFonts w:ascii="Arial" w:hAnsi="Arial" w:cs="Arial"/>
              </w:rPr>
            </w:pPr>
            <w:r w:rsidRPr="00327C1E">
              <w:rPr>
                <w:rFonts w:ascii="Arial" w:hAnsi="Arial" w:cs="Arial"/>
                <w:b/>
                <w:bCs/>
              </w:rPr>
              <w:t>Unit Descriptor</w:t>
            </w:r>
          </w:p>
        </w:tc>
        <w:tc>
          <w:tcPr>
            <w:tcW w:w="6840" w:type="dxa"/>
            <w:vAlign w:val="center"/>
          </w:tcPr>
          <w:p w:rsidR="00381808" w:rsidRPr="00327C1E" w:rsidRDefault="00381808" w:rsidP="00636C0B">
            <w:pPr>
              <w:pStyle w:val="BodyText"/>
              <w:jc w:val="both"/>
              <w:rPr>
                <w:rFonts w:ascii="Arial" w:hAnsi="Arial" w:cs="Arial"/>
              </w:rPr>
            </w:pPr>
            <w:r w:rsidRPr="00327C1E">
              <w:rPr>
                <w:rFonts w:ascii="Arial" w:hAnsi="Arial" w:cs="Arial"/>
              </w:rPr>
              <w:t xml:space="preserve">This unit involves the skills and knowledge required to control and coordinate incident responses according to organisational and regulatory procedures. It includes responding to the incident, coordinating incident response activities, and completing follow-up actions. </w:t>
            </w:r>
            <w:r w:rsidR="00327C1E">
              <w:rPr>
                <w:rFonts w:ascii="Arial" w:hAnsi="Arial" w:cs="Arial"/>
              </w:rPr>
              <w:t xml:space="preserve"> </w:t>
            </w:r>
          </w:p>
        </w:tc>
      </w:tr>
    </w:tbl>
    <w:p w:rsidR="00381808" w:rsidRPr="00327C1E" w:rsidRDefault="00381808" w:rsidP="00381808">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381808" w:rsidRPr="00327C1E" w:rsidTr="00B532B0">
        <w:trPr>
          <w:trHeight w:val="512"/>
        </w:trPr>
        <w:tc>
          <w:tcPr>
            <w:tcW w:w="2160" w:type="dxa"/>
            <w:shd w:val="clear" w:color="auto" w:fill="D9D9D9"/>
            <w:vAlign w:val="center"/>
          </w:tcPr>
          <w:p w:rsidR="00381808" w:rsidRPr="00327C1E" w:rsidRDefault="00381808" w:rsidP="00B532B0">
            <w:pPr>
              <w:spacing w:before="120"/>
              <w:rPr>
                <w:rFonts w:ascii="Arial" w:hAnsi="Arial" w:cs="Arial"/>
              </w:rPr>
            </w:pPr>
            <w:r w:rsidRPr="00327C1E">
              <w:rPr>
                <w:rFonts w:ascii="Arial" w:hAnsi="Arial" w:cs="Arial"/>
                <w:b/>
                <w:bCs/>
              </w:rPr>
              <w:t>Elements</w:t>
            </w:r>
          </w:p>
        </w:tc>
        <w:tc>
          <w:tcPr>
            <w:tcW w:w="6840" w:type="dxa"/>
            <w:shd w:val="clear" w:color="auto" w:fill="D9D9D9"/>
            <w:vAlign w:val="center"/>
          </w:tcPr>
          <w:p w:rsidR="00381808" w:rsidRPr="00327C1E" w:rsidRDefault="00381808" w:rsidP="00B532B0">
            <w:pPr>
              <w:autoSpaceDE w:val="0"/>
              <w:autoSpaceDN w:val="0"/>
              <w:adjustRightInd w:val="0"/>
              <w:spacing w:before="120"/>
              <w:rPr>
                <w:rFonts w:ascii="Arial" w:hAnsi="Arial" w:cs="Arial"/>
                <w:b/>
                <w:bCs/>
              </w:rPr>
            </w:pPr>
            <w:r w:rsidRPr="00327C1E">
              <w:rPr>
                <w:rFonts w:ascii="Arial" w:hAnsi="Arial" w:cs="Arial"/>
                <w:b/>
                <w:bCs/>
              </w:rPr>
              <w:t>Performance Criteria</w:t>
            </w:r>
          </w:p>
        </w:tc>
      </w:tr>
      <w:tr w:rsidR="00381808" w:rsidRPr="00327C1E" w:rsidTr="00B532B0">
        <w:tblPrEx>
          <w:tblLook w:val="0000" w:firstRow="0" w:lastRow="0" w:firstColumn="0" w:lastColumn="0" w:noHBand="0" w:noVBand="0"/>
        </w:tblPrEx>
        <w:trPr>
          <w:trHeight w:val="1430"/>
        </w:trPr>
        <w:tc>
          <w:tcPr>
            <w:tcW w:w="2160" w:type="dxa"/>
          </w:tcPr>
          <w:p w:rsidR="00381808" w:rsidRPr="00327C1E" w:rsidRDefault="00381808" w:rsidP="007C2178">
            <w:pPr>
              <w:pStyle w:val="BodyText"/>
              <w:spacing w:before="120"/>
              <w:ind w:left="252" w:hanging="252"/>
              <w:rPr>
                <w:rFonts w:ascii="Arial" w:hAnsi="Arial" w:cs="Arial"/>
                <w:b/>
                <w:lang w:val="en-NZ"/>
              </w:rPr>
            </w:pPr>
            <w:r w:rsidRPr="00327C1E">
              <w:rPr>
                <w:rStyle w:val="SpecialBold"/>
                <w:rFonts w:ascii="Arial" w:hAnsi="Arial" w:cs="Arial"/>
                <w:b w:val="0"/>
              </w:rPr>
              <w:t>1</w:t>
            </w:r>
            <w:r w:rsidR="004344FF">
              <w:rPr>
                <w:rStyle w:val="SpecialBold"/>
                <w:rFonts w:ascii="Arial" w:hAnsi="Arial" w:cs="Arial"/>
                <w:b w:val="0"/>
              </w:rPr>
              <w:t>.</w:t>
            </w:r>
            <w:r w:rsidR="00A1025A" w:rsidRPr="00327C1E">
              <w:rPr>
                <w:rStyle w:val="SpecialBold"/>
                <w:rFonts w:ascii="Arial" w:hAnsi="Arial" w:cs="Arial"/>
                <w:b w:val="0"/>
              </w:rPr>
              <w:t xml:space="preserve"> </w:t>
            </w:r>
            <w:r w:rsidRPr="00327C1E">
              <w:rPr>
                <w:rStyle w:val="SpecialBold"/>
                <w:rFonts w:ascii="Arial" w:hAnsi="Arial" w:cs="Arial"/>
                <w:b w:val="0"/>
              </w:rPr>
              <w:t>Respond to the incident</w:t>
            </w:r>
          </w:p>
        </w:tc>
        <w:tc>
          <w:tcPr>
            <w:tcW w:w="6840" w:type="dxa"/>
          </w:tcPr>
          <w:p w:rsidR="00381808" w:rsidRPr="00327C1E" w:rsidRDefault="00381808" w:rsidP="004B294E">
            <w:pPr>
              <w:pStyle w:val="BodyText"/>
              <w:numPr>
                <w:ilvl w:val="0"/>
                <w:numId w:val="179"/>
              </w:numPr>
              <w:spacing w:before="120"/>
              <w:ind w:left="522" w:hanging="522"/>
              <w:rPr>
                <w:rFonts w:ascii="Arial" w:hAnsi="Arial" w:cs="Arial"/>
              </w:rPr>
            </w:pPr>
            <w:r w:rsidRPr="00327C1E">
              <w:rPr>
                <w:rFonts w:ascii="Arial" w:hAnsi="Arial" w:cs="Arial"/>
              </w:rPr>
              <w:t>Details of incidents are received, analysed, confirmed and prioritised</w:t>
            </w:r>
            <w:r w:rsidR="007C2178">
              <w:rPr>
                <w:rFonts w:ascii="Arial" w:hAnsi="Arial" w:cs="Arial"/>
              </w:rPr>
              <w:t>.</w:t>
            </w:r>
          </w:p>
          <w:p w:rsidR="00381808" w:rsidRPr="00327C1E" w:rsidRDefault="00381808" w:rsidP="004B294E">
            <w:pPr>
              <w:pStyle w:val="BodyText"/>
              <w:numPr>
                <w:ilvl w:val="0"/>
                <w:numId w:val="179"/>
              </w:numPr>
              <w:spacing w:before="120"/>
              <w:ind w:left="522" w:hanging="522"/>
              <w:rPr>
                <w:rFonts w:ascii="Arial" w:hAnsi="Arial" w:cs="Arial"/>
              </w:rPr>
            </w:pPr>
            <w:r w:rsidRPr="00327C1E">
              <w:rPr>
                <w:rFonts w:ascii="Arial" w:hAnsi="Arial" w:cs="Arial"/>
              </w:rPr>
              <w:t xml:space="preserve">Immediate coordination requirements are identified and </w:t>
            </w:r>
            <w:proofErr w:type="spellStart"/>
            <w:r w:rsidRPr="00327C1E">
              <w:rPr>
                <w:rFonts w:ascii="Arial" w:hAnsi="Arial" w:cs="Arial"/>
              </w:rPr>
              <w:t>actioned</w:t>
            </w:r>
            <w:proofErr w:type="spellEnd"/>
            <w:r w:rsidRPr="00327C1E">
              <w:rPr>
                <w:rFonts w:ascii="Arial" w:hAnsi="Arial" w:cs="Arial"/>
              </w:rPr>
              <w:t xml:space="preserve"> in accordance with organisational and regulatory procedures</w:t>
            </w:r>
            <w:r w:rsidR="007C2178">
              <w:rPr>
                <w:rFonts w:ascii="Arial" w:hAnsi="Arial" w:cs="Arial"/>
              </w:rPr>
              <w:t>.</w:t>
            </w:r>
            <w:r w:rsidRPr="00327C1E">
              <w:rPr>
                <w:rFonts w:ascii="Arial" w:hAnsi="Arial" w:cs="Arial"/>
              </w:rPr>
              <w:t xml:space="preserve"> </w:t>
            </w:r>
          </w:p>
          <w:p w:rsidR="00BE1D3F" w:rsidRPr="00327C1E" w:rsidRDefault="00BE1D3F" w:rsidP="004B294E">
            <w:pPr>
              <w:pStyle w:val="BodyText"/>
              <w:numPr>
                <w:ilvl w:val="0"/>
                <w:numId w:val="179"/>
              </w:numPr>
              <w:spacing w:before="120"/>
              <w:ind w:left="522" w:hanging="522"/>
              <w:rPr>
                <w:rFonts w:ascii="Arial" w:hAnsi="Arial" w:cs="Arial"/>
                <w:lang w:val="en-NZ"/>
              </w:rPr>
            </w:pPr>
            <w:r w:rsidRPr="00327C1E">
              <w:rPr>
                <w:rStyle w:val="SpecialBold"/>
                <w:rFonts w:ascii="Arial" w:hAnsi="Arial" w:cs="Arial"/>
                <w:i/>
              </w:rPr>
              <w:t>Action to be taken in the event of an incident</w:t>
            </w:r>
            <w:r w:rsidRPr="00327C1E">
              <w:rPr>
                <w:rFonts w:ascii="Arial" w:hAnsi="Arial" w:cs="Arial"/>
              </w:rPr>
              <w:t xml:space="preserve"> to identify unsafe situations and emergencies within the limits of responsibility the occupation concerned</w:t>
            </w:r>
            <w:r w:rsidR="007C2178">
              <w:rPr>
                <w:rFonts w:ascii="Arial" w:hAnsi="Arial" w:cs="Arial"/>
              </w:rPr>
              <w:t>.</w:t>
            </w:r>
          </w:p>
        </w:tc>
      </w:tr>
      <w:tr w:rsidR="00381808" w:rsidRPr="00327C1E" w:rsidTr="00B532B0">
        <w:tblPrEx>
          <w:tblLook w:val="0000" w:firstRow="0" w:lastRow="0" w:firstColumn="0" w:lastColumn="0" w:noHBand="0" w:noVBand="0"/>
        </w:tblPrEx>
        <w:trPr>
          <w:trHeight w:val="1700"/>
        </w:trPr>
        <w:tc>
          <w:tcPr>
            <w:tcW w:w="2160" w:type="dxa"/>
          </w:tcPr>
          <w:p w:rsidR="00381808" w:rsidRPr="00327C1E" w:rsidRDefault="00381808" w:rsidP="007C2178">
            <w:pPr>
              <w:pStyle w:val="BodyText"/>
              <w:spacing w:before="120"/>
              <w:ind w:left="252" w:hanging="252"/>
              <w:rPr>
                <w:rFonts w:ascii="Arial" w:hAnsi="Arial" w:cs="Arial"/>
                <w:b/>
                <w:lang w:val="en-NZ"/>
              </w:rPr>
            </w:pPr>
            <w:r w:rsidRPr="00327C1E">
              <w:rPr>
                <w:rStyle w:val="SpecialBold"/>
                <w:rFonts w:ascii="Arial" w:hAnsi="Arial" w:cs="Arial"/>
                <w:b w:val="0"/>
              </w:rPr>
              <w:t>2</w:t>
            </w:r>
            <w:r w:rsidR="004344FF">
              <w:rPr>
                <w:rStyle w:val="SpecialBold"/>
                <w:rFonts w:ascii="Arial" w:hAnsi="Arial" w:cs="Arial"/>
                <w:b w:val="0"/>
              </w:rPr>
              <w:t>.</w:t>
            </w:r>
            <w:r w:rsidR="00A1025A" w:rsidRPr="00327C1E">
              <w:rPr>
                <w:rStyle w:val="SpecialBold"/>
                <w:rFonts w:ascii="Arial" w:hAnsi="Arial" w:cs="Arial"/>
                <w:b w:val="0"/>
              </w:rPr>
              <w:t xml:space="preserve"> </w:t>
            </w:r>
            <w:r w:rsidRPr="00327C1E">
              <w:rPr>
                <w:rStyle w:val="SpecialBold"/>
                <w:rFonts w:ascii="Arial" w:hAnsi="Arial" w:cs="Arial"/>
                <w:b w:val="0"/>
              </w:rPr>
              <w:t>Coordinate incident response activities</w:t>
            </w:r>
          </w:p>
        </w:tc>
        <w:tc>
          <w:tcPr>
            <w:tcW w:w="6840" w:type="dxa"/>
          </w:tcPr>
          <w:p w:rsidR="00381808" w:rsidRPr="00327C1E" w:rsidRDefault="00381808" w:rsidP="004B294E">
            <w:pPr>
              <w:pStyle w:val="BodyText"/>
              <w:numPr>
                <w:ilvl w:val="0"/>
                <w:numId w:val="181"/>
              </w:numPr>
              <w:spacing w:before="120"/>
              <w:ind w:left="522" w:hanging="522"/>
              <w:rPr>
                <w:rFonts w:ascii="Arial" w:hAnsi="Arial" w:cs="Arial"/>
              </w:rPr>
            </w:pPr>
            <w:r w:rsidRPr="00327C1E">
              <w:rPr>
                <w:rFonts w:ascii="Arial" w:hAnsi="Arial" w:cs="Arial"/>
              </w:rPr>
              <w:t>Control and coordination of incident response activities are assumed and relevant personnel and other authorities are informed of this action</w:t>
            </w:r>
            <w:r w:rsidR="007C2178">
              <w:rPr>
                <w:rFonts w:ascii="Arial" w:hAnsi="Arial" w:cs="Arial"/>
              </w:rPr>
              <w:t>.</w:t>
            </w:r>
          </w:p>
          <w:p w:rsidR="00381808" w:rsidRPr="00327C1E" w:rsidRDefault="00381808" w:rsidP="004B294E">
            <w:pPr>
              <w:pStyle w:val="BodyText"/>
              <w:numPr>
                <w:ilvl w:val="0"/>
                <w:numId w:val="181"/>
              </w:numPr>
              <w:spacing w:before="120"/>
              <w:ind w:left="522" w:hanging="522"/>
              <w:rPr>
                <w:rFonts w:ascii="Arial" w:hAnsi="Arial" w:cs="Arial"/>
              </w:rPr>
            </w:pPr>
            <w:r w:rsidRPr="00327C1E">
              <w:rPr>
                <w:rFonts w:ascii="Arial" w:hAnsi="Arial" w:cs="Arial"/>
              </w:rPr>
              <w:t>Assistance to be provided to clients and operators is arranged within the limitations of duty of care and organisational requirements</w:t>
            </w:r>
            <w:r w:rsidR="007C2178">
              <w:rPr>
                <w:rFonts w:ascii="Arial" w:hAnsi="Arial" w:cs="Arial"/>
              </w:rPr>
              <w:t>.</w:t>
            </w:r>
          </w:p>
          <w:p w:rsidR="00437213" w:rsidRDefault="00381808" w:rsidP="004B294E">
            <w:pPr>
              <w:pStyle w:val="BodyText"/>
              <w:numPr>
                <w:ilvl w:val="0"/>
                <w:numId w:val="181"/>
              </w:numPr>
              <w:spacing w:before="120"/>
              <w:ind w:left="522" w:hanging="522"/>
              <w:rPr>
                <w:rFonts w:ascii="Arial" w:hAnsi="Arial" w:cs="Arial"/>
              </w:rPr>
            </w:pPr>
            <w:r w:rsidRPr="00327C1E">
              <w:rPr>
                <w:rFonts w:ascii="Arial" w:hAnsi="Arial" w:cs="Arial"/>
              </w:rPr>
              <w:t>Assistance is provided to relevant authorities in accordance with workplace policy and legislative requirements</w:t>
            </w:r>
            <w:r w:rsidR="007C2178">
              <w:rPr>
                <w:rFonts w:ascii="Arial" w:hAnsi="Arial" w:cs="Arial"/>
              </w:rPr>
              <w:t>.</w:t>
            </w:r>
          </w:p>
          <w:p w:rsidR="00BE1D3F" w:rsidRPr="00327C1E" w:rsidRDefault="00381808" w:rsidP="004B294E">
            <w:pPr>
              <w:pStyle w:val="BodyText"/>
              <w:numPr>
                <w:ilvl w:val="0"/>
                <w:numId w:val="181"/>
              </w:numPr>
              <w:spacing w:before="120"/>
              <w:ind w:left="522" w:hanging="522"/>
              <w:rPr>
                <w:rFonts w:ascii="Arial" w:hAnsi="Arial" w:cs="Arial"/>
              </w:rPr>
            </w:pPr>
            <w:r w:rsidRPr="00327C1E">
              <w:rPr>
                <w:rFonts w:ascii="Arial" w:hAnsi="Arial" w:cs="Arial"/>
              </w:rPr>
              <w:t>Information is collected and passed to relevant personnel/stakeholders in accordance with workplace procedures</w:t>
            </w:r>
            <w:r w:rsidR="007C2178">
              <w:rPr>
                <w:rFonts w:ascii="Arial" w:hAnsi="Arial" w:cs="Arial"/>
              </w:rPr>
              <w:t>.</w:t>
            </w:r>
          </w:p>
          <w:p w:rsidR="00381808" w:rsidRPr="00327C1E" w:rsidRDefault="00BE1D3F" w:rsidP="004B294E">
            <w:pPr>
              <w:pStyle w:val="BodyText"/>
              <w:numPr>
                <w:ilvl w:val="0"/>
                <w:numId w:val="181"/>
              </w:numPr>
              <w:spacing w:before="120"/>
              <w:ind w:left="522" w:hanging="522"/>
              <w:rPr>
                <w:rFonts w:ascii="Arial" w:hAnsi="Arial" w:cs="Arial"/>
              </w:rPr>
            </w:pPr>
            <w:r w:rsidRPr="00327C1E">
              <w:rPr>
                <w:rFonts w:ascii="Arial" w:hAnsi="Arial" w:cs="Arial"/>
              </w:rPr>
              <w:t xml:space="preserve">Information gathered through </w:t>
            </w:r>
            <w:r w:rsidRPr="00327C1E">
              <w:rPr>
                <w:rFonts w:ascii="Arial" w:hAnsi="Arial" w:cs="Arial"/>
                <w:b/>
                <w:i/>
              </w:rPr>
              <w:t>consultative processes</w:t>
            </w:r>
            <w:r w:rsidRPr="00327C1E">
              <w:rPr>
                <w:rFonts w:ascii="Arial" w:hAnsi="Arial" w:cs="Arial"/>
              </w:rPr>
              <w:t xml:space="preserve"> is </w:t>
            </w:r>
            <w:proofErr w:type="spellStart"/>
            <w:r w:rsidRPr="00327C1E">
              <w:rPr>
                <w:rFonts w:ascii="Arial" w:hAnsi="Arial" w:cs="Arial"/>
              </w:rPr>
              <w:t>analyzed</w:t>
            </w:r>
            <w:proofErr w:type="spellEnd"/>
            <w:r w:rsidRPr="00327C1E">
              <w:rPr>
                <w:rFonts w:ascii="Arial" w:hAnsi="Arial" w:cs="Arial"/>
              </w:rPr>
              <w:t xml:space="preserve"> and presented to a diverse stakeholder base and options are determined</w:t>
            </w:r>
            <w:r w:rsidR="007C2178">
              <w:rPr>
                <w:rFonts w:ascii="Arial" w:hAnsi="Arial" w:cs="Arial"/>
              </w:rPr>
              <w:t>.</w:t>
            </w:r>
            <w:r w:rsidR="00381808" w:rsidRPr="00327C1E">
              <w:rPr>
                <w:rFonts w:ascii="Arial" w:hAnsi="Arial" w:cs="Arial"/>
              </w:rPr>
              <w:t xml:space="preserve"> </w:t>
            </w:r>
          </w:p>
          <w:p w:rsidR="00F85079" w:rsidRPr="00327C1E" w:rsidRDefault="00F70BDF" w:rsidP="004B294E">
            <w:pPr>
              <w:pStyle w:val="ListBullet"/>
              <w:numPr>
                <w:ilvl w:val="0"/>
                <w:numId w:val="181"/>
              </w:numPr>
              <w:spacing w:before="120"/>
              <w:ind w:left="522" w:hanging="522"/>
              <w:rPr>
                <w:rFonts w:ascii="Arial" w:hAnsi="Arial" w:cs="Arial"/>
              </w:rPr>
            </w:pPr>
            <w:r w:rsidRPr="00327C1E">
              <w:rPr>
                <w:rFonts w:ascii="Arial" w:hAnsi="Arial" w:cs="Arial"/>
              </w:rPr>
              <w:t xml:space="preserve">Operate </w:t>
            </w:r>
            <w:r w:rsidRPr="00327C1E">
              <w:rPr>
                <w:rFonts w:ascii="Arial" w:hAnsi="Arial" w:cs="Arial"/>
                <w:b/>
                <w:i/>
              </w:rPr>
              <w:t>communication systems</w:t>
            </w:r>
            <w:r w:rsidRPr="00327C1E">
              <w:rPr>
                <w:rFonts w:ascii="Arial" w:hAnsi="Arial" w:cs="Arial"/>
              </w:rPr>
              <w:t xml:space="preserve"> in line with required protocol</w:t>
            </w:r>
            <w:r w:rsidR="007C2178">
              <w:rPr>
                <w:rFonts w:ascii="Arial" w:hAnsi="Arial" w:cs="Arial"/>
              </w:rPr>
              <w:t>.</w:t>
            </w:r>
          </w:p>
        </w:tc>
      </w:tr>
      <w:tr w:rsidR="00381808" w:rsidRPr="00327C1E" w:rsidTr="002B4A61">
        <w:tblPrEx>
          <w:tblLook w:val="0000" w:firstRow="0" w:lastRow="0" w:firstColumn="0" w:lastColumn="0" w:noHBand="0" w:noVBand="0"/>
        </w:tblPrEx>
        <w:trPr>
          <w:trHeight w:val="721"/>
        </w:trPr>
        <w:tc>
          <w:tcPr>
            <w:tcW w:w="2160" w:type="dxa"/>
          </w:tcPr>
          <w:p w:rsidR="00381808" w:rsidRPr="00327C1E" w:rsidRDefault="00A1025A" w:rsidP="007C2178">
            <w:pPr>
              <w:pStyle w:val="BodyText"/>
              <w:spacing w:before="120"/>
              <w:ind w:left="252" w:hanging="252"/>
              <w:rPr>
                <w:rFonts w:ascii="Arial" w:hAnsi="Arial" w:cs="Arial"/>
                <w:b/>
                <w:lang w:val="en-NZ"/>
              </w:rPr>
            </w:pPr>
            <w:r w:rsidRPr="00327C1E">
              <w:rPr>
                <w:rStyle w:val="SpecialBold"/>
                <w:rFonts w:ascii="Arial" w:hAnsi="Arial" w:cs="Arial"/>
                <w:b w:val="0"/>
              </w:rPr>
              <w:t>3</w:t>
            </w:r>
            <w:r w:rsidR="004344FF">
              <w:rPr>
                <w:rStyle w:val="SpecialBold"/>
                <w:rFonts w:ascii="Arial" w:hAnsi="Arial" w:cs="Arial"/>
                <w:b w:val="0"/>
              </w:rPr>
              <w:t>.</w:t>
            </w:r>
            <w:r w:rsidRPr="00327C1E">
              <w:rPr>
                <w:rStyle w:val="SpecialBold"/>
                <w:rFonts w:ascii="Arial" w:hAnsi="Arial" w:cs="Arial"/>
                <w:b w:val="0"/>
              </w:rPr>
              <w:t xml:space="preserve"> </w:t>
            </w:r>
            <w:r w:rsidR="00381808" w:rsidRPr="00327C1E">
              <w:rPr>
                <w:rStyle w:val="SpecialBold"/>
                <w:rFonts w:ascii="Arial" w:hAnsi="Arial" w:cs="Arial"/>
                <w:b w:val="0"/>
              </w:rPr>
              <w:t>Complete follow-up actions</w:t>
            </w:r>
          </w:p>
        </w:tc>
        <w:tc>
          <w:tcPr>
            <w:tcW w:w="6840" w:type="dxa"/>
          </w:tcPr>
          <w:p w:rsidR="00437213" w:rsidRDefault="00381808" w:rsidP="004B294E">
            <w:pPr>
              <w:pStyle w:val="BodyText"/>
              <w:numPr>
                <w:ilvl w:val="0"/>
                <w:numId w:val="180"/>
              </w:numPr>
              <w:spacing w:before="120"/>
              <w:ind w:left="522" w:hanging="522"/>
              <w:rPr>
                <w:rFonts w:ascii="Arial" w:hAnsi="Arial" w:cs="Arial"/>
              </w:rPr>
            </w:pPr>
            <w:r w:rsidRPr="00327C1E">
              <w:rPr>
                <w:rFonts w:ascii="Arial" w:hAnsi="Arial" w:cs="Arial"/>
              </w:rPr>
              <w:t xml:space="preserve">Details of incident are collected, recorded and managed in accordance with </w:t>
            </w:r>
            <w:r w:rsidRPr="00327C1E">
              <w:rPr>
                <w:rFonts w:ascii="Arial" w:hAnsi="Arial" w:cs="Arial"/>
                <w:b/>
                <w:i/>
              </w:rPr>
              <w:t>organisational procedures</w:t>
            </w:r>
            <w:r w:rsidR="007C2178">
              <w:rPr>
                <w:rFonts w:ascii="Arial" w:hAnsi="Arial" w:cs="Arial"/>
                <w:b/>
                <w:i/>
              </w:rPr>
              <w:t>.</w:t>
            </w:r>
          </w:p>
          <w:p w:rsidR="00381808" w:rsidRPr="00327C1E" w:rsidRDefault="00381808" w:rsidP="004B294E">
            <w:pPr>
              <w:pStyle w:val="BodyText"/>
              <w:numPr>
                <w:ilvl w:val="0"/>
                <w:numId w:val="180"/>
              </w:numPr>
              <w:spacing w:before="120"/>
              <w:ind w:left="522" w:hanging="522"/>
              <w:rPr>
                <w:rFonts w:ascii="Arial" w:hAnsi="Arial" w:cs="Arial"/>
              </w:rPr>
            </w:pPr>
            <w:r w:rsidRPr="00327C1E">
              <w:rPr>
                <w:rFonts w:ascii="Arial" w:hAnsi="Arial" w:cs="Arial"/>
              </w:rPr>
              <w:t>Where required, a contribution is made to the debrief process and recommendat</w:t>
            </w:r>
            <w:r w:rsidR="00DF412F" w:rsidRPr="00327C1E">
              <w:rPr>
                <w:rFonts w:ascii="Arial" w:hAnsi="Arial" w:cs="Arial"/>
              </w:rPr>
              <w:t xml:space="preserve">ions are prepared and </w:t>
            </w:r>
            <w:r w:rsidR="00DF412F" w:rsidRPr="00327C1E">
              <w:rPr>
                <w:rFonts w:ascii="Arial" w:hAnsi="Arial" w:cs="Arial"/>
              </w:rPr>
              <w:lastRenderedPageBreak/>
              <w:t>submitted</w:t>
            </w:r>
            <w:r w:rsidR="007C2178">
              <w:rPr>
                <w:rFonts w:ascii="Arial" w:hAnsi="Arial" w:cs="Arial"/>
              </w:rPr>
              <w:t>.</w:t>
            </w:r>
          </w:p>
          <w:p w:rsidR="00DF412F" w:rsidRPr="00327C1E" w:rsidRDefault="00DF412F" w:rsidP="004B294E">
            <w:pPr>
              <w:pStyle w:val="BodyText"/>
              <w:numPr>
                <w:ilvl w:val="0"/>
                <w:numId w:val="180"/>
              </w:numPr>
              <w:spacing w:before="120"/>
              <w:ind w:left="522" w:hanging="522"/>
              <w:rPr>
                <w:rFonts w:ascii="Arial" w:hAnsi="Arial" w:cs="Arial"/>
              </w:rPr>
            </w:pPr>
            <w:r w:rsidRPr="00327C1E">
              <w:rPr>
                <w:rFonts w:ascii="Arial" w:hAnsi="Arial" w:cs="Arial"/>
                <w:b/>
                <w:i/>
              </w:rPr>
              <w:t>Information and documents</w:t>
            </w:r>
            <w:r w:rsidRPr="00327C1E">
              <w:rPr>
                <w:rFonts w:ascii="Arial" w:hAnsi="Arial" w:cs="Arial"/>
              </w:rPr>
              <w:t xml:space="preserve"> are collected and passed to relevant personnel in accordance with organisational procedures</w:t>
            </w:r>
            <w:r w:rsidR="007C2178">
              <w:rPr>
                <w:rFonts w:ascii="Arial" w:hAnsi="Arial" w:cs="Arial"/>
              </w:rPr>
              <w:t>.</w:t>
            </w:r>
          </w:p>
          <w:p w:rsidR="00DF412F" w:rsidRPr="00327C1E" w:rsidRDefault="00DF412F" w:rsidP="004B294E">
            <w:pPr>
              <w:pStyle w:val="BodyText"/>
              <w:numPr>
                <w:ilvl w:val="0"/>
                <w:numId w:val="180"/>
              </w:numPr>
              <w:spacing w:before="120"/>
              <w:ind w:left="522" w:hanging="522"/>
              <w:rPr>
                <w:rFonts w:ascii="Arial" w:hAnsi="Arial" w:cs="Arial"/>
              </w:rPr>
            </w:pPr>
            <w:r w:rsidRPr="00327C1E">
              <w:rPr>
                <w:rFonts w:ascii="Arial" w:hAnsi="Arial" w:cs="Arial"/>
                <w:lang w:val="en-AU" w:eastAsia="en-AU"/>
              </w:rPr>
              <w:t xml:space="preserve">Required documentation is inspected and checked in accordance with </w:t>
            </w:r>
            <w:r w:rsidRPr="00327C1E">
              <w:rPr>
                <w:rFonts w:ascii="Arial" w:hAnsi="Arial" w:cs="Arial"/>
                <w:b/>
                <w:i/>
                <w:lang w:val="en-AU" w:eastAsia="en-AU"/>
              </w:rPr>
              <w:t>applicable</w:t>
            </w:r>
            <w:r w:rsidRPr="00327C1E">
              <w:rPr>
                <w:rFonts w:ascii="Arial" w:hAnsi="Arial" w:cs="Arial"/>
                <w:lang w:val="en-AU" w:eastAsia="en-AU"/>
              </w:rPr>
              <w:t xml:space="preserve"> </w:t>
            </w:r>
            <w:r w:rsidRPr="00327C1E">
              <w:rPr>
                <w:rFonts w:ascii="Arial" w:hAnsi="Arial" w:cs="Arial"/>
                <w:b/>
                <w:i/>
                <w:lang w:val="en-AU" w:eastAsia="en-AU"/>
              </w:rPr>
              <w:t>regulations and legislations</w:t>
            </w:r>
            <w:r w:rsidR="007C2178">
              <w:rPr>
                <w:rFonts w:ascii="Arial" w:hAnsi="Arial" w:cs="Arial"/>
                <w:b/>
                <w:i/>
                <w:lang w:val="en-AU" w:eastAsia="en-AU"/>
              </w:rPr>
              <w:t>.</w:t>
            </w:r>
          </w:p>
        </w:tc>
      </w:tr>
    </w:tbl>
    <w:p w:rsidR="00381808" w:rsidRPr="00327C1E" w:rsidRDefault="00381808" w:rsidP="00381808">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381808" w:rsidRPr="00327C1E" w:rsidTr="00327C1E">
        <w:trPr>
          <w:trHeight w:val="467"/>
        </w:trPr>
        <w:tc>
          <w:tcPr>
            <w:tcW w:w="2160" w:type="dxa"/>
            <w:shd w:val="clear" w:color="auto" w:fill="D9D9D9"/>
            <w:vAlign w:val="center"/>
          </w:tcPr>
          <w:p w:rsidR="00381808" w:rsidRPr="00327C1E" w:rsidRDefault="00381808" w:rsidP="00B532B0">
            <w:pPr>
              <w:autoSpaceDE w:val="0"/>
              <w:autoSpaceDN w:val="0"/>
              <w:adjustRightInd w:val="0"/>
              <w:rPr>
                <w:rFonts w:ascii="Arial" w:hAnsi="Arial" w:cs="Arial"/>
                <w:b/>
              </w:rPr>
            </w:pPr>
            <w:r w:rsidRPr="00327C1E">
              <w:rPr>
                <w:rFonts w:ascii="Arial" w:hAnsi="Arial" w:cs="Arial"/>
                <w:b/>
              </w:rPr>
              <w:t>Variable</w:t>
            </w:r>
          </w:p>
        </w:tc>
        <w:tc>
          <w:tcPr>
            <w:tcW w:w="6840" w:type="dxa"/>
            <w:shd w:val="clear" w:color="auto" w:fill="D9D9D9"/>
            <w:vAlign w:val="center"/>
          </w:tcPr>
          <w:p w:rsidR="00381808" w:rsidRPr="00327C1E" w:rsidRDefault="00381808" w:rsidP="00B532B0">
            <w:pPr>
              <w:rPr>
                <w:rFonts w:ascii="Arial" w:hAnsi="Arial" w:cs="Arial"/>
                <w:b/>
              </w:rPr>
            </w:pPr>
            <w:r w:rsidRPr="00327C1E">
              <w:rPr>
                <w:rFonts w:ascii="Arial" w:hAnsi="Arial" w:cs="Arial"/>
                <w:b/>
              </w:rPr>
              <w:t>Range</w:t>
            </w:r>
          </w:p>
        </w:tc>
      </w:tr>
      <w:tr w:rsidR="00381808" w:rsidRPr="00327C1E" w:rsidTr="00327C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81808" w:rsidRPr="00327C1E" w:rsidRDefault="00381808" w:rsidP="00327C1E">
            <w:pPr>
              <w:pStyle w:val="BodyText"/>
              <w:rPr>
                <w:rFonts w:ascii="Arial" w:hAnsi="Arial" w:cs="Arial"/>
                <w:b/>
                <w:lang w:val="en-NZ"/>
              </w:rPr>
            </w:pPr>
            <w:r w:rsidRPr="00327C1E">
              <w:rPr>
                <w:rStyle w:val="SpecialBold"/>
                <w:rFonts w:ascii="Arial" w:hAnsi="Arial" w:cs="Arial"/>
                <w:b w:val="0"/>
              </w:rPr>
              <w:t xml:space="preserve">Action to be taken in the event of an incident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27C1E" w:rsidRDefault="00AE1E53" w:rsidP="00327C1E">
            <w:pPr>
              <w:pStyle w:val="ListBullet"/>
              <w:numPr>
                <w:ilvl w:val="0"/>
                <w:numId w:val="0"/>
              </w:numPr>
              <w:ind w:left="360" w:hanging="360"/>
              <w:rPr>
                <w:rStyle w:val="SpecialBold"/>
                <w:rFonts w:ascii="Arial" w:hAnsi="Arial" w:cs="Arial"/>
                <w:b w:val="0"/>
              </w:rPr>
            </w:pPr>
            <w:r w:rsidRPr="00327C1E">
              <w:rPr>
                <w:rStyle w:val="SpecialBold"/>
                <w:rFonts w:ascii="Arial" w:hAnsi="Arial" w:cs="Arial"/>
                <w:b w:val="0"/>
              </w:rPr>
              <w:t>Ma</w:t>
            </w:r>
            <w:r w:rsidR="00327C1E" w:rsidRPr="00327C1E">
              <w:rPr>
                <w:rStyle w:val="SpecialBold"/>
                <w:rFonts w:ascii="Arial" w:hAnsi="Arial" w:cs="Arial"/>
                <w:b w:val="0"/>
              </w:rPr>
              <w:t>y include:</w:t>
            </w:r>
          </w:p>
          <w:p w:rsidR="00381808" w:rsidRPr="00327C1E" w:rsidRDefault="00381808" w:rsidP="00B532B0">
            <w:pPr>
              <w:pStyle w:val="ListBullet"/>
              <w:rPr>
                <w:rFonts w:ascii="Arial" w:hAnsi="Arial" w:cs="Arial"/>
              </w:rPr>
            </w:pPr>
            <w:r w:rsidRPr="00327C1E">
              <w:rPr>
                <w:rFonts w:ascii="Arial" w:hAnsi="Arial" w:cs="Arial"/>
              </w:rPr>
              <w:t>identifying and following established incident procedures</w:t>
            </w:r>
          </w:p>
          <w:p w:rsidR="00381808" w:rsidRPr="00327C1E" w:rsidRDefault="00381808" w:rsidP="00B532B0">
            <w:pPr>
              <w:pStyle w:val="ListBullet"/>
              <w:rPr>
                <w:rFonts w:ascii="Arial" w:hAnsi="Arial" w:cs="Arial"/>
              </w:rPr>
            </w:pPr>
            <w:r w:rsidRPr="00327C1E">
              <w:rPr>
                <w:rFonts w:ascii="Arial" w:hAnsi="Arial" w:cs="Arial"/>
              </w:rPr>
              <w:t>assessing the nature and extent of the incident</w:t>
            </w:r>
          </w:p>
          <w:p w:rsidR="00381808" w:rsidRPr="00327C1E" w:rsidRDefault="00381808" w:rsidP="00B532B0">
            <w:pPr>
              <w:pStyle w:val="ListBullet"/>
              <w:rPr>
                <w:rFonts w:ascii="Arial" w:hAnsi="Arial" w:cs="Arial"/>
              </w:rPr>
            </w:pPr>
            <w:r w:rsidRPr="00327C1E">
              <w:rPr>
                <w:rFonts w:ascii="Arial" w:hAnsi="Arial" w:cs="Arial"/>
              </w:rPr>
              <w:t>ensuring medical assistance is provided where required</w:t>
            </w:r>
          </w:p>
          <w:p w:rsidR="00381808" w:rsidRPr="00327C1E" w:rsidRDefault="00381808" w:rsidP="00B532B0">
            <w:pPr>
              <w:pStyle w:val="ListBullet"/>
              <w:rPr>
                <w:rFonts w:ascii="Arial" w:hAnsi="Arial" w:cs="Arial"/>
              </w:rPr>
            </w:pPr>
            <w:r w:rsidRPr="00327C1E">
              <w:rPr>
                <w:rFonts w:ascii="Arial" w:hAnsi="Arial" w:cs="Arial"/>
              </w:rPr>
              <w:t>isolating and coordinating safety of the scene</w:t>
            </w:r>
          </w:p>
          <w:p w:rsidR="00381808" w:rsidRPr="00327C1E" w:rsidRDefault="00381808" w:rsidP="00B532B0">
            <w:pPr>
              <w:pStyle w:val="ListBullet"/>
              <w:rPr>
                <w:rFonts w:ascii="Arial" w:hAnsi="Arial" w:cs="Arial"/>
              </w:rPr>
            </w:pPr>
            <w:r w:rsidRPr="00327C1E">
              <w:rPr>
                <w:rFonts w:ascii="Arial" w:hAnsi="Arial" w:cs="Arial"/>
              </w:rPr>
              <w:t>alerting relevant organisational personnel and emergency services</w:t>
            </w:r>
          </w:p>
          <w:p w:rsidR="00381808" w:rsidRPr="00327C1E" w:rsidRDefault="00381808" w:rsidP="00B532B0">
            <w:pPr>
              <w:pStyle w:val="ListBullet"/>
              <w:rPr>
                <w:rFonts w:ascii="Arial" w:hAnsi="Arial" w:cs="Arial"/>
                <w:lang w:val="en-NZ"/>
              </w:rPr>
            </w:pPr>
            <w:r w:rsidRPr="00327C1E">
              <w:rPr>
                <w:rFonts w:ascii="Arial" w:hAnsi="Arial" w:cs="Arial"/>
              </w:rPr>
              <w:t>recording relevant information and reporting on incident situation in accordance with regulatory and organisational requirements</w:t>
            </w:r>
          </w:p>
        </w:tc>
      </w:tr>
      <w:tr w:rsidR="00381808" w:rsidRPr="00327C1E" w:rsidTr="00327C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81808" w:rsidRPr="00327C1E" w:rsidRDefault="00381808" w:rsidP="00327C1E">
            <w:pPr>
              <w:pStyle w:val="BodyText"/>
              <w:rPr>
                <w:rFonts w:ascii="Arial" w:hAnsi="Arial" w:cs="Arial"/>
                <w:b/>
                <w:lang w:val="en-NZ"/>
              </w:rPr>
            </w:pPr>
            <w:r w:rsidRPr="00327C1E">
              <w:rPr>
                <w:rStyle w:val="SpecialBold"/>
                <w:rFonts w:ascii="Arial" w:hAnsi="Arial" w:cs="Arial"/>
                <w:b w:val="0"/>
              </w:rPr>
              <w:t xml:space="preserve">Consultative processes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27C1E" w:rsidRDefault="00AE1E53" w:rsidP="00327C1E">
            <w:pPr>
              <w:pStyle w:val="ListBullet"/>
              <w:numPr>
                <w:ilvl w:val="0"/>
                <w:numId w:val="0"/>
              </w:numPr>
              <w:ind w:left="360" w:hanging="360"/>
              <w:rPr>
                <w:rStyle w:val="SpecialBold"/>
                <w:rFonts w:ascii="Arial" w:hAnsi="Arial" w:cs="Arial"/>
                <w:b w:val="0"/>
              </w:rPr>
            </w:pPr>
            <w:r w:rsidRPr="00327C1E">
              <w:rPr>
                <w:rStyle w:val="SpecialBold"/>
                <w:rFonts w:ascii="Arial" w:hAnsi="Arial" w:cs="Arial"/>
                <w:b w:val="0"/>
              </w:rPr>
              <w:t xml:space="preserve">May </w:t>
            </w:r>
            <w:r w:rsidR="00327C1E" w:rsidRPr="00327C1E">
              <w:rPr>
                <w:rStyle w:val="SpecialBold"/>
                <w:rFonts w:ascii="Arial" w:hAnsi="Arial" w:cs="Arial"/>
                <w:b w:val="0"/>
              </w:rPr>
              <w:t>include:</w:t>
            </w:r>
          </w:p>
          <w:p w:rsidR="00381808" w:rsidRPr="00327C1E" w:rsidRDefault="00381808" w:rsidP="00B532B0">
            <w:pPr>
              <w:pStyle w:val="ListBullet"/>
              <w:rPr>
                <w:rFonts w:ascii="Arial" w:hAnsi="Arial" w:cs="Arial"/>
              </w:rPr>
            </w:pPr>
            <w:r w:rsidRPr="00327C1E">
              <w:rPr>
                <w:rFonts w:ascii="Arial" w:hAnsi="Arial" w:cs="Arial"/>
              </w:rPr>
              <w:t>personnel and management</w:t>
            </w:r>
          </w:p>
          <w:p w:rsidR="00381808" w:rsidRPr="00327C1E" w:rsidRDefault="00381808" w:rsidP="00B532B0">
            <w:pPr>
              <w:pStyle w:val="ListBullet"/>
              <w:rPr>
                <w:rFonts w:ascii="Arial" w:hAnsi="Arial" w:cs="Arial"/>
              </w:rPr>
            </w:pPr>
            <w:r w:rsidRPr="00327C1E">
              <w:rPr>
                <w:rFonts w:ascii="Arial" w:hAnsi="Arial" w:cs="Arial"/>
              </w:rPr>
              <w:t>designated emergency officers</w:t>
            </w:r>
          </w:p>
          <w:p w:rsidR="00381808" w:rsidRPr="00327C1E" w:rsidRDefault="00381808" w:rsidP="00B532B0">
            <w:pPr>
              <w:pStyle w:val="ListBullet"/>
              <w:rPr>
                <w:rFonts w:ascii="Arial" w:hAnsi="Arial" w:cs="Arial"/>
              </w:rPr>
            </w:pPr>
            <w:r w:rsidRPr="00327C1E">
              <w:rPr>
                <w:rFonts w:ascii="Arial" w:hAnsi="Arial" w:cs="Arial"/>
              </w:rPr>
              <w:t>emergency services personnel, including ambulance, police, fire services and SES</w:t>
            </w:r>
          </w:p>
          <w:p w:rsidR="00381808" w:rsidRPr="00327C1E" w:rsidRDefault="00AE78D6" w:rsidP="00B532B0">
            <w:pPr>
              <w:pStyle w:val="ListBullet"/>
              <w:rPr>
                <w:rFonts w:ascii="Arial" w:hAnsi="Arial" w:cs="Arial"/>
              </w:rPr>
            </w:pPr>
            <w:r>
              <w:rPr>
                <w:rFonts w:ascii="Arial" w:hAnsi="Arial" w:cs="Arial"/>
              </w:rPr>
              <w:t xml:space="preserve">OHS </w:t>
            </w:r>
            <w:r w:rsidR="00381808" w:rsidRPr="00327C1E">
              <w:rPr>
                <w:rFonts w:ascii="Arial" w:hAnsi="Arial" w:cs="Arial"/>
              </w:rPr>
              <w:t>specialists</w:t>
            </w:r>
          </w:p>
          <w:p w:rsidR="00381808" w:rsidRPr="00327C1E" w:rsidRDefault="00381808" w:rsidP="00B532B0">
            <w:pPr>
              <w:pStyle w:val="ListBullet"/>
              <w:rPr>
                <w:rFonts w:ascii="Arial" w:hAnsi="Arial" w:cs="Arial"/>
              </w:rPr>
            </w:pPr>
            <w:r w:rsidRPr="00327C1E">
              <w:rPr>
                <w:rFonts w:ascii="Arial" w:hAnsi="Arial" w:cs="Arial"/>
              </w:rPr>
              <w:t>other professional or technical staff</w:t>
            </w:r>
          </w:p>
          <w:p w:rsidR="00381808" w:rsidRPr="00327C1E" w:rsidRDefault="00381808" w:rsidP="00B532B0">
            <w:pPr>
              <w:pStyle w:val="ListBullet"/>
              <w:rPr>
                <w:rFonts w:ascii="Arial" w:hAnsi="Arial" w:cs="Arial"/>
                <w:lang w:val="en-NZ"/>
              </w:rPr>
            </w:pPr>
            <w:r w:rsidRPr="00327C1E">
              <w:rPr>
                <w:rFonts w:ascii="Arial" w:hAnsi="Arial" w:cs="Arial"/>
              </w:rPr>
              <w:t>contractors</w:t>
            </w:r>
          </w:p>
        </w:tc>
      </w:tr>
      <w:tr w:rsidR="00381808" w:rsidRPr="00327C1E" w:rsidTr="00327C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81808" w:rsidRPr="00327C1E" w:rsidRDefault="00381808" w:rsidP="00327C1E">
            <w:pPr>
              <w:pStyle w:val="BodyText"/>
              <w:rPr>
                <w:rFonts w:ascii="Arial" w:hAnsi="Arial" w:cs="Arial"/>
                <w:b/>
                <w:lang w:val="en-NZ"/>
              </w:rPr>
            </w:pPr>
            <w:r w:rsidRPr="00327C1E">
              <w:rPr>
                <w:rStyle w:val="SpecialBold"/>
                <w:rFonts w:ascii="Arial" w:hAnsi="Arial" w:cs="Arial"/>
                <w:b w:val="0"/>
              </w:rPr>
              <w:t xml:space="preserve">Communication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27C1E" w:rsidRDefault="00AE1E53" w:rsidP="00327C1E">
            <w:pPr>
              <w:pStyle w:val="ListBullet"/>
              <w:numPr>
                <w:ilvl w:val="0"/>
                <w:numId w:val="0"/>
              </w:numPr>
              <w:ind w:left="360" w:hanging="360"/>
              <w:rPr>
                <w:rFonts w:ascii="Arial" w:hAnsi="Arial" w:cs="Arial"/>
              </w:rPr>
            </w:pPr>
            <w:r w:rsidRPr="00327C1E">
              <w:rPr>
                <w:rStyle w:val="SpecialBold"/>
                <w:rFonts w:ascii="Arial" w:hAnsi="Arial" w:cs="Arial"/>
                <w:b w:val="0"/>
              </w:rPr>
              <w:t>Ma</w:t>
            </w:r>
            <w:r w:rsidR="00327C1E" w:rsidRPr="00327C1E">
              <w:rPr>
                <w:rStyle w:val="SpecialBold"/>
                <w:rFonts w:ascii="Arial" w:hAnsi="Arial" w:cs="Arial"/>
                <w:b w:val="0"/>
              </w:rPr>
              <w:t>y include:</w:t>
            </w:r>
          </w:p>
          <w:p w:rsidR="00381808" w:rsidRPr="00327C1E" w:rsidRDefault="00327C1E" w:rsidP="00B532B0">
            <w:pPr>
              <w:pStyle w:val="ListBullet"/>
              <w:rPr>
                <w:rFonts w:ascii="Arial" w:hAnsi="Arial" w:cs="Arial"/>
              </w:rPr>
            </w:pPr>
            <w:r w:rsidRPr="00327C1E">
              <w:rPr>
                <w:rFonts w:ascii="Arial" w:hAnsi="Arial" w:cs="Arial"/>
              </w:rPr>
              <w:t>t</w:t>
            </w:r>
            <w:r w:rsidR="00381808" w:rsidRPr="00327C1E">
              <w:rPr>
                <w:rFonts w:ascii="Arial" w:hAnsi="Arial" w:cs="Arial"/>
              </w:rPr>
              <w:t>elephone, including mobile telephone</w:t>
            </w:r>
          </w:p>
          <w:p w:rsidR="00381808" w:rsidRPr="00327C1E" w:rsidRDefault="00381808" w:rsidP="00B532B0">
            <w:pPr>
              <w:pStyle w:val="ListBullet"/>
              <w:rPr>
                <w:rFonts w:ascii="Arial" w:hAnsi="Arial" w:cs="Arial"/>
              </w:rPr>
            </w:pPr>
            <w:r w:rsidRPr="00327C1E">
              <w:rPr>
                <w:rFonts w:ascii="Arial" w:hAnsi="Arial" w:cs="Arial"/>
              </w:rPr>
              <w:t>electronic data int</w:t>
            </w:r>
            <w:r w:rsidR="00F82A00">
              <w:rPr>
                <w:rFonts w:ascii="Arial" w:hAnsi="Arial" w:cs="Arial"/>
              </w:rPr>
              <w:t>erc</w:t>
            </w:r>
            <w:r w:rsidRPr="00327C1E">
              <w:rPr>
                <w:rFonts w:ascii="Arial" w:hAnsi="Arial" w:cs="Arial"/>
              </w:rPr>
              <w:t>hange (EDI)</w:t>
            </w:r>
          </w:p>
          <w:p w:rsidR="00381808" w:rsidRPr="00327C1E" w:rsidRDefault="00381808" w:rsidP="00B532B0">
            <w:pPr>
              <w:pStyle w:val="ListBullet"/>
              <w:rPr>
                <w:rFonts w:ascii="Arial" w:hAnsi="Arial" w:cs="Arial"/>
              </w:rPr>
            </w:pPr>
            <w:r w:rsidRPr="00327C1E">
              <w:rPr>
                <w:rFonts w:ascii="Arial" w:hAnsi="Arial" w:cs="Arial"/>
              </w:rPr>
              <w:t>SMS</w:t>
            </w:r>
          </w:p>
          <w:p w:rsidR="00381808" w:rsidRPr="00327C1E" w:rsidRDefault="00381808" w:rsidP="00B532B0">
            <w:pPr>
              <w:pStyle w:val="ListBullet"/>
              <w:rPr>
                <w:rFonts w:ascii="Arial" w:hAnsi="Arial" w:cs="Arial"/>
                <w:lang w:val="en-NZ"/>
              </w:rPr>
            </w:pPr>
            <w:r w:rsidRPr="00327C1E">
              <w:rPr>
                <w:rFonts w:ascii="Arial" w:hAnsi="Arial" w:cs="Arial"/>
              </w:rPr>
              <w:t>radio</w:t>
            </w:r>
          </w:p>
        </w:tc>
      </w:tr>
      <w:tr w:rsidR="00381808" w:rsidRPr="00327C1E" w:rsidTr="00327C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81808" w:rsidRPr="00327C1E" w:rsidRDefault="00381808" w:rsidP="00327C1E">
            <w:pPr>
              <w:pStyle w:val="BodyText"/>
              <w:rPr>
                <w:rFonts w:ascii="Arial" w:hAnsi="Arial" w:cs="Arial"/>
                <w:b/>
                <w:lang w:val="en-NZ"/>
              </w:rPr>
            </w:pPr>
            <w:r w:rsidRPr="00327C1E">
              <w:rPr>
                <w:rStyle w:val="SpecialBold"/>
                <w:rFonts w:ascii="Arial" w:hAnsi="Arial" w:cs="Arial"/>
                <w:b w:val="0"/>
              </w:rPr>
              <w:t xml:space="preserve">Organisational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27C1E" w:rsidRDefault="00AE1E53" w:rsidP="00327C1E">
            <w:pPr>
              <w:pStyle w:val="ListBullet"/>
              <w:numPr>
                <w:ilvl w:val="0"/>
                <w:numId w:val="0"/>
              </w:numPr>
              <w:ind w:left="360" w:hanging="360"/>
              <w:rPr>
                <w:rStyle w:val="SpecialBold"/>
                <w:rFonts w:ascii="Arial" w:hAnsi="Arial" w:cs="Arial"/>
                <w:b w:val="0"/>
              </w:rPr>
            </w:pPr>
            <w:r w:rsidRPr="00327C1E">
              <w:rPr>
                <w:rStyle w:val="SpecialBold"/>
                <w:rFonts w:ascii="Arial" w:hAnsi="Arial" w:cs="Arial"/>
                <w:b w:val="0"/>
              </w:rPr>
              <w:t>M</w:t>
            </w:r>
            <w:r w:rsidR="00327C1E" w:rsidRPr="00327C1E">
              <w:rPr>
                <w:rStyle w:val="SpecialBold"/>
                <w:rFonts w:ascii="Arial" w:hAnsi="Arial" w:cs="Arial"/>
                <w:b w:val="0"/>
              </w:rPr>
              <w:t>ay be known as:</w:t>
            </w:r>
          </w:p>
          <w:p w:rsidR="00381808" w:rsidRPr="00327C1E" w:rsidRDefault="00381808" w:rsidP="00B532B0">
            <w:pPr>
              <w:pStyle w:val="ListBullet"/>
              <w:rPr>
                <w:rFonts w:ascii="Arial" w:hAnsi="Arial" w:cs="Arial"/>
              </w:rPr>
            </w:pPr>
            <w:r w:rsidRPr="00327C1E">
              <w:rPr>
                <w:rFonts w:ascii="Arial" w:hAnsi="Arial" w:cs="Arial"/>
              </w:rPr>
              <w:t>company procedures</w:t>
            </w:r>
          </w:p>
          <w:p w:rsidR="00381808" w:rsidRPr="00327C1E" w:rsidRDefault="00381808" w:rsidP="00B532B0">
            <w:pPr>
              <w:pStyle w:val="ListBullet"/>
              <w:rPr>
                <w:rFonts w:ascii="Arial" w:hAnsi="Arial" w:cs="Arial"/>
              </w:rPr>
            </w:pPr>
            <w:r w:rsidRPr="00327C1E">
              <w:rPr>
                <w:rFonts w:ascii="Arial" w:hAnsi="Arial" w:cs="Arial"/>
              </w:rPr>
              <w:t>enterprise procedures</w:t>
            </w:r>
          </w:p>
          <w:p w:rsidR="00381808" w:rsidRPr="00327C1E" w:rsidRDefault="00381808" w:rsidP="00B532B0">
            <w:pPr>
              <w:pStyle w:val="ListBullet"/>
              <w:rPr>
                <w:rFonts w:ascii="Arial" w:hAnsi="Arial" w:cs="Arial"/>
              </w:rPr>
            </w:pPr>
            <w:r w:rsidRPr="00327C1E">
              <w:rPr>
                <w:rFonts w:ascii="Arial" w:hAnsi="Arial" w:cs="Arial"/>
              </w:rPr>
              <w:t>workplace procedures</w:t>
            </w:r>
          </w:p>
          <w:p w:rsidR="00381808" w:rsidRPr="00327C1E" w:rsidRDefault="00381808" w:rsidP="00B532B0">
            <w:pPr>
              <w:pStyle w:val="ListBullet"/>
              <w:rPr>
                <w:rFonts w:ascii="Arial" w:hAnsi="Arial" w:cs="Arial"/>
                <w:lang w:val="en-NZ"/>
              </w:rPr>
            </w:pPr>
            <w:r w:rsidRPr="00327C1E">
              <w:rPr>
                <w:rFonts w:ascii="Arial" w:hAnsi="Arial" w:cs="Arial"/>
              </w:rPr>
              <w:t>established procedures</w:t>
            </w:r>
          </w:p>
        </w:tc>
      </w:tr>
      <w:tr w:rsidR="00381808" w:rsidRPr="00327C1E" w:rsidTr="00327C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81808" w:rsidRPr="00327C1E" w:rsidRDefault="00381808" w:rsidP="00327C1E">
            <w:pPr>
              <w:pStyle w:val="BodyText"/>
              <w:rPr>
                <w:rFonts w:ascii="Arial" w:hAnsi="Arial" w:cs="Arial"/>
                <w:b/>
                <w:lang w:val="en-NZ"/>
              </w:rPr>
            </w:pPr>
            <w:r w:rsidRPr="00327C1E">
              <w:rPr>
                <w:rStyle w:val="SpecialBold"/>
                <w:rFonts w:ascii="Arial" w:hAnsi="Arial" w:cs="Arial"/>
                <w:b w:val="0"/>
              </w:rPr>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E1E53" w:rsidRDefault="00AE1E53" w:rsidP="00AE1E53">
            <w:pPr>
              <w:pStyle w:val="ListBullet"/>
              <w:numPr>
                <w:ilvl w:val="0"/>
                <w:numId w:val="0"/>
              </w:numPr>
              <w:ind w:left="360" w:hanging="360"/>
              <w:rPr>
                <w:rFonts w:ascii="Arial" w:hAnsi="Arial" w:cs="Arial"/>
              </w:rPr>
            </w:pPr>
            <w:r w:rsidRPr="00327C1E">
              <w:rPr>
                <w:rStyle w:val="SpecialBold"/>
                <w:rFonts w:ascii="Arial" w:hAnsi="Arial" w:cs="Arial"/>
                <w:b w:val="0"/>
              </w:rPr>
              <w:t>May include:</w:t>
            </w:r>
          </w:p>
          <w:p w:rsidR="00381808" w:rsidRPr="00327C1E" w:rsidRDefault="00F82A00" w:rsidP="00AE1E53">
            <w:pPr>
              <w:pStyle w:val="ListBullet"/>
              <w:rPr>
                <w:rFonts w:ascii="Arial" w:hAnsi="Arial" w:cs="Arial"/>
              </w:rPr>
            </w:pPr>
            <w:r w:rsidRPr="00327C1E">
              <w:rPr>
                <w:rFonts w:ascii="Arial" w:hAnsi="Arial" w:cs="Arial"/>
              </w:rPr>
              <w:t xml:space="preserve"> </w:t>
            </w:r>
            <w:r w:rsidR="00381808" w:rsidRPr="00327C1E">
              <w:rPr>
                <w:rFonts w:ascii="Arial" w:hAnsi="Arial" w:cs="Arial"/>
              </w:rPr>
              <w:t>acts and regulations, including the Rail Safety Act</w:t>
            </w:r>
          </w:p>
          <w:p w:rsidR="00381808" w:rsidRPr="00327C1E" w:rsidRDefault="00381808" w:rsidP="00B532B0">
            <w:pPr>
              <w:pStyle w:val="ListBullet"/>
              <w:rPr>
                <w:rFonts w:ascii="Arial" w:hAnsi="Arial" w:cs="Arial"/>
              </w:rPr>
            </w:pPr>
            <w:r w:rsidRPr="00327C1E">
              <w:rPr>
                <w:rFonts w:ascii="Arial" w:hAnsi="Arial" w:cs="Arial"/>
              </w:rPr>
              <w:t>incident response procedures</w:t>
            </w:r>
          </w:p>
          <w:p w:rsidR="00381808" w:rsidRPr="00327C1E" w:rsidRDefault="00381808" w:rsidP="00B532B0">
            <w:pPr>
              <w:pStyle w:val="ListBullet"/>
              <w:rPr>
                <w:rFonts w:ascii="Arial" w:hAnsi="Arial" w:cs="Arial"/>
              </w:rPr>
            </w:pPr>
            <w:r w:rsidRPr="00327C1E">
              <w:rPr>
                <w:rFonts w:ascii="Arial" w:hAnsi="Arial" w:cs="Arial"/>
              </w:rPr>
              <w:t>manifests, goods and container identification numbers and codes</w:t>
            </w:r>
          </w:p>
          <w:p w:rsidR="00381808" w:rsidRPr="00327C1E" w:rsidRDefault="00A033CB" w:rsidP="00B532B0">
            <w:pPr>
              <w:pStyle w:val="ListBullet"/>
              <w:rPr>
                <w:rFonts w:ascii="Arial" w:hAnsi="Arial" w:cs="Arial"/>
              </w:rPr>
            </w:pPr>
            <w:r w:rsidRPr="00327C1E">
              <w:rPr>
                <w:rFonts w:ascii="Arial" w:hAnsi="Arial" w:cs="Arial"/>
              </w:rPr>
              <w:t>codes of practice</w:t>
            </w:r>
          </w:p>
          <w:p w:rsidR="00381808" w:rsidRPr="00327C1E" w:rsidRDefault="00381808" w:rsidP="00B532B0">
            <w:pPr>
              <w:pStyle w:val="ListBullet"/>
              <w:rPr>
                <w:rFonts w:ascii="Arial" w:hAnsi="Arial" w:cs="Arial"/>
              </w:rPr>
            </w:pPr>
            <w:r w:rsidRPr="00327C1E">
              <w:rPr>
                <w:rFonts w:ascii="Arial" w:hAnsi="Arial" w:cs="Arial"/>
              </w:rPr>
              <w:t>relevant legislation, regulations and related documentation related to incident response situations</w:t>
            </w:r>
          </w:p>
          <w:p w:rsidR="00381808" w:rsidRPr="00327C1E" w:rsidRDefault="00381808" w:rsidP="00B532B0">
            <w:pPr>
              <w:pStyle w:val="ListBullet"/>
              <w:rPr>
                <w:rFonts w:ascii="Arial" w:hAnsi="Arial" w:cs="Arial"/>
                <w:lang w:val="en-NZ"/>
              </w:rPr>
            </w:pPr>
            <w:r w:rsidRPr="00327C1E">
              <w:rPr>
                <w:rFonts w:ascii="Arial" w:hAnsi="Arial" w:cs="Arial"/>
              </w:rPr>
              <w:t>quality assurance procedures</w:t>
            </w:r>
          </w:p>
        </w:tc>
      </w:tr>
    </w:tbl>
    <w:p w:rsidR="00F82A00" w:rsidRDefault="00F82A00"/>
    <w:p w:rsidR="00F82A00" w:rsidRDefault="00F82A00"/>
    <w:tbl>
      <w:tblPr>
        <w:tblW w:w="9000" w:type="dxa"/>
        <w:tblInd w:w="62" w:type="dxa"/>
        <w:tblLayout w:type="fixed"/>
        <w:tblCellMar>
          <w:left w:w="62" w:type="dxa"/>
          <w:right w:w="62" w:type="dxa"/>
        </w:tblCellMar>
        <w:tblLook w:val="0000" w:firstRow="0" w:lastRow="0" w:firstColumn="0" w:lastColumn="0" w:noHBand="0" w:noVBand="0"/>
      </w:tblPr>
      <w:tblGrid>
        <w:gridCol w:w="2160"/>
        <w:gridCol w:w="6840"/>
      </w:tblGrid>
      <w:tr w:rsidR="00381808" w:rsidRPr="00327C1E" w:rsidTr="00F82A00">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81808" w:rsidRPr="00327C1E" w:rsidRDefault="00381808" w:rsidP="00327C1E">
            <w:pPr>
              <w:pStyle w:val="BodyText"/>
              <w:rPr>
                <w:rFonts w:ascii="Arial" w:hAnsi="Arial" w:cs="Arial"/>
                <w:b/>
                <w:lang w:val="en-NZ"/>
              </w:rPr>
            </w:pPr>
            <w:r w:rsidRPr="00327C1E">
              <w:rPr>
                <w:rStyle w:val="SpecialBold"/>
                <w:rFonts w:ascii="Arial" w:hAnsi="Arial" w:cs="Arial"/>
                <w:b w:val="0"/>
              </w:rPr>
              <w:t xml:space="preserve">Applicable regulations and legislation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27C1E" w:rsidRDefault="00F82A00" w:rsidP="00327C1E">
            <w:pPr>
              <w:pStyle w:val="ListBullet"/>
              <w:numPr>
                <w:ilvl w:val="0"/>
                <w:numId w:val="0"/>
              </w:numPr>
              <w:ind w:left="360" w:hanging="360"/>
              <w:rPr>
                <w:rStyle w:val="SpecialBold"/>
                <w:rFonts w:ascii="Arial" w:hAnsi="Arial" w:cs="Arial"/>
                <w:b w:val="0"/>
              </w:rPr>
            </w:pPr>
            <w:r w:rsidRPr="00327C1E">
              <w:rPr>
                <w:rStyle w:val="SpecialBold"/>
                <w:rFonts w:ascii="Arial" w:hAnsi="Arial" w:cs="Arial"/>
                <w:b w:val="0"/>
              </w:rPr>
              <w:t>Ma</w:t>
            </w:r>
            <w:r w:rsidR="00327C1E" w:rsidRPr="00327C1E">
              <w:rPr>
                <w:rStyle w:val="SpecialBold"/>
                <w:rFonts w:ascii="Arial" w:hAnsi="Arial" w:cs="Arial"/>
                <w:b w:val="0"/>
              </w:rPr>
              <w:t>y include:</w:t>
            </w:r>
          </w:p>
          <w:p w:rsidR="00381808" w:rsidRPr="00327C1E" w:rsidRDefault="00381808" w:rsidP="00B532B0">
            <w:pPr>
              <w:pStyle w:val="ListBullet"/>
              <w:rPr>
                <w:rFonts w:ascii="Arial" w:hAnsi="Arial" w:cs="Arial"/>
              </w:rPr>
            </w:pPr>
            <w:r w:rsidRPr="00327C1E">
              <w:rPr>
                <w:rFonts w:ascii="Arial" w:hAnsi="Arial" w:cs="Arial"/>
              </w:rPr>
              <w:t>relevant state or territory legislation relating to:</w:t>
            </w:r>
          </w:p>
          <w:p w:rsidR="00381808" w:rsidRPr="00327C1E" w:rsidRDefault="00381808" w:rsidP="00B532B0">
            <w:pPr>
              <w:pStyle w:val="ListBullet2"/>
              <w:rPr>
                <w:rFonts w:ascii="Arial" w:hAnsi="Arial" w:cs="Arial"/>
              </w:rPr>
            </w:pPr>
            <w:r w:rsidRPr="00327C1E">
              <w:rPr>
                <w:rFonts w:ascii="Arial" w:hAnsi="Arial" w:cs="Arial"/>
              </w:rPr>
              <w:t>environmental protection legislation</w:t>
            </w:r>
          </w:p>
          <w:p w:rsidR="00381808" w:rsidRPr="00327C1E" w:rsidRDefault="00F82A00" w:rsidP="00B532B0">
            <w:pPr>
              <w:pStyle w:val="ListBullet2"/>
              <w:rPr>
                <w:rFonts w:ascii="Arial" w:hAnsi="Arial" w:cs="Arial"/>
              </w:rPr>
            </w:pPr>
            <w:r>
              <w:rPr>
                <w:rFonts w:ascii="Arial" w:hAnsi="Arial" w:cs="Arial"/>
              </w:rPr>
              <w:t>OH</w:t>
            </w:r>
            <w:r w:rsidR="00381808" w:rsidRPr="00327C1E">
              <w:rPr>
                <w:rFonts w:ascii="Arial" w:hAnsi="Arial" w:cs="Arial"/>
              </w:rPr>
              <w:t>S</w:t>
            </w:r>
          </w:p>
          <w:p w:rsidR="00381808" w:rsidRPr="00327C1E" w:rsidRDefault="00381808" w:rsidP="00B532B0">
            <w:pPr>
              <w:pStyle w:val="ListBullet2"/>
              <w:rPr>
                <w:rFonts w:ascii="Arial" w:hAnsi="Arial" w:cs="Arial"/>
              </w:rPr>
            </w:pPr>
            <w:r w:rsidRPr="00327C1E">
              <w:rPr>
                <w:rFonts w:ascii="Arial" w:hAnsi="Arial" w:cs="Arial"/>
              </w:rPr>
              <w:t>rail safety</w:t>
            </w:r>
          </w:p>
          <w:p w:rsidR="00381808" w:rsidRPr="00327C1E" w:rsidRDefault="00381808" w:rsidP="00B532B0">
            <w:pPr>
              <w:pStyle w:val="ListBullet"/>
              <w:rPr>
                <w:rFonts w:ascii="Arial" w:hAnsi="Arial" w:cs="Arial"/>
              </w:rPr>
            </w:pPr>
            <w:r w:rsidRPr="00327C1E">
              <w:rPr>
                <w:rFonts w:ascii="Arial" w:hAnsi="Arial" w:cs="Arial"/>
              </w:rPr>
              <w:t>emergency procedures regulations</w:t>
            </w:r>
          </w:p>
          <w:p w:rsidR="00381808" w:rsidRPr="00327C1E" w:rsidRDefault="00381808" w:rsidP="00B532B0">
            <w:pPr>
              <w:pStyle w:val="ListBullet"/>
              <w:rPr>
                <w:rFonts w:ascii="Arial" w:hAnsi="Arial" w:cs="Arial"/>
              </w:rPr>
            </w:pPr>
            <w:r w:rsidRPr="00327C1E">
              <w:rPr>
                <w:rFonts w:ascii="Arial" w:hAnsi="Arial" w:cs="Arial"/>
              </w:rPr>
              <w:t>dangerous goods and hazardous materials regulations</w:t>
            </w:r>
          </w:p>
          <w:p w:rsidR="00381808" w:rsidRPr="00327C1E" w:rsidRDefault="00381808" w:rsidP="00A033CB">
            <w:pPr>
              <w:pStyle w:val="ListBullet"/>
              <w:rPr>
                <w:rFonts w:ascii="Arial" w:hAnsi="Arial" w:cs="Arial"/>
              </w:rPr>
            </w:pPr>
            <w:r w:rsidRPr="00327C1E">
              <w:rPr>
                <w:rFonts w:ascii="Arial" w:hAnsi="Arial" w:cs="Arial"/>
              </w:rPr>
              <w:t xml:space="preserve">relevant </w:t>
            </w:r>
            <w:r w:rsidR="00A033CB" w:rsidRPr="00327C1E">
              <w:rPr>
                <w:rFonts w:ascii="Arial" w:hAnsi="Arial" w:cs="Arial"/>
              </w:rPr>
              <w:t>Ethiopian</w:t>
            </w:r>
            <w:r w:rsidRPr="00327C1E">
              <w:rPr>
                <w:rFonts w:ascii="Arial" w:hAnsi="Arial" w:cs="Arial"/>
              </w:rPr>
              <w:t xml:space="preserve"> standards, codes of practice and guidance notes</w:t>
            </w:r>
          </w:p>
        </w:tc>
      </w:tr>
    </w:tbl>
    <w:p w:rsidR="00381808" w:rsidRPr="00327C1E" w:rsidRDefault="00381808" w:rsidP="00381808">
      <w:pPr>
        <w:tabs>
          <w:tab w:val="left" w:pos="7035"/>
        </w:tabs>
        <w:rPr>
          <w:rFonts w:ascii="Arial" w:hAnsi="Arial" w:cs="Arial"/>
          <w:sz w:val="28"/>
          <w:szCs w:val="28"/>
          <w:u w:val="singl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381808" w:rsidRPr="00327C1E" w:rsidTr="00DD606C">
        <w:trPr>
          <w:trHeight w:val="458"/>
        </w:trPr>
        <w:tc>
          <w:tcPr>
            <w:tcW w:w="9000" w:type="dxa"/>
            <w:gridSpan w:val="2"/>
            <w:shd w:val="clear" w:color="auto" w:fill="D9D9D9"/>
            <w:vAlign w:val="center"/>
          </w:tcPr>
          <w:p w:rsidR="00381808" w:rsidRPr="00327C1E" w:rsidRDefault="00381808" w:rsidP="00B532B0">
            <w:pPr>
              <w:tabs>
                <w:tab w:val="left" w:pos="0"/>
              </w:tabs>
              <w:ind w:hanging="18"/>
              <w:rPr>
                <w:rFonts w:ascii="Arial" w:hAnsi="Arial" w:cs="Arial"/>
              </w:rPr>
            </w:pPr>
            <w:r w:rsidRPr="00327C1E">
              <w:rPr>
                <w:rFonts w:ascii="Arial" w:hAnsi="Arial" w:cs="Arial"/>
                <w:b/>
              </w:rPr>
              <w:t>Evidence Guide</w:t>
            </w:r>
          </w:p>
        </w:tc>
      </w:tr>
      <w:tr w:rsidR="00381808" w:rsidRPr="00327C1E" w:rsidTr="00DD606C">
        <w:trPr>
          <w:trHeight w:val="1052"/>
        </w:trPr>
        <w:tc>
          <w:tcPr>
            <w:tcW w:w="2160" w:type="dxa"/>
          </w:tcPr>
          <w:p w:rsidR="00381808" w:rsidRPr="00327C1E" w:rsidRDefault="00381808" w:rsidP="00B532B0">
            <w:pPr>
              <w:pStyle w:val="BodyText1"/>
              <w:spacing w:after="0"/>
              <w:rPr>
                <w:rFonts w:cs="Arial"/>
                <w:sz w:val="24"/>
                <w:szCs w:val="24"/>
              </w:rPr>
            </w:pPr>
            <w:r w:rsidRPr="00327C1E">
              <w:rPr>
                <w:rFonts w:cs="Arial"/>
                <w:sz w:val="24"/>
                <w:szCs w:val="24"/>
              </w:rPr>
              <w:t>Critical Aspects of Competence</w:t>
            </w:r>
          </w:p>
        </w:tc>
        <w:tc>
          <w:tcPr>
            <w:tcW w:w="6840" w:type="dxa"/>
          </w:tcPr>
          <w:p w:rsidR="008E7EB2" w:rsidRPr="000F7C01" w:rsidRDefault="008E7EB2" w:rsidP="008E7EB2">
            <w:pPr>
              <w:autoSpaceDE w:val="0"/>
              <w:autoSpaceDN w:val="0"/>
              <w:adjustRightInd w:val="0"/>
              <w:spacing w:before="60"/>
              <w:rPr>
                <w:rFonts w:ascii="Arial" w:hAnsi="Arial" w:cs="Arial"/>
              </w:rPr>
            </w:pPr>
            <w:r w:rsidRPr="000F7C01">
              <w:rPr>
                <w:rFonts w:ascii="Arial" w:hAnsi="Arial" w:cs="Arial"/>
              </w:rPr>
              <w:t>Demonstrates skills and knowledge in:</w:t>
            </w:r>
          </w:p>
          <w:p w:rsidR="00381808" w:rsidRPr="00327C1E" w:rsidRDefault="00381808" w:rsidP="00B532B0">
            <w:pPr>
              <w:pStyle w:val="ListBullet2"/>
              <w:rPr>
                <w:rFonts w:ascii="Arial" w:hAnsi="Arial" w:cs="Arial"/>
              </w:rPr>
            </w:pPr>
            <w:r w:rsidRPr="00327C1E">
              <w:rPr>
                <w:rFonts w:ascii="Arial" w:hAnsi="Arial" w:cs="Arial"/>
              </w:rPr>
              <w:t>the underpinning knowledge and skills</w:t>
            </w:r>
          </w:p>
          <w:p w:rsidR="00381808" w:rsidRPr="00327C1E" w:rsidRDefault="00381808" w:rsidP="00B532B0">
            <w:pPr>
              <w:pStyle w:val="ListBullet2"/>
              <w:rPr>
                <w:rFonts w:ascii="Arial" w:hAnsi="Arial" w:cs="Arial"/>
              </w:rPr>
            </w:pPr>
            <w:r w:rsidRPr="00327C1E">
              <w:rPr>
                <w:rFonts w:ascii="Arial" w:hAnsi="Arial" w:cs="Arial"/>
              </w:rPr>
              <w:t>relevant legislation and workplace procedures</w:t>
            </w:r>
          </w:p>
          <w:p w:rsidR="00381808" w:rsidRPr="00327C1E" w:rsidRDefault="00381808" w:rsidP="00B532B0">
            <w:pPr>
              <w:pStyle w:val="ListBullet"/>
              <w:numPr>
                <w:ilvl w:val="0"/>
                <w:numId w:val="0"/>
              </w:numPr>
              <w:ind w:left="360"/>
              <w:rPr>
                <w:rFonts w:ascii="Arial" w:hAnsi="Arial" w:cs="Arial"/>
              </w:rPr>
            </w:pPr>
            <w:r w:rsidRPr="00327C1E">
              <w:rPr>
                <w:rFonts w:ascii="Arial" w:hAnsi="Arial" w:cs="Arial"/>
              </w:rPr>
              <w:t>other relevant aspects of the range statement</w:t>
            </w:r>
          </w:p>
        </w:tc>
      </w:tr>
      <w:tr w:rsidR="00381808" w:rsidRPr="00327C1E" w:rsidTr="00DD606C">
        <w:trPr>
          <w:trHeight w:val="2267"/>
        </w:trPr>
        <w:tc>
          <w:tcPr>
            <w:tcW w:w="2160" w:type="dxa"/>
          </w:tcPr>
          <w:p w:rsidR="00381808" w:rsidRPr="00327C1E" w:rsidRDefault="00381808" w:rsidP="00B532B0">
            <w:pPr>
              <w:rPr>
                <w:rFonts w:ascii="Arial" w:hAnsi="Arial" w:cs="Arial"/>
              </w:rPr>
            </w:pPr>
            <w:r w:rsidRPr="00327C1E">
              <w:rPr>
                <w:rFonts w:ascii="Arial" w:hAnsi="Arial" w:cs="Arial"/>
              </w:rPr>
              <w:t>Underpinning Knowledge and Attitudes</w:t>
            </w:r>
          </w:p>
        </w:tc>
        <w:tc>
          <w:tcPr>
            <w:tcW w:w="6840" w:type="dxa"/>
          </w:tcPr>
          <w:p w:rsidR="008E7EB2" w:rsidRPr="00A13626" w:rsidRDefault="008E7EB2" w:rsidP="008E7EB2">
            <w:pPr>
              <w:tabs>
                <w:tab w:val="left" w:pos="342"/>
                <w:tab w:val="left" w:pos="3540"/>
              </w:tabs>
              <w:autoSpaceDE w:val="0"/>
              <w:autoSpaceDN w:val="0"/>
              <w:adjustRightInd w:val="0"/>
              <w:rPr>
                <w:rFonts w:ascii="Arial" w:hAnsi="Arial" w:cs="Arial"/>
              </w:rPr>
            </w:pPr>
            <w:r w:rsidRPr="00A13626">
              <w:rPr>
                <w:rFonts w:ascii="Arial" w:hAnsi="Arial" w:cs="Arial"/>
              </w:rPr>
              <w:t>Demonstrates knowledge of:</w:t>
            </w:r>
            <w:r>
              <w:rPr>
                <w:rFonts w:ascii="Arial" w:hAnsi="Arial" w:cs="Arial"/>
              </w:rPr>
              <w:tab/>
            </w:r>
          </w:p>
          <w:p w:rsidR="00381808" w:rsidRPr="00327C1E" w:rsidRDefault="00381808" w:rsidP="00B532B0">
            <w:pPr>
              <w:pStyle w:val="ListBullet"/>
              <w:rPr>
                <w:rFonts w:ascii="Arial" w:hAnsi="Arial" w:cs="Arial"/>
                <w:lang w:val="en-NZ"/>
              </w:rPr>
            </w:pPr>
            <w:r w:rsidRPr="00327C1E">
              <w:rPr>
                <w:rFonts w:ascii="Arial" w:hAnsi="Arial" w:cs="Arial"/>
              </w:rPr>
              <w:t xml:space="preserve">Relevant </w:t>
            </w:r>
            <w:r w:rsidR="00AE78D6">
              <w:rPr>
                <w:rFonts w:ascii="Arial" w:hAnsi="Arial" w:cs="Arial"/>
              </w:rPr>
              <w:t xml:space="preserve">OHS </w:t>
            </w:r>
            <w:r w:rsidRPr="00327C1E">
              <w:rPr>
                <w:rFonts w:ascii="Arial" w:hAnsi="Arial" w:cs="Arial"/>
              </w:rPr>
              <w:t>and other regulatory codes, procedures and guidelines concerning response to incidents</w:t>
            </w:r>
          </w:p>
          <w:p w:rsidR="00381808" w:rsidRPr="00327C1E" w:rsidRDefault="00381808" w:rsidP="00B532B0">
            <w:pPr>
              <w:pStyle w:val="ListBullet"/>
              <w:rPr>
                <w:rFonts w:ascii="Arial" w:hAnsi="Arial" w:cs="Arial"/>
                <w:lang w:val="en-NZ"/>
              </w:rPr>
            </w:pPr>
            <w:r w:rsidRPr="00327C1E">
              <w:rPr>
                <w:rFonts w:ascii="Arial" w:hAnsi="Arial" w:cs="Arial"/>
              </w:rPr>
              <w:t>Risks and hazards and related precautions to control the risk</w:t>
            </w:r>
          </w:p>
          <w:p w:rsidR="00381808" w:rsidRPr="00327C1E" w:rsidRDefault="00381808" w:rsidP="00B532B0">
            <w:pPr>
              <w:pStyle w:val="ListBullet"/>
              <w:rPr>
                <w:rFonts w:ascii="Arial" w:hAnsi="Arial" w:cs="Arial"/>
                <w:lang w:val="en-NZ"/>
              </w:rPr>
            </w:pPr>
            <w:r w:rsidRPr="00327C1E">
              <w:rPr>
                <w:rFonts w:ascii="Arial" w:hAnsi="Arial" w:cs="Arial"/>
              </w:rPr>
              <w:t xml:space="preserve">Organisational procedures and policies for responding to incidents </w:t>
            </w:r>
          </w:p>
          <w:p w:rsidR="00381808" w:rsidRPr="00327C1E" w:rsidRDefault="00381808" w:rsidP="00B532B0">
            <w:pPr>
              <w:pStyle w:val="ListBullet"/>
              <w:rPr>
                <w:rFonts w:ascii="Arial" w:hAnsi="Arial" w:cs="Arial"/>
                <w:lang w:val="en-NZ"/>
              </w:rPr>
            </w:pPr>
            <w:r w:rsidRPr="00327C1E">
              <w:rPr>
                <w:rFonts w:ascii="Arial" w:hAnsi="Arial" w:cs="Arial"/>
              </w:rPr>
              <w:t>Types of incidents that can occur and appropriate action to be taken in each case</w:t>
            </w:r>
          </w:p>
          <w:p w:rsidR="00381808" w:rsidRPr="00327C1E" w:rsidRDefault="00381808" w:rsidP="00B532B0">
            <w:pPr>
              <w:pStyle w:val="ListBullet"/>
              <w:rPr>
                <w:rFonts w:ascii="Arial" w:hAnsi="Arial" w:cs="Arial"/>
                <w:lang w:val="en-NZ"/>
              </w:rPr>
            </w:pPr>
            <w:r w:rsidRPr="00327C1E">
              <w:rPr>
                <w:rFonts w:ascii="Arial" w:hAnsi="Arial" w:cs="Arial"/>
              </w:rPr>
              <w:t>Layout of network or area under control, and potential obstacles for responding parties</w:t>
            </w:r>
          </w:p>
          <w:p w:rsidR="00381808" w:rsidRPr="00327C1E" w:rsidRDefault="00381808" w:rsidP="00B532B0">
            <w:pPr>
              <w:pStyle w:val="ListBullet"/>
              <w:rPr>
                <w:rFonts w:ascii="Arial" w:hAnsi="Arial" w:cs="Arial"/>
                <w:lang w:val="en-NZ"/>
              </w:rPr>
            </w:pPr>
            <w:r w:rsidRPr="00327C1E">
              <w:rPr>
                <w:rFonts w:ascii="Arial" w:hAnsi="Arial" w:cs="Arial"/>
              </w:rPr>
              <w:t xml:space="preserve">Means to control and organise the incident and provide practical assistance where required </w:t>
            </w:r>
          </w:p>
          <w:p w:rsidR="00381808" w:rsidRPr="00327C1E" w:rsidRDefault="00381808" w:rsidP="00B532B0">
            <w:pPr>
              <w:pStyle w:val="ListBullet"/>
              <w:keepNext/>
              <w:keepLines/>
              <w:numPr>
                <w:ilvl w:val="0"/>
                <w:numId w:val="0"/>
              </w:numPr>
              <w:spacing w:before="40" w:after="40"/>
              <w:ind w:left="360"/>
              <w:contextualSpacing/>
              <w:rPr>
                <w:rFonts w:ascii="Arial" w:hAnsi="Arial" w:cs="Arial"/>
                <w:lang w:val="en-NZ"/>
              </w:rPr>
            </w:pPr>
            <w:r w:rsidRPr="00327C1E">
              <w:rPr>
                <w:rFonts w:ascii="Arial" w:hAnsi="Arial" w:cs="Arial"/>
              </w:rPr>
              <w:t>Procedures for contacting emergency personnel and other relevant stakeholders</w:t>
            </w:r>
          </w:p>
        </w:tc>
      </w:tr>
      <w:tr w:rsidR="00381808" w:rsidRPr="00327C1E" w:rsidTr="00DD606C">
        <w:trPr>
          <w:trHeight w:val="416"/>
        </w:trPr>
        <w:tc>
          <w:tcPr>
            <w:tcW w:w="2160" w:type="dxa"/>
          </w:tcPr>
          <w:p w:rsidR="00381808" w:rsidRPr="00327C1E" w:rsidRDefault="00381808" w:rsidP="00B532B0">
            <w:pPr>
              <w:rPr>
                <w:rFonts w:ascii="Arial" w:hAnsi="Arial" w:cs="Arial"/>
              </w:rPr>
            </w:pPr>
            <w:r w:rsidRPr="00327C1E">
              <w:rPr>
                <w:rFonts w:ascii="Arial" w:hAnsi="Arial" w:cs="Arial"/>
              </w:rPr>
              <w:t>Underpinning Skills</w:t>
            </w:r>
          </w:p>
        </w:tc>
        <w:tc>
          <w:tcPr>
            <w:tcW w:w="6840" w:type="dxa"/>
          </w:tcPr>
          <w:p w:rsidR="008E7EB2" w:rsidRPr="00A13626" w:rsidRDefault="008E7EB2" w:rsidP="008E7EB2">
            <w:pPr>
              <w:tabs>
                <w:tab w:val="left" w:pos="342"/>
              </w:tabs>
              <w:autoSpaceDE w:val="0"/>
              <w:autoSpaceDN w:val="0"/>
              <w:adjustRightInd w:val="0"/>
              <w:rPr>
                <w:rFonts w:ascii="Arial" w:hAnsi="Arial" w:cs="Arial"/>
              </w:rPr>
            </w:pPr>
            <w:r>
              <w:rPr>
                <w:rFonts w:ascii="Arial" w:hAnsi="Arial" w:cs="Arial"/>
              </w:rPr>
              <w:t>Demonstrates skill to</w:t>
            </w:r>
            <w:r w:rsidRPr="00A13626">
              <w:rPr>
                <w:rFonts w:ascii="Arial" w:hAnsi="Arial" w:cs="Arial"/>
              </w:rPr>
              <w:t>:</w:t>
            </w:r>
          </w:p>
          <w:p w:rsidR="00381808" w:rsidRPr="00327C1E" w:rsidRDefault="00381808" w:rsidP="00B532B0">
            <w:pPr>
              <w:pStyle w:val="ListBullet"/>
              <w:rPr>
                <w:rFonts w:ascii="Arial" w:hAnsi="Arial" w:cs="Arial"/>
                <w:lang w:val="en-NZ"/>
              </w:rPr>
            </w:pPr>
            <w:r w:rsidRPr="00327C1E">
              <w:rPr>
                <w:rFonts w:ascii="Arial" w:hAnsi="Arial" w:cs="Arial"/>
              </w:rPr>
              <w:t>Communicate clearly and effectively with others when implementing and coordinating incident responses</w:t>
            </w:r>
          </w:p>
          <w:p w:rsidR="00381808" w:rsidRPr="00327C1E" w:rsidRDefault="00381808" w:rsidP="00B532B0">
            <w:pPr>
              <w:pStyle w:val="ListBullet"/>
              <w:rPr>
                <w:rFonts w:ascii="Arial" w:hAnsi="Arial" w:cs="Arial"/>
                <w:lang w:val="en-NZ"/>
              </w:rPr>
            </w:pPr>
            <w:r w:rsidRPr="00327C1E">
              <w:rPr>
                <w:rFonts w:ascii="Arial" w:hAnsi="Arial" w:cs="Arial"/>
              </w:rPr>
              <w:t>Read and interpret instructions, procedures and information relating to implementing and coordinating incident responses</w:t>
            </w:r>
          </w:p>
          <w:p w:rsidR="00381808" w:rsidRPr="00327C1E" w:rsidRDefault="00381808" w:rsidP="00B532B0">
            <w:pPr>
              <w:pStyle w:val="ListBullet"/>
              <w:rPr>
                <w:rFonts w:ascii="Arial" w:hAnsi="Arial" w:cs="Arial"/>
              </w:rPr>
            </w:pPr>
            <w:r w:rsidRPr="00327C1E">
              <w:rPr>
                <w:rFonts w:ascii="Arial" w:hAnsi="Arial" w:cs="Arial"/>
              </w:rPr>
              <w:t>Identify where the following are involved in the incident:</w:t>
            </w:r>
          </w:p>
          <w:p w:rsidR="00381808" w:rsidRPr="00327C1E" w:rsidRDefault="00381808" w:rsidP="00B532B0">
            <w:pPr>
              <w:pStyle w:val="ListBullet2"/>
              <w:rPr>
                <w:rFonts w:ascii="Arial" w:hAnsi="Arial" w:cs="Arial"/>
              </w:rPr>
            </w:pPr>
            <w:r w:rsidRPr="00327C1E">
              <w:rPr>
                <w:rFonts w:ascii="Arial" w:hAnsi="Arial" w:cs="Arial"/>
              </w:rPr>
              <w:t>containers and goods coding</w:t>
            </w:r>
          </w:p>
          <w:p w:rsidR="00381808" w:rsidRPr="00327C1E" w:rsidRDefault="00A033CB" w:rsidP="00B532B0">
            <w:pPr>
              <w:pStyle w:val="ListBullet2"/>
              <w:rPr>
                <w:rFonts w:ascii="Arial" w:hAnsi="Arial" w:cs="Arial"/>
              </w:rPr>
            </w:pPr>
            <w:r w:rsidRPr="00327C1E">
              <w:rPr>
                <w:rFonts w:ascii="Arial" w:hAnsi="Arial" w:cs="Arial"/>
              </w:rPr>
              <w:t xml:space="preserve">Ethiopian Dangerous Goods </w:t>
            </w:r>
            <w:r w:rsidR="00381808" w:rsidRPr="00327C1E">
              <w:rPr>
                <w:rFonts w:ascii="Arial" w:hAnsi="Arial" w:cs="Arial"/>
              </w:rPr>
              <w:t xml:space="preserve">Code </w:t>
            </w:r>
          </w:p>
          <w:p w:rsidR="00381808" w:rsidRPr="00327C1E" w:rsidRDefault="00381808" w:rsidP="00B532B0">
            <w:pPr>
              <w:pStyle w:val="ListBullet2"/>
              <w:rPr>
                <w:rFonts w:ascii="Arial" w:hAnsi="Arial" w:cs="Arial"/>
                <w:lang w:val="en-NZ"/>
              </w:rPr>
            </w:pPr>
            <w:r w:rsidRPr="00327C1E">
              <w:rPr>
                <w:rFonts w:ascii="Arial" w:hAnsi="Arial" w:cs="Arial"/>
              </w:rPr>
              <w:t>where applicable, emergency information panels</w:t>
            </w:r>
          </w:p>
          <w:p w:rsidR="00381808" w:rsidRPr="00327C1E" w:rsidRDefault="00381808" w:rsidP="00B532B0">
            <w:pPr>
              <w:pStyle w:val="ListBullet"/>
              <w:rPr>
                <w:rFonts w:ascii="Arial" w:hAnsi="Arial" w:cs="Arial"/>
                <w:lang w:val="en-NZ"/>
              </w:rPr>
            </w:pPr>
            <w:r w:rsidRPr="00327C1E">
              <w:rPr>
                <w:rFonts w:ascii="Arial" w:hAnsi="Arial" w:cs="Arial"/>
              </w:rPr>
              <w:t>Interpret and follow operational instructions and prioritise work</w:t>
            </w:r>
          </w:p>
          <w:p w:rsidR="00381808" w:rsidRPr="00327C1E" w:rsidRDefault="00381808" w:rsidP="00B532B0">
            <w:pPr>
              <w:pStyle w:val="ListBullet"/>
              <w:rPr>
                <w:rFonts w:ascii="Arial" w:hAnsi="Arial" w:cs="Arial"/>
                <w:lang w:val="en-NZ"/>
              </w:rPr>
            </w:pPr>
            <w:r w:rsidRPr="00327C1E">
              <w:rPr>
                <w:rFonts w:ascii="Arial" w:hAnsi="Arial" w:cs="Arial"/>
              </w:rPr>
              <w:t>Complete documentation relating to the implementation and coordination of incident responses</w:t>
            </w:r>
          </w:p>
          <w:p w:rsidR="00381808" w:rsidRPr="00327C1E" w:rsidRDefault="00381808" w:rsidP="00B532B0">
            <w:pPr>
              <w:pStyle w:val="ListBullet"/>
              <w:rPr>
                <w:rFonts w:ascii="Arial" w:hAnsi="Arial" w:cs="Arial"/>
                <w:lang w:val="en-NZ"/>
              </w:rPr>
            </w:pPr>
            <w:r w:rsidRPr="00327C1E">
              <w:rPr>
                <w:rFonts w:ascii="Arial" w:hAnsi="Arial" w:cs="Arial"/>
              </w:rPr>
              <w:t xml:space="preserve">Operate electronic communication equipment in line with </w:t>
            </w:r>
            <w:r w:rsidRPr="00327C1E">
              <w:rPr>
                <w:rFonts w:ascii="Arial" w:hAnsi="Arial" w:cs="Arial"/>
              </w:rPr>
              <w:lastRenderedPageBreak/>
              <w:t>required protocol</w:t>
            </w:r>
          </w:p>
          <w:p w:rsidR="00381808" w:rsidRPr="00327C1E" w:rsidRDefault="00381808" w:rsidP="00B532B0">
            <w:pPr>
              <w:pStyle w:val="ListBullet"/>
              <w:rPr>
                <w:rFonts w:ascii="Arial" w:hAnsi="Arial" w:cs="Arial"/>
                <w:lang w:val="en-NZ"/>
              </w:rPr>
            </w:pPr>
            <w:r w:rsidRPr="00327C1E">
              <w:rPr>
                <w:rFonts w:ascii="Arial" w:hAnsi="Arial" w:cs="Arial"/>
              </w:rPr>
              <w:t>Collaborate with others when implementing and coordinating incident responses</w:t>
            </w:r>
          </w:p>
          <w:p w:rsidR="00381808" w:rsidRPr="00327C1E" w:rsidRDefault="00381808" w:rsidP="00B532B0">
            <w:pPr>
              <w:pStyle w:val="ListBullet"/>
              <w:rPr>
                <w:rFonts w:ascii="Arial" w:hAnsi="Arial" w:cs="Arial"/>
                <w:lang w:val="en-NZ"/>
              </w:rPr>
            </w:pPr>
            <w:r w:rsidRPr="00327C1E">
              <w:rPr>
                <w:rFonts w:ascii="Arial" w:hAnsi="Arial" w:cs="Arial"/>
              </w:rPr>
              <w:t>Report and rectify within limits of own role problems, faults and malfunctions that may arise when implementing and coordinating incident responses in accordance with regulatory requirements and workplace procedures</w:t>
            </w:r>
          </w:p>
          <w:p w:rsidR="00381808" w:rsidRPr="00327C1E" w:rsidRDefault="00381808" w:rsidP="00B532B0">
            <w:pPr>
              <w:pStyle w:val="ListBullet"/>
              <w:rPr>
                <w:rFonts w:ascii="Arial" w:hAnsi="Arial" w:cs="Arial"/>
                <w:lang w:val="en-NZ"/>
              </w:rPr>
            </w:pPr>
            <w:r w:rsidRPr="00327C1E">
              <w:rPr>
                <w:rFonts w:ascii="Arial" w:hAnsi="Arial" w:cs="Arial"/>
              </w:rPr>
              <w:t>Implement contingency plans for unplanned events that may occur when implementing and coordinating incident responses</w:t>
            </w:r>
          </w:p>
          <w:p w:rsidR="00327C1E" w:rsidRDefault="00381808" w:rsidP="00327C1E">
            <w:pPr>
              <w:pStyle w:val="ListBullet"/>
              <w:rPr>
                <w:rFonts w:ascii="Arial" w:hAnsi="Arial" w:cs="Arial"/>
                <w:lang w:val="en-NZ"/>
              </w:rPr>
            </w:pPr>
            <w:r w:rsidRPr="00327C1E">
              <w:rPr>
                <w:rFonts w:ascii="Arial" w:hAnsi="Arial" w:cs="Arial"/>
              </w:rPr>
              <w:t>Apply precautions and required action to minimise, control or eliminate potential hazards during work activities</w:t>
            </w:r>
          </w:p>
          <w:p w:rsidR="00381808" w:rsidRPr="00327C1E" w:rsidRDefault="00381808" w:rsidP="00327C1E">
            <w:pPr>
              <w:pStyle w:val="ListBullet"/>
              <w:rPr>
                <w:rFonts w:ascii="Arial" w:hAnsi="Arial" w:cs="Arial"/>
                <w:lang w:val="en-NZ"/>
              </w:rPr>
            </w:pPr>
            <w:r w:rsidRPr="00327C1E">
              <w:rPr>
                <w:rFonts w:ascii="Arial" w:hAnsi="Arial" w:cs="Arial"/>
              </w:rPr>
              <w:t>Modify activities depending on differing operational contingencies, risk situations and environments</w:t>
            </w:r>
          </w:p>
        </w:tc>
      </w:tr>
      <w:tr w:rsidR="008E7EB2" w:rsidRPr="00327C1E" w:rsidTr="008E7EB2">
        <w:trPr>
          <w:trHeight w:val="838"/>
        </w:trPr>
        <w:tc>
          <w:tcPr>
            <w:tcW w:w="2160" w:type="dxa"/>
          </w:tcPr>
          <w:p w:rsidR="008E7EB2" w:rsidRPr="00A13626" w:rsidRDefault="008E7EB2" w:rsidP="0057773B">
            <w:pPr>
              <w:spacing w:before="60"/>
              <w:rPr>
                <w:rFonts w:ascii="Arial" w:hAnsi="Arial" w:cs="Arial"/>
              </w:rPr>
            </w:pPr>
            <w:r w:rsidRPr="00A13626">
              <w:rPr>
                <w:rFonts w:ascii="Arial" w:hAnsi="Arial" w:cs="Arial"/>
              </w:rPr>
              <w:lastRenderedPageBreak/>
              <w:t>Resource Implications</w:t>
            </w:r>
          </w:p>
          <w:p w:rsidR="008E7EB2" w:rsidRPr="00A13626" w:rsidRDefault="008E7EB2" w:rsidP="0057773B">
            <w:pPr>
              <w:rPr>
                <w:rFonts w:ascii="Arial" w:hAnsi="Arial" w:cs="Arial"/>
              </w:rPr>
            </w:pPr>
          </w:p>
        </w:tc>
        <w:tc>
          <w:tcPr>
            <w:tcW w:w="6840" w:type="dxa"/>
          </w:tcPr>
          <w:p w:rsidR="008E7EB2" w:rsidRPr="00A22F53" w:rsidRDefault="008E7EB2" w:rsidP="0057773B">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381808" w:rsidRPr="00CA6B83" w:rsidTr="00DD606C">
        <w:trPr>
          <w:trHeight w:val="794"/>
        </w:trPr>
        <w:tc>
          <w:tcPr>
            <w:tcW w:w="2160" w:type="dxa"/>
          </w:tcPr>
          <w:p w:rsidR="00381808" w:rsidRPr="00EF10F4" w:rsidRDefault="00381808" w:rsidP="00B532B0">
            <w:pPr>
              <w:rPr>
                <w:rFonts w:ascii="Arial" w:hAnsi="Arial" w:cs="Arial"/>
              </w:rPr>
            </w:pPr>
            <w:r>
              <w:rPr>
                <w:rFonts w:ascii="Arial" w:hAnsi="Arial" w:cs="Arial"/>
              </w:rPr>
              <w:t xml:space="preserve"> M</w:t>
            </w:r>
            <w:r w:rsidRPr="00EF10F4">
              <w:rPr>
                <w:rFonts w:ascii="Arial" w:hAnsi="Arial" w:cs="Arial"/>
              </w:rPr>
              <w:t>ethods</w:t>
            </w:r>
            <w:r>
              <w:rPr>
                <w:rFonts w:ascii="Arial" w:hAnsi="Arial" w:cs="Arial"/>
              </w:rPr>
              <w:t xml:space="preserve"> of</w:t>
            </w:r>
            <w:r w:rsidRPr="00EF10F4">
              <w:rPr>
                <w:rFonts w:ascii="Arial" w:hAnsi="Arial" w:cs="Arial"/>
              </w:rPr>
              <w:t xml:space="preserve"> Assessment </w:t>
            </w:r>
          </w:p>
        </w:tc>
        <w:tc>
          <w:tcPr>
            <w:tcW w:w="6840" w:type="dxa"/>
          </w:tcPr>
          <w:p w:rsidR="00381808" w:rsidRPr="00CA6B83" w:rsidRDefault="00381808" w:rsidP="00B532B0">
            <w:pPr>
              <w:rPr>
                <w:rFonts w:ascii="Arial" w:hAnsi="Arial" w:cs="Arial"/>
              </w:rPr>
            </w:pPr>
            <w:r>
              <w:rPr>
                <w:rFonts w:ascii="Arial" w:hAnsi="Arial" w:cs="Arial"/>
              </w:rPr>
              <w:t>Competence</w:t>
            </w:r>
            <w:r w:rsidRPr="00CA6B83">
              <w:rPr>
                <w:rFonts w:ascii="Arial" w:hAnsi="Arial" w:cs="Arial"/>
              </w:rPr>
              <w:t xml:space="preserve"> may be </w:t>
            </w:r>
            <w:r w:rsidR="00A033CB" w:rsidRPr="00CA6B83">
              <w:rPr>
                <w:rFonts w:ascii="Arial" w:hAnsi="Arial" w:cs="Arial"/>
              </w:rPr>
              <w:t>accessed</w:t>
            </w:r>
            <w:r w:rsidRPr="00CA6B83">
              <w:rPr>
                <w:rFonts w:ascii="Arial" w:hAnsi="Arial" w:cs="Arial"/>
              </w:rPr>
              <w:t xml:space="preserve"> through:</w:t>
            </w:r>
          </w:p>
          <w:p w:rsidR="00381808" w:rsidRPr="00CA6B83" w:rsidRDefault="00381808" w:rsidP="00B532B0">
            <w:pPr>
              <w:numPr>
                <w:ilvl w:val="0"/>
                <w:numId w:val="4"/>
              </w:numPr>
              <w:tabs>
                <w:tab w:val="num" w:pos="342"/>
              </w:tabs>
              <w:ind w:left="342" w:hanging="342"/>
              <w:rPr>
                <w:rFonts w:ascii="Arial" w:hAnsi="Arial" w:cs="Arial"/>
              </w:rPr>
            </w:pPr>
            <w:r w:rsidRPr="00CA6B83">
              <w:rPr>
                <w:rFonts w:ascii="Arial" w:hAnsi="Arial" w:cs="Arial"/>
              </w:rPr>
              <w:t>Interview</w:t>
            </w:r>
            <w:r>
              <w:rPr>
                <w:rFonts w:ascii="Arial" w:hAnsi="Arial" w:cs="Arial"/>
              </w:rPr>
              <w:t xml:space="preserve"> / Written Test </w:t>
            </w:r>
          </w:p>
          <w:p w:rsidR="00381808" w:rsidRPr="00427070" w:rsidRDefault="00381808" w:rsidP="00B532B0">
            <w:pPr>
              <w:numPr>
                <w:ilvl w:val="0"/>
                <w:numId w:val="4"/>
              </w:numPr>
              <w:tabs>
                <w:tab w:val="num" w:pos="342"/>
              </w:tabs>
              <w:ind w:left="342" w:hanging="342"/>
              <w:rPr>
                <w:rFonts w:ascii="Arial" w:hAnsi="Arial" w:cs="Arial"/>
              </w:rPr>
            </w:pPr>
            <w:r w:rsidRPr="00CA6B83">
              <w:rPr>
                <w:rFonts w:ascii="Arial" w:hAnsi="Arial" w:cs="Arial"/>
              </w:rPr>
              <w:t>Observation</w:t>
            </w:r>
            <w:r>
              <w:rPr>
                <w:rFonts w:ascii="Arial" w:hAnsi="Arial" w:cs="Arial"/>
              </w:rPr>
              <w:t xml:space="preserve"> </w:t>
            </w:r>
            <w:r w:rsidRPr="00CA6B83">
              <w:rPr>
                <w:rFonts w:ascii="Arial" w:hAnsi="Arial" w:cs="Arial"/>
              </w:rPr>
              <w:t>/</w:t>
            </w:r>
            <w:r>
              <w:rPr>
                <w:rFonts w:ascii="Arial" w:hAnsi="Arial" w:cs="Arial"/>
              </w:rPr>
              <w:t xml:space="preserve"> Demonstration with Oral Questioning</w:t>
            </w:r>
          </w:p>
        </w:tc>
      </w:tr>
      <w:tr w:rsidR="00381808" w:rsidRPr="00CA6B83" w:rsidTr="00DD606C">
        <w:trPr>
          <w:trHeight w:val="488"/>
        </w:trPr>
        <w:tc>
          <w:tcPr>
            <w:tcW w:w="2160" w:type="dxa"/>
          </w:tcPr>
          <w:p w:rsidR="00381808" w:rsidRPr="00EF10F4" w:rsidRDefault="00381808" w:rsidP="00B532B0">
            <w:pPr>
              <w:rPr>
                <w:rFonts w:ascii="Arial" w:hAnsi="Arial" w:cs="Arial"/>
              </w:rPr>
            </w:pPr>
            <w:r w:rsidRPr="00EF10F4">
              <w:rPr>
                <w:rFonts w:ascii="Arial" w:hAnsi="Arial" w:cs="Arial"/>
              </w:rPr>
              <w:t>Context of Assessment</w:t>
            </w:r>
          </w:p>
        </w:tc>
        <w:tc>
          <w:tcPr>
            <w:tcW w:w="6840" w:type="dxa"/>
          </w:tcPr>
          <w:p w:rsidR="00381808" w:rsidRPr="000B2059" w:rsidRDefault="00381808" w:rsidP="00B532B0">
            <w:pPr>
              <w:rPr>
                <w:rFonts w:ascii="Arial" w:hAnsi="Arial" w:cs="Arial"/>
              </w:rPr>
            </w:pPr>
            <w:r>
              <w:rPr>
                <w:rFonts w:ascii="Arial" w:hAnsi="Arial" w:cs="Arial"/>
              </w:rPr>
              <w:t>Competence</w:t>
            </w:r>
            <w:r w:rsidRPr="00CA6B83">
              <w:rPr>
                <w:rFonts w:ascii="Arial" w:hAnsi="Arial" w:cs="Arial"/>
              </w:rPr>
              <w:t xml:space="preserve"> may be assessed in the work place or in a simulated work place setting</w:t>
            </w:r>
            <w:r>
              <w:rPr>
                <w:rFonts w:ascii="Arial" w:hAnsi="Arial" w:cs="Arial"/>
              </w:rPr>
              <w:t>.</w:t>
            </w:r>
          </w:p>
        </w:tc>
      </w:tr>
    </w:tbl>
    <w:p w:rsidR="00381808" w:rsidRDefault="00327C1E" w:rsidP="008A1FCA">
      <w:pPr>
        <w:rPr>
          <w:rFonts w:ascii="Arial" w:hAnsi="Arial" w:cs="Arial"/>
          <w:sz w:val="32"/>
          <w:szCs w:val="32"/>
        </w:rPr>
      </w:pPr>
      <w:r>
        <w:rPr>
          <w:rFonts w:ascii="Arial" w:hAnsi="Arial" w:cs="Arial"/>
          <w:sz w:val="32"/>
          <w:szCs w:val="32"/>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395495" w:rsidRPr="008F6F24" w:rsidTr="007713B3">
        <w:tc>
          <w:tcPr>
            <w:tcW w:w="9000" w:type="dxa"/>
            <w:gridSpan w:val="2"/>
            <w:shd w:val="pct12" w:color="auto" w:fill="auto"/>
          </w:tcPr>
          <w:p w:rsidR="00395495" w:rsidRPr="008F6F24" w:rsidRDefault="0033525B" w:rsidP="008E7EB2">
            <w:pPr>
              <w:autoSpaceDE w:val="0"/>
              <w:autoSpaceDN w:val="0"/>
              <w:adjustRightInd w:val="0"/>
              <w:rPr>
                <w:rFonts w:ascii="Arial" w:hAnsi="Arial" w:cs="Arial"/>
                <w:b/>
                <w:bCs/>
              </w:rPr>
            </w:pPr>
            <w:r>
              <w:rPr>
                <w:rFonts w:ascii="Arial" w:hAnsi="Arial" w:cs="Arial"/>
                <w:b/>
                <w:bCs/>
              </w:rPr>
              <w:lastRenderedPageBreak/>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sidR="00B532B0">
              <w:rPr>
                <w:rFonts w:ascii="Arial" w:hAnsi="Arial" w:cs="Arial"/>
                <w:b/>
                <w:bCs/>
              </w:rPr>
              <w:t>Level IV</w:t>
            </w:r>
          </w:p>
        </w:tc>
      </w:tr>
      <w:tr w:rsidR="00395495" w:rsidRPr="00327C1E" w:rsidTr="007713B3">
        <w:tc>
          <w:tcPr>
            <w:tcW w:w="2160" w:type="dxa"/>
            <w:shd w:val="pct12" w:color="auto" w:fill="auto"/>
          </w:tcPr>
          <w:p w:rsidR="00395495" w:rsidRPr="00327C1E" w:rsidRDefault="00395495" w:rsidP="008E7EB2">
            <w:pPr>
              <w:autoSpaceDE w:val="0"/>
              <w:autoSpaceDN w:val="0"/>
              <w:adjustRightInd w:val="0"/>
              <w:rPr>
                <w:rFonts w:ascii="Arial" w:hAnsi="Arial" w:cs="Arial"/>
                <w:b/>
                <w:bCs/>
              </w:rPr>
            </w:pPr>
            <w:r w:rsidRPr="00327C1E">
              <w:rPr>
                <w:rFonts w:ascii="Arial" w:hAnsi="Arial" w:cs="Arial"/>
                <w:b/>
                <w:bCs/>
              </w:rPr>
              <w:t>Unit Title</w:t>
            </w:r>
          </w:p>
        </w:tc>
        <w:tc>
          <w:tcPr>
            <w:tcW w:w="6840" w:type="dxa"/>
            <w:shd w:val="pct12" w:color="auto" w:fill="auto"/>
          </w:tcPr>
          <w:p w:rsidR="00395495" w:rsidRPr="00327C1E" w:rsidRDefault="00327C1E" w:rsidP="008E7EB2">
            <w:pPr>
              <w:pStyle w:val="SuperHeading"/>
              <w:spacing w:before="0" w:after="0"/>
              <w:rPr>
                <w:rFonts w:ascii="Arial" w:hAnsi="Arial" w:cs="Arial"/>
                <w:sz w:val="24"/>
                <w:szCs w:val="24"/>
              </w:rPr>
            </w:pPr>
            <w:r w:rsidRPr="00327C1E">
              <w:rPr>
                <w:rFonts w:ascii="Arial" w:hAnsi="Arial" w:cs="Arial"/>
                <w:sz w:val="24"/>
                <w:szCs w:val="24"/>
              </w:rPr>
              <w:t xml:space="preserve"> </w:t>
            </w:r>
            <w:r w:rsidR="00B532B0" w:rsidRPr="00327C1E">
              <w:rPr>
                <w:rFonts w:ascii="Arial" w:hAnsi="Arial" w:cs="Arial"/>
                <w:sz w:val="24"/>
                <w:szCs w:val="24"/>
              </w:rPr>
              <w:t xml:space="preserve">Implement </w:t>
            </w:r>
            <w:r w:rsidRPr="00327C1E">
              <w:rPr>
                <w:rFonts w:ascii="Arial" w:hAnsi="Arial" w:cs="Arial"/>
                <w:sz w:val="24"/>
                <w:szCs w:val="24"/>
              </w:rPr>
              <w:t>Safe working Rules and Regulations for Network Control Activities</w:t>
            </w:r>
          </w:p>
        </w:tc>
      </w:tr>
      <w:tr w:rsidR="00395495" w:rsidRPr="00327C1E" w:rsidTr="007713B3">
        <w:tc>
          <w:tcPr>
            <w:tcW w:w="2160" w:type="dxa"/>
            <w:shd w:val="pct12" w:color="auto" w:fill="auto"/>
          </w:tcPr>
          <w:p w:rsidR="00395495" w:rsidRPr="00327C1E" w:rsidRDefault="00395495" w:rsidP="00DE2DD0">
            <w:pPr>
              <w:autoSpaceDE w:val="0"/>
              <w:autoSpaceDN w:val="0"/>
              <w:adjustRightInd w:val="0"/>
              <w:spacing w:before="120"/>
              <w:rPr>
                <w:rFonts w:ascii="Arial" w:hAnsi="Arial" w:cs="Arial"/>
                <w:b/>
                <w:bCs/>
              </w:rPr>
            </w:pPr>
            <w:r w:rsidRPr="00327C1E">
              <w:rPr>
                <w:rFonts w:ascii="Arial" w:hAnsi="Arial" w:cs="Arial"/>
                <w:b/>
                <w:bCs/>
              </w:rPr>
              <w:t>Unit Code</w:t>
            </w:r>
          </w:p>
        </w:tc>
        <w:bookmarkStart w:id="85" w:name="ERC_RWS4_02_0313"/>
        <w:tc>
          <w:tcPr>
            <w:tcW w:w="6840" w:type="dxa"/>
            <w:shd w:val="pct12" w:color="auto" w:fill="auto"/>
          </w:tcPr>
          <w:p w:rsidR="00395495" w:rsidRPr="00327C1E" w:rsidRDefault="00072CA3" w:rsidP="00620645">
            <w:pPr>
              <w:rPr>
                <w:rFonts w:ascii="Arial" w:hAnsi="Arial" w:cs="Arial"/>
                <w:color w:val="00B0F0"/>
              </w:rPr>
            </w:pPr>
            <w:r w:rsidRPr="00327C1E">
              <w:rPr>
                <w:rFonts w:ascii="Arial" w:hAnsi="Arial" w:cs="Arial"/>
                <w:color w:val="00B0F0"/>
              </w:rPr>
              <w:fldChar w:fldCharType="begin"/>
            </w:r>
            <w:r w:rsidR="007D010C" w:rsidRPr="00327C1E">
              <w:rPr>
                <w:rFonts w:ascii="Arial" w:hAnsi="Arial" w:cs="Arial"/>
                <w:color w:val="00B0F0"/>
              </w:rPr>
              <w:instrText xml:space="preserve"> HYPERLINK  \l "ERC_RWS4_02" </w:instrText>
            </w:r>
            <w:r w:rsidRPr="00327C1E">
              <w:rPr>
                <w:rFonts w:ascii="Arial" w:hAnsi="Arial" w:cs="Arial"/>
                <w:color w:val="00B0F0"/>
              </w:rPr>
              <w:fldChar w:fldCharType="separate"/>
            </w:r>
            <w:r w:rsidR="00EA605D">
              <w:rPr>
                <w:rStyle w:val="Hyperlink"/>
                <w:rFonts w:ascii="Arial" w:hAnsi="Arial" w:cs="Arial"/>
              </w:rPr>
              <w:t>EIS</w:t>
            </w:r>
            <w:r w:rsidR="00620645" w:rsidRPr="00327C1E">
              <w:rPr>
                <w:rStyle w:val="Hyperlink"/>
                <w:rFonts w:ascii="Arial" w:hAnsi="Arial" w:cs="Arial"/>
              </w:rPr>
              <w:t xml:space="preserve"> </w:t>
            </w:r>
            <w:r w:rsidR="00DC23B2" w:rsidRPr="00327C1E">
              <w:rPr>
                <w:rStyle w:val="Hyperlink"/>
                <w:rFonts w:ascii="Arial" w:hAnsi="Arial" w:cs="Arial"/>
              </w:rPr>
              <w:t>RTO</w:t>
            </w:r>
            <w:r w:rsidR="00620645" w:rsidRPr="00327C1E">
              <w:rPr>
                <w:rStyle w:val="Hyperlink"/>
                <w:rFonts w:ascii="Arial" w:hAnsi="Arial" w:cs="Arial"/>
              </w:rPr>
              <w:t>4 02 0313</w:t>
            </w:r>
            <w:bookmarkEnd w:id="85"/>
            <w:r w:rsidRPr="00327C1E">
              <w:rPr>
                <w:rFonts w:ascii="Arial" w:hAnsi="Arial" w:cs="Arial"/>
                <w:color w:val="00B0F0"/>
              </w:rPr>
              <w:fldChar w:fldCharType="end"/>
            </w:r>
          </w:p>
        </w:tc>
      </w:tr>
      <w:tr w:rsidR="00395495" w:rsidRPr="00327C1E" w:rsidTr="007713B3">
        <w:tc>
          <w:tcPr>
            <w:tcW w:w="2160" w:type="dxa"/>
          </w:tcPr>
          <w:p w:rsidR="00395495" w:rsidRPr="00327C1E" w:rsidRDefault="00395495" w:rsidP="00DE2DD0">
            <w:pPr>
              <w:autoSpaceDE w:val="0"/>
              <w:autoSpaceDN w:val="0"/>
              <w:adjustRightInd w:val="0"/>
              <w:spacing w:before="120"/>
              <w:rPr>
                <w:rFonts w:ascii="Arial" w:hAnsi="Arial" w:cs="Arial"/>
                <w:b/>
                <w:bCs/>
              </w:rPr>
            </w:pPr>
            <w:r w:rsidRPr="00327C1E">
              <w:rPr>
                <w:rFonts w:ascii="Arial" w:hAnsi="Arial" w:cs="Arial"/>
                <w:b/>
                <w:bCs/>
              </w:rPr>
              <w:t>Unit Descriptor</w:t>
            </w:r>
          </w:p>
        </w:tc>
        <w:tc>
          <w:tcPr>
            <w:tcW w:w="6840" w:type="dxa"/>
          </w:tcPr>
          <w:p w:rsidR="00330F8F" w:rsidRPr="00327C1E" w:rsidRDefault="00B532B0" w:rsidP="00327C1E">
            <w:pPr>
              <w:pStyle w:val="BodyText"/>
              <w:jc w:val="both"/>
              <w:rPr>
                <w:rFonts w:ascii="Arial" w:hAnsi="Arial" w:cs="Arial"/>
              </w:rPr>
            </w:pPr>
            <w:r w:rsidRPr="00327C1E">
              <w:rPr>
                <w:rFonts w:ascii="Arial" w:hAnsi="Arial" w:cs="Arial"/>
              </w:rPr>
              <w:t xml:space="preserve">This unit involves the skills and knowledge required to implement and coordinate </w:t>
            </w:r>
            <w:r w:rsidR="008E7EB2" w:rsidRPr="00327C1E">
              <w:rPr>
                <w:rFonts w:ascii="Arial" w:hAnsi="Arial" w:cs="Arial"/>
              </w:rPr>
              <w:t>safe working</w:t>
            </w:r>
            <w:r w:rsidRPr="00327C1E">
              <w:rPr>
                <w:rFonts w:ascii="Arial" w:hAnsi="Arial" w:cs="Arial"/>
              </w:rPr>
              <w:t xml:space="preserve"> rules and regulations for network control activities. It includes implementing </w:t>
            </w:r>
            <w:r w:rsidR="008E7EB2" w:rsidRPr="00327C1E">
              <w:rPr>
                <w:rFonts w:ascii="Arial" w:hAnsi="Arial" w:cs="Arial"/>
              </w:rPr>
              <w:t>safe working</w:t>
            </w:r>
            <w:r w:rsidRPr="00327C1E">
              <w:rPr>
                <w:rFonts w:ascii="Arial" w:hAnsi="Arial" w:cs="Arial"/>
              </w:rPr>
              <w:t xml:space="preserve"> rules and regulations; applying and managing </w:t>
            </w:r>
            <w:r w:rsidR="008E7EB2" w:rsidRPr="00327C1E">
              <w:rPr>
                <w:rFonts w:ascii="Arial" w:hAnsi="Arial" w:cs="Arial"/>
              </w:rPr>
              <w:t>safe working</w:t>
            </w:r>
            <w:r w:rsidRPr="00327C1E">
              <w:rPr>
                <w:rFonts w:ascii="Arial" w:hAnsi="Arial" w:cs="Arial"/>
              </w:rPr>
              <w:t xml:space="preserve"> protocols and communications; and taking appropriate action in the event of safety incidents, unsafe situations or emergencies. Licensing or certification requirements may be applicable to this unit.</w:t>
            </w:r>
          </w:p>
        </w:tc>
      </w:tr>
    </w:tbl>
    <w:p w:rsidR="006F28FA" w:rsidRPr="00327C1E" w:rsidRDefault="006F28FA" w:rsidP="008A1FCA">
      <w:pPr>
        <w:rPr>
          <w:rFonts w:ascii="Arial" w:hAnsi="Arial" w:cs="Arial"/>
          <w:sz w:val="28"/>
          <w:szCs w:val="28"/>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395495" w:rsidRPr="00327C1E" w:rsidTr="007713B3">
        <w:trPr>
          <w:trHeight w:val="413"/>
        </w:trPr>
        <w:tc>
          <w:tcPr>
            <w:tcW w:w="2160" w:type="dxa"/>
            <w:shd w:val="pct12" w:color="auto" w:fill="auto"/>
            <w:vAlign w:val="center"/>
          </w:tcPr>
          <w:p w:rsidR="00395495" w:rsidRPr="00327C1E" w:rsidRDefault="00395495" w:rsidP="007713B3">
            <w:pPr>
              <w:autoSpaceDE w:val="0"/>
              <w:autoSpaceDN w:val="0"/>
              <w:adjustRightInd w:val="0"/>
              <w:spacing w:before="120"/>
              <w:rPr>
                <w:rFonts w:ascii="Arial" w:hAnsi="Arial" w:cs="Arial"/>
                <w:b/>
                <w:bCs/>
              </w:rPr>
            </w:pPr>
            <w:r w:rsidRPr="00327C1E">
              <w:rPr>
                <w:rFonts w:ascii="Arial" w:hAnsi="Arial" w:cs="Arial"/>
                <w:b/>
                <w:bCs/>
              </w:rPr>
              <w:t>E</w:t>
            </w:r>
            <w:r w:rsidR="006F28FA" w:rsidRPr="00327C1E">
              <w:rPr>
                <w:rFonts w:ascii="Arial" w:hAnsi="Arial" w:cs="Arial"/>
                <w:b/>
                <w:bCs/>
              </w:rPr>
              <w:t>lements</w:t>
            </w:r>
          </w:p>
        </w:tc>
        <w:tc>
          <w:tcPr>
            <w:tcW w:w="6858" w:type="dxa"/>
            <w:shd w:val="pct12" w:color="auto" w:fill="auto"/>
            <w:vAlign w:val="center"/>
          </w:tcPr>
          <w:p w:rsidR="00395495" w:rsidRPr="00327C1E" w:rsidRDefault="00395495" w:rsidP="007713B3">
            <w:pPr>
              <w:autoSpaceDE w:val="0"/>
              <w:autoSpaceDN w:val="0"/>
              <w:adjustRightInd w:val="0"/>
              <w:spacing w:before="120"/>
              <w:rPr>
                <w:rFonts w:ascii="Arial" w:hAnsi="Arial" w:cs="Arial"/>
                <w:b/>
                <w:bCs/>
              </w:rPr>
            </w:pPr>
            <w:r w:rsidRPr="00327C1E">
              <w:rPr>
                <w:rFonts w:ascii="Arial" w:hAnsi="Arial" w:cs="Arial"/>
                <w:b/>
                <w:bCs/>
              </w:rPr>
              <w:t>P</w:t>
            </w:r>
            <w:r w:rsidR="006F28FA" w:rsidRPr="00327C1E">
              <w:rPr>
                <w:rFonts w:ascii="Arial" w:hAnsi="Arial" w:cs="Arial"/>
                <w:b/>
                <w:bCs/>
              </w:rPr>
              <w:t>erformance</w:t>
            </w:r>
            <w:r w:rsidRPr="00327C1E">
              <w:rPr>
                <w:rFonts w:ascii="Arial" w:hAnsi="Arial" w:cs="Arial"/>
                <w:b/>
                <w:bCs/>
              </w:rPr>
              <w:t xml:space="preserve"> C</w:t>
            </w:r>
            <w:r w:rsidR="006F28FA" w:rsidRPr="00327C1E">
              <w:rPr>
                <w:rFonts w:ascii="Arial" w:hAnsi="Arial" w:cs="Arial"/>
                <w:b/>
                <w:bCs/>
              </w:rPr>
              <w:t>riteria</w:t>
            </w:r>
          </w:p>
        </w:tc>
      </w:tr>
      <w:tr w:rsidR="00B532B0" w:rsidRPr="00327C1E" w:rsidTr="007713B3">
        <w:tc>
          <w:tcPr>
            <w:tcW w:w="2160" w:type="dxa"/>
          </w:tcPr>
          <w:p w:rsidR="00B532B0" w:rsidRPr="00327C1E" w:rsidRDefault="00B532B0" w:rsidP="009B7A86">
            <w:pPr>
              <w:pStyle w:val="BodyText"/>
              <w:spacing w:before="120" w:after="0"/>
              <w:ind w:left="360" w:hanging="360"/>
              <w:rPr>
                <w:rFonts w:ascii="Arial" w:hAnsi="Arial" w:cs="Arial"/>
                <w:b/>
                <w:lang w:val="en-NZ"/>
              </w:rPr>
            </w:pPr>
            <w:r w:rsidRPr="00327C1E">
              <w:rPr>
                <w:rStyle w:val="SpecialBold"/>
                <w:rFonts w:ascii="Arial" w:hAnsi="Arial" w:cs="Arial"/>
                <w:b w:val="0"/>
              </w:rPr>
              <w:t>1</w:t>
            </w:r>
            <w:r w:rsidR="008E7EB2">
              <w:rPr>
                <w:rStyle w:val="SpecialBold"/>
                <w:rFonts w:ascii="Arial" w:hAnsi="Arial" w:cs="Arial"/>
                <w:b w:val="0"/>
              </w:rPr>
              <w:t>.</w:t>
            </w:r>
            <w:r w:rsidRPr="00327C1E">
              <w:rPr>
                <w:rStyle w:val="SpecialBold"/>
                <w:rFonts w:ascii="Arial" w:hAnsi="Arial" w:cs="Arial"/>
                <w:b w:val="0"/>
              </w:rPr>
              <w:tab/>
              <w:t xml:space="preserve">Conduct network control activities following </w:t>
            </w:r>
            <w:r w:rsidR="008E7EB2" w:rsidRPr="00327C1E">
              <w:rPr>
                <w:rStyle w:val="SpecialBold"/>
                <w:rFonts w:ascii="Arial" w:hAnsi="Arial" w:cs="Arial"/>
                <w:b w:val="0"/>
              </w:rPr>
              <w:t>safe working</w:t>
            </w:r>
            <w:r w:rsidRPr="00327C1E">
              <w:rPr>
                <w:rStyle w:val="SpecialBold"/>
                <w:rFonts w:ascii="Arial" w:hAnsi="Arial" w:cs="Arial"/>
                <w:b w:val="0"/>
              </w:rPr>
              <w:t xml:space="preserve"> rules and procedures</w:t>
            </w:r>
          </w:p>
        </w:tc>
        <w:tc>
          <w:tcPr>
            <w:tcW w:w="6858" w:type="dxa"/>
          </w:tcPr>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1.1</w:t>
            </w:r>
            <w:r w:rsidRPr="00327C1E">
              <w:rPr>
                <w:rFonts w:ascii="Arial" w:hAnsi="Arial" w:cs="Arial"/>
              </w:rPr>
              <w:tab/>
              <w:t xml:space="preserve">Relevant rules for the applicable </w:t>
            </w:r>
            <w:r w:rsidR="008E7EB2" w:rsidRPr="00327C1E">
              <w:rPr>
                <w:rFonts w:ascii="Arial" w:hAnsi="Arial" w:cs="Arial"/>
              </w:rPr>
              <w:t>safe working</w:t>
            </w:r>
            <w:r w:rsidRPr="00327C1E">
              <w:rPr>
                <w:rFonts w:ascii="Arial" w:hAnsi="Arial" w:cs="Arial"/>
              </w:rPr>
              <w:t xml:space="preserve"> system are followed when carrying out network control activities as part of rail operation</w:t>
            </w:r>
            <w:r w:rsidR="009B7A86">
              <w:rPr>
                <w:rFonts w:ascii="Arial" w:hAnsi="Arial" w:cs="Arial"/>
              </w:rPr>
              <w:t>.</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1.2</w:t>
            </w:r>
            <w:r w:rsidRPr="00327C1E">
              <w:rPr>
                <w:rFonts w:ascii="Arial" w:hAnsi="Arial" w:cs="Arial"/>
              </w:rPr>
              <w:tab/>
              <w:t xml:space="preserve">All network control activities are conducted in compliance with relevant state and territory </w:t>
            </w:r>
            <w:r w:rsidR="008E7EB2" w:rsidRPr="00327C1E">
              <w:rPr>
                <w:rFonts w:ascii="Arial" w:hAnsi="Arial" w:cs="Arial"/>
              </w:rPr>
              <w:t>safe working</w:t>
            </w:r>
            <w:r w:rsidRPr="00327C1E">
              <w:rPr>
                <w:rFonts w:ascii="Arial" w:hAnsi="Arial" w:cs="Arial"/>
              </w:rPr>
              <w:t xml:space="preserve"> rules and regulations</w:t>
            </w:r>
            <w:r w:rsidR="009B7A86">
              <w:rPr>
                <w:rFonts w:ascii="Arial" w:hAnsi="Arial" w:cs="Arial"/>
              </w:rPr>
              <w:t>.</w:t>
            </w:r>
            <w:r w:rsidRPr="00327C1E">
              <w:rPr>
                <w:rFonts w:ascii="Arial" w:hAnsi="Arial" w:cs="Arial"/>
              </w:rPr>
              <w:t xml:space="preserve"> </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1.3</w:t>
            </w:r>
            <w:r w:rsidRPr="00327C1E">
              <w:rPr>
                <w:rFonts w:ascii="Arial" w:hAnsi="Arial" w:cs="Arial"/>
              </w:rPr>
              <w:tab/>
              <w:t xml:space="preserve">Requirements of the </w:t>
            </w:r>
            <w:r w:rsidR="008E7EB2" w:rsidRPr="00327C1E">
              <w:rPr>
                <w:rFonts w:ascii="Arial" w:hAnsi="Arial" w:cs="Arial"/>
              </w:rPr>
              <w:t>safe working</w:t>
            </w:r>
            <w:r w:rsidRPr="00327C1E">
              <w:rPr>
                <w:rFonts w:ascii="Arial" w:hAnsi="Arial" w:cs="Arial"/>
              </w:rPr>
              <w:t xml:space="preserve"> systems are implemented and managed in accordance with applicable </w:t>
            </w:r>
            <w:r w:rsidR="008E7EB2" w:rsidRPr="00327C1E">
              <w:rPr>
                <w:rFonts w:ascii="Arial" w:hAnsi="Arial" w:cs="Arial"/>
              </w:rPr>
              <w:t>safe working</w:t>
            </w:r>
            <w:r w:rsidRPr="00327C1E">
              <w:rPr>
                <w:rFonts w:ascii="Arial" w:hAnsi="Arial" w:cs="Arial"/>
              </w:rPr>
              <w:t xml:space="preserve"> system rules and regulations</w:t>
            </w:r>
            <w:r w:rsidR="009B7A86">
              <w:rPr>
                <w:rFonts w:ascii="Arial" w:hAnsi="Arial" w:cs="Arial"/>
              </w:rPr>
              <w:t>.</w:t>
            </w:r>
          </w:p>
          <w:p w:rsidR="008E65C8" w:rsidRPr="00327C1E" w:rsidRDefault="00EC2B03" w:rsidP="009B7A86">
            <w:pPr>
              <w:pStyle w:val="BodyText"/>
              <w:spacing w:before="120" w:after="0"/>
              <w:ind w:left="450" w:hanging="450"/>
              <w:rPr>
                <w:rFonts w:ascii="Arial" w:hAnsi="Arial" w:cs="Arial"/>
              </w:rPr>
            </w:pPr>
            <w:r w:rsidRPr="00327C1E">
              <w:rPr>
                <w:rFonts w:ascii="Arial" w:hAnsi="Arial" w:cs="Arial"/>
              </w:rPr>
              <w:t>1.4 Rail</w:t>
            </w:r>
            <w:r w:rsidR="008E65C8" w:rsidRPr="00327C1E">
              <w:rPr>
                <w:rFonts w:ascii="Arial" w:hAnsi="Arial" w:cs="Arial"/>
              </w:rPr>
              <w:t xml:space="preserve"> </w:t>
            </w:r>
            <w:r w:rsidR="008E65C8" w:rsidRPr="00327C1E">
              <w:rPr>
                <w:rFonts w:ascii="Arial" w:hAnsi="Arial" w:cs="Arial"/>
                <w:b/>
                <w:i/>
              </w:rPr>
              <w:t>terminology and related meanings</w:t>
            </w:r>
            <w:r w:rsidR="008E65C8" w:rsidRPr="00327C1E">
              <w:rPr>
                <w:rFonts w:ascii="Arial" w:hAnsi="Arial" w:cs="Arial"/>
              </w:rPr>
              <w:t xml:space="preserve"> are applied as defined in the applicable </w:t>
            </w:r>
            <w:r w:rsidR="008E7EB2" w:rsidRPr="00327C1E">
              <w:rPr>
                <w:rFonts w:ascii="Arial" w:hAnsi="Arial" w:cs="Arial"/>
              </w:rPr>
              <w:t>safe working</w:t>
            </w:r>
            <w:r w:rsidR="008E65C8" w:rsidRPr="00327C1E">
              <w:rPr>
                <w:rFonts w:ascii="Arial" w:hAnsi="Arial" w:cs="Arial"/>
              </w:rPr>
              <w:t xml:space="preserve"> system</w:t>
            </w:r>
            <w:r w:rsidR="009B7A86">
              <w:rPr>
                <w:rFonts w:ascii="Arial" w:hAnsi="Arial" w:cs="Arial"/>
              </w:rPr>
              <w:t>.</w:t>
            </w:r>
          </w:p>
          <w:p w:rsidR="007C139E" w:rsidRPr="00327C1E" w:rsidRDefault="00EC2B03" w:rsidP="009B7A86">
            <w:pPr>
              <w:pStyle w:val="BodyText"/>
              <w:spacing w:before="120" w:after="0"/>
              <w:ind w:left="450" w:hanging="450"/>
              <w:rPr>
                <w:rFonts w:ascii="Arial" w:hAnsi="Arial" w:cs="Arial"/>
                <w:lang w:val="en-NZ"/>
              </w:rPr>
            </w:pPr>
            <w:r w:rsidRPr="00327C1E">
              <w:rPr>
                <w:rFonts w:ascii="Arial" w:hAnsi="Arial" w:cs="Arial"/>
              </w:rPr>
              <w:t>1.5 All</w:t>
            </w:r>
            <w:r w:rsidR="007C139E" w:rsidRPr="00327C1E">
              <w:rPr>
                <w:rFonts w:ascii="Arial" w:hAnsi="Arial" w:cs="Arial"/>
              </w:rPr>
              <w:t xml:space="preserve"> required </w:t>
            </w:r>
            <w:r w:rsidR="007C139E" w:rsidRPr="00327C1E">
              <w:rPr>
                <w:rFonts w:ascii="Arial" w:hAnsi="Arial" w:cs="Arial"/>
                <w:b/>
                <w:i/>
              </w:rPr>
              <w:t xml:space="preserve">relevant </w:t>
            </w:r>
            <w:r w:rsidR="008E7EB2" w:rsidRPr="00327C1E">
              <w:rPr>
                <w:rFonts w:ascii="Arial" w:hAnsi="Arial" w:cs="Arial"/>
                <w:b/>
                <w:i/>
              </w:rPr>
              <w:t>safe working</w:t>
            </w:r>
            <w:r w:rsidR="007C139E" w:rsidRPr="00327C1E">
              <w:rPr>
                <w:rFonts w:ascii="Arial" w:hAnsi="Arial" w:cs="Arial"/>
              </w:rPr>
              <w:t xml:space="preserve"> documentation are completed as per workplace procedures and rail regulations</w:t>
            </w:r>
            <w:r w:rsidR="009B7A86">
              <w:rPr>
                <w:rFonts w:ascii="Arial" w:hAnsi="Arial" w:cs="Arial"/>
              </w:rPr>
              <w:t>.</w:t>
            </w:r>
          </w:p>
        </w:tc>
      </w:tr>
      <w:tr w:rsidR="00B532B0" w:rsidRPr="00327C1E" w:rsidTr="007713B3">
        <w:tc>
          <w:tcPr>
            <w:tcW w:w="2160" w:type="dxa"/>
          </w:tcPr>
          <w:p w:rsidR="00B532B0" w:rsidRPr="00327C1E" w:rsidRDefault="00B532B0" w:rsidP="009B7A86">
            <w:pPr>
              <w:pStyle w:val="BodyText"/>
              <w:spacing w:before="120" w:after="0"/>
              <w:ind w:left="360" w:hanging="360"/>
              <w:rPr>
                <w:rFonts w:ascii="Arial" w:hAnsi="Arial" w:cs="Arial"/>
                <w:b/>
                <w:lang w:val="en-NZ"/>
              </w:rPr>
            </w:pPr>
            <w:r w:rsidRPr="00327C1E">
              <w:rPr>
                <w:rStyle w:val="SpecialBold"/>
                <w:rFonts w:ascii="Arial" w:hAnsi="Arial" w:cs="Arial"/>
                <w:b w:val="0"/>
              </w:rPr>
              <w:t>2</w:t>
            </w:r>
            <w:r w:rsidR="008E7EB2">
              <w:rPr>
                <w:rStyle w:val="SpecialBold"/>
                <w:rFonts w:ascii="Arial" w:hAnsi="Arial" w:cs="Arial"/>
                <w:b w:val="0"/>
              </w:rPr>
              <w:t>.</w:t>
            </w:r>
            <w:r w:rsidRPr="00327C1E">
              <w:rPr>
                <w:rStyle w:val="SpecialBold"/>
                <w:rFonts w:ascii="Arial" w:hAnsi="Arial" w:cs="Arial"/>
                <w:b w:val="0"/>
              </w:rPr>
              <w:tab/>
              <w:t>Apply and manage communications</w:t>
            </w:r>
          </w:p>
        </w:tc>
        <w:tc>
          <w:tcPr>
            <w:tcW w:w="6858" w:type="dxa"/>
          </w:tcPr>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2.1</w:t>
            </w:r>
            <w:r w:rsidRPr="00327C1E">
              <w:rPr>
                <w:rFonts w:ascii="Arial" w:hAnsi="Arial" w:cs="Arial"/>
              </w:rPr>
              <w:tab/>
              <w:t xml:space="preserve">Communication protocols are applied and managed in accordance with applicable </w:t>
            </w:r>
            <w:r w:rsidR="009B7A86" w:rsidRPr="00327C1E">
              <w:rPr>
                <w:rFonts w:ascii="Arial" w:hAnsi="Arial" w:cs="Arial"/>
              </w:rPr>
              <w:t>safe working</w:t>
            </w:r>
            <w:r w:rsidRPr="00327C1E">
              <w:rPr>
                <w:rFonts w:ascii="Arial" w:hAnsi="Arial" w:cs="Arial"/>
              </w:rPr>
              <w:t xml:space="preserve"> system requirements</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2.2</w:t>
            </w:r>
            <w:r w:rsidRPr="00327C1E">
              <w:rPr>
                <w:rFonts w:ascii="Arial" w:hAnsi="Arial" w:cs="Arial"/>
              </w:rPr>
              <w:tab/>
              <w:t xml:space="preserve">Authorities required by </w:t>
            </w:r>
            <w:r w:rsidR="009B7A86" w:rsidRPr="00327C1E">
              <w:rPr>
                <w:rFonts w:ascii="Arial" w:hAnsi="Arial" w:cs="Arial"/>
              </w:rPr>
              <w:t>safe working</w:t>
            </w:r>
            <w:r w:rsidRPr="00327C1E">
              <w:rPr>
                <w:rFonts w:ascii="Arial" w:hAnsi="Arial" w:cs="Arial"/>
              </w:rPr>
              <w:t xml:space="preserve"> systems are issued in accordance with applicable </w:t>
            </w:r>
            <w:r w:rsidR="009B7A86" w:rsidRPr="00327C1E">
              <w:rPr>
                <w:rFonts w:ascii="Arial" w:hAnsi="Arial" w:cs="Arial"/>
              </w:rPr>
              <w:t>safe working</w:t>
            </w:r>
            <w:r w:rsidRPr="00327C1E">
              <w:rPr>
                <w:rFonts w:ascii="Arial" w:hAnsi="Arial" w:cs="Arial"/>
              </w:rPr>
              <w:t xml:space="preserve"> system rules and regulations using communication systems</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2.3</w:t>
            </w:r>
            <w:r w:rsidRPr="00327C1E">
              <w:rPr>
                <w:rFonts w:ascii="Arial" w:hAnsi="Arial" w:cs="Arial"/>
              </w:rPr>
              <w:tab/>
              <w:t xml:space="preserve">Appropriate records of communications are managed as required within the applicable </w:t>
            </w:r>
            <w:r w:rsidR="009B7A86" w:rsidRPr="00327C1E">
              <w:rPr>
                <w:rFonts w:ascii="Arial" w:hAnsi="Arial" w:cs="Arial"/>
              </w:rPr>
              <w:t>safe working</w:t>
            </w:r>
            <w:r w:rsidRPr="00327C1E">
              <w:rPr>
                <w:rFonts w:ascii="Arial" w:hAnsi="Arial" w:cs="Arial"/>
              </w:rPr>
              <w:t xml:space="preserve"> system rules, regulations and procedures</w:t>
            </w:r>
          </w:p>
          <w:p w:rsidR="00F75561" w:rsidRPr="00327C1E" w:rsidRDefault="00F75561" w:rsidP="009B7A86">
            <w:pPr>
              <w:pStyle w:val="BodyText"/>
              <w:spacing w:before="120" w:after="0"/>
              <w:ind w:left="450" w:hanging="450"/>
              <w:rPr>
                <w:rFonts w:ascii="Arial" w:hAnsi="Arial" w:cs="Arial"/>
                <w:lang w:val="en-NZ"/>
              </w:rPr>
            </w:pPr>
            <w:r w:rsidRPr="00327C1E">
              <w:rPr>
                <w:rFonts w:ascii="Arial" w:hAnsi="Arial" w:cs="Arial"/>
              </w:rPr>
              <w:t xml:space="preserve">2.4  Operate electronic </w:t>
            </w:r>
            <w:r w:rsidRPr="00327C1E">
              <w:rPr>
                <w:rFonts w:ascii="Arial" w:hAnsi="Arial" w:cs="Arial"/>
                <w:b/>
                <w:i/>
              </w:rPr>
              <w:t>communications equipment</w:t>
            </w:r>
            <w:r w:rsidRPr="00327C1E">
              <w:rPr>
                <w:rFonts w:ascii="Arial" w:hAnsi="Arial" w:cs="Arial"/>
              </w:rPr>
              <w:t xml:space="preserve"> to required protocol</w:t>
            </w:r>
          </w:p>
        </w:tc>
      </w:tr>
      <w:tr w:rsidR="00B532B0" w:rsidRPr="00327C1E" w:rsidTr="007713B3">
        <w:tc>
          <w:tcPr>
            <w:tcW w:w="2160" w:type="dxa"/>
          </w:tcPr>
          <w:p w:rsidR="00B532B0" w:rsidRPr="00327C1E" w:rsidRDefault="00B532B0" w:rsidP="009B7A86">
            <w:pPr>
              <w:pStyle w:val="BodyText"/>
              <w:spacing w:before="120" w:after="0"/>
              <w:ind w:left="360" w:hanging="360"/>
              <w:rPr>
                <w:rFonts w:ascii="Arial" w:hAnsi="Arial" w:cs="Arial"/>
                <w:b/>
                <w:lang w:val="en-NZ"/>
              </w:rPr>
            </w:pPr>
            <w:r w:rsidRPr="00327C1E">
              <w:rPr>
                <w:rStyle w:val="SpecialBold"/>
                <w:rFonts w:ascii="Arial" w:hAnsi="Arial" w:cs="Arial"/>
                <w:b w:val="0"/>
              </w:rPr>
              <w:t>3</w:t>
            </w:r>
            <w:r w:rsidR="008E7EB2">
              <w:rPr>
                <w:rStyle w:val="SpecialBold"/>
                <w:rFonts w:ascii="Arial" w:hAnsi="Arial" w:cs="Arial"/>
                <w:b w:val="0"/>
              </w:rPr>
              <w:t>.</w:t>
            </w:r>
            <w:r w:rsidRPr="00327C1E">
              <w:rPr>
                <w:rStyle w:val="SpecialBold"/>
                <w:rFonts w:ascii="Arial" w:hAnsi="Arial" w:cs="Arial"/>
                <w:b w:val="0"/>
              </w:rPr>
              <w:tab/>
              <w:t xml:space="preserve">Apply </w:t>
            </w:r>
            <w:r w:rsidR="009B7A86" w:rsidRPr="00327C1E">
              <w:rPr>
                <w:rStyle w:val="SpecialBold"/>
                <w:rFonts w:ascii="Arial" w:hAnsi="Arial" w:cs="Arial"/>
                <w:b w:val="0"/>
              </w:rPr>
              <w:t>safe working</w:t>
            </w:r>
            <w:r w:rsidRPr="00327C1E">
              <w:rPr>
                <w:rStyle w:val="SpecialBold"/>
                <w:rFonts w:ascii="Arial" w:hAnsi="Arial" w:cs="Arial"/>
                <w:b w:val="0"/>
              </w:rPr>
              <w:t xml:space="preserve"> protocols</w:t>
            </w:r>
          </w:p>
        </w:tc>
        <w:tc>
          <w:tcPr>
            <w:tcW w:w="6858" w:type="dxa"/>
          </w:tcPr>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3.1</w:t>
            </w:r>
            <w:r w:rsidRPr="00327C1E">
              <w:rPr>
                <w:rFonts w:ascii="Arial" w:hAnsi="Arial" w:cs="Arial"/>
              </w:rPr>
              <w:tab/>
              <w:t xml:space="preserve">Relevant protocols are managed as specified in the applicable </w:t>
            </w:r>
            <w:r w:rsidR="009B7A86" w:rsidRPr="00327C1E">
              <w:rPr>
                <w:rFonts w:ascii="Arial" w:hAnsi="Arial" w:cs="Arial"/>
              </w:rPr>
              <w:t>safe working</w:t>
            </w:r>
            <w:r w:rsidRPr="00327C1E">
              <w:rPr>
                <w:rFonts w:ascii="Arial" w:hAnsi="Arial" w:cs="Arial"/>
              </w:rPr>
              <w:t xml:space="preserve"> system rules and regulations</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3.2</w:t>
            </w:r>
            <w:r w:rsidRPr="00327C1E">
              <w:rPr>
                <w:rFonts w:ascii="Arial" w:hAnsi="Arial" w:cs="Arial"/>
              </w:rPr>
              <w:tab/>
              <w:t xml:space="preserve">Appropriate records and documentation pertinent to </w:t>
            </w:r>
            <w:r w:rsidR="009B7A86" w:rsidRPr="00327C1E">
              <w:rPr>
                <w:rFonts w:ascii="Arial" w:hAnsi="Arial" w:cs="Arial"/>
              </w:rPr>
              <w:t>safe working</w:t>
            </w:r>
            <w:r w:rsidRPr="00327C1E">
              <w:rPr>
                <w:rFonts w:ascii="Arial" w:hAnsi="Arial" w:cs="Arial"/>
              </w:rPr>
              <w:t xml:space="preserve"> protocols are completed and managed in </w:t>
            </w:r>
            <w:r w:rsidRPr="00327C1E">
              <w:rPr>
                <w:rFonts w:ascii="Arial" w:hAnsi="Arial" w:cs="Arial"/>
              </w:rPr>
              <w:lastRenderedPageBreak/>
              <w:t xml:space="preserve">accordance with the requirements of the applicable </w:t>
            </w:r>
            <w:r w:rsidR="009B7A86" w:rsidRPr="00327C1E">
              <w:rPr>
                <w:rFonts w:ascii="Arial" w:hAnsi="Arial" w:cs="Arial"/>
              </w:rPr>
              <w:t>safe working</w:t>
            </w:r>
            <w:r w:rsidRPr="00327C1E">
              <w:rPr>
                <w:rFonts w:ascii="Arial" w:hAnsi="Arial" w:cs="Arial"/>
              </w:rPr>
              <w:t xml:space="preserve"> system rules and regulations</w:t>
            </w:r>
          </w:p>
          <w:p w:rsidR="00E8770E" w:rsidRPr="00327C1E" w:rsidRDefault="00E8770E" w:rsidP="009B7A86">
            <w:pPr>
              <w:pStyle w:val="BodyText"/>
              <w:spacing w:before="120" w:after="0"/>
              <w:ind w:left="450" w:hanging="450"/>
              <w:rPr>
                <w:rFonts w:ascii="Arial" w:hAnsi="Arial" w:cs="Arial"/>
                <w:lang w:val="en-NZ"/>
              </w:rPr>
            </w:pPr>
            <w:r w:rsidRPr="00327C1E">
              <w:rPr>
                <w:rFonts w:ascii="Arial" w:hAnsi="Arial" w:cs="Arial"/>
              </w:rPr>
              <w:t xml:space="preserve">3.3  Relevant </w:t>
            </w:r>
            <w:r w:rsidRPr="00327C1E">
              <w:rPr>
                <w:rFonts w:ascii="Arial" w:hAnsi="Arial" w:cs="Arial"/>
                <w:b/>
                <w:i/>
              </w:rPr>
              <w:t>applicable legislation, regulations and codes</w:t>
            </w:r>
            <w:r w:rsidRPr="00327C1E">
              <w:rPr>
                <w:rFonts w:ascii="Arial" w:hAnsi="Arial" w:cs="Arial"/>
              </w:rPr>
              <w:t xml:space="preserve"> of practice and </w:t>
            </w:r>
            <w:r w:rsidR="009B7A86" w:rsidRPr="00327C1E">
              <w:rPr>
                <w:rFonts w:ascii="Arial" w:hAnsi="Arial" w:cs="Arial"/>
              </w:rPr>
              <w:t>safe working</w:t>
            </w:r>
            <w:r w:rsidRPr="00327C1E">
              <w:rPr>
                <w:rFonts w:ascii="Arial" w:hAnsi="Arial" w:cs="Arial"/>
              </w:rPr>
              <w:t xml:space="preserve"> system requirements</w:t>
            </w:r>
          </w:p>
        </w:tc>
      </w:tr>
      <w:tr w:rsidR="00B532B0" w:rsidRPr="00327C1E" w:rsidTr="007713B3">
        <w:tc>
          <w:tcPr>
            <w:tcW w:w="2160" w:type="dxa"/>
          </w:tcPr>
          <w:p w:rsidR="00B532B0" w:rsidRPr="00327C1E" w:rsidRDefault="00B532B0" w:rsidP="009B7A86">
            <w:pPr>
              <w:pStyle w:val="BodyText"/>
              <w:spacing w:before="120" w:after="0"/>
              <w:ind w:left="360" w:hanging="360"/>
              <w:rPr>
                <w:rFonts w:ascii="Arial" w:hAnsi="Arial" w:cs="Arial"/>
                <w:b/>
                <w:lang w:val="en-NZ"/>
              </w:rPr>
            </w:pPr>
            <w:r w:rsidRPr="00327C1E">
              <w:rPr>
                <w:rStyle w:val="SpecialBold"/>
                <w:rFonts w:ascii="Arial" w:hAnsi="Arial" w:cs="Arial"/>
                <w:b w:val="0"/>
              </w:rPr>
              <w:lastRenderedPageBreak/>
              <w:t>4</w:t>
            </w:r>
            <w:r w:rsidR="00961DF2">
              <w:rPr>
                <w:rStyle w:val="SpecialBold"/>
                <w:rFonts w:ascii="Arial" w:hAnsi="Arial" w:cs="Arial"/>
                <w:b w:val="0"/>
              </w:rPr>
              <w:t>.</w:t>
            </w:r>
            <w:r w:rsidRPr="00327C1E">
              <w:rPr>
                <w:rStyle w:val="SpecialBold"/>
                <w:rFonts w:ascii="Arial" w:hAnsi="Arial" w:cs="Arial"/>
                <w:b w:val="0"/>
              </w:rPr>
              <w:tab/>
              <w:t>Take action in the event of unsafe situations or emergencies</w:t>
            </w:r>
          </w:p>
        </w:tc>
        <w:tc>
          <w:tcPr>
            <w:tcW w:w="6858" w:type="dxa"/>
          </w:tcPr>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4.1</w:t>
            </w:r>
            <w:r w:rsidRPr="00327C1E">
              <w:rPr>
                <w:rFonts w:ascii="Arial" w:hAnsi="Arial" w:cs="Arial"/>
              </w:rPr>
              <w:tab/>
              <w:t xml:space="preserve">Unsafe situations are identified in accordance with the requirements of applicable </w:t>
            </w:r>
            <w:r w:rsidR="009B7A86" w:rsidRPr="00327C1E">
              <w:rPr>
                <w:rFonts w:ascii="Arial" w:hAnsi="Arial" w:cs="Arial"/>
              </w:rPr>
              <w:t>safe working</w:t>
            </w:r>
            <w:r w:rsidRPr="00327C1E">
              <w:rPr>
                <w:rFonts w:ascii="Arial" w:hAnsi="Arial" w:cs="Arial"/>
              </w:rPr>
              <w:t xml:space="preserve"> system rules and regulations</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4.2</w:t>
            </w:r>
            <w:r w:rsidRPr="00327C1E">
              <w:rPr>
                <w:rFonts w:ascii="Arial" w:hAnsi="Arial" w:cs="Arial"/>
              </w:rPr>
              <w:tab/>
              <w:t xml:space="preserve">Where a safety incident, emergency or unsafe situation has been identified, appropriate action is taken to report and/or control the incident or situation in accordance with the requirements of applicable </w:t>
            </w:r>
            <w:r w:rsidR="009B7A86" w:rsidRPr="00327C1E">
              <w:rPr>
                <w:rFonts w:ascii="Arial" w:hAnsi="Arial" w:cs="Arial"/>
              </w:rPr>
              <w:t>safe working</w:t>
            </w:r>
            <w:r w:rsidRPr="00327C1E">
              <w:rPr>
                <w:rFonts w:ascii="Arial" w:hAnsi="Arial" w:cs="Arial"/>
              </w:rPr>
              <w:t xml:space="preserve"> system rules and regulations</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4.3</w:t>
            </w:r>
            <w:r w:rsidRPr="00327C1E">
              <w:rPr>
                <w:rFonts w:ascii="Arial" w:hAnsi="Arial" w:cs="Arial"/>
              </w:rPr>
              <w:tab/>
              <w:t xml:space="preserve">Appropriate records and documentation of an identified unsafe situation, emergency or safety incident are maintained in accordance with the requirements of applicable </w:t>
            </w:r>
            <w:r w:rsidR="009B7A86" w:rsidRPr="00327C1E">
              <w:rPr>
                <w:rFonts w:ascii="Arial" w:hAnsi="Arial" w:cs="Arial"/>
              </w:rPr>
              <w:t>safe working</w:t>
            </w:r>
            <w:r w:rsidRPr="00327C1E">
              <w:rPr>
                <w:rFonts w:ascii="Arial" w:hAnsi="Arial" w:cs="Arial"/>
              </w:rPr>
              <w:t xml:space="preserve"> system rules and regulations and organisational procedures</w:t>
            </w:r>
          </w:p>
          <w:p w:rsidR="00B532B0" w:rsidRPr="00327C1E" w:rsidRDefault="00B532B0" w:rsidP="009B7A86">
            <w:pPr>
              <w:pStyle w:val="BodyText"/>
              <w:spacing w:before="120" w:after="0"/>
              <w:ind w:left="450" w:hanging="450"/>
              <w:rPr>
                <w:rFonts w:ascii="Arial" w:hAnsi="Arial" w:cs="Arial"/>
              </w:rPr>
            </w:pPr>
            <w:r w:rsidRPr="00327C1E">
              <w:rPr>
                <w:rFonts w:ascii="Arial" w:hAnsi="Arial" w:cs="Arial"/>
              </w:rPr>
              <w:t>4.4</w:t>
            </w:r>
            <w:r w:rsidRPr="00327C1E">
              <w:rPr>
                <w:rFonts w:ascii="Arial" w:hAnsi="Arial" w:cs="Arial"/>
              </w:rPr>
              <w:tab/>
              <w:t>Reports of the identified unsafe situation, emergency or safety incident are completed in accordance with organisational requirements</w:t>
            </w:r>
          </w:p>
        </w:tc>
      </w:tr>
    </w:tbl>
    <w:p w:rsidR="0092123C" w:rsidRPr="00327C1E" w:rsidRDefault="0092123C" w:rsidP="008A1FCA">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395495" w:rsidRPr="00327C1E" w:rsidTr="00BA1D21">
        <w:trPr>
          <w:trHeight w:val="431"/>
        </w:trPr>
        <w:tc>
          <w:tcPr>
            <w:tcW w:w="2160" w:type="dxa"/>
            <w:shd w:val="pct12" w:color="auto" w:fill="auto"/>
            <w:vAlign w:val="center"/>
          </w:tcPr>
          <w:p w:rsidR="00395495" w:rsidRPr="00327C1E" w:rsidRDefault="00395495" w:rsidP="00DE2DD0">
            <w:pPr>
              <w:autoSpaceDE w:val="0"/>
              <w:autoSpaceDN w:val="0"/>
              <w:adjustRightInd w:val="0"/>
              <w:rPr>
                <w:rFonts w:ascii="Arial" w:hAnsi="Arial" w:cs="Arial"/>
                <w:b/>
                <w:bCs/>
              </w:rPr>
            </w:pPr>
            <w:r w:rsidRPr="00327C1E">
              <w:rPr>
                <w:rFonts w:ascii="Arial" w:hAnsi="Arial" w:cs="Arial"/>
                <w:b/>
                <w:bCs/>
              </w:rPr>
              <w:t>Variable</w:t>
            </w:r>
          </w:p>
        </w:tc>
        <w:tc>
          <w:tcPr>
            <w:tcW w:w="6840" w:type="dxa"/>
            <w:shd w:val="pct12" w:color="auto" w:fill="auto"/>
            <w:vAlign w:val="center"/>
          </w:tcPr>
          <w:p w:rsidR="00395495" w:rsidRPr="00327C1E" w:rsidRDefault="00395495" w:rsidP="00DE2DD0">
            <w:pPr>
              <w:autoSpaceDE w:val="0"/>
              <w:autoSpaceDN w:val="0"/>
              <w:adjustRightInd w:val="0"/>
              <w:rPr>
                <w:rFonts w:ascii="Arial" w:hAnsi="Arial" w:cs="Arial"/>
                <w:b/>
                <w:bCs/>
              </w:rPr>
            </w:pPr>
            <w:r w:rsidRPr="00327C1E">
              <w:rPr>
                <w:rFonts w:ascii="Arial" w:hAnsi="Arial" w:cs="Arial"/>
                <w:b/>
                <w:bCs/>
              </w:rPr>
              <w:t>Range</w:t>
            </w:r>
          </w:p>
        </w:tc>
      </w:tr>
      <w:tr w:rsidR="00B532B0" w:rsidRPr="00327C1E"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532B0" w:rsidRPr="00327C1E" w:rsidRDefault="00B532B0" w:rsidP="00BA1D21">
            <w:pPr>
              <w:pStyle w:val="BodyText"/>
              <w:rPr>
                <w:rFonts w:ascii="Arial" w:hAnsi="Arial" w:cs="Arial"/>
                <w:b/>
                <w:lang w:val="en-NZ"/>
              </w:rPr>
            </w:pPr>
            <w:r w:rsidRPr="00327C1E">
              <w:rPr>
                <w:rStyle w:val="SpecialBold"/>
                <w:rFonts w:ascii="Arial" w:hAnsi="Arial" w:cs="Arial"/>
                <w:b w:val="0"/>
              </w:rPr>
              <w:t xml:space="preserve">Terminology and related meanings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A1D21" w:rsidRPr="00327C1E" w:rsidRDefault="009B7A86" w:rsidP="00BA1D21">
            <w:pPr>
              <w:pStyle w:val="ListBullet"/>
              <w:numPr>
                <w:ilvl w:val="0"/>
                <w:numId w:val="0"/>
              </w:numPr>
              <w:ind w:left="360" w:hanging="360"/>
              <w:rPr>
                <w:rStyle w:val="SpecialBold"/>
                <w:rFonts w:ascii="Arial" w:hAnsi="Arial" w:cs="Arial"/>
                <w:b w:val="0"/>
                <w:lang w:val="en-NZ"/>
              </w:rPr>
            </w:pPr>
            <w:r w:rsidRPr="00327C1E">
              <w:rPr>
                <w:rStyle w:val="SpecialBold"/>
                <w:rFonts w:ascii="Arial" w:hAnsi="Arial" w:cs="Arial"/>
                <w:b w:val="0"/>
              </w:rPr>
              <w:t>Wi</w:t>
            </w:r>
            <w:r w:rsidR="00BA1D21" w:rsidRPr="00327C1E">
              <w:rPr>
                <w:rStyle w:val="SpecialBold"/>
                <w:rFonts w:ascii="Arial" w:hAnsi="Arial" w:cs="Arial"/>
                <w:b w:val="0"/>
              </w:rPr>
              <w:t>ll be:</w:t>
            </w:r>
          </w:p>
          <w:p w:rsidR="00B532B0" w:rsidRPr="00327C1E" w:rsidRDefault="00B532B0" w:rsidP="00B532B0">
            <w:pPr>
              <w:pStyle w:val="ListBullet"/>
              <w:rPr>
                <w:rFonts w:ascii="Arial" w:hAnsi="Arial" w:cs="Arial"/>
                <w:lang w:val="en-NZ"/>
              </w:rPr>
            </w:pPr>
            <w:r w:rsidRPr="00327C1E">
              <w:rPr>
                <w:rFonts w:ascii="Arial" w:hAnsi="Arial" w:cs="Arial"/>
              </w:rPr>
              <w:t xml:space="preserve">as defined within the applicable </w:t>
            </w:r>
            <w:r w:rsidR="009B7A86" w:rsidRPr="00327C1E">
              <w:rPr>
                <w:rFonts w:ascii="Arial" w:hAnsi="Arial" w:cs="Arial"/>
              </w:rPr>
              <w:t>safe working</w:t>
            </w:r>
            <w:r w:rsidRPr="00327C1E">
              <w:rPr>
                <w:rFonts w:ascii="Arial" w:hAnsi="Arial" w:cs="Arial"/>
              </w:rPr>
              <w:t xml:space="preserve"> system</w:t>
            </w:r>
          </w:p>
        </w:tc>
      </w:tr>
      <w:tr w:rsidR="00A82DAB" w:rsidRPr="00327C1E"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82DAB" w:rsidRPr="00327C1E" w:rsidRDefault="00A82DAB" w:rsidP="00A82DAB">
            <w:pPr>
              <w:pStyle w:val="BodyText"/>
              <w:rPr>
                <w:rFonts w:ascii="Arial" w:hAnsi="Arial" w:cs="Arial"/>
                <w:b/>
                <w:lang w:val="en-NZ"/>
              </w:rPr>
            </w:pPr>
            <w:r w:rsidRPr="00327C1E">
              <w:rPr>
                <w:rStyle w:val="SpecialBold"/>
                <w:rFonts w:ascii="Arial" w:hAnsi="Arial" w:cs="Arial"/>
                <w:b w:val="0"/>
              </w:rPr>
              <w:t xml:space="preserve">Relevant </w:t>
            </w:r>
            <w:r w:rsidR="009B7A86" w:rsidRPr="00327C1E">
              <w:rPr>
                <w:rStyle w:val="SpecialBold"/>
                <w:rFonts w:ascii="Arial" w:hAnsi="Arial" w:cs="Arial"/>
                <w:b w:val="0"/>
              </w:rPr>
              <w:t>safe working</w:t>
            </w:r>
            <w:r w:rsidRPr="00327C1E">
              <w:rPr>
                <w:rStyle w:val="SpecialBold"/>
                <w:rFonts w:ascii="Arial" w:hAnsi="Arial" w:cs="Arial"/>
                <w:b w:val="0"/>
              </w:rPr>
              <w:t xml:space="preserve"> documentation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82DAB" w:rsidRPr="00327C1E" w:rsidRDefault="009B7A86" w:rsidP="00A82DAB">
            <w:pPr>
              <w:pStyle w:val="ListBullet"/>
              <w:numPr>
                <w:ilvl w:val="0"/>
                <w:numId w:val="0"/>
              </w:numPr>
              <w:ind w:left="360" w:hanging="360"/>
              <w:rPr>
                <w:rStyle w:val="SpecialBold"/>
                <w:rFonts w:ascii="Arial" w:hAnsi="Arial" w:cs="Arial"/>
                <w:b w:val="0"/>
              </w:rPr>
            </w:pPr>
            <w:r w:rsidRPr="00327C1E">
              <w:rPr>
                <w:rStyle w:val="SpecialBold"/>
                <w:rFonts w:ascii="Arial" w:hAnsi="Arial" w:cs="Arial"/>
                <w:b w:val="0"/>
              </w:rPr>
              <w:t>M</w:t>
            </w:r>
            <w:r w:rsidR="00A82DAB" w:rsidRPr="00327C1E">
              <w:rPr>
                <w:rStyle w:val="SpecialBold"/>
                <w:rFonts w:ascii="Arial" w:hAnsi="Arial" w:cs="Arial"/>
                <w:b w:val="0"/>
              </w:rPr>
              <w:t>ay include:</w:t>
            </w:r>
          </w:p>
          <w:p w:rsidR="00A82DAB" w:rsidRPr="00327C1E" w:rsidRDefault="00A82DAB" w:rsidP="00A82DAB">
            <w:pPr>
              <w:pStyle w:val="ListBullet"/>
              <w:rPr>
                <w:rFonts w:ascii="Arial" w:hAnsi="Arial" w:cs="Arial"/>
              </w:rPr>
            </w:pPr>
            <w:r w:rsidRPr="00327C1E">
              <w:rPr>
                <w:rFonts w:ascii="Arial" w:hAnsi="Arial" w:cs="Arial"/>
              </w:rPr>
              <w:t>rules and operating procedures</w:t>
            </w:r>
          </w:p>
          <w:p w:rsidR="00A82DAB" w:rsidRPr="00327C1E" w:rsidRDefault="00A82DAB" w:rsidP="00A82DAB">
            <w:pPr>
              <w:pStyle w:val="ListBullet"/>
              <w:rPr>
                <w:rFonts w:ascii="Arial" w:hAnsi="Arial" w:cs="Arial"/>
              </w:rPr>
            </w:pPr>
            <w:r w:rsidRPr="00327C1E">
              <w:rPr>
                <w:rFonts w:ascii="Arial" w:hAnsi="Arial" w:cs="Arial"/>
              </w:rPr>
              <w:t>workplace procedures, policies and work instructions</w:t>
            </w:r>
          </w:p>
          <w:p w:rsidR="00A82DAB" w:rsidRPr="00327C1E" w:rsidRDefault="00A82DAB" w:rsidP="00A82DAB">
            <w:pPr>
              <w:pStyle w:val="ListBullet"/>
              <w:rPr>
                <w:rFonts w:ascii="Arial" w:hAnsi="Arial" w:cs="Arial"/>
              </w:rPr>
            </w:pPr>
            <w:r w:rsidRPr="00327C1E">
              <w:rPr>
                <w:rFonts w:ascii="Arial" w:hAnsi="Arial" w:cs="Arial"/>
              </w:rPr>
              <w:t>procedure manuals</w:t>
            </w:r>
          </w:p>
          <w:p w:rsidR="00A82DAB" w:rsidRPr="00327C1E" w:rsidRDefault="00A82DAB" w:rsidP="00A82DAB">
            <w:pPr>
              <w:pStyle w:val="ListBullet"/>
              <w:rPr>
                <w:rFonts w:ascii="Arial" w:hAnsi="Arial" w:cs="Arial"/>
              </w:rPr>
            </w:pPr>
            <w:r w:rsidRPr="00327C1E">
              <w:rPr>
                <w:rFonts w:ascii="Arial" w:hAnsi="Arial" w:cs="Arial"/>
              </w:rPr>
              <w:t>train running information (TRI)</w:t>
            </w:r>
          </w:p>
          <w:p w:rsidR="00A82DAB" w:rsidRPr="00327C1E" w:rsidRDefault="00A82DAB" w:rsidP="00A82DAB">
            <w:pPr>
              <w:pStyle w:val="ListBullet"/>
              <w:rPr>
                <w:rFonts w:ascii="Arial" w:hAnsi="Arial" w:cs="Arial"/>
              </w:rPr>
            </w:pPr>
            <w:r w:rsidRPr="00327C1E">
              <w:rPr>
                <w:rFonts w:ascii="Arial" w:hAnsi="Arial" w:cs="Arial"/>
              </w:rPr>
              <w:t>train notices</w:t>
            </w:r>
          </w:p>
          <w:p w:rsidR="00A82DAB" w:rsidRPr="00327C1E" w:rsidRDefault="00A82DAB" w:rsidP="00A82DAB">
            <w:pPr>
              <w:pStyle w:val="ListBullet"/>
              <w:rPr>
                <w:rFonts w:ascii="Arial" w:hAnsi="Arial" w:cs="Arial"/>
              </w:rPr>
            </w:pPr>
            <w:r w:rsidRPr="00327C1E">
              <w:rPr>
                <w:rFonts w:ascii="Arial" w:hAnsi="Arial" w:cs="Arial"/>
              </w:rPr>
              <w:t>train register books</w:t>
            </w:r>
          </w:p>
          <w:p w:rsidR="00A82DAB" w:rsidRPr="00327C1E" w:rsidRDefault="00A82DAB" w:rsidP="00A82DAB">
            <w:pPr>
              <w:pStyle w:val="ListBullet"/>
              <w:rPr>
                <w:rFonts w:ascii="Arial" w:hAnsi="Arial" w:cs="Arial"/>
              </w:rPr>
            </w:pPr>
            <w:r w:rsidRPr="00327C1E">
              <w:rPr>
                <w:rFonts w:ascii="Arial" w:hAnsi="Arial" w:cs="Arial"/>
              </w:rPr>
              <w:t>train graphs and/or diagrams</w:t>
            </w:r>
          </w:p>
          <w:p w:rsidR="00A82DAB" w:rsidRPr="00327C1E" w:rsidRDefault="00A82DAB" w:rsidP="00A82DAB">
            <w:pPr>
              <w:pStyle w:val="ListBullet"/>
              <w:rPr>
                <w:rFonts w:ascii="Arial" w:hAnsi="Arial" w:cs="Arial"/>
              </w:rPr>
            </w:pPr>
            <w:r w:rsidRPr="00327C1E">
              <w:rPr>
                <w:rFonts w:ascii="Arial" w:hAnsi="Arial" w:cs="Arial"/>
              </w:rPr>
              <w:t>local instructions</w:t>
            </w:r>
          </w:p>
          <w:p w:rsidR="00A82DAB" w:rsidRPr="00327C1E" w:rsidRDefault="00A82DAB" w:rsidP="00A82DAB">
            <w:pPr>
              <w:pStyle w:val="ListBullet"/>
              <w:rPr>
                <w:rFonts w:ascii="Arial" w:hAnsi="Arial" w:cs="Arial"/>
              </w:rPr>
            </w:pPr>
            <w:r w:rsidRPr="00327C1E">
              <w:rPr>
                <w:rFonts w:ascii="Arial" w:hAnsi="Arial" w:cs="Arial"/>
              </w:rPr>
              <w:t>track and infrastructure drawings and diagrams</w:t>
            </w:r>
          </w:p>
          <w:p w:rsidR="00A82DAB" w:rsidRPr="00327C1E" w:rsidRDefault="00A82DAB" w:rsidP="00A82DAB">
            <w:pPr>
              <w:pStyle w:val="ListBullet"/>
              <w:rPr>
                <w:rFonts w:ascii="Arial" w:hAnsi="Arial" w:cs="Arial"/>
              </w:rPr>
            </w:pPr>
            <w:r w:rsidRPr="00327C1E">
              <w:rPr>
                <w:rFonts w:ascii="Arial" w:hAnsi="Arial" w:cs="Arial"/>
              </w:rPr>
              <w:t>log books</w:t>
            </w:r>
          </w:p>
          <w:p w:rsidR="00A82DAB" w:rsidRPr="00327C1E" w:rsidRDefault="009B7A86" w:rsidP="00A82DAB">
            <w:pPr>
              <w:pStyle w:val="ListBullet"/>
              <w:rPr>
                <w:rFonts w:ascii="Arial" w:hAnsi="Arial" w:cs="Arial"/>
                <w:lang w:val="en-NZ"/>
              </w:rPr>
            </w:pPr>
            <w:r w:rsidRPr="00327C1E">
              <w:rPr>
                <w:rFonts w:ascii="Arial" w:hAnsi="Arial" w:cs="Arial"/>
              </w:rPr>
              <w:t>safe working</w:t>
            </w:r>
            <w:r w:rsidR="00A82DAB" w:rsidRPr="00327C1E">
              <w:rPr>
                <w:rFonts w:ascii="Arial" w:hAnsi="Arial" w:cs="Arial"/>
              </w:rPr>
              <w:t xml:space="preserve"> forms</w:t>
            </w:r>
          </w:p>
        </w:tc>
      </w:tr>
      <w:tr w:rsidR="00A82DAB" w:rsidRPr="00327C1E"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82DAB" w:rsidRPr="00327C1E" w:rsidRDefault="00A82DAB" w:rsidP="00BA1D21">
            <w:pPr>
              <w:pStyle w:val="BodyText"/>
              <w:rPr>
                <w:rFonts w:ascii="Arial" w:hAnsi="Arial" w:cs="Arial"/>
                <w:b/>
                <w:lang w:val="en-NZ"/>
              </w:rPr>
            </w:pPr>
            <w:r w:rsidRPr="00327C1E">
              <w:rPr>
                <w:rStyle w:val="SpecialBold"/>
                <w:rFonts w:ascii="Arial" w:hAnsi="Arial" w:cs="Arial"/>
                <w:b w:val="0"/>
              </w:rPr>
              <w:t xml:space="preserve">Communications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82DAB" w:rsidRPr="00327C1E" w:rsidRDefault="009B7A86" w:rsidP="00BA1D21">
            <w:pPr>
              <w:pStyle w:val="ListBullet"/>
              <w:numPr>
                <w:ilvl w:val="0"/>
                <w:numId w:val="0"/>
              </w:numPr>
              <w:ind w:left="360" w:hanging="360"/>
              <w:rPr>
                <w:rStyle w:val="SpecialBold"/>
                <w:rFonts w:ascii="Arial" w:hAnsi="Arial" w:cs="Arial"/>
                <w:b w:val="0"/>
              </w:rPr>
            </w:pPr>
            <w:r w:rsidRPr="00327C1E">
              <w:rPr>
                <w:rStyle w:val="SpecialBold"/>
                <w:rFonts w:ascii="Arial" w:hAnsi="Arial" w:cs="Arial"/>
                <w:b w:val="0"/>
              </w:rPr>
              <w:t>M</w:t>
            </w:r>
            <w:r w:rsidR="00A82DAB" w:rsidRPr="00327C1E">
              <w:rPr>
                <w:rStyle w:val="SpecialBold"/>
                <w:rFonts w:ascii="Arial" w:hAnsi="Arial" w:cs="Arial"/>
                <w:b w:val="0"/>
              </w:rPr>
              <w:t>ay include:</w:t>
            </w:r>
          </w:p>
          <w:p w:rsidR="00A82DAB" w:rsidRPr="00327C1E" w:rsidRDefault="00A82DAB" w:rsidP="00B532B0">
            <w:pPr>
              <w:pStyle w:val="ListBullet"/>
              <w:rPr>
                <w:rFonts w:ascii="Arial" w:hAnsi="Arial" w:cs="Arial"/>
              </w:rPr>
            </w:pPr>
            <w:r w:rsidRPr="00327C1E">
              <w:rPr>
                <w:rFonts w:ascii="Arial" w:hAnsi="Arial" w:cs="Arial"/>
              </w:rPr>
              <w:t>hand-held or portable radios</w:t>
            </w:r>
          </w:p>
          <w:p w:rsidR="00A82DAB" w:rsidRPr="00327C1E" w:rsidRDefault="00A82DAB" w:rsidP="00B532B0">
            <w:pPr>
              <w:pStyle w:val="ListBullet"/>
              <w:rPr>
                <w:rFonts w:ascii="Arial" w:hAnsi="Arial" w:cs="Arial"/>
              </w:rPr>
            </w:pPr>
            <w:r w:rsidRPr="00327C1E">
              <w:rPr>
                <w:rFonts w:ascii="Arial" w:hAnsi="Arial" w:cs="Arial"/>
              </w:rPr>
              <w:t>fixed equipment</w:t>
            </w:r>
          </w:p>
          <w:p w:rsidR="00A82DAB" w:rsidRPr="00327C1E" w:rsidRDefault="00A82DAB" w:rsidP="00B532B0">
            <w:pPr>
              <w:pStyle w:val="ListBullet"/>
              <w:rPr>
                <w:rFonts w:ascii="Arial" w:hAnsi="Arial" w:cs="Arial"/>
              </w:rPr>
            </w:pPr>
            <w:r w:rsidRPr="00327C1E">
              <w:rPr>
                <w:rFonts w:ascii="Arial" w:hAnsi="Arial" w:cs="Arial"/>
              </w:rPr>
              <w:t>telephones, including mobile phones</w:t>
            </w:r>
          </w:p>
          <w:p w:rsidR="00A82DAB" w:rsidRPr="00327C1E" w:rsidRDefault="00A82DAB" w:rsidP="00B532B0">
            <w:pPr>
              <w:pStyle w:val="ListBullet"/>
              <w:rPr>
                <w:rFonts w:ascii="Arial" w:hAnsi="Arial" w:cs="Arial"/>
                <w:lang w:val="en-NZ"/>
              </w:rPr>
            </w:pPr>
            <w:r w:rsidRPr="00327C1E">
              <w:rPr>
                <w:rFonts w:ascii="Arial" w:hAnsi="Arial" w:cs="Arial"/>
              </w:rPr>
              <w:t>fax machines</w:t>
            </w:r>
          </w:p>
        </w:tc>
      </w:tr>
      <w:tr w:rsidR="00A82DAB" w:rsidRPr="00327C1E"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82DAB" w:rsidRPr="00327C1E" w:rsidRDefault="00A82DAB" w:rsidP="00BA1D21">
            <w:pPr>
              <w:pStyle w:val="BodyText"/>
              <w:rPr>
                <w:rFonts w:ascii="Arial" w:hAnsi="Arial" w:cs="Arial"/>
                <w:b/>
                <w:lang w:val="en-NZ"/>
              </w:rPr>
            </w:pPr>
            <w:r w:rsidRPr="00327C1E">
              <w:rPr>
                <w:rStyle w:val="SpecialBold"/>
                <w:rFonts w:ascii="Arial" w:hAnsi="Arial" w:cs="Arial"/>
                <w:b w:val="0"/>
              </w:rPr>
              <w:t xml:space="preserve">Applicable legislation, regulations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82DAB" w:rsidRPr="00327C1E" w:rsidRDefault="009B7A86" w:rsidP="00BA1D21">
            <w:pPr>
              <w:pStyle w:val="ListBullet"/>
              <w:numPr>
                <w:ilvl w:val="0"/>
                <w:numId w:val="0"/>
              </w:numPr>
              <w:ind w:left="360" w:hanging="360"/>
              <w:rPr>
                <w:rStyle w:val="SpecialBold"/>
                <w:rFonts w:ascii="Arial" w:hAnsi="Arial" w:cs="Arial"/>
                <w:b w:val="0"/>
              </w:rPr>
            </w:pPr>
            <w:r w:rsidRPr="00327C1E">
              <w:rPr>
                <w:rStyle w:val="SpecialBold"/>
                <w:rFonts w:ascii="Arial" w:hAnsi="Arial" w:cs="Arial"/>
                <w:b w:val="0"/>
              </w:rPr>
              <w:t>M</w:t>
            </w:r>
            <w:r w:rsidR="00A82DAB" w:rsidRPr="00327C1E">
              <w:rPr>
                <w:rStyle w:val="SpecialBold"/>
                <w:rFonts w:ascii="Arial" w:hAnsi="Arial" w:cs="Arial"/>
                <w:b w:val="0"/>
              </w:rPr>
              <w:t>ay include:</w:t>
            </w:r>
          </w:p>
          <w:p w:rsidR="00A82DAB" w:rsidRPr="00327C1E" w:rsidRDefault="00A82DAB" w:rsidP="00B532B0">
            <w:pPr>
              <w:pStyle w:val="ListBullet"/>
              <w:rPr>
                <w:rFonts w:ascii="Arial" w:hAnsi="Arial" w:cs="Arial"/>
              </w:rPr>
            </w:pPr>
            <w:r w:rsidRPr="00327C1E">
              <w:rPr>
                <w:rFonts w:ascii="Arial" w:hAnsi="Arial" w:cs="Arial"/>
              </w:rPr>
              <w:t>legislated rail safety requirements, including acts and regulations from each applicable state and territory, together with any nationally approved compliance codes and/or guidelines</w:t>
            </w:r>
          </w:p>
          <w:p w:rsidR="00A82DAB" w:rsidRPr="00327C1E" w:rsidRDefault="00A82DAB" w:rsidP="00B532B0">
            <w:pPr>
              <w:pStyle w:val="ListBullet"/>
              <w:rPr>
                <w:rFonts w:ascii="Arial" w:hAnsi="Arial" w:cs="Arial"/>
              </w:rPr>
            </w:pPr>
            <w:r w:rsidRPr="00327C1E">
              <w:rPr>
                <w:rFonts w:ascii="Arial" w:hAnsi="Arial" w:cs="Arial"/>
              </w:rPr>
              <w:lastRenderedPageBreak/>
              <w:t xml:space="preserve">relevant Ethiopian standards and related requirements </w:t>
            </w:r>
          </w:p>
          <w:p w:rsidR="00A82DAB" w:rsidRPr="00327C1E" w:rsidRDefault="00A82DAB" w:rsidP="00B532B0">
            <w:pPr>
              <w:pStyle w:val="ListBullet"/>
              <w:rPr>
                <w:rFonts w:ascii="Arial" w:hAnsi="Arial" w:cs="Arial"/>
              </w:rPr>
            </w:pPr>
            <w:r w:rsidRPr="00327C1E">
              <w:rPr>
                <w:rFonts w:ascii="Arial" w:hAnsi="Arial" w:cs="Arial"/>
              </w:rPr>
              <w:t xml:space="preserve">relevant state and territory </w:t>
            </w:r>
            <w:r w:rsidR="00AE78D6">
              <w:rPr>
                <w:rFonts w:ascii="Arial" w:hAnsi="Arial" w:cs="Arial"/>
              </w:rPr>
              <w:t xml:space="preserve">OHS </w:t>
            </w:r>
            <w:r w:rsidRPr="00327C1E">
              <w:rPr>
                <w:rFonts w:ascii="Arial" w:hAnsi="Arial" w:cs="Arial"/>
              </w:rPr>
              <w:t>regulations</w:t>
            </w:r>
          </w:p>
          <w:p w:rsidR="00A82DAB" w:rsidRPr="00327C1E" w:rsidRDefault="00A82DAB" w:rsidP="00B532B0">
            <w:pPr>
              <w:pStyle w:val="ListBullet"/>
              <w:rPr>
                <w:rFonts w:ascii="Arial" w:hAnsi="Arial" w:cs="Arial"/>
              </w:rPr>
            </w:pPr>
            <w:r w:rsidRPr="00327C1E">
              <w:rPr>
                <w:rFonts w:ascii="Arial" w:hAnsi="Arial" w:cs="Arial"/>
              </w:rPr>
              <w:t>state, federal or territory environmental protection legislation</w:t>
            </w:r>
          </w:p>
          <w:p w:rsidR="00A82DAB" w:rsidRPr="00327C1E" w:rsidRDefault="00A82DAB" w:rsidP="00B532B0">
            <w:pPr>
              <w:pStyle w:val="ListBullet"/>
              <w:rPr>
                <w:rFonts w:ascii="Arial" w:hAnsi="Arial" w:cs="Arial"/>
              </w:rPr>
            </w:pPr>
            <w:r w:rsidRPr="00327C1E">
              <w:rPr>
                <w:rFonts w:ascii="Arial" w:hAnsi="Arial" w:cs="Arial"/>
              </w:rPr>
              <w:t>conditions of service, legislation and industrial agreements, including workplace agreements and awards</w:t>
            </w:r>
          </w:p>
          <w:p w:rsidR="00A82DAB" w:rsidRPr="00327C1E" w:rsidRDefault="00A82DAB" w:rsidP="00B532B0">
            <w:pPr>
              <w:pStyle w:val="ListBullet"/>
              <w:rPr>
                <w:rFonts w:ascii="Arial" w:hAnsi="Arial" w:cs="Arial"/>
              </w:rPr>
            </w:pPr>
            <w:r w:rsidRPr="00327C1E">
              <w:rPr>
                <w:rFonts w:ascii="Arial" w:hAnsi="Arial" w:cs="Arial"/>
              </w:rPr>
              <w:t>relevant national, state and territory dangerous goods legislation</w:t>
            </w:r>
          </w:p>
        </w:tc>
      </w:tr>
    </w:tbl>
    <w:p w:rsidR="0092123C" w:rsidRPr="00327C1E" w:rsidRDefault="0092123C" w:rsidP="008A1FCA">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395495" w:rsidRPr="00327C1E" w:rsidTr="00FF2152">
        <w:trPr>
          <w:trHeight w:val="422"/>
        </w:trPr>
        <w:tc>
          <w:tcPr>
            <w:tcW w:w="9000" w:type="dxa"/>
            <w:gridSpan w:val="2"/>
            <w:shd w:val="pct12" w:color="auto" w:fill="auto"/>
            <w:vAlign w:val="center"/>
          </w:tcPr>
          <w:p w:rsidR="00395495" w:rsidRPr="00327C1E" w:rsidRDefault="00395495" w:rsidP="00DE2DD0">
            <w:pPr>
              <w:rPr>
                <w:rFonts w:ascii="Arial" w:hAnsi="Arial" w:cs="Arial"/>
              </w:rPr>
            </w:pPr>
            <w:r w:rsidRPr="00327C1E">
              <w:rPr>
                <w:rFonts w:ascii="Arial" w:hAnsi="Arial" w:cs="Arial"/>
                <w:b/>
              </w:rPr>
              <w:t>Evidence Guide</w:t>
            </w:r>
          </w:p>
        </w:tc>
      </w:tr>
      <w:tr w:rsidR="00395495" w:rsidRPr="00327C1E" w:rsidTr="00FF2152">
        <w:tc>
          <w:tcPr>
            <w:tcW w:w="2160" w:type="dxa"/>
          </w:tcPr>
          <w:p w:rsidR="00395495" w:rsidRPr="00327C1E" w:rsidRDefault="00395495" w:rsidP="008A1FCA">
            <w:pPr>
              <w:autoSpaceDE w:val="0"/>
              <w:autoSpaceDN w:val="0"/>
              <w:adjustRightInd w:val="0"/>
              <w:rPr>
                <w:rFonts w:ascii="Arial" w:hAnsi="Arial" w:cs="Arial"/>
                <w:bCs/>
              </w:rPr>
            </w:pPr>
            <w:r w:rsidRPr="00327C1E">
              <w:rPr>
                <w:rFonts w:ascii="Arial" w:hAnsi="Arial" w:cs="Arial"/>
              </w:rPr>
              <w:t xml:space="preserve">Critical </w:t>
            </w:r>
            <w:r w:rsidR="00DE2DD0" w:rsidRPr="00327C1E">
              <w:rPr>
                <w:rFonts w:ascii="Arial" w:hAnsi="Arial" w:cs="Arial"/>
              </w:rPr>
              <w:t>Asp</w:t>
            </w:r>
            <w:r w:rsidRPr="00327C1E">
              <w:rPr>
                <w:rFonts w:ascii="Arial" w:hAnsi="Arial" w:cs="Arial"/>
              </w:rPr>
              <w:t>ects of Competence</w:t>
            </w:r>
          </w:p>
        </w:tc>
        <w:tc>
          <w:tcPr>
            <w:tcW w:w="6840" w:type="dxa"/>
          </w:tcPr>
          <w:p w:rsidR="009B7A86" w:rsidRPr="000F7C01" w:rsidRDefault="009B7A86" w:rsidP="009B7A86">
            <w:pPr>
              <w:autoSpaceDE w:val="0"/>
              <w:autoSpaceDN w:val="0"/>
              <w:adjustRightInd w:val="0"/>
              <w:spacing w:before="60"/>
              <w:rPr>
                <w:rFonts w:ascii="Arial" w:hAnsi="Arial" w:cs="Arial"/>
              </w:rPr>
            </w:pPr>
            <w:r w:rsidRPr="000F7C01">
              <w:rPr>
                <w:rFonts w:ascii="Arial" w:hAnsi="Arial" w:cs="Arial"/>
              </w:rPr>
              <w:t>Demonstrates skills and knowledge in:</w:t>
            </w:r>
          </w:p>
          <w:p w:rsidR="00B532B0" w:rsidRPr="00327C1E" w:rsidRDefault="00B532B0" w:rsidP="00B532B0">
            <w:pPr>
              <w:pStyle w:val="ListBullet2"/>
              <w:rPr>
                <w:rFonts w:ascii="Arial" w:hAnsi="Arial" w:cs="Arial"/>
              </w:rPr>
            </w:pPr>
            <w:r w:rsidRPr="00327C1E">
              <w:rPr>
                <w:rFonts w:ascii="Arial" w:hAnsi="Arial" w:cs="Arial"/>
              </w:rPr>
              <w:t>the underpinning knowledge and skills</w:t>
            </w:r>
          </w:p>
          <w:p w:rsidR="00B532B0" w:rsidRPr="00327C1E" w:rsidRDefault="00B532B0" w:rsidP="00B532B0">
            <w:pPr>
              <w:pStyle w:val="ListBullet2"/>
              <w:rPr>
                <w:rFonts w:ascii="Arial" w:hAnsi="Arial" w:cs="Arial"/>
              </w:rPr>
            </w:pPr>
            <w:r w:rsidRPr="00327C1E">
              <w:rPr>
                <w:rFonts w:ascii="Arial" w:hAnsi="Arial" w:cs="Arial"/>
              </w:rPr>
              <w:t>relevant legislation and workplace procedures</w:t>
            </w:r>
          </w:p>
          <w:p w:rsidR="00395495" w:rsidRPr="00327C1E" w:rsidRDefault="00B532B0" w:rsidP="00B532B0">
            <w:pPr>
              <w:autoSpaceDE w:val="0"/>
              <w:autoSpaceDN w:val="0"/>
              <w:adjustRightInd w:val="0"/>
              <w:ind w:left="360"/>
              <w:rPr>
                <w:rFonts w:ascii="Arial" w:hAnsi="Arial" w:cs="Arial"/>
              </w:rPr>
            </w:pPr>
            <w:r w:rsidRPr="00327C1E">
              <w:rPr>
                <w:rFonts w:ascii="Arial" w:hAnsi="Arial" w:cs="Arial"/>
              </w:rPr>
              <w:t>other relevant aspects of the range statement</w:t>
            </w:r>
          </w:p>
        </w:tc>
      </w:tr>
      <w:tr w:rsidR="00395495" w:rsidRPr="00327C1E" w:rsidTr="00FF2152">
        <w:tc>
          <w:tcPr>
            <w:tcW w:w="2160" w:type="dxa"/>
          </w:tcPr>
          <w:p w:rsidR="00395495" w:rsidRPr="00327C1E" w:rsidRDefault="00395495" w:rsidP="008A1FCA">
            <w:pPr>
              <w:rPr>
                <w:rFonts w:ascii="Arial" w:hAnsi="Arial" w:cs="Arial"/>
              </w:rPr>
            </w:pPr>
            <w:r w:rsidRPr="00327C1E">
              <w:rPr>
                <w:rFonts w:ascii="Arial" w:hAnsi="Arial" w:cs="Arial"/>
              </w:rPr>
              <w:t xml:space="preserve">Underpinning Knowledge and Attitudes  </w:t>
            </w:r>
          </w:p>
        </w:tc>
        <w:tc>
          <w:tcPr>
            <w:tcW w:w="6840" w:type="dxa"/>
          </w:tcPr>
          <w:p w:rsidR="00395495" w:rsidRPr="00327C1E" w:rsidRDefault="00395495" w:rsidP="008A1FCA">
            <w:pPr>
              <w:autoSpaceDE w:val="0"/>
              <w:autoSpaceDN w:val="0"/>
              <w:adjustRightInd w:val="0"/>
              <w:ind w:left="72"/>
              <w:rPr>
                <w:rFonts w:ascii="Arial" w:hAnsi="Arial" w:cs="Arial"/>
              </w:rPr>
            </w:pPr>
            <w:r w:rsidRPr="00327C1E">
              <w:rPr>
                <w:rFonts w:ascii="Arial" w:hAnsi="Arial" w:cs="Arial"/>
              </w:rPr>
              <w:t>Demonstrate knowledge of:</w:t>
            </w:r>
          </w:p>
          <w:p w:rsidR="00B532B0" w:rsidRPr="00327C1E" w:rsidRDefault="009B7A86" w:rsidP="00B532B0">
            <w:pPr>
              <w:pStyle w:val="ListBullet"/>
              <w:rPr>
                <w:rFonts w:ascii="Arial" w:hAnsi="Arial" w:cs="Arial"/>
                <w:lang w:val="en-NZ"/>
              </w:rPr>
            </w:pPr>
            <w:r>
              <w:rPr>
                <w:rFonts w:ascii="Arial" w:hAnsi="Arial" w:cs="Arial"/>
              </w:rPr>
              <w:t>Relevant OH</w:t>
            </w:r>
            <w:r w:rsidR="00B532B0" w:rsidRPr="00327C1E">
              <w:rPr>
                <w:rFonts w:ascii="Arial" w:hAnsi="Arial" w:cs="Arial"/>
              </w:rPr>
              <w:t>S, rail safety and environmental protection legislation and policies</w:t>
            </w:r>
          </w:p>
          <w:p w:rsidR="00B532B0" w:rsidRPr="00327C1E" w:rsidRDefault="009B7A86" w:rsidP="00B532B0">
            <w:pPr>
              <w:pStyle w:val="ListBullet"/>
              <w:rPr>
                <w:rFonts w:ascii="Arial" w:hAnsi="Arial" w:cs="Arial"/>
                <w:lang w:val="en-NZ"/>
              </w:rPr>
            </w:pPr>
            <w:r w:rsidRPr="00327C1E">
              <w:rPr>
                <w:rFonts w:ascii="Arial" w:hAnsi="Arial" w:cs="Arial"/>
              </w:rPr>
              <w:t>Safe working</w:t>
            </w:r>
            <w:r w:rsidR="00B532B0" w:rsidRPr="00327C1E">
              <w:rPr>
                <w:rFonts w:ascii="Arial" w:hAnsi="Arial" w:cs="Arial"/>
              </w:rPr>
              <w:t xml:space="preserve"> system types, requirements and limitations</w:t>
            </w:r>
          </w:p>
          <w:p w:rsidR="00B532B0" w:rsidRPr="00327C1E" w:rsidRDefault="00B532B0" w:rsidP="00B532B0">
            <w:pPr>
              <w:pStyle w:val="ListBullet"/>
              <w:rPr>
                <w:rFonts w:ascii="Arial" w:hAnsi="Arial" w:cs="Arial"/>
                <w:lang w:val="en-NZ"/>
              </w:rPr>
            </w:pPr>
            <w:r w:rsidRPr="00327C1E">
              <w:rPr>
                <w:rFonts w:ascii="Arial" w:hAnsi="Arial" w:cs="Arial"/>
              </w:rPr>
              <w:t>Route integrity requirements, including general requirements, position of points and route occupancy requirements</w:t>
            </w:r>
          </w:p>
          <w:p w:rsidR="00B532B0" w:rsidRPr="00327C1E" w:rsidRDefault="00B532B0" w:rsidP="00B532B0">
            <w:pPr>
              <w:pStyle w:val="ListBullet"/>
              <w:rPr>
                <w:rFonts w:ascii="Arial" w:hAnsi="Arial" w:cs="Arial"/>
                <w:lang w:val="en-NZ"/>
              </w:rPr>
            </w:pPr>
            <w:r w:rsidRPr="00327C1E">
              <w:rPr>
                <w:rFonts w:ascii="Arial" w:hAnsi="Arial" w:cs="Arial"/>
              </w:rPr>
              <w:t xml:space="preserve">Communication protocols as they relate to the functions of the </w:t>
            </w:r>
            <w:r w:rsidR="009B7A86" w:rsidRPr="00327C1E">
              <w:rPr>
                <w:rFonts w:ascii="Arial" w:hAnsi="Arial" w:cs="Arial"/>
              </w:rPr>
              <w:t>safe working</w:t>
            </w:r>
            <w:r w:rsidRPr="00327C1E">
              <w:rPr>
                <w:rFonts w:ascii="Arial" w:hAnsi="Arial" w:cs="Arial"/>
              </w:rPr>
              <w:t xml:space="preserve"> systems concerned</w:t>
            </w:r>
          </w:p>
          <w:p w:rsidR="00B532B0" w:rsidRPr="00327C1E" w:rsidRDefault="009B7A86" w:rsidP="00B532B0">
            <w:pPr>
              <w:pStyle w:val="ListBullet"/>
              <w:rPr>
                <w:rFonts w:ascii="Arial" w:hAnsi="Arial" w:cs="Arial"/>
                <w:lang w:val="en-NZ"/>
              </w:rPr>
            </w:pPr>
            <w:r w:rsidRPr="00327C1E">
              <w:rPr>
                <w:rFonts w:ascii="Arial" w:hAnsi="Arial" w:cs="Arial"/>
              </w:rPr>
              <w:t>Safe working</w:t>
            </w:r>
            <w:r w:rsidR="00B532B0" w:rsidRPr="00327C1E">
              <w:rPr>
                <w:rFonts w:ascii="Arial" w:hAnsi="Arial" w:cs="Arial"/>
              </w:rPr>
              <w:t xml:space="preserve"> system rules and protocols applicable to the individual’s area of responsibility and/or control</w:t>
            </w:r>
          </w:p>
          <w:p w:rsidR="00395495" w:rsidRPr="00327C1E" w:rsidRDefault="00B532B0" w:rsidP="00B532B0">
            <w:pPr>
              <w:autoSpaceDE w:val="0"/>
              <w:autoSpaceDN w:val="0"/>
              <w:adjustRightInd w:val="0"/>
              <w:ind w:left="360"/>
              <w:rPr>
                <w:rFonts w:ascii="Arial" w:hAnsi="Arial" w:cs="Arial"/>
                <w:color w:val="010202"/>
              </w:rPr>
            </w:pPr>
            <w:r w:rsidRPr="00327C1E">
              <w:rPr>
                <w:rFonts w:ascii="Arial" w:hAnsi="Arial" w:cs="Arial"/>
              </w:rPr>
              <w:t>Action to be taken in the event of safety incidents, identified unsafe situations, and emergencies applicable to the individual’s area of responsibility and/or control</w:t>
            </w:r>
          </w:p>
        </w:tc>
      </w:tr>
      <w:tr w:rsidR="00395495" w:rsidRPr="00327C1E" w:rsidTr="00FF2152">
        <w:tc>
          <w:tcPr>
            <w:tcW w:w="2160" w:type="dxa"/>
          </w:tcPr>
          <w:p w:rsidR="00395495" w:rsidRPr="00327C1E" w:rsidRDefault="00395495" w:rsidP="008A1FCA">
            <w:pPr>
              <w:rPr>
                <w:rFonts w:ascii="Arial" w:hAnsi="Arial" w:cs="Arial"/>
                <w:bCs/>
              </w:rPr>
            </w:pPr>
            <w:r w:rsidRPr="00327C1E">
              <w:rPr>
                <w:rFonts w:ascii="Arial" w:hAnsi="Arial" w:cs="Arial"/>
              </w:rPr>
              <w:t xml:space="preserve">Underpinning Skills </w:t>
            </w:r>
          </w:p>
        </w:tc>
        <w:tc>
          <w:tcPr>
            <w:tcW w:w="6840" w:type="dxa"/>
          </w:tcPr>
          <w:p w:rsidR="00395495" w:rsidRPr="00327C1E" w:rsidRDefault="00C51A1F" w:rsidP="008A1FCA">
            <w:pPr>
              <w:autoSpaceDE w:val="0"/>
              <w:autoSpaceDN w:val="0"/>
              <w:adjustRightInd w:val="0"/>
              <w:rPr>
                <w:rFonts w:ascii="Arial" w:hAnsi="Arial" w:cs="Arial"/>
                <w:color w:val="000000"/>
              </w:rPr>
            </w:pPr>
            <w:r w:rsidRPr="00327C1E">
              <w:rPr>
                <w:rFonts w:ascii="Arial" w:hAnsi="Arial" w:cs="Arial"/>
              </w:rPr>
              <w:t>Demonstrates skills to</w:t>
            </w:r>
            <w:r w:rsidR="00395495" w:rsidRPr="00327C1E">
              <w:rPr>
                <w:rFonts w:ascii="Arial" w:hAnsi="Arial" w:cs="Arial"/>
                <w:color w:val="000000"/>
              </w:rPr>
              <w:t xml:space="preserve">: </w:t>
            </w:r>
          </w:p>
          <w:p w:rsidR="00B532B0" w:rsidRPr="00327C1E" w:rsidRDefault="00B532B0" w:rsidP="00B532B0">
            <w:pPr>
              <w:pStyle w:val="ListBullet"/>
              <w:rPr>
                <w:rFonts w:ascii="Arial" w:hAnsi="Arial" w:cs="Arial"/>
                <w:lang w:val="en-NZ"/>
              </w:rPr>
            </w:pPr>
            <w:r w:rsidRPr="00327C1E">
              <w:rPr>
                <w:rFonts w:ascii="Arial" w:hAnsi="Arial" w:cs="Arial"/>
              </w:rPr>
              <w:t xml:space="preserve">Communicate effectively with others when applying </w:t>
            </w:r>
            <w:r w:rsidR="009B7A86" w:rsidRPr="00327C1E">
              <w:rPr>
                <w:rFonts w:ascii="Arial" w:hAnsi="Arial" w:cs="Arial"/>
              </w:rPr>
              <w:t>safe working</w:t>
            </w:r>
            <w:r w:rsidRPr="00327C1E">
              <w:rPr>
                <w:rFonts w:ascii="Arial" w:hAnsi="Arial" w:cs="Arial"/>
              </w:rPr>
              <w:t xml:space="preserve"> rules and regulations to rail functions</w:t>
            </w:r>
          </w:p>
          <w:p w:rsidR="00B532B0" w:rsidRPr="00327C1E" w:rsidRDefault="00B532B0" w:rsidP="00B532B0">
            <w:pPr>
              <w:pStyle w:val="ListBullet"/>
              <w:rPr>
                <w:rFonts w:ascii="Arial" w:hAnsi="Arial" w:cs="Arial"/>
                <w:lang w:val="en-NZ"/>
              </w:rPr>
            </w:pPr>
            <w:r w:rsidRPr="00327C1E">
              <w:rPr>
                <w:rFonts w:ascii="Arial" w:hAnsi="Arial" w:cs="Arial"/>
              </w:rPr>
              <w:t>Read, interpret and follow relevant rules, regulations and instructions applicable to the rail operations concerned</w:t>
            </w:r>
          </w:p>
          <w:p w:rsidR="00B532B0" w:rsidRPr="00327C1E" w:rsidRDefault="00B532B0" w:rsidP="00B532B0">
            <w:pPr>
              <w:pStyle w:val="ListBullet"/>
              <w:rPr>
                <w:rFonts w:ascii="Arial" w:hAnsi="Arial" w:cs="Arial"/>
                <w:lang w:val="en-NZ"/>
              </w:rPr>
            </w:pPr>
            <w:r w:rsidRPr="00327C1E">
              <w:rPr>
                <w:rFonts w:ascii="Arial" w:hAnsi="Arial" w:cs="Arial"/>
              </w:rPr>
              <w:t xml:space="preserve">Use appropriate numeric functions when applying </w:t>
            </w:r>
            <w:r w:rsidR="009B7A86" w:rsidRPr="00327C1E">
              <w:rPr>
                <w:rFonts w:ascii="Arial" w:hAnsi="Arial" w:cs="Arial"/>
              </w:rPr>
              <w:t>safe working</w:t>
            </w:r>
            <w:r w:rsidRPr="00327C1E">
              <w:rPr>
                <w:rFonts w:ascii="Arial" w:hAnsi="Arial" w:cs="Arial"/>
              </w:rPr>
              <w:t xml:space="preserve"> rules and regulations to rail functions</w:t>
            </w:r>
          </w:p>
          <w:p w:rsidR="00395495" w:rsidRPr="00327C1E" w:rsidRDefault="00B532B0" w:rsidP="00B532B0">
            <w:pPr>
              <w:autoSpaceDE w:val="0"/>
              <w:autoSpaceDN w:val="0"/>
              <w:adjustRightInd w:val="0"/>
              <w:ind w:left="360"/>
              <w:rPr>
                <w:rFonts w:ascii="Arial" w:hAnsi="Arial" w:cs="Arial"/>
                <w:color w:val="FF0000"/>
              </w:rPr>
            </w:pPr>
            <w:r w:rsidRPr="00327C1E">
              <w:rPr>
                <w:rFonts w:ascii="Arial" w:hAnsi="Arial" w:cs="Arial"/>
              </w:rPr>
              <w:t xml:space="preserve">Work collaboratively with others to </w:t>
            </w:r>
            <w:r w:rsidR="0090698C" w:rsidRPr="00327C1E">
              <w:rPr>
                <w:rFonts w:ascii="Arial" w:hAnsi="Arial" w:cs="Arial"/>
              </w:rPr>
              <w:t>fulfill</w:t>
            </w:r>
            <w:r w:rsidRPr="00327C1E">
              <w:rPr>
                <w:rFonts w:ascii="Arial" w:hAnsi="Arial" w:cs="Arial"/>
              </w:rPr>
              <w:t xml:space="preserve"> </w:t>
            </w:r>
            <w:r w:rsidR="009B7A86" w:rsidRPr="00327C1E">
              <w:rPr>
                <w:rFonts w:ascii="Arial" w:hAnsi="Arial" w:cs="Arial"/>
              </w:rPr>
              <w:t>safe working</w:t>
            </w:r>
            <w:r w:rsidRPr="00327C1E">
              <w:rPr>
                <w:rFonts w:ascii="Arial" w:hAnsi="Arial" w:cs="Arial"/>
              </w:rPr>
              <w:t xml:space="preserve"> requirements applicable to the rail operations concerned</w:t>
            </w:r>
          </w:p>
        </w:tc>
      </w:tr>
      <w:tr w:rsidR="009B7A86" w:rsidRPr="00327C1E" w:rsidTr="00FF2152">
        <w:tc>
          <w:tcPr>
            <w:tcW w:w="2160" w:type="dxa"/>
          </w:tcPr>
          <w:p w:rsidR="009B7A86" w:rsidRPr="00A13626" w:rsidRDefault="009B7A86" w:rsidP="0057773B">
            <w:pPr>
              <w:spacing w:before="60"/>
              <w:rPr>
                <w:rFonts w:ascii="Arial" w:hAnsi="Arial" w:cs="Arial"/>
              </w:rPr>
            </w:pPr>
            <w:r w:rsidRPr="00A13626">
              <w:rPr>
                <w:rFonts w:ascii="Arial" w:hAnsi="Arial" w:cs="Arial"/>
              </w:rPr>
              <w:t>Resource Implications</w:t>
            </w:r>
          </w:p>
          <w:p w:rsidR="009B7A86" w:rsidRPr="00A13626" w:rsidRDefault="009B7A86" w:rsidP="0057773B">
            <w:pPr>
              <w:rPr>
                <w:rFonts w:ascii="Arial" w:hAnsi="Arial" w:cs="Arial"/>
              </w:rPr>
            </w:pPr>
          </w:p>
        </w:tc>
        <w:tc>
          <w:tcPr>
            <w:tcW w:w="6840" w:type="dxa"/>
          </w:tcPr>
          <w:p w:rsidR="009B7A86" w:rsidRPr="00A22F53" w:rsidRDefault="009B7A86" w:rsidP="0057773B">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395495" w:rsidRPr="00327C1E" w:rsidTr="00FF2152">
        <w:tc>
          <w:tcPr>
            <w:tcW w:w="2160" w:type="dxa"/>
          </w:tcPr>
          <w:p w:rsidR="00395495" w:rsidRPr="00327C1E" w:rsidRDefault="00DE2DD0" w:rsidP="00DE2DD0">
            <w:pPr>
              <w:rPr>
                <w:rFonts w:ascii="Arial" w:hAnsi="Arial" w:cs="Arial"/>
              </w:rPr>
            </w:pPr>
            <w:r w:rsidRPr="00327C1E">
              <w:rPr>
                <w:rFonts w:ascii="Arial" w:hAnsi="Arial" w:cs="Arial"/>
              </w:rPr>
              <w:t xml:space="preserve">Methods of </w:t>
            </w:r>
            <w:r w:rsidR="00395495" w:rsidRPr="00327C1E">
              <w:rPr>
                <w:rFonts w:ascii="Arial" w:hAnsi="Arial" w:cs="Arial"/>
              </w:rPr>
              <w:t xml:space="preserve">Assessment </w:t>
            </w:r>
          </w:p>
        </w:tc>
        <w:tc>
          <w:tcPr>
            <w:tcW w:w="6840" w:type="dxa"/>
          </w:tcPr>
          <w:p w:rsidR="00395495" w:rsidRPr="00327C1E" w:rsidRDefault="00D225FE" w:rsidP="008A1FCA">
            <w:pPr>
              <w:rPr>
                <w:rFonts w:ascii="Arial" w:hAnsi="Arial" w:cs="Arial"/>
              </w:rPr>
            </w:pPr>
            <w:r w:rsidRPr="00327C1E">
              <w:rPr>
                <w:rFonts w:ascii="Arial" w:hAnsi="Arial" w:cs="Arial"/>
              </w:rPr>
              <w:t>Competence</w:t>
            </w:r>
            <w:r w:rsidR="00395495" w:rsidRPr="00327C1E">
              <w:rPr>
                <w:rFonts w:ascii="Arial" w:hAnsi="Arial" w:cs="Arial"/>
              </w:rPr>
              <w:t xml:space="preserve"> may be accessed through:</w:t>
            </w:r>
          </w:p>
          <w:p w:rsidR="00395495" w:rsidRPr="00327C1E" w:rsidRDefault="00395495" w:rsidP="00621628">
            <w:pPr>
              <w:numPr>
                <w:ilvl w:val="0"/>
                <w:numId w:val="4"/>
              </w:numPr>
              <w:tabs>
                <w:tab w:val="clear" w:pos="711"/>
                <w:tab w:val="num" w:pos="342"/>
              </w:tabs>
              <w:ind w:left="342" w:hanging="270"/>
              <w:rPr>
                <w:rFonts w:ascii="Arial" w:hAnsi="Arial" w:cs="Arial"/>
              </w:rPr>
            </w:pPr>
            <w:r w:rsidRPr="00327C1E">
              <w:rPr>
                <w:rFonts w:ascii="Arial" w:hAnsi="Arial" w:cs="Arial"/>
              </w:rPr>
              <w:t xml:space="preserve">Interview / Written Test </w:t>
            </w:r>
          </w:p>
          <w:p w:rsidR="00395495" w:rsidRPr="00327C1E" w:rsidRDefault="00395495" w:rsidP="00621628">
            <w:pPr>
              <w:numPr>
                <w:ilvl w:val="0"/>
                <w:numId w:val="4"/>
              </w:numPr>
              <w:tabs>
                <w:tab w:val="clear" w:pos="711"/>
                <w:tab w:val="num" w:pos="342"/>
              </w:tabs>
              <w:ind w:left="342" w:hanging="270"/>
              <w:rPr>
                <w:rFonts w:ascii="Arial" w:hAnsi="Arial" w:cs="Arial"/>
              </w:rPr>
            </w:pPr>
            <w:r w:rsidRPr="00327C1E">
              <w:rPr>
                <w:rFonts w:ascii="Arial" w:hAnsi="Arial" w:cs="Arial"/>
              </w:rPr>
              <w:t>Observation / Demonstration</w:t>
            </w:r>
            <w:r w:rsidR="00152D92" w:rsidRPr="00327C1E">
              <w:rPr>
                <w:rFonts w:ascii="Arial" w:hAnsi="Arial" w:cs="Arial"/>
              </w:rPr>
              <w:t xml:space="preserve"> with Oral Questioning</w:t>
            </w:r>
          </w:p>
        </w:tc>
      </w:tr>
      <w:tr w:rsidR="00395495" w:rsidRPr="00327C1E" w:rsidTr="00FF2152">
        <w:tc>
          <w:tcPr>
            <w:tcW w:w="2160" w:type="dxa"/>
          </w:tcPr>
          <w:p w:rsidR="00395495" w:rsidRPr="00327C1E" w:rsidRDefault="00395495" w:rsidP="008A1FCA">
            <w:pPr>
              <w:rPr>
                <w:rFonts w:ascii="Arial" w:hAnsi="Arial" w:cs="Arial"/>
              </w:rPr>
            </w:pPr>
            <w:r w:rsidRPr="00327C1E">
              <w:rPr>
                <w:rFonts w:ascii="Arial" w:hAnsi="Arial" w:cs="Arial"/>
              </w:rPr>
              <w:t>Context of Assessment</w:t>
            </w:r>
          </w:p>
        </w:tc>
        <w:tc>
          <w:tcPr>
            <w:tcW w:w="6840" w:type="dxa"/>
          </w:tcPr>
          <w:p w:rsidR="00395495" w:rsidRPr="00327C1E" w:rsidRDefault="00D225FE" w:rsidP="008A1FCA">
            <w:pPr>
              <w:autoSpaceDE w:val="0"/>
              <w:autoSpaceDN w:val="0"/>
              <w:adjustRightInd w:val="0"/>
              <w:jc w:val="both"/>
              <w:rPr>
                <w:rFonts w:ascii="Arial" w:hAnsi="Arial" w:cs="Arial"/>
              </w:rPr>
            </w:pPr>
            <w:r w:rsidRPr="00327C1E">
              <w:rPr>
                <w:rFonts w:ascii="Arial" w:hAnsi="Arial" w:cs="Arial"/>
              </w:rPr>
              <w:t>Competence</w:t>
            </w:r>
            <w:r w:rsidR="00395495" w:rsidRPr="00327C1E">
              <w:rPr>
                <w:rFonts w:ascii="Arial" w:hAnsi="Arial" w:cs="Arial"/>
              </w:rPr>
              <w:t xml:space="preserve"> may be assessed in the work place or in a simulated work place setting.</w:t>
            </w:r>
          </w:p>
        </w:tc>
      </w:tr>
    </w:tbl>
    <w:p w:rsidR="00FF14BC" w:rsidRPr="00327C1E" w:rsidRDefault="00FF14BC">
      <w:pPr>
        <w:rPr>
          <w:rFonts w:ascii="Arial" w:hAnsi="Arial" w:cs="Arial"/>
        </w:rPr>
      </w:pPr>
    </w:p>
    <w:p w:rsidR="00FF14BC" w:rsidRDefault="00AF2D60">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8F6F24" w:rsidTr="00B532B0">
        <w:tc>
          <w:tcPr>
            <w:tcW w:w="9000" w:type="dxa"/>
            <w:gridSpan w:val="2"/>
            <w:shd w:val="pct12" w:color="auto" w:fill="auto"/>
          </w:tcPr>
          <w:p w:rsidR="00B532B0" w:rsidRPr="008F6F24" w:rsidRDefault="00B532B0" w:rsidP="009B7A86">
            <w:pPr>
              <w:autoSpaceDE w:val="0"/>
              <w:autoSpaceDN w:val="0"/>
              <w:adjustRightInd w:val="0"/>
              <w:rPr>
                <w:rFonts w:ascii="Arial" w:hAnsi="Arial" w:cs="Arial"/>
                <w:b/>
                <w:bCs/>
              </w:rPr>
            </w:pPr>
            <w:r>
              <w:rPr>
                <w:rFonts w:ascii="Arial" w:hAnsi="Arial" w:cs="Arial"/>
                <w:b/>
                <w:bCs/>
              </w:rPr>
              <w:lastRenderedPageBreak/>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Pr>
                <w:rFonts w:ascii="Arial" w:hAnsi="Arial" w:cs="Arial"/>
                <w:b/>
                <w:bCs/>
              </w:rPr>
              <w:t>Level I</w:t>
            </w:r>
            <w:r w:rsidR="0049402D">
              <w:rPr>
                <w:rFonts w:ascii="Arial" w:hAnsi="Arial" w:cs="Arial"/>
                <w:b/>
                <w:bCs/>
              </w:rPr>
              <w:t>V</w:t>
            </w:r>
          </w:p>
        </w:tc>
      </w:tr>
      <w:tr w:rsidR="00B532B0" w:rsidRPr="00AF2D60" w:rsidTr="0049402D">
        <w:trPr>
          <w:trHeight w:val="388"/>
        </w:trPr>
        <w:tc>
          <w:tcPr>
            <w:tcW w:w="2160" w:type="dxa"/>
            <w:shd w:val="pct12" w:color="auto" w:fill="auto"/>
          </w:tcPr>
          <w:p w:rsidR="00B532B0" w:rsidRPr="00AF2D60" w:rsidRDefault="00B532B0" w:rsidP="009B7A86">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tcPr>
          <w:p w:rsidR="00B532B0" w:rsidRPr="00AF2D60" w:rsidRDefault="00437213" w:rsidP="009B7A86">
            <w:pPr>
              <w:rPr>
                <w:rFonts w:ascii="Arial" w:hAnsi="Arial" w:cs="Arial"/>
                <w:b/>
              </w:rPr>
            </w:pPr>
            <w:r w:rsidRPr="00AF2D60">
              <w:rPr>
                <w:rFonts w:ascii="Arial" w:hAnsi="Arial" w:cs="Arial"/>
              </w:rPr>
              <w:t xml:space="preserve"> </w:t>
            </w:r>
            <w:r w:rsidR="0049402D" w:rsidRPr="00AF2D60">
              <w:rPr>
                <w:rFonts w:ascii="Arial" w:hAnsi="Arial" w:cs="Arial"/>
                <w:b/>
              </w:rPr>
              <w:t xml:space="preserve">Identify </w:t>
            </w:r>
            <w:r>
              <w:rPr>
                <w:rFonts w:ascii="Arial" w:hAnsi="Arial" w:cs="Arial"/>
                <w:b/>
              </w:rPr>
              <w:t>a</w:t>
            </w:r>
            <w:r w:rsidRPr="00AF2D60">
              <w:rPr>
                <w:rFonts w:ascii="Arial" w:hAnsi="Arial" w:cs="Arial"/>
                <w:b/>
              </w:rPr>
              <w:t>nd Meet Customer Requirements</w:t>
            </w:r>
          </w:p>
        </w:tc>
      </w:tr>
      <w:tr w:rsidR="00B532B0" w:rsidRPr="00AF2D60" w:rsidTr="00B532B0">
        <w:tc>
          <w:tcPr>
            <w:tcW w:w="2160" w:type="dxa"/>
            <w:shd w:val="pct12" w:color="auto" w:fill="auto"/>
          </w:tcPr>
          <w:p w:rsidR="00B532B0" w:rsidRPr="00AF2D60" w:rsidRDefault="00B532B0" w:rsidP="009B7A86">
            <w:pPr>
              <w:autoSpaceDE w:val="0"/>
              <w:autoSpaceDN w:val="0"/>
              <w:adjustRightInd w:val="0"/>
              <w:rPr>
                <w:rFonts w:ascii="Arial" w:hAnsi="Arial" w:cs="Arial"/>
                <w:b/>
                <w:bCs/>
              </w:rPr>
            </w:pPr>
            <w:r w:rsidRPr="00AF2D60">
              <w:rPr>
                <w:rFonts w:ascii="Arial" w:hAnsi="Arial" w:cs="Arial"/>
                <w:b/>
                <w:bCs/>
              </w:rPr>
              <w:t>Unit Code</w:t>
            </w:r>
          </w:p>
        </w:tc>
        <w:bookmarkStart w:id="86" w:name="ERC_RWS4_03_0313"/>
        <w:tc>
          <w:tcPr>
            <w:tcW w:w="6840" w:type="dxa"/>
            <w:shd w:val="pct12" w:color="auto" w:fill="auto"/>
          </w:tcPr>
          <w:p w:rsidR="00B532B0" w:rsidRPr="00AF2D60" w:rsidRDefault="00072CA3" w:rsidP="009B7A86">
            <w:pPr>
              <w:rPr>
                <w:rFonts w:ascii="Arial" w:hAnsi="Arial" w:cs="Arial"/>
                <w:color w:val="00B0F0"/>
              </w:rPr>
            </w:pPr>
            <w:r w:rsidRPr="00AF2D60">
              <w:rPr>
                <w:rFonts w:ascii="Arial" w:hAnsi="Arial" w:cs="Arial"/>
                <w:color w:val="00B0F0"/>
              </w:rPr>
              <w:fldChar w:fldCharType="begin"/>
            </w:r>
            <w:r w:rsidR="00620645" w:rsidRPr="00AF2D60">
              <w:rPr>
                <w:rFonts w:ascii="Arial" w:hAnsi="Arial" w:cs="Arial"/>
                <w:color w:val="00B0F0"/>
              </w:rPr>
              <w:instrText xml:space="preserve"> HYPERLINK  \l "ERC_RWS4_03" </w:instrText>
            </w:r>
            <w:r w:rsidRPr="00AF2D60">
              <w:rPr>
                <w:rFonts w:ascii="Arial" w:hAnsi="Arial" w:cs="Arial"/>
                <w:color w:val="00B0F0"/>
              </w:rPr>
              <w:fldChar w:fldCharType="separate"/>
            </w:r>
            <w:r w:rsidR="00EA605D">
              <w:rPr>
                <w:rStyle w:val="Hyperlink"/>
                <w:rFonts w:ascii="Arial" w:hAnsi="Arial" w:cs="Arial"/>
              </w:rPr>
              <w:t>EIS</w:t>
            </w:r>
            <w:r w:rsidR="00620645" w:rsidRPr="00AF2D60">
              <w:rPr>
                <w:rStyle w:val="Hyperlink"/>
                <w:rFonts w:ascii="Arial" w:hAnsi="Arial" w:cs="Arial"/>
              </w:rPr>
              <w:t xml:space="preserve"> </w:t>
            </w:r>
            <w:r w:rsidR="00DC23B2" w:rsidRPr="00AF2D60">
              <w:rPr>
                <w:rStyle w:val="Hyperlink"/>
                <w:rFonts w:ascii="Arial" w:hAnsi="Arial" w:cs="Arial"/>
              </w:rPr>
              <w:t>RTO</w:t>
            </w:r>
            <w:r w:rsidR="00620645" w:rsidRPr="00AF2D60">
              <w:rPr>
                <w:rStyle w:val="Hyperlink"/>
                <w:rFonts w:ascii="Arial" w:hAnsi="Arial" w:cs="Arial"/>
              </w:rPr>
              <w:t>4 03 0313</w:t>
            </w:r>
            <w:bookmarkEnd w:id="86"/>
            <w:r w:rsidRPr="00AF2D60">
              <w:rPr>
                <w:rFonts w:ascii="Arial" w:hAnsi="Arial" w:cs="Arial"/>
                <w:color w:val="00B0F0"/>
              </w:rPr>
              <w:fldChar w:fldCharType="end"/>
            </w:r>
          </w:p>
        </w:tc>
      </w:tr>
      <w:tr w:rsidR="00B532B0" w:rsidRPr="00AF2D60" w:rsidTr="00B532B0">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49402D" w:rsidP="009B7A86">
            <w:pPr>
              <w:pStyle w:val="BodyText"/>
              <w:jc w:val="both"/>
              <w:rPr>
                <w:rFonts w:ascii="Arial" w:hAnsi="Arial" w:cs="Arial"/>
              </w:rPr>
            </w:pPr>
            <w:r w:rsidRPr="00AF2D60">
              <w:rPr>
                <w:rFonts w:ascii="Arial" w:hAnsi="Arial" w:cs="Arial"/>
              </w:rPr>
              <w:t xml:space="preserve">This unit involves the skills and knowledge required to identify and meet customer requirements in accordance with regulatory and organisational needs. It includes identifying customer needs, delivering a service to customers, and communicating customer needs with other members of the organisation. </w:t>
            </w:r>
            <w:r w:rsidR="00437213">
              <w:rPr>
                <w:rFonts w:ascii="Arial" w:hAnsi="Arial" w:cs="Arial"/>
              </w:rPr>
              <w:t xml:space="preserve"> </w:t>
            </w:r>
          </w:p>
        </w:tc>
      </w:tr>
    </w:tbl>
    <w:p w:rsidR="00B532B0" w:rsidRPr="00437213" w:rsidRDefault="00B532B0" w:rsidP="00B532B0">
      <w:pPr>
        <w:rPr>
          <w:rFonts w:ascii="Arial" w:hAnsi="Arial" w:cs="Arial"/>
          <w:sz w:val="28"/>
          <w:szCs w:val="28"/>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78"/>
        <w:gridCol w:w="6840"/>
      </w:tblGrid>
      <w:tr w:rsidR="00B532B0" w:rsidRPr="00AF2D60" w:rsidTr="0092243E">
        <w:trPr>
          <w:trHeight w:val="413"/>
        </w:trPr>
        <w:tc>
          <w:tcPr>
            <w:tcW w:w="217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4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4F4B6E" w:rsidRPr="00AF2D60" w:rsidTr="0092243E">
        <w:tc>
          <w:tcPr>
            <w:tcW w:w="2178" w:type="dxa"/>
          </w:tcPr>
          <w:p w:rsidR="004F4B6E" w:rsidRPr="009B7A86" w:rsidRDefault="004F4B6E" w:rsidP="004B294E">
            <w:pPr>
              <w:pStyle w:val="BodyText"/>
              <w:numPr>
                <w:ilvl w:val="1"/>
                <w:numId w:val="117"/>
              </w:numPr>
              <w:tabs>
                <w:tab w:val="clear" w:pos="1440"/>
                <w:tab w:val="num" w:pos="-1980"/>
              </w:tabs>
              <w:spacing w:before="120" w:after="0"/>
              <w:ind w:left="270" w:hanging="270"/>
              <w:rPr>
                <w:rFonts w:ascii="Arial" w:hAnsi="Arial" w:cs="Arial"/>
                <w:b/>
                <w:lang w:val="en-NZ"/>
              </w:rPr>
            </w:pPr>
            <w:r w:rsidRPr="009B7A86">
              <w:rPr>
                <w:rStyle w:val="SpecialBold"/>
                <w:rFonts w:ascii="Arial" w:hAnsi="Arial" w:cs="Arial"/>
                <w:b w:val="0"/>
              </w:rPr>
              <w:t>Identify customers and determine their needs</w:t>
            </w:r>
          </w:p>
        </w:tc>
        <w:tc>
          <w:tcPr>
            <w:tcW w:w="6840" w:type="dxa"/>
          </w:tcPr>
          <w:p w:rsidR="004F4B6E" w:rsidRPr="00AF2D60" w:rsidRDefault="004F4B6E" w:rsidP="004B294E">
            <w:pPr>
              <w:pStyle w:val="BodyText"/>
              <w:numPr>
                <w:ilvl w:val="0"/>
                <w:numId w:val="184"/>
              </w:numPr>
              <w:spacing w:before="120" w:after="0"/>
              <w:ind w:left="522" w:hanging="522"/>
              <w:rPr>
                <w:rFonts w:ascii="Arial" w:hAnsi="Arial" w:cs="Arial"/>
              </w:rPr>
            </w:pPr>
            <w:r w:rsidRPr="00AF2D60">
              <w:rPr>
                <w:rFonts w:ascii="Arial" w:hAnsi="Arial" w:cs="Arial"/>
                <w:b/>
                <w:i/>
              </w:rPr>
              <w:t>Customers</w:t>
            </w:r>
            <w:r w:rsidRPr="00AF2D60">
              <w:rPr>
                <w:rFonts w:ascii="Arial" w:hAnsi="Arial" w:cs="Arial"/>
              </w:rPr>
              <w:t xml:space="preserve"> and their needs are identified in accordance with business goals and shared objectives</w:t>
            </w:r>
            <w:r w:rsidR="0092243E">
              <w:rPr>
                <w:rFonts w:ascii="Arial" w:hAnsi="Arial" w:cs="Arial"/>
              </w:rPr>
              <w:t>.</w:t>
            </w:r>
          </w:p>
          <w:p w:rsidR="004F4B6E" w:rsidRPr="00AF2D60" w:rsidRDefault="004F4B6E" w:rsidP="004B294E">
            <w:pPr>
              <w:pStyle w:val="BodyText"/>
              <w:numPr>
                <w:ilvl w:val="0"/>
                <w:numId w:val="184"/>
              </w:numPr>
              <w:spacing w:before="120" w:after="0"/>
              <w:ind w:left="522" w:hanging="522"/>
              <w:rPr>
                <w:rFonts w:ascii="Arial" w:hAnsi="Arial" w:cs="Arial"/>
              </w:rPr>
            </w:pPr>
            <w:r w:rsidRPr="00AF2D60">
              <w:rPr>
                <w:rFonts w:ascii="Arial" w:hAnsi="Arial" w:cs="Arial"/>
              </w:rPr>
              <w:t>Appropriate questioning and active listening are used to fully determine customer needs</w:t>
            </w:r>
            <w:r w:rsidR="0092243E">
              <w:rPr>
                <w:rFonts w:ascii="Arial" w:hAnsi="Arial" w:cs="Arial"/>
              </w:rPr>
              <w:t>.</w:t>
            </w:r>
          </w:p>
          <w:p w:rsidR="004F4B6E" w:rsidRPr="00AF2D60" w:rsidRDefault="004F4B6E" w:rsidP="004B294E">
            <w:pPr>
              <w:pStyle w:val="BodyText"/>
              <w:numPr>
                <w:ilvl w:val="0"/>
                <w:numId w:val="184"/>
              </w:numPr>
              <w:spacing w:before="120" w:after="0"/>
              <w:ind w:left="522" w:hanging="522"/>
              <w:rPr>
                <w:rFonts w:ascii="Arial" w:hAnsi="Arial" w:cs="Arial"/>
              </w:rPr>
            </w:pPr>
            <w:r w:rsidRPr="00AF2D60">
              <w:rPr>
                <w:rFonts w:ascii="Arial" w:hAnsi="Arial" w:cs="Arial"/>
              </w:rPr>
              <w:t>Customer needs are assessed for urgency to identify priorities for service delivery</w:t>
            </w:r>
            <w:r w:rsidR="0092243E">
              <w:rPr>
                <w:rFonts w:ascii="Arial" w:hAnsi="Arial" w:cs="Arial"/>
              </w:rPr>
              <w:t>.</w:t>
            </w:r>
          </w:p>
          <w:p w:rsidR="004F4B6E" w:rsidRPr="00AF2D60" w:rsidRDefault="004F4B6E" w:rsidP="004B294E">
            <w:pPr>
              <w:pStyle w:val="BodyText"/>
              <w:numPr>
                <w:ilvl w:val="0"/>
                <w:numId w:val="184"/>
              </w:numPr>
              <w:spacing w:before="120" w:after="0"/>
              <w:ind w:left="522" w:hanging="522"/>
              <w:rPr>
                <w:rFonts w:ascii="Arial" w:hAnsi="Arial" w:cs="Arial"/>
              </w:rPr>
            </w:pPr>
            <w:r w:rsidRPr="00AF2D60">
              <w:rPr>
                <w:rFonts w:ascii="Arial" w:hAnsi="Arial" w:cs="Arial"/>
              </w:rPr>
              <w:t>Customers are provided with information about available options for meeting their needs and assisted in identifying preferred options</w:t>
            </w:r>
            <w:r w:rsidR="0092243E">
              <w:rPr>
                <w:rFonts w:ascii="Arial" w:hAnsi="Arial" w:cs="Arial"/>
              </w:rPr>
              <w:t>.</w:t>
            </w:r>
          </w:p>
          <w:p w:rsidR="004F4B6E" w:rsidRPr="00AF2D60" w:rsidRDefault="004F4B6E" w:rsidP="004B294E">
            <w:pPr>
              <w:pStyle w:val="BodyText"/>
              <w:numPr>
                <w:ilvl w:val="0"/>
                <w:numId w:val="184"/>
              </w:numPr>
              <w:spacing w:before="120" w:after="0"/>
              <w:ind w:left="522" w:hanging="522"/>
              <w:rPr>
                <w:rFonts w:ascii="Arial" w:hAnsi="Arial" w:cs="Arial"/>
                <w:lang w:val="en-NZ"/>
              </w:rPr>
            </w:pPr>
            <w:r w:rsidRPr="00AF2D60">
              <w:rPr>
                <w:rFonts w:ascii="Arial" w:hAnsi="Arial" w:cs="Arial"/>
              </w:rPr>
              <w:t>Personal limitations in addressing customer needs are identified and assistance is sought from designated persons where required</w:t>
            </w:r>
            <w:r w:rsidR="0092243E">
              <w:rPr>
                <w:rFonts w:ascii="Arial" w:hAnsi="Arial" w:cs="Arial"/>
              </w:rPr>
              <w:t>.</w:t>
            </w:r>
          </w:p>
        </w:tc>
      </w:tr>
      <w:tr w:rsidR="004F4B6E" w:rsidRPr="00AF2D60" w:rsidTr="0092243E">
        <w:tc>
          <w:tcPr>
            <w:tcW w:w="2178" w:type="dxa"/>
          </w:tcPr>
          <w:p w:rsidR="004F4B6E" w:rsidRPr="009B7A86" w:rsidRDefault="004F4B6E" w:rsidP="0092243E">
            <w:pPr>
              <w:pStyle w:val="BodyText"/>
              <w:spacing w:before="120" w:after="0"/>
              <w:ind w:left="270" w:hanging="270"/>
              <w:rPr>
                <w:rFonts w:ascii="Arial" w:hAnsi="Arial" w:cs="Arial"/>
                <w:b/>
                <w:lang w:val="en-NZ"/>
              </w:rPr>
            </w:pPr>
            <w:r w:rsidRPr="009B7A86">
              <w:rPr>
                <w:rStyle w:val="SpecialBold"/>
                <w:rFonts w:ascii="Arial" w:hAnsi="Arial" w:cs="Arial"/>
                <w:b w:val="0"/>
              </w:rPr>
              <w:t>2</w:t>
            </w:r>
            <w:r w:rsidR="0092243E">
              <w:rPr>
                <w:rStyle w:val="SpecialBold"/>
                <w:rFonts w:ascii="Arial" w:hAnsi="Arial" w:cs="Arial"/>
                <w:b w:val="0"/>
              </w:rPr>
              <w:t>.</w:t>
            </w:r>
            <w:r w:rsidRPr="009B7A86">
              <w:rPr>
                <w:rStyle w:val="SpecialBold"/>
                <w:rFonts w:ascii="Arial" w:hAnsi="Arial" w:cs="Arial"/>
                <w:b w:val="0"/>
              </w:rPr>
              <w:t xml:space="preserve"> Deliver service to customers</w:t>
            </w:r>
          </w:p>
        </w:tc>
        <w:tc>
          <w:tcPr>
            <w:tcW w:w="6840" w:type="dxa"/>
          </w:tcPr>
          <w:p w:rsidR="004F4B6E" w:rsidRPr="00AF2D60" w:rsidRDefault="004F4B6E" w:rsidP="004B294E">
            <w:pPr>
              <w:pStyle w:val="BodyText"/>
              <w:numPr>
                <w:ilvl w:val="0"/>
                <w:numId w:val="183"/>
              </w:numPr>
              <w:spacing w:before="120" w:after="0"/>
              <w:ind w:left="522" w:hanging="522"/>
              <w:rPr>
                <w:rFonts w:ascii="Arial" w:hAnsi="Arial" w:cs="Arial"/>
              </w:rPr>
            </w:pPr>
            <w:r w:rsidRPr="00AF2D60">
              <w:rPr>
                <w:rFonts w:ascii="Arial" w:hAnsi="Arial" w:cs="Arial"/>
              </w:rPr>
              <w:t>Communication is undertaken with customers in a clear, concise and courteous manner</w:t>
            </w:r>
            <w:r w:rsidR="0092243E">
              <w:rPr>
                <w:rFonts w:ascii="Arial" w:hAnsi="Arial" w:cs="Arial"/>
              </w:rPr>
              <w:t>.</w:t>
            </w:r>
            <w:r w:rsidRPr="00AF2D60">
              <w:rPr>
                <w:rFonts w:ascii="Arial" w:hAnsi="Arial" w:cs="Arial"/>
              </w:rPr>
              <w:t xml:space="preserve"> </w:t>
            </w:r>
          </w:p>
          <w:p w:rsidR="004F4B6E" w:rsidRPr="00AF2D60" w:rsidRDefault="004F4B6E" w:rsidP="004B294E">
            <w:pPr>
              <w:pStyle w:val="BodyText"/>
              <w:numPr>
                <w:ilvl w:val="0"/>
                <w:numId w:val="183"/>
              </w:numPr>
              <w:spacing w:before="120" w:after="0"/>
              <w:ind w:left="522" w:hanging="522"/>
              <w:rPr>
                <w:rFonts w:ascii="Arial" w:hAnsi="Arial" w:cs="Arial"/>
              </w:rPr>
            </w:pPr>
            <w:r w:rsidRPr="00AF2D60">
              <w:rPr>
                <w:rFonts w:ascii="Arial" w:hAnsi="Arial" w:cs="Arial"/>
              </w:rPr>
              <w:t>Appropriate customer service is provided to meet identified needs in accordance with organisational requirements and shared objectives</w:t>
            </w:r>
            <w:r w:rsidR="0092243E">
              <w:rPr>
                <w:rFonts w:ascii="Arial" w:hAnsi="Arial" w:cs="Arial"/>
              </w:rPr>
              <w:t>.</w:t>
            </w:r>
          </w:p>
          <w:p w:rsidR="004F4B6E" w:rsidRPr="00AF2D60" w:rsidRDefault="004F4B6E" w:rsidP="004B294E">
            <w:pPr>
              <w:pStyle w:val="BodyText"/>
              <w:numPr>
                <w:ilvl w:val="0"/>
                <w:numId w:val="183"/>
              </w:numPr>
              <w:spacing w:before="120" w:after="0"/>
              <w:ind w:left="522" w:hanging="522"/>
              <w:rPr>
                <w:rFonts w:ascii="Arial" w:hAnsi="Arial" w:cs="Arial"/>
              </w:rPr>
            </w:pPr>
            <w:r w:rsidRPr="00AF2D60">
              <w:rPr>
                <w:rFonts w:ascii="Arial" w:hAnsi="Arial" w:cs="Arial"/>
              </w:rPr>
              <w:t>Where applicable, information and follow-up regarding problems and delays are provided within appropriate timeframes</w:t>
            </w:r>
            <w:r w:rsidR="0092243E">
              <w:rPr>
                <w:rFonts w:ascii="Arial" w:hAnsi="Arial" w:cs="Arial"/>
              </w:rPr>
              <w:t>.</w:t>
            </w:r>
          </w:p>
          <w:p w:rsidR="004F4B6E" w:rsidRPr="00AF2D60" w:rsidRDefault="004F4B6E" w:rsidP="004B294E">
            <w:pPr>
              <w:pStyle w:val="BodyText"/>
              <w:numPr>
                <w:ilvl w:val="0"/>
                <w:numId w:val="183"/>
              </w:numPr>
              <w:spacing w:before="120" w:after="0"/>
              <w:ind w:left="522" w:hanging="522"/>
              <w:rPr>
                <w:rFonts w:ascii="Arial" w:hAnsi="Arial" w:cs="Arial"/>
                <w:lang w:val="en-NZ"/>
              </w:rPr>
            </w:pPr>
            <w:r w:rsidRPr="00AF2D60">
              <w:rPr>
                <w:rFonts w:ascii="Arial" w:hAnsi="Arial" w:cs="Arial"/>
              </w:rPr>
              <w:t>Whenever possible, opportunities to enhance the quality of service are identified and acted upon</w:t>
            </w:r>
            <w:r w:rsidR="0092243E">
              <w:rPr>
                <w:rFonts w:ascii="Arial" w:hAnsi="Arial" w:cs="Arial"/>
              </w:rPr>
              <w:t>.</w:t>
            </w:r>
          </w:p>
        </w:tc>
      </w:tr>
      <w:tr w:rsidR="004F4B6E" w:rsidRPr="00AF2D60" w:rsidTr="0092243E">
        <w:tc>
          <w:tcPr>
            <w:tcW w:w="2178" w:type="dxa"/>
          </w:tcPr>
          <w:p w:rsidR="004F4B6E" w:rsidRPr="009B7A86" w:rsidRDefault="004F4B6E" w:rsidP="0092243E">
            <w:pPr>
              <w:pStyle w:val="BodyText"/>
              <w:spacing w:before="120" w:after="0"/>
              <w:ind w:left="270" w:hanging="270"/>
              <w:rPr>
                <w:rFonts w:ascii="Arial" w:hAnsi="Arial" w:cs="Arial"/>
                <w:b/>
                <w:lang w:val="en-NZ"/>
              </w:rPr>
            </w:pPr>
            <w:r w:rsidRPr="009B7A86">
              <w:rPr>
                <w:rStyle w:val="SpecialBold"/>
                <w:rFonts w:ascii="Arial" w:hAnsi="Arial" w:cs="Arial"/>
                <w:b w:val="0"/>
              </w:rPr>
              <w:t>3</w:t>
            </w:r>
            <w:r w:rsidR="0092243E">
              <w:rPr>
                <w:rStyle w:val="SpecialBold"/>
                <w:rFonts w:ascii="Arial" w:hAnsi="Arial" w:cs="Arial"/>
                <w:b w:val="0"/>
              </w:rPr>
              <w:t>.</w:t>
            </w:r>
            <w:r w:rsidR="00CA09DC" w:rsidRPr="009B7A86">
              <w:rPr>
                <w:rStyle w:val="SpecialBold"/>
                <w:rFonts w:ascii="Arial" w:hAnsi="Arial" w:cs="Arial"/>
                <w:b w:val="0"/>
              </w:rPr>
              <w:t xml:space="preserve"> </w:t>
            </w:r>
            <w:r w:rsidRPr="009B7A86">
              <w:rPr>
                <w:rStyle w:val="SpecialBold"/>
                <w:rFonts w:ascii="Arial" w:hAnsi="Arial" w:cs="Arial"/>
                <w:b w:val="0"/>
              </w:rPr>
              <w:t>Communicate to other members of the organisation</w:t>
            </w:r>
          </w:p>
        </w:tc>
        <w:tc>
          <w:tcPr>
            <w:tcW w:w="6840" w:type="dxa"/>
          </w:tcPr>
          <w:p w:rsidR="004F4B6E" w:rsidRPr="00AF2D60" w:rsidRDefault="004F4B6E" w:rsidP="004B294E">
            <w:pPr>
              <w:pStyle w:val="BodyText"/>
              <w:numPr>
                <w:ilvl w:val="0"/>
                <w:numId w:val="182"/>
              </w:numPr>
              <w:spacing w:before="120" w:after="0"/>
              <w:ind w:left="522"/>
              <w:rPr>
                <w:rFonts w:ascii="Arial" w:hAnsi="Arial" w:cs="Arial"/>
                <w:i/>
              </w:rPr>
            </w:pPr>
            <w:r w:rsidRPr="00AF2D60">
              <w:rPr>
                <w:rFonts w:ascii="Arial" w:hAnsi="Arial" w:cs="Arial"/>
              </w:rPr>
              <w:t xml:space="preserve">Outcomes of customer service interactions are communicated to appropriate persons </w:t>
            </w:r>
            <w:r w:rsidR="00B6739E" w:rsidRPr="00AF2D60">
              <w:rPr>
                <w:rFonts w:ascii="Arial" w:hAnsi="Arial" w:cs="Arial"/>
                <w:b/>
                <w:i/>
              </w:rPr>
              <w:t>d</w:t>
            </w:r>
            <w:r w:rsidR="00B6739E" w:rsidRPr="00AF2D60">
              <w:rPr>
                <w:rStyle w:val="SpecialBold"/>
                <w:rFonts w:ascii="Arial" w:hAnsi="Arial" w:cs="Arial"/>
                <w:i/>
              </w:rPr>
              <w:t>epending on the type of organisation concerned and the local terminology</w:t>
            </w:r>
            <w:r w:rsidR="00EC2B03">
              <w:rPr>
                <w:rStyle w:val="SpecialBold"/>
                <w:rFonts w:ascii="Arial" w:hAnsi="Arial" w:cs="Arial"/>
                <w:i/>
              </w:rPr>
              <w:t>,</w:t>
            </w:r>
            <w:r w:rsidR="00B6739E" w:rsidRPr="00AF2D60">
              <w:rPr>
                <w:rStyle w:val="SpecialBold"/>
                <w:rFonts w:ascii="Arial" w:hAnsi="Arial" w:cs="Arial"/>
                <w:i/>
              </w:rPr>
              <w:t xml:space="preserve"> </w:t>
            </w:r>
            <w:r w:rsidR="00EC2B03">
              <w:rPr>
                <w:rStyle w:val="SpecialBold"/>
                <w:rFonts w:ascii="Arial" w:hAnsi="Arial" w:cs="Arial"/>
                <w:i/>
              </w:rPr>
              <w:t xml:space="preserve">and </w:t>
            </w:r>
            <w:r w:rsidR="00EC2B03" w:rsidRPr="00AF2D60">
              <w:rPr>
                <w:rStyle w:val="SpecialBold"/>
                <w:rFonts w:ascii="Arial" w:hAnsi="Arial" w:cs="Arial"/>
                <w:i/>
              </w:rPr>
              <w:t>used</w:t>
            </w:r>
            <w:r w:rsidR="00EC2B03">
              <w:rPr>
                <w:rStyle w:val="SpecialBold"/>
                <w:rFonts w:ascii="Arial" w:hAnsi="Arial" w:cs="Arial"/>
                <w:i/>
              </w:rPr>
              <w:t xml:space="preserve"> </w:t>
            </w:r>
            <w:r w:rsidR="00D356DC" w:rsidRPr="00AF2D60">
              <w:rPr>
                <w:rStyle w:val="SpecialBold"/>
                <w:rFonts w:ascii="Arial" w:hAnsi="Arial" w:cs="Arial"/>
                <w:i/>
              </w:rPr>
              <w:t>w</w:t>
            </w:r>
            <w:r w:rsidR="00B6739E" w:rsidRPr="00AF2D60">
              <w:rPr>
                <w:rStyle w:val="SpecialBold"/>
                <w:rFonts w:ascii="Arial" w:hAnsi="Arial" w:cs="Arial"/>
                <w:i/>
              </w:rPr>
              <w:t>or</w:t>
            </w:r>
            <w:r w:rsidR="00D356DC" w:rsidRPr="00AF2D60">
              <w:rPr>
                <w:rStyle w:val="SpecialBold"/>
                <w:rFonts w:ascii="Arial" w:hAnsi="Arial" w:cs="Arial"/>
                <w:i/>
              </w:rPr>
              <w:t xml:space="preserve">kplace </w:t>
            </w:r>
            <w:r w:rsidR="00B6739E" w:rsidRPr="00AF2D60">
              <w:rPr>
                <w:rStyle w:val="SpecialBold"/>
                <w:rFonts w:ascii="Arial" w:hAnsi="Arial" w:cs="Arial"/>
                <w:i/>
              </w:rPr>
              <w:t>procedures</w:t>
            </w:r>
            <w:r w:rsidR="0092243E">
              <w:rPr>
                <w:rStyle w:val="SpecialBold"/>
                <w:rFonts w:ascii="Arial" w:hAnsi="Arial" w:cs="Arial"/>
                <w:i/>
              </w:rPr>
              <w:t>.</w:t>
            </w:r>
          </w:p>
          <w:p w:rsidR="004F4B6E" w:rsidRPr="00AF2D60" w:rsidRDefault="004F4B6E" w:rsidP="004B294E">
            <w:pPr>
              <w:pStyle w:val="BodyText"/>
              <w:numPr>
                <w:ilvl w:val="0"/>
                <w:numId w:val="182"/>
              </w:numPr>
              <w:spacing w:before="120" w:after="0"/>
              <w:ind w:left="522"/>
              <w:rPr>
                <w:rFonts w:ascii="Arial" w:hAnsi="Arial" w:cs="Arial"/>
              </w:rPr>
            </w:pPr>
            <w:r w:rsidRPr="00AF2D60">
              <w:rPr>
                <w:rFonts w:ascii="Arial" w:hAnsi="Arial" w:cs="Arial"/>
              </w:rPr>
              <w:t>Feedback mechanisms are used to ensure continuous improvement of customer service outcomes</w:t>
            </w:r>
            <w:r w:rsidR="0092243E">
              <w:rPr>
                <w:rFonts w:ascii="Arial" w:hAnsi="Arial" w:cs="Arial"/>
              </w:rPr>
              <w:t>.</w:t>
            </w:r>
          </w:p>
          <w:p w:rsidR="00437213" w:rsidRDefault="004A3739" w:rsidP="004B294E">
            <w:pPr>
              <w:pStyle w:val="BodyText"/>
              <w:numPr>
                <w:ilvl w:val="0"/>
                <w:numId w:val="182"/>
              </w:numPr>
              <w:spacing w:before="120" w:after="0"/>
              <w:ind w:left="522"/>
              <w:rPr>
                <w:rFonts w:ascii="Arial" w:hAnsi="Arial" w:cs="Arial"/>
              </w:rPr>
            </w:pPr>
            <w:r w:rsidRPr="00AF2D60">
              <w:rPr>
                <w:rFonts w:ascii="Arial" w:hAnsi="Arial" w:cs="Arial"/>
              </w:rPr>
              <w:t xml:space="preserve">Sources of </w:t>
            </w:r>
            <w:r w:rsidRPr="00AF2D60">
              <w:rPr>
                <w:rFonts w:ascii="Arial" w:hAnsi="Arial" w:cs="Arial"/>
                <w:b/>
                <w:i/>
              </w:rPr>
              <w:t>information and documentation</w:t>
            </w:r>
            <w:r w:rsidRPr="00AF2D60">
              <w:rPr>
                <w:rFonts w:ascii="Arial" w:hAnsi="Arial" w:cs="Arial"/>
              </w:rPr>
              <w:t xml:space="preserve"> needed for workplace operations</w:t>
            </w:r>
            <w:r w:rsidR="0092243E">
              <w:rPr>
                <w:rFonts w:ascii="Arial" w:hAnsi="Arial" w:cs="Arial"/>
              </w:rPr>
              <w:t>.</w:t>
            </w:r>
          </w:p>
          <w:p w:rsidR="004A3739" w:rsidRPr="00AF2D60" w:rsidRDefault="004A3739" w:rsidP="004B294E">
            <w:pPr>
              <w:pStyle w:val="BodyText"/>
              <w:numPr>
                <w:ilvl w:val="0"/>
                <w:numId w:val="182"/>
              </w:numPr>
              <w:spacing w:before="120" w:after="0"/>
              <w:ind w:left="522"/>
              <w:rPr>
                <w:rFonts w:ascii="Arial" w:hAnsi="Arial" w:cs="Arial"/>
              </w:rPr>
            </w:pPr>
            <w:r w:rsidRPr="00AF2D60">
              <w:rPr>
                <w:rFonts w:ascii="Arial" w:hAnsi="Arial" w:cs="Arial"/>
                <w:lang w:val="en-AU" w:eastAsia="en-AU"/>
              </w:rPr>
              <w:t xml:space="preserve">Required documentation is inspected and checked in </w:t>
            </w:r>
            <w:r w:rsidRPr="00AF2D60">
              <w:rPr>
                <w:rFonts w:ascii="Arial" w:hAnsi="Arial" w:cs="Arial"/>
                <w:lang w:val="en-AU" w:eastAsia="en-AU"/>
              </w:rPr>
              <w:lastRenderedPageBreak/>
              <w:t xml:space="preserve">accordance with </w:t>
            </w:r>
            <w:r w:rsidRPr="00AF2D60">
              <w:rPr>
                <w:rFonts w:ascii="Arial" w:hAnsi="Arial" w:cs="Arial"/>
                <w:b/>
                <w:i/>
                <w:lang w:val="en-AU" w:eastAsia="en-AU"/>
              </w:rPr>
              <w:t>applicable</w:t>
            </w:r>
            <w:r w:rsidRPr="00AF2D60">
              <w:rPr>
                <w:rFonts w:ascii="Arial" w:hAnsi="Arial" w:cs="Arial"/>
                <w:lang w:val="en-AU" w:eastAsia="en-AU"/>
              </w:rPr>
              <w:t xml:space="preserve"> </w:t>
            </w:r>
            <w:r w:rsidRPr="00AF2D60">
              <w:rPr>
                <w:rFonts w:ascii="Arial" w:hAnsi="Arial" w:cs="Arial"/>
                <w:b/>
                <w:i/>
                <w:lang w:val="en-AU" w:eastAsia="en-AU"/>
              </w:rPr>
              <w:t>regulations and legislations</w:t>
            </w:r>
            <w:r w:rsidR="0092243E">
              <w:rPr>
                <w:rFonts w:ascii="Arial" w:hAnsi="Arial" w:cs="Arial"/>
                <w:b/>
                <w:i/>
                <w:lang w:val="en-AU" w:eastAsia="en-AU"/>
              </w:rPr>
              <w:t>.</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0"/>
        <w:gridCol w:w="6750"/>
      </w:tblGrid>
      <w:tr w:rsidR="00B532B0" w:rsidRPr="00AF2D60" w:rsidTr="00BA1D21">
        <w:trPr>
          <w:trHeight w:val="431"/>
        </w:trPr>
        <w:tc>
          <w:tcPr>
            <w:tcW w:w="225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75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4F4B6E" w:rsidRPr="00AF2D60"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F4B6E" w:rsidRPr="00AF2D60" w:rsidRDefault="004F4B6E" w:rsidP="00BA1D21">
            <w:pPr>
              <w:pStyle w:val="BodyText"/>
              <w:rPr>
                <w:rFonts w:ascii="Arial" w:hAnsi="Arial" w:cs="Arial"/>
                <w:b/>
                <w:lang w:val="en-NZ"/>
              </w:rPr>
            </w:pPr>
            <w:r w:rsidRPr="00AF2D60">
              <w:rPr>
                <w:rStyle w:val="SpecialBold"/>
                <w:rFonts w:ascii="Arial" w:hAnsi="Arial" w:cs="Arial"/>
                <w:b w:val="0"/>
              </w:rPr>
              <w:t xml:space="preserve">Customers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A1D21" w:rsidRPr="00AF2D60" w:rsidRDefault="0092243E" w:rsidP="00BA1D21">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BA1D21" w:rsidRPr="00AF2D60">
              <w:rPr>
                <w:rStyle w:val="SpecialBold"/>
                <w:rFonts w:ascii="Arial" w:hAnsi="Arial" w:cs="Arial"/>
                <w:b w:val="0"/>
              </w:rPr>
              <w:t>y be:</w:t>
            </w:r>
          </w:p>
          <w:p w:rsidR="004F4B6E" w:rsidRPr="00AF2D60" w:rsidRDefault="004F4B6E" w:rsidP="0030553B">
            <w:pPr>
              <w:pStyle w:val="ListBullet"/>
              <w:rPr>
                <w:rFonts w:ascii="Arial" w:hAnsi="Arial" w:cs="Arial"/>
              </w:rPr>
            </w:pPr>
            <w:r w:rsidRPr="00AF2D60">
              <w:rPr>
                <w:rFonts w:ascii="Arial" w:hAnsi="Arial" w:cs="Arial"/>
              </w:rPr>
              <w:t>internal or external, including:</w:t>
            </w:r>
          </w:p>
          <w:p w:rsidR="004F4B6E" w:rsidRPr="00AF2D60" w:rsidRDefault="004F4B6E" w:rsidP="0030553B">
            <w:pPr>
              <w:pStyle w:val="ListBullet2"/>
              <w:rPr>
                <w:rFonts w:ascii="Arial" w:hAnsi="Arial" w:cs="Arial"/>
              </w:rPr>
            </w:pPr>
            <w:r w:rsidRPr="00AF2D60">
              <w:rPr>
                <w:rFonts w:ascii="Arial" w:hAnsi="Arial" w:cs="Arial"/>
              </w:rPr>
              <w:t>emergency services</w:t>
            </w:r>
          </w:p>
          <w:p w:rsidR="004F4B6E" w:rsidRPr="00AF2D60" w:rsidRDefault="004F4B6E" w:rsidP="0030553B">
            <w:pPr>
              <w:pStyle w:val="ListBullet2"/>
              <w:rPr>
                <w:rFonts w:ascii="Arial" w:hAnsi="Arial" w:cs="Arial"/>
              </w:rPr>
            </w:pPr>
            <w:r w:rsidRPr="00AF2D60">
              <w:rPr>
                <w:rFonts w:ascii="Arial" w:hAnsi="Arial" w:cs="Arial"/>
              </w:rPr>
              <w:t>network access</w:t>
            </w:r>
          </w:p>
          <w:p w:rsidR="004F4B6E" w:rsidRPr="00AF2D60" w:rsidRDefault="004F4B6E" w:rsidP="0030553B">
            <w:pPr>
              <w:pStyle w:val="ListBullet2"/>
              <w:rPr>
                <w:rFonts w:ascii="Arial" w:hAnsi="Arial" w:cs="Arial"/>
              </w:rPr>
            </w:pPr>
            <w:r w:rsidRPr="00AF2D60">
              <w:rPr>
                <w:rFonts w:ascii="Arial" w:hAnsi="Arial" w:cs="Arial"/>
              </w:rPr>
              <w:t>contractors</w:t>
            </w:r>
          </w:p>
          <w:p w:rsidR="004F4B6E" w:rsidRPr="00AF2D60" w:rsidRDefault="004F4B6E" w:rsidP="0030553B">
            <w:pPr>
              <w:pStyle w:val="ListBullet2"/>
              <w:rPr>
                <w:rFonts w:ascii="Arial" w:hAnsi="Arial" w:cs="Arial"/>
                <w:lang w:val="en-NZ"/>
              </w:rPr>
            </w:pPr>
            <w:r w:rsidRPr="00AF2D60">
              <w:rPr>
                <w:rFonts w:ascii="Arial" w:hAnsi="Arial" w:cs="Arial"/>
              </w:rPr>
              <w:t>other network operators</w:t>
            </w:r>
          </w:p>
        </w:tc>
      </w:tr>
      <w:tr w:rsidR="004F4B6E" w:rsidRPr="00AF2D60"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F4B6E" w:rsidRPr="00AF2D60" w:rsidRDefault="004F4B6E" w:rsidP="00BA1D21">
            <w:pPr>
              <w:pStyle w:val="BodyText"/>
              <w:rPr>
                <w:rFonts w:ascii="Arial" w:hAnsi="Arial" w:cs="Arial"/>
                <w:b/>
                <w:lang w:val="en-NZ"/>
              </w:rPr>
            </w:pPr>
            <w:r w:rsidRPr="00AF2D60">
              <w:rPr>
                <w:rStyle w:val="SpecialBold"/>
                <w:rFonts w:ascii="Arial" w:hAnsi="Arial" w:cs="Arial"/>
                <w:b w:val="0"/>
              </w:rPr>
              <w:t xml:space="preserve">Depending on the type of organisation concerned and the local terminology used, organisational procedures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A1D21" w:rsidRPr="00AF2D60" w:rsidRDefault="0092243E" w:rsidP="00BA1D21">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w:t>
            </w:r>
            <w:r w:rsidR="00BA1D21" w:rsidRPr="00AF2D60">
              <w:rPr>
                <w:rStyle w:val="SpecialBold"/>
                <w:rFonts w:ascii="Arial" w:hAnsi="Arial" w:cs="Arial"/>
                <w:b w:val="0"/>
              </w:rPr>
              <w:t>ay be known as:</w:t>
            </w:r>
          </w:p>
          <w:p w:rsidR="004F4B6E" w:rsidRPr="00AF2D60" w:rsidRDefault="004F4B6E" w:rsidP="0030553B">
            <w:pPr>
              <w:pStyle w:val="ListBullet"/>
              <w:rPr>
                <w:rFonts w:ascii="Arial" w:hAnsi="Arial" w:cs="Arial"/>
              </w:rPr>
            </w:pPr>
            <w:r w:rsidRPr="00AF2D60">
              <w:rPr>
                <w:rFonts w:ascii="Arial" w:hAnsi="Arial" w:cs="Arial"/>
              </w:rPr>
              <w:t>company procedures</w:t>
            </w:r>
          </w:p>
          <w:p w:rsidR="004F4B6E" w:rsidRPr="00AF2D60" w:rsidRDefault="004F4B6E" w:rsidP="0030553B">
            <w:pPr>
              <w:pStyle w:val="ListBullet"/>
              <w:rPr>
                <w:rFonts w:ascii="Arial" w:hAnsi="Arial" w:cs="Arial"/>
              </w:rPr>
            </w:pPr>
            <w:r w:rsidRPr="00AF2D60">
              <w:rPr>
                <w:rFonts w:ascii="Arial" w:hAnsi="Arial" w:cs="Arial"/>
              </w:rPr>
              <w:t>enterprise procedures</w:t>
            </w:r>
          </w:p>
          <w:p w:rsidR="004F4B6E" w:rsidRPr="00AF2D60" w:rsidRDefault="004F4B6E" w:rsidP="0030553B">
            <w:pPr>
              <w:pStyle w:val="ListBullet"/>
              <w:rPr>
                <w:rFonts w:ascii="Arial" w:hAnsi="Arial" w:cs="Arial"/>
              </w:rPr>
            </w:pPr>
            <w:r w:rsidRPr="00AF2D60">
              <w:rPr>
                <w:rFonts w:ascii="Arial" w:hAnsi="Arial" w:cs="Arial"/>
              </w:rPr>
              <w:t>workplace procedures</w:t>
            </w:r>
          </w:p>
          <w:p w:rsidR="004F4B6E" w:rsidRPr="00AF2D60" w:rsidRDefault="004F4B6E" w:rsidP="0030553B">
            <w:pPr>
              <w:pStyle w:val="ListBullet"/>
              <w:rPr>
                <w:rFonts w:ascii="Arial" w:hAnsi="Arial" w:cs="Arial"/>
                <w:lang w:val="en-NZ"/>
              </w:rPr>
            </w:pPr>
            <w:r w:rsidRPr="00AF2D60">
              <w:rPr>
                <w:rFonts w:ascii="Arial" w:hAnsi="Arial" w:cs="Arial"/>
              </w:rPr>
              <w:t>established procedures</w:t>
            </w:r>
          </w:p>
        </w:tc>
      </w:tr>
      <w:tr w:rsidR="004F4B6E" w:rsidRPr="00AF2D60"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F4B6E" w:rsidRPr="00AF2D60" w:rsidRDefault="004F4B6E" w:rsidP="00BA1D21">
            <w:pPr>
              <w:pStyle w:val="BodyText"/>
              <w:rPr>
                <w:rFonts w:ascii="Arial" w:hAnsi="Arial" w:cs="Arial"/>
                <w:b/>
                <w:lang w:val="en-NZ"/>
              </w:rPr>
            </w:pPr>
            <w:r w:rsidRPr="00AF2D60">
              <w:rPr>
                <w:rStyle w:val="SpecialBold"/>
                <w:rFonts w:ascii="Arial" w:hAnsi="Arial" w:cs="Arial"/>
                <w:b w:val="0"/>
              </w:rPr>
              <w:t xml:space="preserve">Information and documentation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A1D21" w:rsidRPr="00AF2D60" w:rsidRDefault="0092243E" w:rsidP="00BA1D21">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w:t>
            </w:r>
            <w:r w:rsidR="00BA1D21" w:rsidRPr="00AF2D60">
              <w:rPr>
                <w:rStyle w:val="SpecialBold"/>
                <w:rFonts w:ascii="Arial" w:hAnsi="Arial" w:cs="Arial"/>
                <w:b w:val="0"/>
              </w:rPr>
              <w:t>ay include:</w:t>
            </w:r>
          </w:p>
          <w:p w:rsidR="004F4B6E" w:rsidRPr="00AF2D60" w:rsidRDefault="004F4B6E" w:rsidP="0030553B">
            <w:pPr>
              <w:pStyle w:val="ListBullet"/>
              <w:rPr>
                <w:rFonts w:ascii="Arial" w:hAnsi="Arial" w:cs="Arial"/>
              </w:rPr>
            </w:pPr>
            <w:r w:rsidRPr="00AF2D60">
              <w:rPr>
                <w:rFonts w:ascii="Arial" w:hAnsi="Arial" w:cs="Arial"/>
              </w:rPr>
              <w:t>legislation, regulations and documentation relevant to business operations</w:t>
            </w:r>
          </w:p>
          <w:p w:rsidR="004F4B6E" w:rsidRPr="00AF2D60" w:rsidRDefault="004F4B6E" w:rsidP="0030553B">
            <w:pPr>
              <w:pStyle w:val="ListBullet"/>
              <w:rPr>
                <w:rFonts w:ascii="Arial" w:hAnsi="Arial" w:cs="Arial"/>
              </w:rPr>
            </w:pPr>
            <w:r w:rsidRPr="00AF2D60">
              <w:rPr>
                <w:rFonts w:ascii="Arial" w:hAnsi="Arial" w:cs="Arial"/>
              </w:rPr>
              <w:t xml:space="preserve">regulations and policies relating to minimising risks to the environment and ensuring compliance with </w:t>
            </w:r>
            <w:r w:rsidR="00AE78D6">
              <w:rPr>
                <w:rFonts w:ascii="Arial" w:hAnsi="Arial" w:cs="Arial"/>
              </w:rPr>
              <w:t xml:space="preserve">OHS </w:t>
            </w:r>
            <w:r w:rsidRPr="00AF2D60">
              <w:rPr>
                <w:rFonts w:ascii="Arial" w:hAnsi="Arial" w:cs="Arial"/>
              </w:rPr>
              <w:t>requirements</w:t>
            </w:r>
          </w:p>
          <w:p w:rsidR="004F4B6E" w:rsidRPr="00AF2D60" w:rsidRDefault="004F4B6E" w:rsidP="0030553B">
            <w:pPr>
              <w:pStyle w:val="ListBullet"/>
              <w:rPr>
                <w:rFonts w:ascii="Arial" w:hAnsi="Arial" w:cs="Arial"/>
              </w:rPr>
            </w:pPr>
            <w:r w:rsidRPr="00AF2D60">
              <w:rPr>
                <w:rFonts w:ascii="Arial" w:hAnsi="Arial" w:cs="Arial"/>
              </w:rPr>
              <w:t>reports of accidents and incidents within regulatory requirements and organisational procedures</w:t>
            </w:r>
          </w:p>
          <w:p w:rsidR="004F4B6E" w:rsidRPr="00AF2D60" w:rsidRDefault="004F4B6E" w:rsidP="0030553B">
            <w:pPr>
              <w:pStyle w:val="ListBullet"/>
              <w:rPr>
                <w:rFonts w:ascii="Arial" w:hAnsi="Arial" w:cs="Arial"/>
              </w:rPr>
            </w:pPr>
            <w:r w:rsidRPr="00AF2D60">
              <w:rPr>
                <w:rFonts w:ascii="Arial" w:hAnsi="Arial" w:cs="Arial"/>
              </w:rPr>
              <w:t>organisational guidelines on appropriate language and communication strategies and interpretation of relevant information</w:t>
            </w:r>
          </w:p>
          <w:p w:rsidR="004F4B6E" w:rsidRPr="00AF2D60" w:rsidRDefault="004F4B6E" w:rsidP="0030553B">
            <w:pPr>
              <w:pStyle w:val="ListBullet"/>
              <w:rPr>
                <w:rFonts w:ascii="Arial" w:hAnsi="Arial" w:cs="Arial"/>
                <w:lang w:val="en-NZ"/>
              </w:rPr>
            </w:pPr>
            <w:r w:rsidRPr="00AF2D60">
              <w:rPr>
                <w:rFonts w:ascii="Arial" w:hAnsi="Arial" w:cs="Arial"/>
              </w:rPr>
              <w:t>quality assurance procedures</w:t>
            </w:r>
          </w:p>
        </w:tc>
      </w:tr>
      <w:tr w:rsidR="004F4B6E" w:rsidRPr="00AF2D60" w:rsidTr="00BA1D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F4B6E" w:rsidRPr="00AF2D60" w:rsidRDefault="004F4B6E" w:rsidP="00BA1D21">
            <w:pPr>
              <w:pStyle w:val="BodyText"/>
              <w:rPr>
                <w:rFonts w:ascii="Arial" w:hAnsi="Arial" w:cs="Arial"/>
                <w:b/>
                <w:lang w:val="en-NZ"/>
              </w:rPr>
            </w:pPr>
            <w:r w:rsidRPr="00AF2D60">
              <w:rPr>
                <w:rStyle w:val="SpecialBold"/>
                <w:rFonts w:ascii="Arial" w:hAnsi="Arial" w:cs="Arial"/>
                <w:b w:val="0"/>
              </w:rPr>
              <w:t xml:space="preserve">Applicable regulations and legislation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BA1D21" w:rsidRPr="00AF2D60" w:rsidRDefault="0092243E" w:rsidP="00BA1D21">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w:t>
            </w:r>
            <w:r w:rsidR="00BA1D21" w:rsidRPr="00AF2D60">
              <w:rPr>
                <w:rStyle w:val="SpecialBold"/>
                <w:rFonts w:ascii="Arial" w:hAnsi="Arial" w:cs="Arial"/>
                <w:b w:val="0"/>
              </w:rPr>
              <w:t>ay include:</w:t>
            </w:r>
          </w:p>
          <w:p w:rsidR="004F4B6E" w:rsidRPr="00AF2D60" w:rsidRDefault="004F4B6E" w:rsidP="0030553B">
            <w:pPr>
              <w:pStyle w:val="ListBullet"/>
              <w:rPr>
                <w:rFonts w:ascii="Arial" w:hAnsi="Arial" w:cs="Arial"/>
              </w:rPr>
            </w:pPr>
            <w:r w:rsidRPr="00AF2D60">
              <w:rPr>
                <w:rFonts w:ascii="Arial" w:hAnsi="Arial" w:cs="Arial"/>
              </w:rPr>
              <w:t>relevant regulations, standards and codes of practice</w:t>
            </w:r>
          </w:p>
          <w:p w:rsidR="004F4B6E" w:rsidRPr="00AF2D60" w:rsidRDefault="004F4B6E" w:rsidP="0030553B">
            <w:pPr>
              <w:pStyle w:val="ListBullet"/>
              <w:rPr>
                <w:rFonts w:ascii="Arial" w:hAnsi="Arial" w:cs="Arial"/>
              </w:rPr>
            </w:pPr>
            <w:r w:rsidRPr="00AF2D60">
              <w:rPr>
                <w:rFonts w:ascii="Arial" w:hAnsi="Arial" w:cs="Arial"/>
              </w:rPr>
              <w:t xml:space="preserve">relevant federal, state and territory </w:t>
            </w:r>
            <w:r w:rsidR="00AE78D6">
              <w:rPr>
                <w:rFonts w:ascii="Arial" w:hAnsi="Arial" w:cs="Arial"/>
              </w:rPr>
              <w:t xml:space="preserve">OHS </w:t>
            </w:r>
            <w:r w:rsidRPr="00AF2D60">
              <w:rPr>
                <w:rFonts w:ascii="Arial" w:hAnsi="Arial" w:cs="Arial"/>
              </w:rPr>
              <w:t>legislation</w:t>
            </w:r>
          </w:p>
          <w:p w:rsidR="004F4B6E" w:rsidRPr="00AF2D60" w:rsidRDefault="004F4B6E" w:rsidP="0030553B">
            <w:pPr>
              <w:pStyle w:val="ListBullet"/>
              <w:rPr>
                <w:rFonts w:ascii="Arial" w:hAnsi="Arial" w:cs="Arial"/>
              </w:rPr>
            </w:pPr>
            <w:r w:rsidRPr="00AF2D60">
              <w:rPr>
                <w:rFonts w:ascii="Arial" w:hAnsi="Arial" w:cs="Arial"/>
              </w:rPr>
              <w:t>equal employment legislation and related policies</w:t>
            </w:r>
          </w:p>
          <w:p w:rsidR="004F4B6E" w:rsidRPr="00AF2D60" w:rsidRDefault="004F4B6E" w:rsidP="0030553B">
            <w:pPr>
              <w:pStyle w:val="ListBullet"/>
              <w:rPr>
                <w:rFonts w:ascii="Arial" w:hAnsi="Arial" w:cs="Arial"/>
              </w:rPr>
            </w:pPr>
            <w:r w:rsidRPr="00AF2D60">
              <w:rPr>
                <w:rFonts w:ascii="Arial" w:hAnsi="Arial" w:cs="Arial"/>
              </w:rPr>
              <w:t>environmental protection regulations</w:t>
            </w:r>
          </w:p>
          <w:p w:rsidR="004F4B6E" w:rsidRPr="00AF2D60" w:rsidRDefault="004F4B6E" w:rsidP="0030553B">
            <w:pPr>
              <w:pStyle w:val="ListBullet"/>
              <w:rPr>
                <w:rFonts w:ascii="Arial" w:hAnsi="Arial" w:cs="Arial"/>
              </w:rPr>
            </w:pPr>
            <w:r w:rsidRPr="00AF2D60">
              <w:rPr>
                <w:rFonts w:ascii="Arial" w:hAnsi="Arial" w:cs="Arial"/>
              </w:rPr>
              <w:t>dangerous goods and hazardous materials codes</w:t>
            </w:r>
          </w:p>
          <w:p w:rsidR="004F4B6E" w:rsidRPr="00AF2D60" w:rsidRDefault="004F4B6E" w:rsidP="00864AD0">
            <w:pPr>
              <w:pStyle w:val="ListBullet"/>
              <w:rPr>
                <w:rFonts w:ascii="Arial" w:hAnsi="Arial" w:cs="Arial"/>
              </w:rPr>
            </w:pPr>
            <w:r w:rsidRPr="00AF2D60">
              <w:rPr>
                <w:rFonts w:ascii="Arial" w:hAnsi="Arial" w:cs="Arial"/>
              </w:rPr>
              <w:t xml:space="preserve">relevant </w:t>
            </w:r>
            <w:r w:rsidR="00864AD0" w:rsidRPr="00AF2D60">
              <w:rPr>
                <w:rFonts w:ascii="Arial" w:hAnsi="Arial" w:cs="Arial"/>
              </w:rPr>
              <w:t>Ethiopian</w:t>
            </w:r>
            <w:r w:rsidRPr="00AF2D60">
              <w:rPr>
                <w:rFonts w:ascii="Arial" w:hAnsi="Arial" w:cs="Arial"/>
              </w:rPr>
              <w:t xml:space="preserve"> standards and certification requirements</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92243E" w:rsidRPr="000F7C01" w:rsidRDefault="0092243E" w:rsidP="0092243E">
            <w:pPr>
              <w:autoSpaceDE w:val="0"/>
              <w:autoSpaceDN w:val="0"/>
              <w:adjustRightInd w:val="0"/>
              <w:spacing w:before="60"/>
              <w:rPr>
                <w:rFonts w:ascii="Arial" w:hAnsi="Arial" w:cs="Arial"/>
              </w:rPr>
            </w:pPr>
            <w:r w:rsidRPr="000F7C01">
              <w:rPr>
                <w:rFonts w:ascii="Arial" w:hAnsi="Arial" w:cs="Arial"/>
              </w:rPr>
              <w:t>Demonstrates skills and knowledge in:</w:t>
            </w:r>
          </w:p>
          <w:p w:rsidR="004F4B6E" w:rsidRPr="00AF2D60" w:rsidRDefault="004F4B6E" w:rsidP="004F4B6E">
            <w:pPr>
              <w:pStyle w:val="ListBullet2"/>
              <w:rPr>
                <w:rFonts w:ascii="Arial" w:hAnsi="Arial" w:cs="Arial"/>
              </w:rPr>
            </w:pPr>
            <w:r w:rsidRPr="00AF2D60">
              <w:rPr>
                <w:rFonts w:ascii="Arial" w:hAnsi="Arial" w:cs="Arial"/>
              </w:rPr>
              <w:t>the underpinning knowledge and skills</w:t>
            </w:r>
          </w:p>
          <w:p w:rsidR="004F4B6E" w:rsidRPr="00AF2D60" w:rsidRDefault="004F4B6E" w:rsidP="004F4B6E">
            <w:pPr>
              <w:pStyle w:val="ListBullet2"/>
              <w:rPr>
                <w:rFonts w:ascii="Arial" w:hAnsi="Arial" w:cs="Arial"/>
              </w:rPr>
            </w:pPr>
            <w:r w:rsidRPr="00AF2D60">
              <w:rPr>
                <w:rFonts w:ascii="Arial" w:hAnsi="Arial" w:cs="Arial"/>
              </w:rPr>
              <w:t>relevant legislation and workplace procedures</w:t>
            </w:r>
          </w:p>
          <w:p w:rsidR="00B532B0" w:rsidRPr="00AF2D60" w:rsidRDefault="004F4B6E" w:rsidP="004F4B6E">
            <w:pPr>
              <w:autoSpaceDE w:val="0"/>
              <w:autoSpaceDN w:val="0"/>
              <w:adjustRightInd w:val="0"/>
              <w:ind w:left="360"/>
              <w:rPr>
                <w:rFonts w:ascii="Arial" w:hAnsi="Arial" w:cs="Arial"/>
              </w:rPr>
            </w:pPr>
            <w:r w:rsidRPr="00AF2D60">
              <w:rPr>
                <w:rFonts w:ascii="Arial" w:hAnsi="Arial" w:cs="Arial"/>
              </w:rPr>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4F4B6E" w:rsidRPr="00AF2D60" w:rsidRDefault="004F4B6E" w:rsidP="004F4B6E">
            <w:pPr>
              <w:pStyle w:val="ListBullet"/>
              <w:rPr>
                <w:rFonts w:ascii="Arial" w:hAnsi="Arial" w:cs="Arial"/>
                <w:lang w:val="en-NZ"/>
              </w:rPr>
            </w:pPr>
            <w:r w:rsidRPr="00AF2D60">
              <w:rPr>
                <w:rFonts w:ascii="Arial" w:hAnsi="Arial" w:cs="Arial"/>
              </w:rPr>
              <w:t>Relevant occupational health, safety and environmental (OHS&amp;E) protection policies and procedures</w:t>
            </w:r>
          </w:p>
          <w:p w:rsidR="004F4B6E" w:rsidRPr="00AF2D60" w:rsidRDefault="004F4B6E" w:rsidP="004F4B6E">
            <w:pPr>
              <w:pStyle w:val="ListBullet"/>
              <w:rPr>
                <w:rFonts w:ascii="Arial" w:hAnsi="Arial" w:cs="Arial"/>
                <w:lang w:val="en-NZ"/>
              </w:rPr>
            </w:pPr>
            <w:r w:rsidRPr="00AF2D60">
              <w:rPr>
                <w:rFonts w:ascii="Arial" w:hAnsi="Arial" w:cs="Arial"/>
              </w:rPr>
              <w:t xml:space="preserve">Workplace protocols and procedures for meeting </w:t>
            </w:r>
            <w:r w:rsidRPr="00AF2D60">
              <w:rPr>
                <w:rFonts w:ascii="Arial" w:hAnsi="Arial" w:cs="Arial"/>
              </w:rPr>
              <w:lastRenderedPageBreak/>
              <w:t>customer and organisation needs, including planning and quality improvement of services and operations</w:t>
            </w:r>
          </w:p>
          <w:p w:rsidR="00B532B0" w:rsidRPr="00AF2D60" w:rsidRDefault="004F4B6E" w:rsidP="004F4B6E">
            <w:pPr>
              <w:autoSpaceDE w:val="0"/>
              <w:autoSpaceDN w:val="0"/>
              <w:adjustRightInd w:val="0"/>
              <w:ind w:left="360"/>
              <w:rPr>
                <w:rFonts w:ascii="Arial" w:hAnsi="Arial" w:cs="Arial"/>
                <w:color w:val="010202"/>
              </w:rPr>
            </w:pPr>
            <w:r w:rsidRPr="00AF2D60">
              <w:rPr>
                <w:rFonts w:ascii="Arial" w:hAnsi="Arial" w:cs="Arial"/>
              </w:rPr>
              <w:t xml:space="preserve">Problems that can occur when meeting customer and </w:t>
            </w:r>
            <w:r w:rsidR="0092243E" w:rsidRPr="00AF2D60">
              <w:rPr>
                <w:rFonts w:ascii="Arial" w:hAnsi="Arial" w:cs="Arial"/>
              </w:rPr>
              <w:t>organization</w:t>
            </w:r>
            <w:r w:rsidRPr="00AF2D60">
              <w:rPr>
                <w:rFonts w:ascii="Arial" w:hAnsi="Arial" w:cs="Arial"/>
              </w:rPr>
              <w:t xml:space="preserve"> needs, and action that can be taken to resolve them</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lastRenderedPageBreak/>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4F4B6E" w:rsidRPr="00AF2D60" w:rsidRDefault="004F4B6E" w:rsidP="004F4B6E">
            <w:pPr>
              <w:pStyle w:val="ListBullet"/>
              <w:rPr>
                <w:rFonts w:ascii="Arial" w:hAnsi="Arial" w:cs="Arial"/>
                <w:lang w:val="en-NZ"/>
              </w:rPr>
            </w:pPr>
            <w:r w:rsidRPr="00AF2D60">
              <w:rPr>
                <w:rFonts w:ascii="Arial" w:hAnsi="Arial" w:cs="Arial"/>
              </w:rPr>
              <w:t>Communicate and negotiate effectively with others when meeting customer and organisational needs</w:t>
            </w:r>
          </w:p>
          <w:p w:rsidR="004F4B6E" w:rsidRPr="00AF2D60" w:rsidRDefault="004F4B6E" w:rsidP="004F4B6E">
            <w:pPr>
              <w:pStyle w:val="ListBullet"/>
              <w:rPr>
                <w:rFonts w:ascii="Arial" w:hAnsi="Arial" w:cs="Arial"/>
                <w:lang w:val="en-NZ"/>
              </w:rPr>
            </w:pPr>
            <w:r w:rsidRPr="00AF2D60">
              <w:rPr>
                <w:rFonts w:ascii="Arial" w:hAnsi="Arial" w:cs="Arial"/>
              </w:rPr>
              <w:t>Read and interpret instructions, procedures and information relevant to meeting customer and organisational needs</w:t>
            </w:r>
          </w:p>
          <w:p w:rsidR="004F4B6E" w:rsidRPr="00AF2D60" w:rsidRDefault="004F4B6E" w:rsidP="004F4B6E">
            <w:pPr>
              <w:pStyle w:val="ListBullet"/>
              <w:rPr>
                <w:rFonts w:ascii="Arial" w:hAnsi="Arial" w:cs="Arial"/>
                <w:lang w:val="en-NZ"/>
              </w:rPr>
            </w:pPr>
            <w:r w:rsidRPr="00AF2D60">
              <w:rPr>
                <w:rFonts w:ascii="Arial" w:hAnsi="Arial" w:cs="Arial"/>
              </w:rPr>
              <w:t>Identify and assess customer and organisational requirements</w:t>
            </w:r>
          </w:p>
          <w:p w:rsidR="004F4B6E" w:rsidRPr="00AF2D60" w:rsidRDefault="004F4B6E" w:rsidP="004F4B6E">
            <w:pPr>
              <w:pStyle w:val="ListBullet"/>
              <w:rPr>
                <w:rFonts w:ascii="Arial" w:hAnsi="Arial" w:cs="Arial"/>
                <w:lang w:val="en-NZ"/>
              </w:rPr>
            </w:pPr>
            <w:r w:rsidRPr="00AF2D60">
              <w:rPr>
                <w:rFonts w:ascii="Arial" w:hAnsi="Arial" w:cs="Arial"/>
              </w:rPr>
              <w:t>Use appropriate numeric functions when identifying customer needs</w:t>
            </w:r>
          </w:p>
          <w:p w:rsidR="004F4B6E" w:rsidRPr="00AF2D60" w:rsidRDefault="004F4B6E" w:rsidP="004F4B6E">
            <w:pPr>
              <w:pStyle w:val="ListBullet"/>
              <w:rPr>
                <w:rFonts w:ascii="Arial" w:hAnsi="Arial" w:cs="Arial"/>
                <w:lang w:val="en-NZ"/>
              </w:rPr>
            </w:pPr>
            <w:r w:rsidRPr="00AF2D60">
              <w:rPr>
                <w:rFonts w:ascii="Arial" w:hAnsi="Arial" w:cs="Arial"/>
              </w:rPr>
              <w:t>Complete documentation related to meeting customer and organisational needs where applicable</w:t>
            </w:r>
          </w:p>
          <w:p w:rsidR="004F4B6E" w:rsidRPr="00AF2D60" w:rsidRDefault="004F4B6E" w:rsidP="004F4B6E">
            <w:pPr>
              <w:pStyle w:val="ListBullet"/>
              <w:rPr>
                <w:rFonts w:ascii="Arial" w:hAnsi="Arial" w:cs="Arial"/>
                <w:lang w:val="en-NZ"/>
              </w:rPr>
            </w:pPr>
            <w:r w:rsidRPr="00AF2D60">
              <w:rPr>
                <w:rFonts w:ascii="Arial" w:hAnsi="Arial" w:cs="Arial"/>
              </w:rPr>
              <w:t>Operate electronic communication equipment in line with required protocol</w:t>
            </w:r>
          </w:p>
          <w:p w:rsidR="004F4B6E" w:rsidRPr="00AF2D60" w:rsidRDefault="004F4B6E" w:rsidP="004F4B6E">
            <w:pPr>
              <w:pStyle w:val="ListBullet"/>
              <w:rPr>
                <w:rFonts w:ascii="Arial" w:hAnsi="Arial" w:cs="Arial"/>
                <w:lang w:val="en-NZ"/>
              </w:rPr>
            </w:pPr>
            <w:r w:rsidRPr="00AF2D60">
              <w:rPr>
                <w:rFonts w:ascii="Arial" w:hAnsi="Arial" w:cs="Arial"/>
              </w:rPr>
              <w:t>Work collaboratively with others when meeting customer and organisational needs</w:t>
            </w:r>
          </w:p>
          <w:p w:rsidR="004027FC" w:rsidRPr="004027FC" w:rsidRDefault="004F4B6E" w:rsidP="004027FC">
            <w:pPr>
              <w:pStyle w:val="ListBullet"/>
              <w:rPr>
                <w:rFonts w:ascii="Arial" w:hAnsi="Arial" w:cs="Arial"/>
                <w:lang w:val="en-NZ"/>
              </w:rPr>
            </w:pPr>
            <w:r w:rsidRPr="00AF2D60">
              <w:rPr>
                <w:rFonts w:ascii="Arial" w:hAnsi="Arial" w:cs="Arial"/>
              </w:rPr>
              <w:t>Report and rectify within limits of own role problems that may arise when meeting customer and organisational needs in accordance with workplace procedures</w:t>
            </w:r>
          </w:p>
          <w:p w:rsidR="00B532B0" w:rsidRPr="004027FC" w:rsidRDefault="004F4B6E" w:rsidP="004027FC">
            <w:pPr>
              <w:pStyle w:val="ListBullet"/>
              <w:rPr>
                <w:rFonts w:ascii="Arial" w:hAnsi="Arial" w:cs="Arial"/>
                <w:lang w:val="en-NZ"/>
              </w:rPr>
            </w:pPr>
            <w:r w:rsidRPr="004027FC">
              <w:rPr>
                <w:rFonts w:ascii="Arial" w:hAnsi="Arial" w:cs="Arial"/>
              </w:rPr>
              <w:t xml:space="preserve">Implement contingency plans for unanticipated situations that may occur when meeting customer and </w:t>
            </w:r>
            <w:r w:rsidR="00153BEB" w:rsidRPr="004027FC">
              <w:rPr>
                <w:rFonts w:ascii="Arial" w:hAnsi="Arial" w:cs="Arial"/>
              </w:rPr>
              <w:t>organizational</w:t>
            </w:r>
            <w:r w:rsidRPr="004027FC">
              <w:rPr>
                <w:rFonts w:ascii="Arial" w:hAnsi="Arial" w:cs="Arial"/>
              </w:rPr>
              <w:t xml:space="preserve"> needs</w:t>
            </w:r>
          </w:p>
        </w:tc>
      </w:tr>
      <w:tr w:rsidR="0092243E" w:rsidRPr="00AF2D60" w:rsidTr="00B532B0">
        <w:tc>
          <w:tcPr>
            <w:tcW w:w="2160" w:type="dxa"/>
          </w:tcPr>
          <w:p w:rsidR="0092243E" w:rsidRPr="00A13626" w:rsidRDefault="0092243E" w:rsidP="0057773B">
            <w:pPr>
              <w:spacing w:before="60"/>
              <w:rPr>
                <w:rFonts w:ascii="Arial" w:hAnsi="Arial" w:cs="Arial"/>
              </w:rPr>
            </w:pPr>
            <w:r w:rsidRPr="00A13626">
              <w:rPr>
                <w:rFonts w:ascii="Arial" w:hAnsi="Arial" w:cs="Arial"/>
              </w:rPr>
              <w:t>Resource Implications</w:t>
            </w:r>
          </w:p>
          <w:p w:rsidR="0092243E" w:rsidRPr="00A13626" w:rsidRDefault="0092243E" w:rsidP="0057773B">
            <w:pPr>
              <w:rPr>
                <w:rFonts w:ascii="Arial" w:hAnsi="Arial" w:cs="Arial"/>
              </w:rPr>
            </w:pPr>
          </w:p>
        </w:tc>
        <w:tc>
          <w:tcPr>
            <w:tcW w:w="6840" w:type="dxa"/>
          </w:tcPr>
          <w:p w:rsidR="0092243E" w:rsidRPr="00A22F53" w:rsidRDefault="0092243E" w:rsidP="0057773B">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FF14BC" w:rsidRPr="00AF2D60" w:rsidRDefault="00FF14BC">
      <w:pPr>
        <w:rPr>
          <w:rFonts w:ascii="Arial" w:hAnsi="Arial" w:cs="Arial"/>
        </w:rPr>
      </w:pPr>
    </w:p>
    <w:p w:rsidR="00B532B0" w:rsidRPr="00AF2D60" w:rsidRDefault="00B532B0">
      <w:pPr>
        <w:rPr>
          <w:rFonts w:ascii="Arial" w:hAnsi="Arial" w:cs="Arial"/>
        </w:rPr>
      </w:pPr>
    </w:p>
    <w:p w:rsidR="00B532B0" w:rsidRPr="00AF2D60" w:rsidRDefault="00B532B0">
      <w:pPr>
        <w:rPr>
          <w:rFonts w:ascii="Arial" w:hAnsi="Arial" w:cs="Arial"/>
        </w:rPr>
      </w:pPr>
    </w:p>
    <w:p w:rsidR="004F4B6E" w:rsidRPr="00AF2D60" w:rsidRDefault="004F4B6E">
      <w:pPr>
        <w:rPr>
          <w:rFonts w:ascii="Arial" w:hAnsi="Arial" w:cs="Arial"/>
        </w:rPr>
      </w:pPr>
    </w:p>
    <w:p w:rsidR="00BA1D21" w:rsidRPr="00AF2D60" w:rsidRDefault="00BA1D21">
      <w:pPr>
        <w:rPr>
          <w:rFonts w:ascii="Arial" w:hAnsi="Arial" w:cs="Arial"/>
        </w:rPr>
      </w:pPr>
    </w:p>
    <w:p w:rsidR="00BA1D21" w:rsidRDefault="00BA1D21"/>
    <w:p w:rsidR="004F4B6E" w:rsidRDefault="004F4B6E"/>
    <w:p w:rsidR="004F4B6E" w:rsidRDefault="004F4B6E"/>
    <w:p w:rsidR="00E25F0C" w:rsidRDefault="00E25F0C"/>
    <w:p w:rsidR="0092243E" w:rsidRDefault="0092243E"/>
    <w:p w:rsidR="0092243E" w:rsidRDefault="0092243E"/>
    <w:p w:rsidR="0092243E" w:rsidRDefault="0092243E"/>
    <w:p w:rsidR="0092243E" w:rsidRDefault="0092243E"/>
    <w:p w:rsidR="0092243E" w:rsidRDefault="0092243E"/>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92243E">
        <w:trPr>
          <w:trHeight w:val="361"/>
        </w:trPr>
        <w:tc>
          <w:tcPr>
            <w:tcW w:w="9000" w:type="dxa"/>
            <w:gridSpan w:val="2"/>
            <w:shd w:val="pct12" w:color="auto" w:fill="auto"/>
            <w:vAlign w:val="center"/>
          </w:tcPr>
          <w:p w:rsidR="00B532B0" w:rsidRPr="00AF2D60" w:rsidRDefault="00B532B0" w:rsidP="0092243E">
            <w:pPr>
              <w:autoSpaceDE w:val="0"/>
              <w:autoSpaceDN w:val="0"/>
              <w:adjustRightInd w:val="0"/>
              <w:rPr>
                <w:rFonts w:ascii="Arial" w:hAnsi="Arial" w:cs="Arial"/>
                <w:b/>
                <w:bCs/>
              </w:rPr>
            </w:pPr>
            <w:r w:rsidRPr="00AF2D60">
              <w:rPr>
                <w:rFonts w:ascii="Arial" w:hAnsi="Arial" w:cs="Arial"/>
                <w:b/>
                <w:bCs/>
              </w:rPr>
              <w:lastRenderedPageBreak/>
              <w:t>Occupational Standard</w:t>
            </w:r>
            <w:r w:rsidRPr="00AF2D60">
              <w:rPr>
                <w:rFonts w:ascii="Arial" w:hAnsi="Arial" w:cs="Arial"/>
                <w:b/>
              </w:rPr>
              <w:t xml:space="preserve">: </w:t>
            </w:r>
            <w:r w:rsidR="00182F35" w:rsidRPr="00AF2D60">
              <w:rPr>
                <w:rFonts w:ascii="Arial" w:hAnsi="Arial" w:cs="Arial"/>
                <w:b/>
                <w:bCs/>
                <w:color w:val="000000"/>
              </w:rPr>
              <w:t>Rail Traffic Operation</w:t>
            </w:r>
            <w:r w:rsidR="00182F35" w:rsidRPr="00AF2D60">
              <w:rPr>
                <w:rFonts w:ascii="Arial" w:hAnsi="Arial" w:cs="Arial"/>
                <w:b/>
                <w:bCs/>
              </w:rPr>
              <w:t xml:space="preserve"> </w:t>
            </w:r>
            <w:r w:rsidRPr="00AF2D60">
              <w:rPr>
                <w:rFonts w:ascii="Arial" w:hAnsi="Arial" w:cs="Arial"/>
                <w:b/>
                <w:bCs/>
              </w:rPr>
              <w:t>Level I</w:t>
            </w:r>
            <w:r w:rsidR="004F4B6E" w:rsidRPr="00AF2D60">
              <w:rPr>
                <w:rFonts w:ascii="Arial" w:hAnsi="Arial" w:cs="Arial"/>
                <w:b/>
                <w:bCs/>
              </w:rPr>
              <w:t>V</w:t>
            </w:r>
          </w:p>
        </w:tc>
      </w:tr>
      <w:tr w:rsidR="00B532B0" w:rsidRPr="00AF2D60" w:rsidTr="0092243E">
        <w:trPr>
          <w:trHeight w:val="343"/>
        </w:trPr>
        <w:tc>
          <w:tcPr>
            <w:tcW w:w="2160" w:type="dxa"/>
            <w:shd w:val="pct12" w:color="auto" w:fill="auto"/>
            <w:vAlign w:val="center"/>
          </w:tcPr>
          <w:p w:rsidR="00B532B0" w:rsidRPr="00AF2D60" w:rsidRDefault="00B532B0" w:rsidP="0092243E">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4F4B6E" w:rsidP="0092243E">
            <w:pPr>
              <w:pStyle w:val="SuperHeading"/>
              <w:spacing w:before="0" w:after="0"/>
              <w:rPr>
                <w:rFonts w:ascii="Arial" w:hAnsi="Arial" w:cs="Arial"/>
                <w:sz w:val="24"/>
                <w:szCs w:val="24"/>
              </w:rPr>
            </w:pPr>
            <w:r w:rsidRPr="00AF2D60">
              <w:rPr>
                <w:rFonts w:ascii="Arial" w:hAnsi="Arial" w:cs="Arial"/>
                <w:sz w:val="24"/>
                <w:szCs w:val="24"/>
              </w:rPr>
              <w:t xml:space="preserve">Arrange </w:t>
            </w:r>
            <w:r w:rsidR="004027FC" w:rsidRPr="00AF2D60">
              <w:rPr>
                <w:rFonts w:ascii="Arial" w:hAnsi="Arial" w:cs="Arial"/>
                <w:sz w:val="24"/>
                <w:szCs w:val="24"/>
              </w:rPr>
              <w:t>Alternative Passenger Transport</w:t>
            </w:r>
          </w:p>
        </w:tc>
      </w:tr>
      <w:tr w:rsidR="00B532B0" w:rsidRPr="00AF2D60" w:rsidTr="00B532B0">
        <w:tc>
          <w:tcPr>
            <w:tcW w:w="2160" w:type="dxa"/>
            <w:shd w:val="pct12" w:color="auto" w:fill="auto"/>
          </w:tcPr>
          <w:p w:rsidR="00B532B0" w:rsidRPr="00AF2D60" w:rsidRDefault="00B532B0" w:rsidP="0092243E">
            <w:pPr>
              <w:autoSpaceDE w:val="0"/>
              <w:autoSpaceDN w:val="0"/>
              <w:adjustRightInd w:val="0"/>
              <w:rPr>
                <w:rFonts w:ascii="Arial" w:hAnsi="Arial" w:cs="Arial"/>
                <w:b/>
                <w:bCs/>
              </w:rPr>
            </w:pPr>
            <w:r w:rsidRPr="00AF2D60">
              <w:rPr>
                <w:rFonts w:ascii="Arial" w:hAnsi="Arial" w:cs="Arial"/>
                <w:b/>
                <w:bCs/>
              </w:rPr>
              <w:t>Unit Code</w:t>
            </w:r>
          </w:p>
        </w:tc>
        <w:bookmarkStart w:id="87" w:name="ERC_RWS4_04_0313"/>
        <w:tc>
          <w:tcPr>
            <w:tcW w:w="6840" w:type="dxa"/>
            <w:shd w:val="pct12" w:color="auto" w:fill="auto"/>
          </w:tcPr>
          <w:p w:rsidR="00B532B0" w:rsidRPr="00AF2D60" w:rsidRDefault="00072CA3" w:rsidP="0092243E">
            <w:pPr>
              <w:rPr>
                <w:rFonts w:ascii="Arial" w:hAnsi="Arial" w:cs="Arial"/>
                <w:color w:val="00B0F0"/>
              </w:rPr>
            </w:pPr>
            <w:r w:rsidRPr="00AF2D60">
              <w:rPr>
                <w:rFonts w:ascii="Arial" w:hAnsi="Arial" w:cs="Arial"/>
                <w:color w:val="00B0F0"/>
              </w:rPr>
              <w:fldChar w:fldCharType="begin"/>
            </w:r>
            <w:r w:rsidR="00620645" w:rsidRPr="00AF2D60">
              <w:rPr>
                <w:rFonts w:ascii="Arial" w:hAnsi="Arial" w:cs="Arial"/>
                <w:color w:val="00B0F0"/>
              </w:rPr>
              <w:instrText xml:space="preserve"> HYPERLINK  \l "ERC_RWS4_04" </w:instrText>
            </w:r>
            <w:r w:rsidRPr="00AF2D60">
              <w:rPr>
                <w:rFonts w:ascii="Arial" w:hAnsi="Arial" w:cs="Arial"/>
                <w:color w:val="00B0F0"/>
              </w:rPr>
              <w:fldChar w:fldCharType="separate"/>
            </w:r>
            <w:r w:rsidR="00EA605D">
              <w:rPr>
                <w:rStyle w:val="Hyperlink"/>
                <w:rFonts w:ascii="Arial" w:hAnsi="Arial" w:cs="Arial"/>
              </w:rPr>
              <w:t>EIS</w:t>
            </w:r>
            <w:r w:rsidR="00EA1459" w:rsidRPr="00AF2D60">
              <w:rPr>
                <w:rStyle w:val="Hyperlink"/>
                <w:rFonts w:ascii="Arial" w:hAnsi="Arial" w:cs="Arial"/>
              </w:rPr>
              <w:t xml:space="preserve"> </w:t>
            </w:r>
            <w:r w:rsidR="00DC23B2" w:rsidRPr="00AF2D60">
              <w:rPr>
                <w:rStyle w:val="Hyperlink"/>
                <w:rFonts w:ascii="Arial" w:hAnsi="Arial" w:cs="Arial"/>
              </w:rPr>
              <w:t>RTO</w:t>
            </w:r>
            <w:r w:rsidR="00EA1459" w:rsidRPr="00AF2D60">
              <w:rPr>
                <w:rStyle w:val="Hyperlink"/>
                <w:rFonts w:ascii="Arial" w:hAnsi="Arial" w:cs="Arial"/>
              </w:rPr>
              <w:t>4 04 0313</w:t>
            </w:r>
            <w:bookmarkEnd w:id="87"/>
            <w:r w:rsidRPr="00AF2D60">
              <w:rPr>
                <w:rFonts w:ascii="Arial" w:hAnsi="Arial" w:cs="Arial"/>
                <w:color w:val="00B0F0"/>
              </w:rPr>
              <w:fldChar w:fldCharType="end"/>
            </w:r>
          </w:p>
        </w:tc>
      </w:tr>
      <w:tr w:rsidR="00B532B0" w:rsidRPr="00AF2D60" w:rsidTr="0092243E">
        <w:trPr>
          <w:trHeight w:val="1405"/>
        </w:trPr>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4F4B6E" w:rsidP="0092243E">
            <w:pPr>
              <w:pStyle w:val="BodyText"/>
              <w:jc w:val="both"/>
              <w:rPr>
                <w:rFonts w:ascii="Arial" w:hAnsi="Arial" w:cs="Arial"/>
              </w:rPr>
            </w:pPr>
            <w:r w:rsidRPr="00AF2D60">
              <w:rPr>
                <w:rFonts w:ascii="Arial" w:hAnsi="Arial" w:cs="Arial"/>
              </w:rPr>
              <w:t xml:space="preserve">This unit involves the skills and knowledge required to arrange alternative passenger transport in accordance with workplace requirements, including identifying and confirming transport requirements, arranging alternative transport, and monitoring and updating transport arrangements. </w:t>
            </w:r>
          </w:p>
        </w:tc>
      </w:tr>
    </w:tbl>
    <w:p w:rsidR="00B532B0" w:rsidRPr="004027FC" w:rsidRDefault="00B532B0" w:rsidP="00B532B0">
      <w:pPr>
        <w:rPr>
          <w:rFonts w:ascii="Arial" w:hAnsi="Arial" w:cs="Arial"/>
          <w:sz w:val="28"/>
          <w:szCs w:val="28"/>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B532B0" w:rsidRPr="00AF2D60" w:rsidTr="00B532B0">
        <w:trPr>
          <w:trHeight w:val="413"/>
        </w:trPr>
        <w:tc>
          <w:tcPr>
            <w:tcW w:w="216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5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4F4B6E" w:rsidRPr="00AF2D60" w:rsidTr="00B532B0">
        <w:tc>
          <w:tcPr>
            <w:tcW w:w="2160" w:type="dxa"/>
          </w:tcPr>
          <w:p w:rsidR="004F4B6E" w:rsidRPr="00AF2D60" w:rsidRDefault="004F4B6E" w:rsidP="0030553B">
            <w:pPr>
              <w:pStyle w:val="List"/>
              <w:rPr>
                <w:rFonts w:ascii="Arial" w:hAnsi="Arial" w:cs="Arial"/>
                <w:b/>
                <w:szCs w:val="24"/>
                <w:lang w:val="en-NZ"/>
              </w:rPr>
            </w:pPr>
            <w:r w:rsidRPr="00AF2D60">
              <w:rPr>
                <w:rStyle w:val="SpecialBold"/>
                <w:rFonts w:ascii="Arial" w:hAnsi="Arial" w:cs="Arial"/>
                <w:b w:val="0"/>
                <w:szCs w:val="24"/>
              </w:rPr>
              <w:t>1</w:t>
            </w:r>
            <w:r w:rsidR="0057773B">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Identify and confirm transport requirements</w:t>
            </w:r>
          </w:p>
        </w:tc>
        <w:tc>
          <w:tcPr>
            <w:tcW w:w="6858" w:type="dxa"/>
          </w:tcPr>
          <w:p w:rsidR="004F4B6E" w:rsidRPr="00AF2D60" w:rsidRDefault="004F4B6E" w:rsidP="00EF47FC">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1.1</w:t>
            </w:r>
            <w:r w:rsidRPr="00AF2D60">
              <w:rPr>
                <w:rFonts w:ascii="Arial" w:hAnsi="Arial" w:cs="Arial"/>
                <w:szCs w:val="24"/>
              </w:rPr>
              <w:tab/>
              <w:t>Need for alternative passenger transport is identified with minimal actual disruption to services</w:t>
            </w:r>
            <w:r w:rsidR="00EF47FC">
              <w:rPr>
                <w:rFonts w:ascii="Arial" w:hAnsi="Arial" w:cs="Arial"/>
                <w:szCs w:val="24"/>
              </w:rPr>
              <w:t>.</w:t>
            </w:r>
          </w:p>
          <w:p w:rsidR="004F4B6E" w:rsidRPr="00AF2D60" w:rsidRDefault="004F4B6E" w:rsidP="00EF47FC">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1.2</w:t>
            </w:r>
            <w:r w:rsidRPr="00AF2D60">
              <w:rPr>
                <w:rFonts w:ascii="Arial" w:hAnsi="Arial" w:cs="Arial"/>
                <w:szCs w:val="24"/>
              </w:rPr>
              <w:tab/>
              <w:t xml:space="preserve">Period for which </w:t>
            </w:r>
            <w:r w:rsidR="00AB46C6" w:rsidRPr="00AF2D60">
              <w:rPr>
                <w:rFonts w:ascii="Arial" w:hAnsi="Arial" w:cs="Arial"/>
                <w:b/>
                <w:i/>
                <w:szCs w:val="24"/>
              </w:rPr>
              <w:t>alternative transport information requirements</w:t>
            </w:r>
            <w:r w:rsidR="00AB46C6" w:rsidRPr="00AF2D60">
              <w:rPr>
                <w:rFonts w:ascii="Arial" w:hAnsi="Arial" w:cs="Arial"/>
                <w:szCs w:val="24"/>
              </w:rPr>
              <w:t xml:space="preserve"> </w:t>
            </w:r>
            <w:r w:rsidRPr="00AF2D60">
              <w:rPr>
                <w:rFonts w:ascii="Arial" w:hAnsi="Arial" w:cs="Arial"/>
                <w:szCs w:val="24"/>
              </w:rPr>
              <w:t>is determined from situation and services</w:t>
            </w:r>
            <w:r w:rsidR="00EF47FC">
              <w:rPr>
                <w:rFonts w:ascii="Arial" w:hAnsi="Arial" w:cs="Arial"/>
                <w:szCs w:val="24"/>
              </w:rPr>
              <w:t>.</w:t>
            </w:r>
          </w:p>
          <w:p w:rsidR="004F4B6E" w:rsidRPr="00AF2D60" w:rsidRDefault="004F4B6E" w:rsidP="00EF47FC">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1.3</w:t>
            </w:r>
            <w:r w:rsidRPr="00AF2D60">
              <w:rPr>
                <w:rFonts w:ascii="Arial" w:hAnsi="Arial" w:cs="Arial"/>
                <w:szCs w:val="24"/>
              </w:rPr>
              <w:tab/>
            </w:r>
            <w:r w:rsidR="000B28E3" w:rsidRPr="00AF2D60">
              <w:rPr>
                <w:rFonts w:ascii="Arial" w:hAnsi="Arial" w:cs="Arial"/>
                <w:b/>
                <w:i/>
                <w:szCs w:val="24"/>
              </w:rPr>
              <w:t>Train t</w:t>
            </w:r>
            <w:r w:rsidRPr="00AF2D60">
              <w:rPr>
                <w:rFonts w:ascii="Arial" w:hAnsi="Arial" w:cs="Arial"/>
                <w:b/>
                <w:i/>
                <w:szCs w:val="24"/>
              </w:rPr>
              <w:t>imetables</w:t>
            </w:r>
            <w:r w:rsidR="0039282F" w:rsidRPr="00AF2D60">
              <w:rPr>
                <w:rFonts w:ascii="Arial" w:hAnsi="Arial" w:cs="Arial"/>
                <w:szCs w:val="24"/>
              </w:rPr>
              <w:t xml:space="preserve"> </w:t>
            </w:r>
            <w:r w:rsidR="0039282F" w:rsidRPr="00AF2D60">
              <w:rPr>
                <w:rFonts w:ascii="Arial" w:hAnsi="Arial" w:cs="Arial"/>
                <w:b/>
                <w:i/>
                <w:szCs w:val="24"/>
              </w:rPr>
              <w:t>considered in planning arrangements include</w:t>
            </w:r>
            <w:r w:rsidRPr="00AF2D60">
              <w:rPr>
                <w:rFonts w:ascii="Arial" w:hAnsi="Arial" w:cs="Arial"/>
                <w:szCs w:val="24"/>
              </w:rPr>
              <w:t xml:space="preserve">, </w:t>
            </w:r>
            <w:r w:rsidR="0039282F" w:rsidRPr="00AF2D60">
              <w:rPr>
                <w:rFonts w:ascii="Arial" w:hAnsi="Arial" w:cs="Arial"/>
                <w:szCs w:val="24"/>
              </w:rPr>
              <w:t xml:space="preserve">timetable, </w:t>
            </w:r>
            <w:r w:rsidRPr="00AF2D60">
              <w:rPr>
                <w:rFonts w:ascii="Arial" w:hAnsi="Arial" w:cs="Arial"/>
                <w:szCs w:val="24"/>
              </w:rPr>
              <w:t>passenger loadings and luggage quantities are determined from workplace information systems</w:t>
            </w:r>
            <w:r w:rsidR="00EF47FC">
              <w:rPr>
                <w:rFonts w:ascii="Arial" w:hAnsi="Arial" w:cs="Arial"/>
                <w:szCs w:val="24"/>
              </w:rPr>
              <w:t>.</w:t>
            </w:r>
          </w:p>
          <w:p w:rsidR="004F4B6E" w:rsidRPr="00AF2D60" w:rsidRDefault="004F4B6E" w:rsidP="00EF47FC">
            <w:pPr>
              <w:pStyle w:val="List"/>
              <w:tabs>
                <w:tab w:val="clear" w:pos="340"/>
              </w:tabs>
              <w:spacing w:before="120" w:after="0"/>
              <w:ind w:left="540" w:hanging="540"/>
              <w:contextualSpacing w:val="0"/>
              <w:rPr>
                <w:rFonts w:ascii="Arial" w:hAnsi="Arial" w:cs="Arial"/>
                <w:szCs w:val="24"/>
                <w:lang w:val="en-NZ"/>
              </w:rPr>
            </w:pPr>
            <w:r w:rsidRPr="00AF2D60">
              <w:rPr>
                <w:rFonts w:ascii="Arial" w:hAnsi="Arial" w:cs="Arial"/>
                <w:szCs w:val="24"/>
              </w:rPr>
              <w:t>1.4</w:t>
            </w:r>
            <w:r w:rsidRPr="00AF2D60">
              <w:rPr>
                <w:rFonts w:ascii="Arial" w:hAnsi="Arial" w:cs="Arial"/>
                <w:szCs w:val="24"/>
              </w:rPr>
              <w:tab/>
              <w:t>Requirements to cater for disabled passengers or others with special needs are determined</w:t>
            </w:r>
            <w:r w:rsidR="00EF47FC">
              <w:rPr>
                <w:rFonts w:ascii="Arial" w:hAnsi="Arial" w:cs="Arial"/>
                <w:szCs w:val="24"/>
              </w:rPr>
              <w:t>.</w:t>
            </w:r>
          </w:p>
        </w:tc>
      </w:tr>
      <w:tr w:rsidR="004F4B6E" w:rsidRPr="00AF2D60" w:rsidTr="00B532B0">
        <w:tc>
          <w:tcPr>
            <w:tcW w:w="2160" w:type="dxa"/>
          </w:tcPr>
          <w:p w:rsidR="004F4B6E" w:rsidRPr="00AF2D60" w:rsidRDefault="004F4B6E" w:rsidP="0030553B">
            <w:pPr>
              <w:pStyle w:val="List"/>
              <w:rPr>
                <w:rFonts w:ascii="Arial" w:hAnsi="Arial" w:cs="Arial"/>
                <w:b/>
                <w:szCs w:val="24"/>
                <w:lang w:val="en-NZ"/>
              </w:rPr>
            </w:pPr>
            <w:r w:rsidRPr="00AF2D60">
              <w:rPr>
                <w:rStyle w:val="SpecialBold"/>
                <w:rFonts w:ascii="Arial" w:hAnsi="Arial" w:cs="Arial"/>
                <w:b w:val="0"/>
                <w:szCs w:val="24"/>
              </w:rPr>
              <w:t>2</w:t>
            </w:r>
            <w:r w:rsidR="0057773B">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Arrange alternative transport</w:t>
            </w:r>
          </w:p>
        </w:tc>
        <w:tc>
          <w:tcPr>
            <w:tcW w:w="6858" w:type="dxa"/>
          </w:tcPr>
          <w:p w:rsidR="004F4B6E" w:rsidRPr="00AF2D60" w:rsidRDefault="004F4B6E" w:rsidP="00EF47FC">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2.1</w:t>
            </w:r>
            <w:r w:rsidRPr="00AF2D60">
              <w:rPr>
                <w:rFonts w:ascii="Arial" w:hAnsi="Arial" w:cs="Arial"/>
                <w:szCs w:val="24"/>
              </w:rPr>
              <w:tab/>
            </w:r>
            <w:r w:rsidRPr="00AF2D60">
              <w:rPr>
                <w:rFonts w:ascii="Arial" w:hAnsi="Arial" w:cs="Arial"/>
                <w:b/>
                <w:i/>
                <w:szCs w:val="24"/>
              </w:rPr>
              <w:t>Type</w:t>
            </w:r>
            <w:r w:rsidR="004E65AF" w:rsidRPr="00AF2D60">
              <w:rPr>
                <w:rFonts w:ascii="Arial" w:hAnsi="Arial" w:cs="Arial"/>
                <w:b/>
                <w:i/>
                <w:szCs w:val="24"/>
              </w:rPr>
              <w:t xml:space="preserve"> of alternative transport</w:t>
            </w:r>
            <w:r w:rsidR="004E65AF" w:rsidRPr="00AF2D60">
              <w:rPr>
                <w:rFonts w:ascii="Arial" w:hAnsi="Arial" w:cs="Arial"/>
                <w:szCs w:val="24"/>
              </w:rPr>
              <w:t xml:space="preserve"> </w:t>
            </w:r>
            <w:r w:rsidRPr="00AF2D60">
              <w:rPr>
                <w:rFonts w:ascii="Arial" w:hAnsi="Arial" w:cs="Arial"/>
                <w:szCs w:val="24"/>
              </w:rPr>
              <w:t>and number of transport units required is determined to provide cost effective movement within workplace guidelines for minimal disruption</w:t>
            </w:r>
            <w:r w:rsidR="00EF47FC">
              <w:rPr>
                <w:rFonts w:ascii="Arial" w:hAnsi="Arial" w:cs="Arial"/>
                <w:szCs w:val="24"/>
              </w:rPr>
              <w:t>.</w:t>
            </w:r>
          </w:p>
          <w:p w:rsidR="004F4B6E" w:rsidRPr="00AF2D60" w:rsidRDefault="004F4B6E" w:rsidP="00EF47FC">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2.2</w:t>
            </w:r>
            <w:r w:rsidRPr="00AF2D60">
              <w:rPr>
                <w:rFonts w:ascii="Arial" w:hAnsi="Arial" w:cs="Arial"/>
                <w:szCs w:val="24"/>
              </w:rPr>
              <w:tab/>
            </w:r>
            <w:r w:rsidR="00662B19" w:rsidRPr="00AF2D60">
              <w:rPr>
                <w:rFonts w:ascii="Arial" w:hAnsi="Arial" w:cs="Arial"/>
                <w:szCs w:val="24"/>
              </w:rPr>
              <w:t xml:space="preserve"> </w:t>
            </w:r>
            <w:r w:rsidR="00662B19" w:rsidRPr="00AF2D60">
              <w:rPr>
                <w:rFonts w:ascii="Arial" w:hAnsi="Arial" w:cs="Arial"/>
                <w:b/>
                <w:i/>
                <w:szCs w:val="24"/>
              </w:rPr>
              <w:t>Situations creating a need for a</w:t>
            </w:r>
            <w:r w:rsidRPr="00AF2D60">
              <w:rPr>
                <w:rFonts w:ascii="Arial" w:hAnsi="Arial" w:cs="Arial"/>
                <w:b/>
                <w:i/>
                <w:szCs w:val="24"/>
              </w:rPr>
              <w:t>lternative transport</w:t>
            </w:r>
            <w:r w:rsidRPr="00AF2D60">
              <w:rPr>
                <w:rFonts w:ascii="Arial" w:hAnsi="Arial" w:cs="Arial"/>
                <w:szCs w:val="24"/>
              </w:rPr>
              <w:t xml:space="preserve"> </w:t>
            </w:r>
            <w:proofErr w:type="gramStart"/>
            <w:r w:rsidRPr="00AF2D60">
              <w:rPr>
                <w:rFonts w:ascii="Arial" w:hAnsi="Arial" w:cs="Arial"/>
                <w:szCs w:val="24"/>
              </w:rPr>
              <w:t>is</w:t>
            </w:r>
            <w:proofErr w:type="gramEnd"/>
            <w:r w:rsidRPr="00AF2D60">
              <w:rPr>
                <w:rFonts w:ascii="Arial" w:hAnsi="Arial" w:cs="Arial"/>
                <w:szCs w:val="24"/>
              </w:rPr>
              <w:t xml:space="preserve"> arranged within workplace policies and procedures to meet anticipated need</w:t>
            </w:r>
            <w:r w:rsidR="00EF47FC">
              <w:rPr>
                <w:rFonts w:ascii="Arial" w:hAnsi="Arial" w:cs="Arial"/>
                <w:szCs w:val="24"/>
              </w:rPr>
              <w:t>.</w:t>
            </w:r>
          </w:p>
          <w:p w:rsidR="004F4B6E" w:rsidRPr="00AF2D60" w:rsidRDefault="004F4B6E" w:rsidP="00EF47FC">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2.3</w:t>
            </w:r>
            <w:r w:rsidRPr="00AF2D60">
              <w:rPr>
                <w:rFonts w:ascii="Arial" w:hAnsi="Arial" w:cs="Arial"/>
                <w:szCs w:val="24"/>
              </w:rPr>
              <w:tab/>
              <w:t>Arrangements are made to provide assistance for passengers with special needs</w:t>
            </w:r>
            <w:r w:rsidR="00EF47FC">
              <w:rPr>
                <w:rFonts w:ascii="Arial" w:hAnsi="Arial" w:cs="Arial"/>
                <w:szCs w:val="24"/>
              </w:rPr>
              <w:t>.</w:t>
            </w:r>
          </w:p>
          <w:p w:rsidR="004027FC" w:rsidRDefault="004F4B6E" w:rsidP="00EF47FC">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2.4</w:t>
            </w:r>
            <w:r w:rsidRPr="00AF2D60">
              <w:rPr>
                <w:rFonts w:ascii="Arial" w:hAnsi="Arial" w:cs="Arial"/>
                <w:szCs w:val="24"/>
              </w:rPr>
              <w:tab/>
              <w:t xml:space="preserve">Relevant </w:t>
            </w:r>
            <w:r w:rsidR="00AE78D6">
              <w:rPr>
                <w:rFonts w:ascii="Arial" w:hAnsi="Arial" w:cs="Arial"/>
                <w:szCs w:val="24"/>
              </w:rPr>
              <w:t xml:space="preserve">OHS </w:t>
            </w:r>
            <w:r w:rsidRPr="00AF2D60">
              <w:rPr>
                <w:rFonts w:ascii="Arial" w:hAnsi="Arial" w:cs="Arial"/>
                <w:szCs w:val="24"/>
              </w:rPr>
              <w:t>requirements are identified and included in transport planning considerations</w:t>
            </w:r>
            <w:r w:rsidR="00EF47FC">
              <w:rPr>
                <w:rFonts w:ascii="Arial" w:hAnsi="Arial" w:cs="Arial"/>
                <w:szCs w:val="24"/>
              </w:rPr>
              <w:t>.</w:t>
            </w:r>
          </w:p>
          <w:p w:rsidR="0045029E" w:rsidRPr="004027FC" w:rsidRDefault="004027FC" w:rsidP="00EF47FC">
            <w:pPr>
              <w:pStyle w:val="List"/>
              <w:tabs>
                <w:tab w:val="clear" w:pos="340"/>
              </w:tabs>
              <w:spacing w:before="120" w:after="0"/>
              <w:ind w:left="540" w:hanging="540"/>
              <w:contextualSpacing w:val="0"/>
              <w:rPr>
                <w:rFonts w:ascii="Arial" w:hAnsi="Arial" w:cs="Arial"/>
                <w:szCs w:val="24"/>
              </w:rPr>
            </w:pPr>
            <w:r>
              <w:rPr>
                <w:rFonts w:ascii="Arial" w:hAnsi="Arial" w:cs="Arial"/>
                <w:szCs w:val="24"/>
              </w:rPr>
              <w:t>2.5</w:t>
            </w:r>
            <w:r w:rsidR="0045029E" w:rsidRPr="00AF2D60">
              <w:rPr>
                <w:rFonts w:ascii="Arial" w:hAnsi="Arial" w:cs="Arial"/>
                <w:b/>
                <w:i/>
              </w:rPr>
              <w:t xml:space="preserve"> </w:t>
            </w:r>
            <w:r w:rsidR="00EF47FC">
              <w:rPr>
                <w:rFonts w:ascii="Arial" w:hAnsi="Arial" w:cs="Arial"/>
                <w:b/>
                <w:i/>
              </w:rPr>
              <w:t xml:space="preserve">  </w:t>
            </w:r>
            <w:r w:rsidR="0045029E" w:rsidRPr="00AF2D60">
              <w:rPr>
                <w:rFonts w:ascii="Arial" w:hAnsi="Arial" w:cs="Arial"/>
                <w:b/>
                <w:i/>
              </w:rPr>
              <w:t>Consultative processes</w:t>
            </w:r>
            <w:r w:rsidR="0045029E" w:rsidRPr="00AF2D60">
              <w:rPr>
                <w:rFonts w:ascii="Arial" w:hAnsi="Arial" w:cs="Arial"/>
              </w:rPr>
              <w:t xml:space="preserve"> are developed and implemented</w:t>
            </w:r>
          </w:p>
          <w:p w:rsidR="00BB17A9" w:rsidRPr="00AF2D60" w:rsidRDefault="00BB17A9" w:rsidP="00EF47FC">
            <w:pPr>
              <w:pStyle w:val="ListBullet"/>
              <w:keepNext/>
              <w:keepLines/>
              <w:numPr>
                <w:ilvl w:val="0"/>
                <w:numId w:val="0"/>
              </w:numPr>
              <w:spacing w:before="120"/>
              <w:ind w:left="540" w:hanging="540"/>
              <w:rPr>
                <w:rFonts w:ascii="Arial" w:hAnsi="Arial" w:cs="Arial"/>
                <w:lang w:val="en-NZ"/>
              </w:rPr>
            </w:pPr>
            <w:r w:rsidRPr="00AF2D60">
              <w:rPr>
                <w:rFonts w:ascii="Arial" w:hAnsi="Arial" w:cs="Arial"/>
              </w:rPr>
              <w:t xml:space="preserve">2.6 </w:t>
            </w:r>
            <w:r w:rsidR="00EF47FC">
              <w:rPr>
                <w:rFonts w:ascii="Arial" w:hAnsi="Arial" w:cs="Arial"/>
              </w:rPr>
              <w:t xml:space="preserve">  </w:t>
            </w:r>
            <w:r w:rsidRPr="00AF2D60">
              <w:rPr>
                <w:rFonts w:ascii="Arial" w:hAnsi="Arial" w:cs="Arial"/>
              </w:rPr>
              <w:t xml:space="preserve">Operate electronic </w:t>
            </w:r>
            <w:r w:rsidRPr="00814CF0">
              <w:rPr>
                <w:rFonts w:ascii="Arial" w:hAnsi="Arial" w:cs="Arial"/>
                <w:b/>
                <w:i/>
              </w:rPr>
              <w:t>communication</w:t>
            </w:r>
            <w:r w:rsidRPr="00AF2D60">
              <w:rPr>
                <w:rFonts w:ascii="Arial" w:hAnsi="Arial" w:cs="Arial"/>
              </w:rPr>
              <w:t xml:space="preserve"> equipment to required protocol</w:t>
            </w:r>
            <w:r w:rsidR="00EF47FC">
              <w:rPr>
                <w:rFonts w:ascii="Arial" w:hAnsi="Arial" w:cs="Arial"/>
              </w:rPr>
              <w:t>.</w:t>
            </w:r>
          </w:p>
        </w:tc>
      </w:tr>
      <w:tr w:rsidR="004F4B6E" w:rsidRPr="00AF2D60" w:rsidTr="00B532B0">
        <w:tc>
          <w:tcPr>
            <w:tcW w:w="2160" w:type="dxa"/>
          </w:tcPr>
          <w:p w:rsidR="004F4B6E" w:rsidRPr="00AF2D60" w:rsidRDefault="004F4B6E" w:rsidP="0030553B">
            <w:pPr>
              <w:pStyle w:val="List"/>
              <w:rPr>
                <w:rFonts w:ascii="Arial" w:hAnsi="Arial" w:cs="Arial"/>
                <w:szCs w:val="24"/>
                <w:lang w:val="en-NZ"/>
              </w:rPr>
            </w:pPr>
            <w:r w:rsidRPr="0057773B">
              <w:rPr>
                <w:rStyle w:val="SpecialBold"/>
                <w:rFonts w:ascii="Arial" w:hAnsi="Arial" w:cs="Arial"/>
                <w:b w:val="0"/>
                <w:szCs w:val="24"/>
              </w:rPr>
              <w:t>3</w:t>
            </w:r>
            <w:r w:rsidR="0057773B">
              <w:rPr>
                <w:rStyle w:val="SpecialBold"/>
                <w:rFonts w:ascii="Arial" w:hAnsi="Arial" w:cs="Arial"/>
                <w:szCs w:val="24"/>
              </w:rPr>
              <w:t>.</w:t>
            </w:r>
            <w:r w:rsidRPr="00AF2D60">
              <w:rPr>
                <w:rFonts w:ascii="Arial" w:hAnsi="Arial" w:cs="Arial"/>
                <w:szCs w:val="24"/>
              </w:rPr>
              <w:tab/>
            </w:r>
            <w:r w:rsidRPr="00AF2D60">
              <w:rPr>
                <w:rStyle w:val="SpecialBold"/>
                <w:rFonts w:ascii="Arial" w:hAnsi="Arial" w:cs="Arial"/>
                <w:b w:val="0"/>
                <w:szCs w:val="24"/>
              </w:rPr>
              <w:t>Monitor and update transport arrangements</w:t>
            </w:r>
          </w:p>
        </w:tc>
        <w:tc>
          <w:tcPr>
            <w:tcW w:w="6858" w:type="dxa"/>
          </w:tcPr>
          <w:p w:rsidR="004027FC" w:rsidRDefault="004F4B6E" w:rsidP="004B294E">
            <w:pPr>
              <w:pStyle w:val="List"/>
              <w:numPr>
                <w:ilvl w:val="0"/>
                <w:numId w:val="185"/>
              </w:numPr>
              <w:tabs>
                <w:tab w:val="clear" w:pos="340"/>
              </w:tabs>
              <w:spacing w:before="120" w:after="0"/>
              <w:ind w:left="540" w:hanging="540"/>
              <w:contextualSpacing w:val="0"/>
              <w:rPr>
                <w:rFonts w:ascii="Arial" w:hAnsi="Arial" w:cs="Arial"/>
                <w:szCs w:val="24"/>
              </w:rPr>
            </w:pPr>
            <w:r w:rsidRPr="00AF2D60">
              <w:rPr>
                <w:rFonts w:ascii="Arial" w:hAnsi="Arial" w:cs="Arial"/>
                <w:szCs w:val="24"/>
              </w:rPr>
              <w:t>Passengers are informed of alterations to services as quickly as possible</w:t>
            </w:r>
            <w:r w:rsidR="00EF47FC">
              <w:rPr>
                <w:rFonts w:ascii="Arial" w:hAnsi="Arial" w:cs="Arial"/>
                <w:szCs w:val="24"/>
              </w:rPr>
              <w:t>.</w:t>
            </w:r>
          </w:p>
          <w:p w:rsidR="004F4B6E" w:rsidRPr="00AF2D60" w:rsidRDefault="004F4B6E" w:rsidP="004B294E">
            <w:pPr>
              <w:pStyle w:val="List"/>
              <w:numPr>
                <w:ilvl w:val="0"/>
                <w:numId w:val="185"/>
              </w:numPr>
              <w:tabs>
                <w:tab w:val="clear" w:pos="340"/>
              </w:tabs>
              <w:spacing w:before="120" w:after="0"/>
              <w:ind w:left="540" w:hanging="540"/>
              <w:contextualSpacing w:val="0"/>
              <w:rPr>
                <w:rFonts w:ascii="Arial" w:hAnsi="Arial" w:cs="Arial"/>
                <w:szCs w:val="24"/>
              </w:rPr>
            </w:pPr>
            <w:r w:rsidRPr="00AF2D60">
              <w:rPr>
                <w:rFonts w:ascii="Arial" w:hAnsi="Arial" w:cs="Arial"/>
                <w:szCs w:val="24"/>
              </w:rPr>
              <w:t>Relevant details of incidents are collected and recorded in accordance with workplace policies and procedures for future reference, analysis and investigation purposes</w:t>
            </w:r>
            <w:r w:rsidR="00EF47FC">
              <w:rPr>
                <w:rFonts w:ascii="Arial" w:hAnsi="Arial" w:cs="Arial"/>
                <w:szCs w:val="24"/>
              </w:rPr>
              <w:t>.</w:t>
            </w:r>
          </w:p>
          <w:p w:rsidR="004F4B6E" w:rsidRPr="00AF2D60" w:rsidRDefault="004F4B6E" w:rsidP="004B294E">
            <w:pPr>
              <w:pStyle w:val="List"/>
              <w:numPr>
                <w:ilvl w:val="0"/>
                <w:numId w:val="185"/>
              </w:numPr>
              <w:tabs>
                <w:tab w:val="clear" w:pos="340"/>
              </w:tabs>
              <w:spacing w:before="120" w:after="0"/>
              <w:ind w:left="540" w:hanging="540"/>
              <w:contextualSpacing w:val="0"/>
              <w:rPr>
                <w:rFonts w:ascii="Arial" w:hAnsi="Arial" w:cs="Arial"/>
                <w:szCs w:val="24"/>
              </w:rPr>
            </w:pPr>
            <w:r w:rsidRPr="00AF2D60">
              <w:rPr>
                <w:rFonts w:ascii="Arial" w:hAnsi="Arial" w:cs="Arial"/>
                <w:szCs w:val="24"/>
              </w:rPr>
              <w:t>Irregularities outside own area of responsibility are referred to nominated person or section</w:t>
            </w:r>
            <w:r w:rsidR="00EF47FC">
              <w:rPr>
                <w:rFonts w:ascii="Arial" w:hAnsi="Arial" w:cs="Arial"/>
                <w:szCs w:val="24"/>
              </w:rPr>
              <w:t>.</w:t>
            </w:r>
          </w:p>
          <w:p w:rsidR="004F4B6E" w:rsidRPr="00AF2D60" w:rsidRDefault="004F4B6E" w:rsidP="004B294E">
            <w:pPr>
              <w:pStyle w:val="List"/>
              <w:numPr>
                <w:ilvl w:val="0"/>
                <w:numId w:val="185"/>
              </w:numPr>
              <w:tabs>
                <w:tab w:val="clear" w:pos="340"/>
              </w:tabs>
              <w:spacing w:before="120" w:after="0"/>
              <w:ind w:left="540" w:hanging="540"/>
              <w:contextualSpacing w:val="0"/>
              <w:rPr>
                <w:rFonts w:ascii="Arial" w:hAnsi="Arial" w:cs="Arial"/>
                <w:szCs w:val="24"/>
              </w:rPr>
            </w:pPr>
            <w:r w:rsidRPr="00AF2D60">
              <w:rPr>
                <w:rFonts w:ascii="Arial" w:hAnsi="Arial" w:cs="Arial"/>
                <w:b/>
                <w:i/>
                <w:szCs w:val="24"/>
              </w:rPr>
              <w:lastRenderedPageBreak/>
              <w:t>Alternative transport</w:t>
            </w:r>
            <w:r w:rsidRPr="00AF2D60">
              <w:rPr>
                <w:rFonts w:ascii="Arial" w:hAnsi="Arial" w:cs="Arial"/>
                <w:szCs w:val="24"/>
              </w:rPr>
              <w:t xml:space="preserve"> arrangements and related financial transactions are documented to meet operational requirements</w:t>
            </w:r>
            <w:r w:rsidR="00EF47FC">
              <w:rPr>
                <w:rFonts w:ascii="Arial" w:hAnsi="Arial" w:cs="Arial"/>
                <w:szCs w:val="24"/>
              </w:rPr>
              <w:t>.</w:t>
            </w:r>
          </w:p>
          <w:p w:rsidR="004027FC" w:rsidRDefault="00BB17A9" w:rsidP="004B294E">
            <w:pPr>
              <w:pStyle w:val="BodyText"/>
              <w:numPr>
                <w:ilvl w:val="0"/>
                <w:numId w:val="185"/>
              </w:numPr>
              <w:spacing w:before="120" w:after="0"/>
              <w:ind w:left="540" w:hanging="540"/>
              <w:rPr>
                <w:rFonts w:ascii="Arial" w:hAnsi="Arial" w:cs="Arial"/>
                <w:i/>
              </w:rPr>
            </w:pPr>
            <w:r w:rsidRPr="00AF2D60">
              <w:rPr>
                <w:rFonts w:ascii="Arial" w:hAnsi="Arial" w:cs="Arial"/>
              </w:rPr>
              <w:t xml:space="preserve">Alternative transport arrangements for passengers are communicated to appropriate persons </w:t>
            </w:r>
            <w:r w:rsidRPr="00AF2D60">
              <w:rPr>
                <w:rFonts w:ascii="Arial" w:hAnsi="Arial" w:cs="Arial"/>
                <w:b/>
                <w:i/>
              </w:rPr>
              <w:t>d</w:t>
            </w:r>
            <w:r w:rsidRPr="00AF2D60">
              <w:rPr>
                <w:rStyle w:val="SpecialBold"/>
                <w:rFonts w:ascii="Arial" w:hAnsi="Arial" w:cs="Arial"/>
                <w:i/>
              </w:rPr>
              <w:t>epending on the type of organisation concerned and the local terminology used, organisational procedures</w:t>
            </w:r>
            <w:r w:rsidR="00EF47FC">
              <w:rPr>
                <w:rStyle w:val="SpecialBold"/>
                <w:rFonts w:ascii="Arial" w:hAnsi="Arial" w:cs="Arial"/>
                <w:i/>
              </w:rPr>
              <w:t>.</w:t>
            </w:r>
          </w:p>
          <w:p w:rsidR="00BB17A9" w:rsidRPr="004027FC" w:rsidRDefault="00BB17A9" w:rsidP="004B294E">
            <w:pPr>
              <w:pStyle w:val="BodyText"/>
              <w:numPr>
                <w:ilvl w:val="0"/>
                <w:numId w:val="185"/>
              </w:numPr>
              <w:spacing w:before="120" w:after="0"/>
              <w:ind w:left="540" w:hanging="540"/>
              <w:rPr>
                <w:rFonts w:ascii="Arial" w:hAnsi="Arial" w:cs="Arial"/>
                <w:i/>
              </w:rPr>
            </w:pPr>
            <w:r w:rsidRPr="00AF2D60">
              <w:rPr>
                <w:rFonts w:ascii="Arial" w:hAnsi="Arial" w:cs="Arial"/>
              </w:rPr>
              <w:t xml:space="preserve">Sources of </w:t>
            </w:r>
            <w:r w:rsidRPr="00AF2D60">
              <w:rPr>
                <w:rFonts w:ascii="Arial" w:hAnsi="Arial" w:cs="Arial"/>
                <w:b/>
                <w:i/>
              </w:rPr>
              <w:t>information and documentation</w:t>
            </w:r>
            <w:r w:rsidRPr="00AF2D60">
              <w:rPr>
                <w:rFonts w:ascii="Arial" w:hAnsi="Arial" w:cs="Arial"/>
              </w:rPr>
              <w:t xml:space="preserve"> needed for workplace operations</w:t>
            </w:r>
            <w:r w:rsidR="00EF47FC">
              <w:rPr>
                <w:rFonts w:ascii="Arial" w:hAnsi="Arial" w:cs="Arial"/>
              </w:rPr>
              <w:t>.</w:t>
            </w:r>
          </w:p>
          <w:p w:rsidR="00BB17A9" w:rsidRPr="00AF2D60" w:rsidRDefault="00D1717E" w:rsidP="004B294E">
            <w:pPr>
              <w:pStyle w:val="BodyText"/>
              <w:numPr>
                <w:ilvl w:val="0"/>
                <w:numId w:val="185"/>
              </w:numPr>
              <w:spacing w:before="120" w:after="0"/>
              <w:ind w:left="540" w:hanging="540"/>
              <w:rPr>
                <w:rFonts w:ascii="Arial" w:hAnsi="Arial" w:cs="Arial"/>
                <w:lang w:val="en-US" w:eastAsia="en-US"/>
              </w:rPr>
            </w:pPr>
            <w:r w:rsidRPr="00AF2D60">
              <w:rPr>
                <w:rFonts w:ascii="Arial" w:hAnsi="Arial" w:cs="Arial"/>
                <w:lang w:val="en-AU" w:eastAsia="en-AU"/>
              </w:rPr>
              <w:t xml:space="preserve">Required documentation is inspected and checked in accordance with </w:t>
            </w:r>
            <w:r w:rsidRPr="00AF2D60">
              <w:rPr>
                <w:rFonts w:ascii="Arial" w:hAnsi="Arial" w:cs="Arial"/>
                <w:b/>
                <w:i/>
                <w:lang w:val="en-AU" w:eastAsia="en-AU"/>
              </w:rPr>
              <w:t>applicable</w:t>
            </w:r>
            <w:r w:rsidRPr="00AF2D60">
              <w:rPr>
                <w:rFonts w:ascii="Arial" w:hAnsi="Arial" w:cs="Arial"/>
                <w:lang w:val="en-AU" w:eastAsia="en-AU"/>
              </w:rPr>
              <w:t xml:space="preserve"> </w:t>
            </w:r>
            <w:r w:rsidRPr="00AF2D60">
              <w:rPr>
                <w:rFonts w:ascii="Arial" w:hAnsi="Arial" w:cs="Arial"/>
                <w:b/>
                <w:i/>
                <w:lang w:val="en-AU" w:eastAsia="en-AU"/>
              </w:rPr>
              <w:t>regulations and legislations</w:t>
            </w:r>
            <w:r w:rsidR="00EF47FC">
              <w:rPr>
                <w:rFonts w:ascii="Arial" w:hAnsi="Arial" w:cs="Arial"/>
                <w:b/>
                <w:i/>
                <w:lang w:val="en-AU" w:eastAsia="en-AU"/>
              </w:rPr>
              <w:t>.</w:t>
            </w:r>
          </w:p>
        </w:tc>
      </w:tr>
    </w:tbl>
    <w:p w:rsidR="00B532B0" w:rsidRPr="004027FC" w:rsidRDefault="00B532B0" w:rsidP="00B532B0">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B532B0" w:rsidRPr="00AF2D60" w:rsidTr="004027FC">
        <w:trPr>
          <w:trHeight w:val="431"/>
        </w:trPr>
        <w:tc>
          <w:tcPr>
            <w:tcW w:w="216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84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040BD9"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40BD9" w:rsidRPr="00AF2D60" w:rsidRDefault="00040BD9" w:rsidP="00040BD9">
            <w:pPr>
              <w:pStyle w:val="BodyText"/>
              <w:rPr>
                <w:rFonts w:ascii="Arial" w:hAnsi="Arial" w:cs="Arial"/>
                <w:lang w:val="en-NZ"/>
              </w:rPr>
            </w:pPr>
            <w:r w:rsidRPr="00AF2D60">
              <w:rPr>
                <w:rFonts w:ascii="Arial" w:hAnsi="Arial" w:cs="Arial"/>
              </w:rPr>
              <w:t xml:space="preserve">Alternative transport information requirements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40BD9" w:rsidRPr="00AF2D60" w:rsidRDefault="007B323D" w:rsidP="00040BD9">
            <w:pPr>
              <w:pStyle w:val="ListBullet"/>
              <w:numPr>
                <w:ilvl w:val="0"/>
                <w:numId w:val="0"/>
              </w:numPr>
              <w:ind w:left="360" w:hanging="360"/>
              <w:rPr>
                <w:rFonts w:ascii="Arial" w:hAnsi="Arial" w:cs="Arial"/>
              </w:rPr>
            </w:pPr>
            <w:r w:rsidRPr="00AF2D60">
              <w:rPr>
                <w:rFonts w:ascii="Arial" w:hAnsi="Arial" w:cs="Arial"/>
              </w:rPr>
              <w:t>Ma</w:t>
            </w:r>
            <w:r w:rsidR="00040BD9" w:rsidRPr="00AF2D60">
              <w:rPr>
                <w:rFonts w:ascii="Arial" w:hAnsi="Arial" w:cs="Arial"/>
              </w:rPr>
              <w:t>y be obtained from:</w:t>
            </w:r>
          </w:p>
          <w:p w:rsidR="00040BD9" w:rsidRPr="00AF2D60" w:rsidRDefault="00040BD9" w:rsidP="00040BD9">
            <w:pPr>
              <w:pStyle w:val="ListBullet"/>
              <w:rPr>
                <w:rFonts w:ascii="Arial" w:hAnsi="Arial" w:cs="Arial"/>
              </w:rPr>
            </w:pPr>
            <w:r w:rsidRPr="00AF2D60">
              <w:rPr>
                <w:rFonts w:ascii="Arial" w:hAnsi="Arial" w:cs="Arial"/>
              </w:rPr>
              <w:t>timetables</w:t>
            </w:r>
          </w:p>
          <w:p w:rsidR="00040BD9" w:rsidRPr="00AF2D60" w:rsidRDefault="00040BD9" w:rsidP="00040BD9">
            <w:pPr>
              <w:pStyle w:val="ListBullet"/>
              <w:rPr>
                <w:rFonts w:ascii="Arial" w:hAnsi="Arial" w:cs="Arial"/>
              </w:rPr>
            </w:pPr>
            <w:r w:rsidRPr="00AF2D60">
              <w:rPr>
                <w:rFonts w:ascii="Arial" w:hAnsi="Arial" w:cs="Arial"/>
              </w:rPr>
              <w:t>passenger loading information</w:t>
            </w:r>
          </w:p>
          <w:p w:rsidR="00040BD9" w:rsidRPr="00AF2D60" w:rsidRDefault="00040BD9" w:rsidP="00040BD9">
            <w:pPr>
              <w:pStyle w:val="ListBullet"/>
              <w:rPr>
                <w:rFonts w:ascii="Arial" w:hAnsi="Arial" w:cs="Arial"/>
              </w:rPr>
            </w:pPr>
            <w:r w:rsidRPr="00AF2D60">
              <w:rPr>
                <w:rFonts w:ascii="Arial" w:hAnsi="Arial" w:cs="Arial"/>
              </w:rPr>
              <w:t>workplace instructions and guidelines</w:t>
            </w:r>
          </w:p>
          <w:p w:rsidR="00040BD9" w:rsidRPr="00AF2D60" w:rsidRDefault="00040BD9" w:rsidP="00040BD9">
            <w:pPr>
              <w:pStyle w:val="ListBullet"/>
              <w:rPr>
                <w:rFonts w:ascii="Arial" w:hAnsi="Arial" w:cs="Arial"/>
              </w:rPr>
            </w:pPr>
            <w:r w:rsidRPr="00AF2D60">
              <w:rPr>
                <w:rFonts w:ascii="Arial" w:hAnsi="Arial" w:cs="Arial"/>
              </w:rPr>
              <w:t>plans incorporating track shutdowns</w:t>
            </w:r>
          </w:p>
          <w:p w:rsidR="00040BD9" w:rsidRPr="00AF2D60" w:rsidRDefault="00040BD9" w:rsidP="00040BD9">
            <w:pPr>
              <w:pStyle w:val="ListBullet"/>
              <w:rPr>
                <w:rFonts w:ascii="Arial" w:hAnsi="Arial" w:cs="Arial"/>
              </w:rPr>
            </w:pPr>
            <w:r w:rsidRPr="00AF2D60">
              <w:rPr>
                <w:rFonts w:ascii="Arial" w:hAnsi="Arial" w:cs="Arial"/>
              </w:rPr>
              <w:t>relevant staff and management providing information on unplanned track shutdowns</w:t>
            </w:r>
          </w:p>
          <w:p w:rsidR="00040BD9" w:rsidRPr="00AF2D60" w:rsidRDefault="00040BD9" w:rsidP="00040BD9">
            <w:pPr>
              <w:pStyle w:val="ListBullet"/>
              <w:rPr>
                <w:rFonts w:ascii="Arial" w:hAnsi="Arial" w:cs="Arial"/>
                <w:lang w:val="en-NZ"/>
              </w:rPr>
            </w:pPr>
            <w:r w:rsidRPr="00AF2D60">
              <w:rPr>
                <w:rFonts w:ascii="Arial" w:hAnsi="Arial" w:cs="Arial"/>
              </w:rPr>
              <w:t>incident details</w:t>
            </w:r>
          </w:p>
        </w:tc>
      </w:tr>
      <w:tr w:rsidR="00040BD9"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40BD9" w:rsidRPr="00AF2D60" w:rsidRDefault="00040BD9" w:rsidP="00040BD9">
            <w:pPr>
              <w:pStyle w:val="BodyText"/>
              <w:rPr>
                <w:rFonts w:ascii="Arial" w:hAnsi="Arial" w:cs="Arial"/>
                <w:lang w:val="en-NZ"/>
              </w:rPr>
            </w:pPr>
            <w:r w:rsidRPr="00AF2D60">
              <w:rPr>
                <w:rFonts w:ascii="Arial" w:hAnsi="Arial" w:cs="Arial"/>
              </w:rPr>
              <w:t xml:space="preserve">Train timetables considered in planning arrangements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40BD9" w:rsidRPr="00AF2D60" w:rsidRDefault="007B323D" w:rsidP="00040BD9">
            <w:pPr>
              <w:pStyle w:val="ListBullet"/>
              <w:numPr>
                <w:ilvl w:val="0"/>
                <w:numId w:val="0"/>
              </w:numPr>
              <w:ind w:left="360" w:hanging="360"/>
              <w:rPr>
                <w:rFonts w:ascii="Arial" w:hAnsi="Arial" w:cs="Arial"/>
                <w:lang w:val="en-NZ"/>
              </w:rPr>
            </w:pPr>
            <w:r w:rsidRPr="00AF2D60">
              <w:rPr>
                <w:rFonts w:ascii="Arial" w:hAnsi="Arial" w:cs="Arial"/>
              </w:rPr>
              <w:t>In</w:t>
            </w:r>
            <w:r w:rsidR="00040BD9" w:rsidRPr="00AF2D60">
              <w:rPr>
                <w:rFonts w:ascii="Arial" w:hAnsi="Arial" w:cs="Arial"/>
              </w:rPr>
              <w:t>clude:</w:t>
            </w:r>
          </w:p>
          <w:p w:rsidR="00040BD9" w:rsidRPr="00AF2D60" w:rsidRDefault="00040BD9" w:rsidP="00040BD9">
            <w:pPr>
              <w:pStyle w:val="ListBullet"/>
              <w:rPr>
                <w:rFonts w:ascii="Arial" w:hAnsi="Arial" w:cs="Arial"/>
                <w:lang w:val="en-NZ"/>
              </w:rPr>
            </w:pPr>
            <w:r w:rsidRPr="00AF2D60">
              <w:rPr>
                <w:rFonts w:ascii="Arial" w:hAnsi="Arial" w:cs="Arial"/>
              </w:rPr>
              <w:t>all services offered by the organisation potentially affected by the contingency situation</w:t>
            </w:r>
          </w:p>
        </w:tc>
      </w:tr>
      <w:tr w:rsidR="007933A4"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933A4" w:rsidRPr="00AF2D60" w:rsidRDefault="007933A4" w:rsidP="007933A4">
            <w:pPr>
              <w:pStyle w:val="BodyText"/>
              <w:rPr>
                <w:rFonts w:ascii="Arial" w:hAnsi="Arial" w:cs="Arial"/>
                <w:lang w:val="en-NZ"/>
              </w:rPr>
            </w:pPr>
            <w:r w:rsidRPr="00AF2D60">
              <w:rPr>
                <w:rFonts w:ascii="Arial" w:hAnsi="Arial" w:cs="Arial"/>
              </w:rPr>
              <w:t xml:space="preserve">Types of alternative transport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933A4" w:rsidRPr="00AF2D60" w:rsidRDefault="007B323D" w:rsidP="007933A4">
            <w:pPr>
              <w:pStyle w:val="ListBullet"/>
              <w:numPr>
                <w:ilvl w:val="0"/>
                <w:numId w:val="0"/>
              </w:numPr>
              <w:ind w:left="360" w:hanging="360"/>
              <w:rPr>
                <w:rFonts w:ascii="Arial" w:hAnsi="Arial" w:cs="Arial"/>
              </w:rPr>
            </w:pPr>
            <w:r w:rsidRPr="00AF2D60">
              <w:rPr>
                <w:rFonts w:ascii="Arial" w:hAnsi="Arial" w:cs="Arial"/>
              </w:rPr>
              <w:t>Ca</w:t>
            </w:r>
            <w:r w:rsidR="007933A4" w:rsidRPr="00AF2D60">
              <w:rPr>
                <w:rFonts w:ascii="Arial" w:hAnsi="Arial" w:cs="Arial"/>
              </w:rPr>
              <w:t>n include:</w:t>
            </w:r>
          </w:p>
          <w:p w:rsidR="007933A4" w:rsidRPr="00AF2D60" w:rsidRDefault="007933A4" w:rsidP="007933A4">
            <w:pPr>
              <w:pStyle w:val="ListBullet"/>
              <w:rPr>
                <w:rFonts w:ascii="Arial" w:hAnsi="Arial" w:cs="Arial"/>
              </w:rPr>
            </w:pPr>
            <w:r w:rsidRPr="00AF2D60">
              <w:rPr>
                <w:rFonts w:ascii="Arial" w:hAnsi="Arial" w:cs="Arial"/>
              </w:rPr>
              <w:t>buses</w:t>
            </w:r>
          </w:p>
          <w:p w:rsidR="007933A4" w:rsidRPr="00AF2D60" w:rsidRDefault="007933A4" w:rsidP="007933A4">
            <w:pPr>
              <w:pStyle w:val="ListBullet"/>
              <w:rPr>
                <w:rFonts w:ascii="Arial" w:hAnsi="Arial" w:cs="Arial"/>
              </w:rPr>
            </w:pPr>
            <w:r w:rsidRPr="00AF2D60">
              <w:rPr>
                <w:rFonts w:ascii="Arial" w:hAnsi="Arial" w:cs="Arial"/>
              </w:rPr>
              <w:t>taxis</w:t>
            </w:r>
          </w:p>
          <w:p w:rsidR="007933A4" w:rsidRPr="00AF2D60" w:rsidRDefault="007933A4" w:rsidP="007933A4">
            <w:pPr>
              <w:pStyle w:val="ListBullet"/>
              <w:rPr>
                <w:rFonts w:ascii="Arial" w:hAnsi="Arial" w:cs="Arial"/>
                <w:lang w:val="en-NZ"/>
              </w:rPr>
            </w:pPr>
            <w:r w:rsidRPr="00AF2D60">
              <w:rPr>
                <w:rFonts w:ascii="Arial" w:hAnsi="Arial" w:cs="Arial"/>
              </w:rPr>
              <w:t>air services</w:t>
            </w:r>
          </w:p>
        </w:tc>
      </w:tr>
      <w:tr w:rsidR="007933A4"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933A4" w:rsidRPr="00AF2D60" w:rsidRDefault="007933A4" w:rsidP="00BA1D21">
            <w:pPr>
              <w:pStyle w:val="BodyText"/>
              <w:rPr>
                <w:rFonts w:ascii="Arial" w:hAnsi="Arial" w:cs="Arial"/>
                <w:lang w:val="en-NZ"/>
              </w:rPr>
            </w:pPr>
            <w:r w:rsidRPr="00AF2D60">
              <w:rPr>
                <w:rFonts w:ascii="Arial" w:hAnsi="Arial" w:cs="Arial"/>
              </w:rPr>
              <w:t xml:space="preserve">Situations creating a need for alternative transport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933A4" w:rsidRPr="00AF2D60" w:rsidRDefault="007B323D" w:rsidP="00BA1D21">
            <w:pPr>
              <w:pStyle w:val="ListBullet"/>
              <w:numPr>
                <w:ilvl w:val="0"/>
                <w:numId w:val="0"/>
              </w:numPr>
              <w:ind w:left="360" w:hanging="360"/>
              <w:rPr>
                <w:rFonts w:ascii="Arial" w:hAnsi="Arial" w:cs="Arial"/>
              </w:rPr>
            </w:pPr>
            <w:r w:rsidRPr="00AF2D60">
              <w:rPr>
                <w:rFonts w:ascii="Arial" w:hAnsi="Arial" w:cs="Arial"/>
              </w:rPr>
              <w:t>Ma</w:t>
            </w:r>
            <w:r w:rsidR="007933A4" w:rsidRPr="00AF2D60">
              <w:rPr>
                <w:rFonts w:ascii="Arial" w:hAnsi="Arial" w:cs="Arial"/>
              </w:rPr>
              <w:t>y include:</w:t>
            </w:r>
          </w:p>
          <w:p w:rsidR="007933A4" w:rsidRPr="00AF2D60" w:rsidRDefault="007933A4" w:rsidP="0030553B">
            <w:pPr>
              <w:pStyle w:val="ListBullet"/>
              <w:rPr>
                <w:rFonts w:ascii="Arial" w:hAnsi="Arial" w:cs="Arial"/>
              </w:rPr>
            </w:pPr>
            <w:r w:rsidRPr="00AF2D60">
              <w:rPr>
                <w:rFonts w:ascii="Arial" w:hAnsi="Arial" w:cs="Arial"/>
              </w:rPr>
              <w:t>planned track shut down</w:t>
            </w:r>
          </w:p>
          <w:p w:rsidR="007933A4" w:rsidRPr="00AF2D60" w:rsidRDefault="007933A4" w:rsidP="0030553B">
            <w:pPr>
              <w:pStyle w:val="ListBullet"/>
              <w:rPr>
                <w:rFonts w:ascii="Arial" w:hAnsi="Arial" w:cs="Arial"/>
              </w:rPr>
            </w:pPr>
            <w:r w:rsidRPr="00AF2D60">
              <w:rPr>
                <w:rFonts w:ascii="Arial" w:hAnsi="Arial" w:cs="Arial"/>
              </w:rPr>
              <w:t>unplanned track shut down</w:t>
            </w:r>
          </w:p>
          <w:p w:rsidR="007933A4" w:rsidRPr="00AF2D60" w:rsidRDefault="007933A4" w:rsidP="0030553B">
            <w:pPr>
              <w:pStyle w:val="ListBullet"/>
              <w:rPr>
                <w:rFonts w:ascii="Arial" w:hAnsi="Arial" w:cs="Arial"/>
                <w:lang w:val="en-NZ"/>
              </w:rPr>
            </w:pPr>
            <w:r w:rsidRPr="00AF2D60">
              <w:rPr>
                <w:rFonts w:ascii="Arial" w:hAnsi="Arial" w:cs="Arial"/>
              </w:rPr>
              <w:t>out-of-schedule running which affects connecting services</w:t>
            </w:r>
          </w:p>
        </w:tc>
      </w:tr>
      <w:tr w:rsidR="007933A4"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933A4" w:rsidRPr="00AF2D60" w:rsidRDefault="007933A4" w:rsidP="007933A4">
            <w:pPr>
              <w:pStyle w:val="BodyText"/>
              <w:rPr>
                <w:rFonts w:ascii="Arial" w:hAnsi="Arial" w:cs="Arial"/>
                <w:lang w:val="en-NZ"/>
              </w:rPr>
            </w:pPr>
            <w:r w:rsidRPr="00AF2D60">
              <w:rPr>
                <w:rFonts w:ascii="Arial" w:hAnsi="Arial" w:cs="Arial"/>
              </w:rPr>
              <w:t xml:space="preserve">Consultative processes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933A4" w:rsidRPr="00AF2D60" w:rsidRDefault="007B323D" w:rsidP="007933A4">
            <w:pPr>
              <w:pStyle w:val="ListBullet"/>
              <w:numPr>
                <w:ilvl w:val="0"/>
                <w:numId w:val="0"/>
              </w:numPr>
              <w:ind w:left="360" w:hanging="360"/>
              <w:rPr>
                <w:rFonts w:ascii="Arial" w:hAnsi="Arial" w:cs="Arial"/>
              </w:rPr>
            </w:pPr>
            <w:r w:rsidRPr="00AF2D60">
              <w:rPr>
                <w:rFonts w:ascii="Arial" w:hAnsi="Arial" w:cs="Arial"/>
              </w:rPr>
              <w:t>May</w:t>
            </w:r>
            <w:r w:rsidR="007933A4" w:rsidRPr="00AF2D60">
              <w:rPr>
                <w:rFonts w:ascii="Arial" w:hAnsi="Arial" w:cs="Arial"/>
              </w:rPr>
              <w:t xml:space="preserve"> involve:</w:t>
            </w:r>
          </w:p>
          <w:p w:rsidR="007933A4" w:rsidRPr="00AF2D60" w:rsidRDefault="007933A4" w:rsidP="007933A4">
            <w:pPr>
              <w:pStyle w:val="ListBullet"/>
              <w:rPr>
                <w:rFonts w:ascii="Arial" w:hAnsi="Arial" w:cs="Arial"/>
              </w:rPr>
            </w:pPr>
            <w:r w:rsidRPr="00AF2D60">
              <w:rPr>
                <w:rFonts w:ascii="Arial" w:hAnsi="Arial" w:cs="Arial"/>
              </w:rPr>
              <w:t>customers</w:t>
            </w:r>
          </w:p>
          <w:p w:rsidR="007933A4" w:rsidRPr="00AF2D60" w:rsidRDefault="007933A4" w:rsidP="007933A4">
            <w:pPr>
              <w:pStyle w:val="ListBullet"/>
              <w:rPr>
                <w:rFonts w:ascii="Arial" w:hAnsi="Arial" w:cs="Arial"/>
              </w:rPr>
            </w:pPr>
            <w:r w:rsidRPr="00AF2D60">
              <w:rPr>
                <w:rFonts w:ascii="Arial" w:hAnsi="Arial" w:cs="Arial"/>
              </w:rPr>
              <w:t>other workplace personnel</w:t>
            </w:r>
          </w:p>
          <w:p w:rsidR="007933A4" w:rsidRPr="00AF2D60" w:rsidRDefault="007933A4" w:rsidP="007933A4">
            <w:pPr>
              <w:pStyle w:val="ListBullet"/>
              <w:rPr>
                <w:rFonts w:ascii="Arial" w:hAnsi="Arial" w:cs="Arial"/>
              </w:rPr>
            </w:pPr>
            <w:r w:rsidRPr="00AF2D60">
              <w:rPr>
                <w:rFonts w:ascii="Arial" w:hAnsi="Arial" w:cs="Arial"/>
              </w:rPr>
              <w:t>supervisors and managers</w:t>
            </w:r>
          </w:p>
          <w:p w:rsidR="007933A4" w:rsidRPr="00AF2D60" w:rsidRDefault="007933A4" w:rsidP="007933A4">
            <w:pPr>
              <w:pStyle w:val="ListBullet"/>
              <w:rPr>
                <w:rFonts w:ascii="Arial" w:hAnsi="Arial" w:cs="Arial"/>
              </w:rPr>
            </w:pPr>
            <w:r w:rsidRPr="00AF2D60">
              <w:rPr>
                <w:rFonts w:ascii="Arial" w:hAnsi="Arial" w:cs="Arial"/>
              </w:rPr>
              <w:t>representatives of other transport organisations</w:t>
            </w:r>
          </w:p>
          <w:p w:rsidR="007933A4" w:rsidRPr="00AF2D60" w:rsidRDefault="007933A4" w:rsidP="007933A4">
            <w:pPr>
              <w:pStyle w:val="ListBullet"/>
              <w:rPr>
                <w:rFonts w:ascii="Arial" w:hAnsi="Arial" w:cs="Arial"/>
                <w:lang w:val="en-NZ"/>
              </w:rPr>
            </w:pPr>
            <w:r w:rsidRPr="00AF2D60">
              <w:rPr>
                <w:rFonts w:ascii="Arial" w:hAnsi="Arial" w:cs="Arial"/>
              </w:rPr>
              <w:t>official representatives</w:t>
            </w:r>
          </w:p>
        </w:tc>
      </w:tr>
      <w:tr w:rsidR="00814CF0"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814CF0" w:rsidP="00814CF0">
            <w:pPr>
              <w:pStyle w:val="BodyText"/>
              <w:rPr>
                <w:rFonts w:ascii="Arial" w:hAnsi="Arial" w:cs="Arial"/>
                <w:lang w:val="en-NZ"/>
              </w:rPr>
            </w:pPr>
            <w:r w:rsidRPr="00AF2D60">
              <w:rPr>
                <w:rFonts w:ascii="Arial" w:hAnsi="Arial" w:cs="Arial"/>
              </w:rPr>
              <w:t xml:space="preserve">Communication in the work area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7B323D" w:rsidP="00814CF0">
            <w:pPr>
              <w:pStyle w:val="ListBullet"/>
              <w:numPr>
                <w:ilvl w:val="0"/>
                <w:numId w:val="0"/>
              </w:numPr>
              <w:ind w:left="360" w:hanging="360"/>
              <w:rPr>
                <w:rFonts w:ascii="Arial" w:hAnsi="Arial" w:cs="Arial"/>
              </w:rPr>
            </w:pPr>
            <w:r w:rsidRPr="00AF2D60">
              <w:rPr>
                <w:rFonts w:ascii="Arial" w:hAnsi="Arial" w:cs="Arial"/>
              </w:rPr>
              <w:t>M</w:t>
            </w:r>
            <w:r w:rsidR="00814CF0" w:rsidRPr="00AF2D60">
              <w:rPr>
                <w:rFonts w:ascii="Arial" w:hAnsi="Arial" w:cs="Arial"/>
              </w:rPr>
              <w:t>ay include:</w:t>
            </w:r>
          </w:p>
          <w:p w:rsidR="00814CF0" w:rsidRPr="00AF2D60" w:rsidRDefault="00814CF0" w:rsidP="00814CF0">
            <w:pPr>
              <w:pStyle w:val="ListBullet"/>
              <w:rPr>
                <w:rFonts w:ascii="Arial" w:hAnsi="Arial" w:cs="Arial"/>
              </w:rPr>
            </w:pPr>
            <w:r w:rsidRPr="00AF2D60">
              <w:rPr>
                <w:rFonts w:ascii="Arial" w:hAnsi="Arial" w:cs="Arial"/>
              </w:rPr>
              <w:t>phone</w:t>
            </w:r>
          </w:p>
          <w:p w:rsidR="00814CF0" w:rsidRPr="00AF2D60" w:rsidRDefault="00814CF0" w:rsidP="00814CF0">
            <w:pPr>
              <w:pStyle w:val="ListBullet"/>
              <w:rPr>
                <w:rFonts w:ascii="Arial" w:hAnsi="Arial" w:cs="Arial"/>
              </w:rPr>
            </w:pPr>
            <w:r w:rsidRPr="00AF2D60">
              <w:rPr>
                <w:rFonts w:ascii="Arial" w:hAnsi="Arial" w:cs="Arial"/>
              </w:rPr>
              <w:t>fax</w:t>
            </w:r>
          </w:p>
          <w:p w:rsidR="00814CF0" w:rsidRPr="00AF2D60" w:rsidRDefault="00814CF0" w:rsidP="00814CF0">
            <w:pPr>
              <w:pStyle w:val="ListBullet"/>
              <w:rPr>
                <w:rFonts w:ascii="Arial" w:hAnsi="Arial" w:cs="Arial"/>
              </w:rPr>
            </w:pPr>
            <w:r w:rsidRPr="00AF2D60">
              <w:rPr>
                <w:rFonts w:ascii="Arial" w:hAnsi="Arial" w:cs="Arial"/>
              </w:rPr>
              <w:t>email/internet</w:t>
            </w:r>
          </w:p>
          <w:p w:rsidR="00814CF0" w:rsidRPr="00AF2D60" w:rsidRDefault="00814CF0" w:rsidP="00814CF0">
            <w:pPr>
              <w:pStyle w:val="ListBullet"/>
              <w:rPr>
                <w:rFonts w:ascii="Arial" w:hAnsi="Arial" w:cs="Arial"/>
              </w:rPr>
            </w:pPr>
            <w:r w:rsidRPr="00AF2D60">
              <w:rPr>
                <w:rFonts w:ascii="Arial" w:hAnsi="Arial" w:cs="Arial"/>
              </w:rPr>
              <w:t>electronic data int</w:t>
            </w:r>
            <w:r w:rsidR="007B323D">
              <w:rPr>
                <w:rFonts w:ascii="Arial" w:hAnsi="Arial" w:cs="Arial"/>
              </w:rPr>
              <w:t>erc</w:t>
            </w:r>
            <w:r w:rsidRPr="00AF2D60">
              <w:rPr>
                <w:rFonts w:ascii="Arial" w:hAnsi="Arial" w:cs="Arial"/>
              </w:rPr>
              <w:t>hange (EDI)</w:t>
            </w:r>
          </w:p>
          <w:p w:rsidR="00814CF0" w:rsidRPr="00AF2D60" w:rsidRDefault="00814CF0" w:rsidP="00814CF0">
            <w:pPr>
              <w:pStyle w:val="ListBullet"/>
              <w:rPr>
                <w:rFonts w:ascii="Arial" w:hAnsi="Arial" w:cs="Arial"/>
              </w:rPr>
            </w:pPr>
            <w:r w:rsidRPr="00AF2D60">
              <w:rPr>
                <w:rFonts w:ascii="Arial" w:hAnsi="Arial" w:cs="Arial"/>
              </w:rPr>
              <w:lastRenderedPageBreak/>
              <w:t>radio</w:t>
            </w:r>
          </w:p>
          <w:p w:rsidR="00814CF0" w:rsidRPr="00AF2D60" w:rsidRDefault="00814CF0" w:rsidP="00814CF0">
            <w:pPr>
              <w:pStyle w:val="ListBullet"/>
              <w:rPr>
                <w:rFonts w:ascii="Arial" w:hAnsi="Arial" w:cs="Arial"/>
                <w:lang w:val="en-NZ"/>
              </w:rPr>
            </w:pPr>
            <w:r w:rsidRPr="00AF2D60">
              <w:rPr>
                <w:rFonts w:ascii="Arial" w:hAnsi="Arial" w:cs="Arial"/>
              </w:rPr>
              <w:t>oral, aural or signed communications</w:t>
            </w:r>
          </w:p>
        </w:tc>
      </w:tr>
      <w:tr w:rsidR="00814CF0"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814CF0" w:rsidP="00BA1D21">
            <w:pPr>
              <w:pStyle w:val="BodyText"/>
              <w:rPr>
                <w:rFonts w:ascii="Arial" w:hAnsi="Arial" w:cs="Arial"/>
                <w:lang w:val="en-NZ"/>
              </w:rPr>
            </w:pPr>
            <w:r w:rsidRPr="00AF2D60">
              <w:rPr>
                <w:rFonts w:ascii="Arial" w:hAnsi="Arial" w:cs="Arial"/>
              </w:rPr>
              <w:lastRenderedPageBreak/>
              <w:t xml:space="preserve">Alternative transport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7B323D" w:rsidP="00BA1D21">
            <w:pPr>
              <w:pStyle w:val="ListBullet"/>
              <w:numPr>
                <w:ilvl w:val="0"/>
                <w:numId w:val="0"/>
              </w:numPr>
              <w:ind w:left="360" w:hanging="360"/>
              <w:rPr>
                <w:rFonts w:ascii="Arial" w:hAnsi="Arial" w:cs="Arial"/>
              </w:rPr>
            </w:pPr>
            <w:r w:rsidRPr="00AF2D60">
              <w:rPr>
                <w:rFonts w:ascii="Arial" w:hAnsi="Arial" w:cs="Arial"/>
              </w:rPr>
              <w:t>M</w:t>
            </w:r>
            <w:r w:rsidR="00814CF0" w:rsidRPr="00AF2D60">
              <w:rPr>
                <w:rFonts w:ascii="Arial" w:hAnsi="Arial" w:cs="Arial"/>
              </w:rPr>
              <w:t>ay include:</w:t>
            </w:r>
          </w:p>
          <w:p w:rsidR="00814CF0" w:rsidRPr="00AF2D60" w:rsidRDefault="00814CF0" w:rsidP="0030553B">
            <w:pPr>
              <w:pStyle w:val="ListBullet"/>
              <w:rPr>
                <w:rFonts w:ascii="Arial" w:hAnsi="Arial" w:cs="Arial"/>
              </w:rPr>
            </w:pPr>
            <w:r w:rsidRPr="00AF2D60">
              <w:rPr>
                <w:rFonts w:ascii="Arial" w:hAnsi="Arial" w:cs="Arial"/>
              </w:rPr>
              <w:t>buses</w:t>
            </w:r>
          </w:p>
          <w:p w:rsidR="00814CF0" w:rsidRPr="00AF2D60" w:rsidRDefault="00814CF0" w:rsidP="0030553B">
            <w:pPr>
              <w:pStyle w:val="ListBullet"/>
              <w:rPr>
                <w:rFonts w:ascii="Arial" w:hAnsi="Arial" w:cs="Arial"/>
              </w:rPr>
            </w:pPr>
            <w:r w:rsidRPr="00AF2D60">
              <w:rPr>
                <w:rFonts w:ascii="Arial" w:hAnsi="Arial" w:cs="Arial"/>
              </w:rPr>
              <w:t>trams</w:t>
            </w:r>
          </w:p>
          <w:p w:rsidR="00814CF0" w:rsidRPr="00AF2D60" w:rsidRDefault="00814CF0" w:rsidP="0030553B">
            <w:pPr>
              <w:pStyle w:val="ListBullet"/>
              <w:rPr>
                <w:rFonts w:ascii="Arial" w:hAnsi="Arial" w:cs="Arial"/>
              </w:rPr>
            </w:pPr>
            <w:r w:rsidRPr="00AF2D60">
              <w:rPr>
                <w:rFonts w:ascii="Arial" w:hAnsi="Arial" w:cs="Arial"/>
              </w:rPr>
              <w:t>taxis</w:t>
            </w:r>
          </w:p>
          <w:p w:rsidR="00814CF0" w:rsidRPr="00AF2D60" w:rsidRDefault="00814CF0" w:rsidP="0030553B">
            <w:pPr>
              <w:pStyle w:val="ListBullet"/>
              <w:rPr>
                <w:rFonts w:ascii="Arial" w:hAnsi="Arial" w:cs="Arial"/>
              </w:rPr>
            </w:pPr>
            <w:r w:rsidRPr="00AF2D60">
              <w:rPr>
                <w:rFonts w:ascii="Arial" w:hAnsi="Arial" w:cs="Arial"/>
              </w:rPr>
              <w:t>hire cars</w:t>
            </w:r>
          </w:p>
          <w:p w:rsidR="00814CF0" w:rsidRPr="00AF2D60" w:rsidRDefault="00814CF0" w:rsidP="0030553B">
            <w:pPr>
              <w:pStyle w:val="ListBullet"/>
              <w:rPr>
                <w:rFonts w:ascii="Arial" w:hAnsi="Arial" w:cs="Arial"/>
                <w:lang w:val="en-NZ"/>
              </w:rPr>
            </w:pPr>
            <w:r w:rsidRPr="00AF2D60">
              <w:rPr>
                <w:rFonts w:ascii="Arial" w:hAnsi="Arial" w:cs="Arial"/>
              </w:rPr>
              <w:t>ferries</w:t>
            </w:r>
          </w:p>
        </w:tc>
      </w:tr>
      <w:tr w:rsidR="00814CF0"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814CF0" w:rsidP="00BA1D21">
            <w:pPr>
              <w:pStyle w:val="BodyText"/>
              <w:rPr>
                <w:rFonts w:ascii="Arial" w:hAnsi="Arial" w:cs="Arial"/>
                <w:lang w:val="en-NZ"/>
              </w:rPr>
            </w:pPr>
            <w:r w:rsidRPr="00AF2D60">
              <w:rPr>
                <w:rFonts w:ascii="Arial" w:hAnsi="Arial" w:cs="Arial"/>
              </w:rPr>
              <w:t xml:space="preserve">Depending on the type of organisation concerned and the local terminology used, workplace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7B323D" w:rsidP="00BA1D21">
            <w:pPr>
              <w:pStyle w:val="ListBullet"/>
              <w:numPr>
                <w:ilvl w:val="0"/>
                <w:numId w:val="0"/>
              </w:numPr>
              <w:ind w:left="360" w:hanging="360"/>
              <w:rPr>
                <w:rFonts w:ascii="Arial" w:hAnsi="Arial" w:cs="Arial"/>
              </w:rPr>
            </w:pPr>
            <w:r w:rsidRPr="00AF2D60">
              <w:rPr>
                <w:rFonts w:ascii="Arial" w:hAnsi="Arial" w:cs="Arial"/>
              </w:rPr>
              <w:t>M</w:t>
            </w:r>
            <w:r w:rsidR="00814CF0" w:rsidRPr="00AF2D60">
              <w:rPr>
                <w:rFonts w:ascii="Arial" w:hAnsi="Arial" w:cs="Arial"/>
              </w:rPr>
              <w:t>ay include:</w:t>
            </w:r>
          </w:p>
          <w:p w:rsidR="00814CF0" w:rsidRPr="00AF2D60" w:rsidRDefault="00814CF0" w:rsidP="0030553B">
            <w:pPr>
              <w:pStyle w:val="ListBullet"/>
              <w:rPr>
                <w:rFonts w:ascii="Arial" w:hAnsi="Arial" w:cs="Arial"/>
              </w:rPr>
            </w:pPr>
            <w:r w:rsidRPr="00AF2D60">
              <w:rPr>
                <w:rFonts w:ascii="Arial" w:hAnsi="Arial" w:cs="Arial"/>
              </w:rPr>
              <w:t>company procedures</w:t>
            </w:r>
          </w:p>
          <w:p w:rsidR="00814CF0" w:rsidRPr="00AF2D60" w:rsidRDefault="00814CF0" w:rsidP="0030553B">
            <w:pPr>
              <w:pStyle w:val="ListBullet"/>
              <w:rPr>
                <w:rFonts w:ascii="Arial" w:hAnsi="Arial" w:cs="Arial"/>
              </w:rPr>
            </w:pPr>
            <w:r w:rsidRPr="00AF2D60">
              <w:rPr>
                <w:rFonts w:ascii="Arial" w:hAnsi="Arial" w:cs="Arial"/>
              </w:rPr>
              <w:t>enterprise procedures</w:t>
            </w:r>
          </w:p>
          <w:p w:rsidR="00814CF0" w:rsidRPr="00AF2D60" w:rsidRDefault="00814CF0" w:rsidP="0030553B">
            <w:pPr>
              <w:pStyle w:val="ListBullet"/>
              <w:rPr>
                <w:rFonts w:ascii="Arial" w:hAnsi="Arial" w:cs="Arial"/>
              </w:rPr>
            </w:pPr>
            <w:r w:rsidRPr="00AF2D60">
              <w:rPr>
                <w:rFonts w:ascii="Arial" w:hAnsi="Arial" w:cs="Arial"/>
              </w:rPr>
              <w:t>organisational procedures</w:t>
            </w:r>
          </w:p>
          <w:p w:rsidR="00814CF0" w:rsidRPr="00AF2D60" w:rsidRDefault="00814CF0" w:rsidP="0030553B">
            <w:pPr>
              <w:pStyle w:val="ListBullet"/>
              <w:rPr>
                <w:rFonts w:ascii="Arial" w:hAnsi="Arial" w:cs="Arial"/>
                <w:lang w:val="en-NZ"/>
              </w:rPr>
            </w:pPr>
            <w:r w:rsidRPr="00AF2D60">
              <w:rPr>
                <w:rFonts w:ascii="Arial" w:hAnsi="Arial" w:cs="Arial"/>
              </w:rPr>
              <w:t>established procedures</w:t>
            </w:r>
          </w:p>
        </w:tc>
      </w:tr>
      <w:tr w:rsidR="00814CF0"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814CF0" w:rsidP="00BA1D21">
            <w:pPr>
              <w:pStyle w:val="BodyText"/>
              <w:rPr>
                <w:rFonts w:ascii="Arial" w:hAnsi="Arial" w:cs="Arial"/>
                <w:lang w:val="en-NZ"/>
              </w:rPr>
            </w:pPr>
            <w:r w:rsidRPr="00AF2D60">
              <w:rPr>
                <w:rFonts w:ascii="Arial" w:hAnsi="Arial" w:cs="Arial"/>
              </w:rPr>
              <w:t xml:space="preserve">Information/documents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7B323D" w:rsidP="00BA1D21">
            <w:pPr>
              <w:pStyle w:val="ListBullet"/>
              <w:numPr>
                <w:ilvl w:val="0"/>
                <w:numId w:val="0"/>
              </w:numPr>
              <w:ind w:left="360" w:hanging="360"/>
              <w:rPr>
                <w:rFonts w:ascii="Arial" w:hAnsi="Arial" w:cs="Arial"/>
              </w:rPr>
            </w:pPr>
            <w:r w:rsidRPr="00AF2D60">
              <w:rPr>
                <w:rFonts w:ascii="Arial" w:hAnsi="Arial" w:cs="Arial"/>
              </w:rPr>
              <w:t>Ma</w:t>
            </w:r>
            <w:r w:rsidR="00814CF0" w:rsidRPr="00AF2D60">
              <w:rPr>
                <w:rFonts w:ascii="Arial" w:hAnsi="Arial" w:cs="Arial"/>
              </w:rPr>
              <w:t>y include:</w:t>
            </w:r>
          </w:p>
          <w:p w:rsidR="00814CF0" w:rsidRPr="00AF2D60" w:rsidRDefault="00814CF0" w:rsidP="0030553B">
            <w:pPr>
              <w:pStyle w:val="ListBullet"/>
              <w:rPr>
                <w:rFonts w:ascii="Arial" w:hAnsi="Arial" w:cs="Arial"/>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814CF0" w:rsidRPr="00AF2D60" w:rsidRDefault="00814CF0" w:rsidP="0030553B">
            <w:pPr>
              <w:pStyle w:val="ListBullet"/>
              <w:rPr>
                <w:rFonts w:ascii="Arial" w:hAnsi="Arial" w:cs="Arial"/>
              </w:rPr>
            </w:pPr>
            <w:r w:rsidRPr="00AF2D60">
              <w:rPr>
                <w:rFonts w:ascii="Arial" w:hAnsi="Arial" w:cs="Arial"/>
              </w:rPr>
              <w:t>work instructions, job description and induction materials</w:t>
            </w:r>
          </w:p>
          <w:p w:rsidR="00814CF0" w:rsidRPr="00AF2D60" w:rsidRDefault="00814CF0" w:rsidP="0030553B">
            <w:pPr>
              <w:pStyle w:val="ListBullet"/>
              <w:rPr>
                <w:rFonts w:ascii="Arial" w:hAnsi="Arial" w:cs="Arial"/>
              </w:rPr>
            </w:pPr>
            <w:r w:rsidRPr="00AF2D60">
              <w:rPr>
                <w:rFonts w:ascii="Arial" w:hAnsi="Arial" w:cs="Arial"/>
              </w:rPr>
              <w:t>workplace plans incorporating track shutdowns</w:t>
            </w:r>
          </w:p>
          <w:p w:rsidR="00814CF0" w:rsidRPr="00AF2D60" w:rsidRDefault="00814CF0" w:rsidP="0030553B">
            <w:pPr>
              <w:pStyle w:val="ListBullet"/>
              <w:rPr>
                <w:rFonts w:ascii="Arial" w:hAnsi="Arial" w:cs="Arial"/>
              </w:rPr>
            </w:pPr>
            <w:r w:rsidRPr="00AF2D60">
              <w:rPr>
                <w:rFonts w:ascii="Arial" w:hAnsi="Arial" w:cs="Arial"/>
              </w:rPr>
              <w:t>timetables</w:t>
            </w:r>
          </w:p>
          <w:p w:rsidR="00814CF0" w:rsidRPr="00AF2D60" w:rsidRDefault="00814CF0" w:rsidP="0030553B">
            <w:pPr>
              <w:pStyle w:val="ListBullet"/>
              <w:rPr>
                <w:rFonts w:ascii="Arial" w:hAnsi="Arial" w:cs="Arial"/>
              </w:rPr>
            </w:pPr>
            <w:r w:rsidRPr="00AF2D60">
              <w:rPr>
                <w:rFonts w:ascii="Arial" w:hAnsi="Arial" w:cs="Arial"/>
              </w:rPr>
              <w:t>passenger loading information</w:t>
            </w:r>
          </w:p>
          <w:p w:rsidR="00814CF0" w:rsidRPr="00AF2D60" w:rsidRDefault="00814CF0" w:rsidP="0030553B">
            <w:pPr>
              <w:pStyle w:val="ListBullet"/>
              <w:rPr>
                <w:rFonts w:ascii="Arial" w:hAnsi="Arial" w:cs="Arial"/>
              </w:rPr>
            </w:pPr>
            <w:r w:rsidRPr="00AF2D60">
              <w:rPr>
                <w:rFonts w:ascii="Arial" w:hAnsi="Arial" w:cs="Arial"/>
              </w:rPr>
              <w:t>contingency incident details and/or information on unplanned track shutdowns</w:t>
            </w:r>
          </w:p>
          <w:p w:rsidR="00814CF0" w:rsidRPr="00AF2D60" w:rsidRDefault="00814CF0" w:rsidP="0030553B">
            <w:pPr>
              <w:pStyle w:val="ListBullet"/>
              <w:rPr>
                <w:rFonts w:ascii="Arial" w:hAnsi="Arial" w:cs="Arial"/>
              </w:rPr>
            </w:pPr>
            <w:r w:rsidRPr="00AF2D60">
              <w:rPr>
                <w:rFonts w:ascii="Arial" w:hAnsi="Arial" w:cs="Arial"/>
              </w:rPr>
              <w:t>manufacturers specifications for office and communications equipment and materials</w:t>
            </w:r>
          </w:p>
          <w:p w:rsidR="00814CF0" w:rsidRPr="00AF2D60" w:rsidRDefault="00814CF0" w:rsidP="0030553B">
            <w:pPr>
              <w:pStyle w:val="ListBullet"/>
              <w:rPr>
                <w:rFonts w:ascii="Arial" w:hAnsi="Arial" w:cs="Arial"/>
              </w:rPr>
            </w:pPr>
            <w:r w:rsidRPr="00AF2D60">
              <w:rPr>
                <w:rFonts w:ascii="Arial" w:hAnsi="Arial" w:cs="Arial"/>
              </w:rPr>
              <w:t xml:space="preserve">relevant </w:t>
            </w:r>
            <w:r w:rsidR="00AE78D6">
              <w:rPr>
                <w:rFonts w:ascii="Arial" w:hAnsi="Arial" w:cs="Arial"/>
              </w:rPr>
              <w:t xml:space="preserve">OHS </w:t>
            </w:r>
            <w:r w:rsidRPr="00AF2D60">
              <w:rPr>
                <w:rFonts w:ascii="Arial" w:hAnsi="Arial" w:cs="Arial"/>
              </w:rPr>
              <w:t>and environmental protection requirements and policies</w:t>
            </w:r>
          </w:p>
          <w:p w:rsidR="00814CF0" w:rsidRPr="00AF2D60" w:rsidRDefault="00814CF0" w:rsidP="0030553B">
            <w:pPr>
              <w:pStyle w:val="ListBullet"/>
              <w:rPr>
                <w:rFonts w:ascii="Arial" w:hAnsi="Arial" w:cs="Arial"/>
              </w:rPr>
            </w:pPr>
            <w:r w:rsidRPr="00AF2D60">
              <w:rPr>
                <w:rFonts w:ascii="Arial" w:hAnsi="Arial" w:cs="Arial"/>
              </w:rPr>
              <w:t>relevant codes of practice and regulations</w:t>
            </w:r>
          </w:p>
          <w:p w:rsidR="00814CF0" w:rsidRPr="00AF2D60" w:rsidRDefault="00814CF0" w:rsidP="0030553B">
            <w:pPr>
              <w:pStyle w:val="ListBullet"/>
              <w:rPr>
                <w:rFonts w:ascii="Arial" w:hAnsi="Arial" w:cs="Arial"/>
              </w:rPr>
            </w:pPr>
            <w:r w:rsidRPr="00AF2D60">
              <w:rPr>
                <w:rFonts w:ascii="Arial" w:hAnsi="Arial" w:cs="Arial"/>
              </w:rPr>
              <w:t>award, enterprise bargaining agreement and other industrial arrangements</w:t>
            </w:r>
          </w:p>
          <w:p w:rsidR="00814CF0" w:rsidRPr="00AF2D60" w:rsidRDefault="00814CF0" w:rsidP="0030553B">
            <w:pPr>
              <w:pStyle w:val="ListBullet"/>
              <w:rPr>
                <w:rFonts w:ascii="Arial" w:hAnsi="Arial" w:cs="Arial"/>
              </w:rPr>
            </w:pPr>
            <w:r w:rsidRPr="00AF2D60">
              <w:rPr>
                <w:rFonts w:ascii="Arial" w:hAnsi="Arial" w:cs="Arial"/>
              </w:rPr>
              <w:t>customer service and quality assurance procedures</w:t>
            </w:r>
          </w:p>
          <w:p w:rsidR="00814CF0" w:rsidRPr="00AF2D60" w:rsidRDefault="00814CF0" w:rsidP="0030553B">
            <w:pPr>
              <w:pStyle w:val="ListBullet"/>
              <w:rPr>
                <w:rFonts w:ascii="Arial" w:hAnsi="Arial" w:cs="Arial"/>
                <w:lang w:val="en-NZ"/>
              </w:rPr>
            </w:pPr>
            <w:r w:rsidRPr="00AF2D60">
              <w:rPr>
                <w:rFonts w:ascii="Arial" w:hAnsi="Arial" w:cs="Arial"/>
              </w:rPr>
              <w:t>emergency procedures</w:t>
            </w:r>
          </w:p>
        </w:tc>
      </w:tr>
      <w:tr w:rsidR="00814CF0" w:rsidRPr="00AF2D60" w:rsidTr="004027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814CF0" w:rsidP="00BA1D21">
            <w:pPr>
              <w:pStyle w:val="BodyText"/>
              <w:rPr>
                <w:rFonts w:ascii="Arial" w:hAnsi="Arial" w:cs="Arial"/>
                <w:lang w:val="en-NZ"/>
              </w:rPr>
            </w:pPr>
            <w:r w:rsidRPr="00AF2D60">
              <w:rPr>
                <w:rFonts w:ascii="Arial" w:hAnsi="Arial" w:cs="Arial"/>
              </w:rPr>
              <w:t xml:space="preserve">Applicable regulations and legislation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14CF0" w:rsidRPr="00AF2D60" w:rsidRDefault="007B323D" w:rsidP="00BA1D21">
            <w:pPr>
              <w:pStyle w:val="ListBullet"/>
              <w:numPr>
                <w:ilvl w:val="0"/>
                <w:numId w:val="0"/>
              </w:numPr>
              <w:ind w:left="360" w:hanging="360"/>
              <w:rPr>
                <w:rFonts w:ascii="Arial" w:hAnsi="Arial" w:cs="Arial"/>
              </w:rPr>
            </w:pPr>
            <w:r w:rsidRPr="00AF2D60">
              <w:rPr>
                <w:rFonts w:ascii="Arial" w:hAnsi="Arial" w:cs="Arial"/>
              </w:rPr>
              <w:t>M</w:t>
            </w:r>
            <w:r w:rsidR="00814CF0" w:rsidRPr="00AF2D60">
              <w:rPr>
                <w:rFonts w:ascii="Arial" w:hAnsi="Arial" w:cs="Arial"/>
              </w:rPr>
              <w:t>ay include:</w:t>
            </w:r>
          </w:p>
          <w:p w:rsidR="00814CF0" w:rsidRPr="00AF2D60" w:rsidRDefault="00814CF0" w:rsidP="0030553B">
            <w:pPr>
              <w:pStyle w:val="ListBullet"/>
              <w:rPr>
                <w:rFonts w:ascii="Arial" w:hAnsi="Arial" w:cs="Arial"/>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814CF0" w:rsidRPr="00AF2D60" w:rsidRDefault="00814CF0" w:rsidP="0030553B">
            <w:pPr>
              <w:pStyle w:val="ListBullet"/>
              <w:rPr>
                <w:rFonts w:ascii="Arial" w:hAnsi="Arial" w:cs="Arial"/>
              </w:rPr>
            </w:pPr>
            <w:r w:rsidRPr="00AF2D60">
              <w:rPr>
                <w:rFonts w:ascii="Arial" w:hAnsi="Arial" w:cs="Arial"/>
              </w:rPr>
              <w:t xml:space="preserve">relevant state/territory </w:t>
            </w:r>
            <w:r w:rsidR="00AE78D6">
              <w:rPr>
                <w:rFonts w:ascii="Arial" w:hAnsi="Arial" w:cs="Arial"/>
              </w:rPr>
              <w:t xml:space="preserve">OHS </w:t>
            </w:r>
            <w:r w:rsidRPr="00AF2D60">
              <w:rPr>
                <w:rFonts w:ascii="Arial" w:hAnsi="Arial" w:cs="Arial"/>
              </w:rPr>
              <w:t>legislation</w:t>
            </w:r>
          </w:p>
          <w:p w:rsidR="00814CF0" w:rsidRPr="00AF2D60" w:rsidRDefault="00814CF0" w:rsidP="0030553B">
            <w:pPr>
              <w:pStyle w:val="ListBullet"/>
              <w:rPr>
                <w:rFonts w:ascii="Arial" w:hAnsi="Arial" w:cs="Arial"/>
              </w:rPr>
            </w:pPr>
            <w:r w:rsidRPr="00AF2D60">
              <w:rPr>
                <w:rFonts w:ascii="Arial" w:hAnsi="Arial" w:cs="Arial"/>
              </w:rPr>
              <w:t>relevant state/territory environmental protection legislation</w:t>
            </w:r>
          </w:p>
          <w:p w:rsidR="00814CF0" w:rsidRPr="00AF2D60" w:rsidRDefault="00814CF0" w:rsidP="0030553B">
            <w:pPr>
              <w:pStyle w:val="ListBullet"/>
              <w:rPr>
                <w:rFonts w:ascii="Arial" w:hAnsi="Arial" w:cs="Arial"/>
              </w:rPr>
            </w:pPr>
            <w:r w:rsidRPr="00AF2D60">
              <w:rPr>
                <w:rFonts w:ascii="Arial" w:hAnsi="Arial" w:cs="Arial"/>
              </w:rPr>
              <w:t>workplace relations regulations including equal opportunity, equal employment opportunity and affirmative action legislation</w:t>
            </w:r>
          </w:p>
          <w:p w:rsidR="00814CF0" w:rsidRPr="00AF2D60" w:rsidRDefault="00814CF0" w:rsidP="0030553B">
            <w:pPr>
              <w:pStyle w:val="ListBullet"/>
              <w:rPr>
                <w:rFonts w:ascii="Arial" w:hAnsi="Arial" w:cs="Arial"/>
              </w:rPr>
            </w:pPr>
            <w:r w:rsidRPr="00AF2D60">
              <w:rPr>
                <w:rFonts w:ascii="Arial" w:hAnsi="Arial" w:cs="Arial"/>
              </w:rPr>
              <w:t>workers compensation regulations</w:t>
            </w:r>
          </w:p>
        </w:tc>
      </w:tr>
    </w:tbl>
    <w:p w:rsidR="00B532B0" w:rsidRPr="004027FC" w:rsidRDefault="00B532B0" w:rsidP="00B532B0">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lastRenderedPageBreak/>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7B323D" w:rsidRPr="000F7C01" w:rsidRDefault="007B323D" w:rsidP="007B323D">
            <w:pPr>
              <w:autoSpaceDE w:val="0"/>
              <w:autoSpaceDN w:val="0"/>
              <w:adjustRightInd w:val="0"/>
              <w:spacing w:before="60"/>
              <w:rPr>
                <w:rFonts w:ascii="Arial" w:hAnsi="Arial" w:cs="Arial"/>
              </w:rPr>
            </w:pPr>
            <w:r w:rsidRPr="000F7C01">
              <w:rPr>
                <w:rFonts w:ascii="Arial" w:hAnsi="Arial" w:cs="Arial"/>
              </w:rPr>
              <w:t>Demonstrates skills and knowledge in:</w:t>
            </w:r>
          </w:p>
          <w:p w:rsidR="004F4B6E" w:rsidRPr="00AF2D60" w:rsidRDefault="004F4B6E" w:rsidP="004F4B6E">
            <w:pPr>
              <w:pStyle w:val="ListBullet2"/>
              <w:rPr>
                <w:rFonts w:ascii="Arial" w:hAnsi="Arial" w:cs="Arial"/>
              </w:rPr>
            </w:pPr>
            <w:r w:rsidRPr="00AF2D60">
              <w:rPr>
                <w:rFonts w:ascii="Arial" w:hAnsi="Arial" w:cs="Arial"/>
              </w:rPr>
              <w:t>the underpinning knowledge and skills</w:t>
            </w:r>
          </w:p>
          <w:p w:rsidR="004F4B6E" w:rsidRPr="00AF2D60" w:rsidRDefault="004F4B6E" w:rsidP="004F4B6E">
            <w:pPr>
              <w:pStyle w:val="ListBullet2"/>
              <w:rPr>
                <w:rFonts w:ascii="Arial" w:hAnsi="Arial" w:cs="Arial"/>
              </w:rPr>
            </w:pPr>
            <w:r w:rsidRPr="00AF2D60">
              <w:rPr>
                <w:rFonts w:ascii="Arial" w:hAnsi="Arial" w:cs="Arial"/>
              </w:rPr>
              <w:t>relevant legislation and workplace procedures</w:t>
            </w:r>
          </w:p>
          <w:p w:rsidR="00B532B0" w:rsidRPr="00AF2D60" w:rsidRDefault="004F4B6E" w:rsidP="004F4B6E">
            <w:pPr>
              <w:autoSpaceDE w:val="0"/>
              <w:autoSpaceDN w:val="0"/>
              <w:adjustRightInd w:val="0"/>
              <w:ind w:left="360"/>
              <w:rPr>
                <w:rFonts w:ascii="Arial" w:hAnsi="Arial" w:cs="Arial"/>
              </w:rPr>
            </w:pPr>
            <w:r w:rsidRPr="00AF2D60">
              <w:rPr>
                <w:rFonts w:ascii="Arial" w:hAnsi="Arial" w:cs="Arial"/>
              </w:rPr>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4F4B6E" w:rsidRPr="00AF2D60" w:rsidRDefault="004F4B6E" w:rsidP="004F4B6E">
            <w:pPr>
              <w:pStyle w:val="ListBullet"/>
              <w:rPr>
                <w:rFonts w:ascii="Arial" w:hAnsi="Arial" w:cs="Arial"/>
                <w:lang w:val="en-NZ"/>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4F4B6E" w:rsidRPr="00AF2D60" w:rsidRDefault="004F4B6E" w:rsidP="004F4B6E">
            <w:pPr>
              <w:pStyle w:val="ListBullet"/>
              <w:rPr>
                <w:rFonts w:ascii="Arial" w:hAnsi="Arial" w:cs="Arial"/>
                <w:lang w:val="en-NZ"/>
              </w:rPr>
            </w:pPr>
            <w:r w:rsidRPr="00AF2D60">
              <w:rPr>
                <w:rFonts w:ascii="Arial" w:hAnsi="Arial" w:cs="Arial"/>
              </w:rPr>
              <w:t xml:space="preserve">Relevant </w:t>
            </w:r>
            <w:r w:rsidR="00AE78D6">
              <w:rPr>
                <w:rFonts w:ascii="Arial" w:hAnsi="Arial" w:cs="Arial"/>
              </w:rPr>
              <w:t xml:space="preserve">OHS </w:t>
            </w:r>
            <w:r w:rsidRPr="00AF2D60">
              <w:rPr>
                <w:rFonts w:ascii="Arial" w:hAnsi="Arial" w:cs="Arial"/>
              </w:rPr>
              <w:t>procedures and guidelines</w:t>
            </w:r>
          </w:p>
          <w:p w:rsidR="004F4B6E" w:rsidRPr="00AF2D60" w:rsidRDefault="004F4B6E" w:rsidP="004F4B6E">
            <w:pPr>
              <w:pStyle w:val="ListBullet"/>
              <w:rPr>
                <w:rFonts w:ascii="Arial" w:hAnsi="Arial" w:cs="Arial"/>
                <w:lang w:val="en-NZ"/>
              </w:rPr>
            </w:pPr>
            <w:r w:rsidRPr="00AF2D60">
              <w:rPr>
                <w:rFonts w:ascii="Arial" w:hAnsi="Arial" w:cs="Arial"/>
              </w:rPr>
              <w:t>Workplace procedures and policies for arranging alternative passenger transport</w:t>
            </w:r>
          </w:p>
          <w:p w:rsidR="004F4B6E" w:rsidRPr="00AF2D60" w:rsidRDefault="004F4B6E" w:rsidP="004F4B6E">
            <w:pPr>
              <w:pStyle w:val="ListBullet"/>
              <w:rPr>
                <w:rFonts w:ascii="Arial" w:hAnsi="Arial" w:cs="Arial"/>
                <w:lang w:val="en-NZ"/>
              </w:rPr>
            </w:pPr>
            <w:r w:rsidRPr="00AF2D60">
              <w:rPr>
                <w:rFonts w:ascii="Arial" w:hAnsi="Arial" w:cs="Arial"/>
              </w:rPr>
              <w:t>Contact arrangements for other transport organisations available to provide alternative transportation</w:t>
            </w:r>
          </w:p>
          <w:p w:rsidR="004F4B6E" w:rsidRPr="00AF2D60" w:rsidRDefault="004F4B6E" w:rsidP="004F4B6E">
            <w:pPr>
              <w:pStyle w:val="ListBullet"/>
              <w:rPr>
                <w:rFonts w:ascii="Arial" w:hAnsi="Arial" w:cs="Arial"/>
                <w:lang w:val="en-NZ"/>
              </w:rPr>
            </w:pPr>
            <w:r w:rsidRPr="00AF2D60">
              <w:rPr>
                <w:rFonts w:ascii="Arial" w:hAnsi="Arial" w:cs="Arial"/>
              </w:rPr>
              <w:t>Protocols for contacting other transport organisations</w:t>
            </w:r>
          </w:p>
          <w:p w:rsidR="004F4B6E" w:rsidRPr="00AF2D60" w:rsidRDefault="004F4B6E" w:rsidP="004F4B6E">
            <w:pPr>
              <w:pStyle w:val="ListBullet"/>
              <w:rPr>
                <w:rFonts w:ascii="Arial" w:hAnsi="Arial" w:cs="Arial"/>
                <w:lang w:val="en-NZ"/>
              </w:rPr>
            </w:pPr>
            <w:r w:rsidRPr="00AF2D60">
              <w:rPr>
                <w:rFonts w:ascii="Arial" w:hAnsi="Arial" w:cs="Arial"/>
              </w:rPr>
              <w:t>Train timetables</w:t>
            </w:r>
          </w:p>
          <w:p w:rsidR="004F4B6E" w:rsidRPr="00AF2D60" w:rsidRDefault="004F4B6E" w:rsidP="004F4B6E">
            <w:pPr>
              <w:pStyle w:val="ListBullet"/>
              <w:rPr>
                <w:rFonts w:ascii="Arial" w:hAnsi="Arial" w:cs="Arial"/>
                <w:lang w:val="en-NZ"/>
              </w:rPr>
            </w:pPr>
            <w:r w:rsidRPr="00AF2D60">
              <w:rPr>
                <w:rFonts w:ascii="Arial" w:hAnsi="Arial" w:cs="Arial"/>
              </w:rPr>
              <w:t>Alternative transport options</w:t>
            </w:r>
          </w:p>
          <w:p w:rsidR="004F4B6E" w:rsidRPr="00AF2D60" w:rsidRDefault="004F4B6E" w:rsidP="004F4B6E">
            <w:pPr>
              <w:pStyle w:val="ListBullet"/>
              <w:rPr>
                <w:rFonts w:ascii="Arial" w:hAnsi="Arial" w:cs="Arial"/>
                <w:lang w:val="en-NZ"/>
              </w:rPr>
            </w:pPr>
            <w:r w:rsidRPr="00AF2D60">
              <w:rPr>
                <w:rFonts w:ascii="Arial" w:hAnsi="Arial" w:cs="Arial"/>
              </w:rPr>
              <w:t>Road transport service planning processes</w:t>
            </w:r>
          </w:p>
          <w:p w:rsidR="004F4B6E" w:rsidRPr="00AF2D60" w:rsidRDefault="004F4B6E" w:rsidP="004F4B6E">
            <w:pPr>
              <w:pStyle w:val="ListBullet"/>
              <w:rPr>
                <w:rFonts w:ascii="Arial" w:hAnsi="Arial" w:cs="Arial"/>
                <w:lang w:val="en-NZ"/>
              </w:rPr>
            </w:pPr>
            <w:r w:rsidRPr="00AF2D60">
              <w:rPr>
                <w:rFonts w:ascii="Arial" w:hAnsi="Arial" w:cs="Arial"/>
              </w:rPr>
              <w:t>Equipment, and materials used when arranging alternative passenger transport, and procedures that should be followed in their use</w:t>
            </w:r>
          </w:p>
          <w:p w:rsidR="004F4B6E" w:rsidRPr="00AF2D60" w:rsidRDefault="004F4B6E" w:rsidP="004F4B6E">
            <w:pPr>
              <w:pStyle w:val="ListBullet"/>
              <w:rPr>
                <w:rFonts w:ascii="Arial" w:hAnsi="Arial" w:cs="Arial"/>
                <w:lang w:val="en-NZ"/>
              </w:rPr>
            </w:pPr>
            <w:r w:rsidRPr="00AF2D60">
              <w:rPr>
                <w:rFonts w:ascii="Arial" w:hAnsi="Arial" w:cs="Arial"/>
              </w:rPr>
              <w:t>Problems that may occur when arranging alternative passenger transport and appropriate action that can be taken to resolve the problems</w:t>
            </w:r>
          </w:p>
          <w:p w:rsidR="004F4B6E" w:rsidRPr="00AF2D60" w:rsidRDefault="004F4B6E" w:rsidP="004F4B6E">
            <w:pPr>
              <w:pStyle w:val="ListBullet"/>
              <w:rPr>
                <w:rFonts w:ascii="Arial" w:hAnsi="Arial" w:cs="Arial"/>
                <w:lang w:val="en-NZ"/>
              </w:rPr>
            </w:pPr>
            <w:r w:rsidRPr="00AF2D60">
              <w:rPr>
                <w:rFonts w:ascii="Arial" w:hAnsi="Arial" w:cs="Arial"/>
              </w:rPr>
              <w:t>Documentation and record requirements</w:t>
            </w:r>
          </w:p>
          <w:p w:rsidR="00B532B0" w:rsidRPr="00AF2D60" w:rsidRDefault="004F4B6E" w:rsidP="004F4B6E">
            <w:pPr>
              <w:autoSpaceDE w:val="0"/>
              <w:autoSpaceDN w:val="0"/>
              <w:adjustRightInd w:val="0"/>
              <w:ind w:left="360"/>
              <w:rPr>
                <w:rFonts w:ascii="Arial" w:hAnsi="Arial" w:cs="Arial"/>
                <w:color w:val="010202"/>
              </w:rPr>
            </w:pPr>
            <w:r w:rsidRPr="00AF2D60">
              <w:rPr>
                <w:rFonts w:ascii="Arial" w:hAnsi="Arial" w:cs="Arial"/>
              </w:rPr>
              <w:t>Communication and negotiation requirements when arranging alternative passenger transport</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4F4B6E" w:rsidRPr="00AF2D60" w:rsidRDefault="004F4B6E" w:rsidP="004F4B6E">
            <w:pPr>
              <w:pStyle w:val="ListBullet"/>
              <w:rPr>
                <w:rFonts w:ascii="Arial" w:hAnsi="Arial" w:cs="Arial"/>
                <w:lang w:val="en-NZ"/>
              </w:rPr>
            </w:pPr>
            <w:r w:rsidRPr="00AF2D60">
              <w:rPr>
                <w:rFonts w:ascii="Arial" w:hAnsi="Arial" w:cs="Arial"/>
              </w:rPr>
              <w:t>Communicate and negotiate effectively with others when arranging alternative passenger transport</w:t>
            </w:r>
          </w:p>
          <w:p w:rsidR="004F4B6E" w:rsidRPr="00AF2D60" w:rsidRDefault="004F4B6E" w:rsidP="004F4B6E">
            <w:pPr>
              <w:pStyle w:val="ListBullet"/>
              <w:rPr>
                <w:rFonts w:ascii="Arial" w:hAnsi="Arial" w:cs="Arial"/>
                <w:lang w:val="en-NZ"/>
              </w:rPr>
            </w:pPr>
            <w:r w:rsidRPr="00AF2D60">
              <w:rPr>
                <w:rFonts w:ascii="Arial" w:hAnsi="Arial" w:cs="Arial"/>
              </w:rPr>
              <w:t>Read and interpret instructions, procedures, information and signs relevant to the arrangement of alternative passenger transport</w:t>
            </w:r>
          </w:p>
          <w:p w:rsidR="004F4B6E" w:rsidRPr="00AF2D60" w:rsidRDefault="004F4B6E" w:rsidP="004F4B6E">
            <w:pPr>
              <w:pStyle w:val="ListBullet"/>
              <w:rPr>
                <w:rFonts w:ascii="Arial" w:hAnsi="Arial" w:cs="Arial"/>
                <w:lang w:val="en-NZ"/>
              </w:rPr>
            </w:pPr>
            <w:r w:rsidRPr="00AF2D60">
              <w:rPr>
                <w:rFonts w:ascii="Arial" w:hAnsi="Arial" w:cs="Arial"/>
              </w:rPr>
              <w:t>Interpret and follow operational instructions and prioritise work</w:t>
            </w:r>
          </w:p>
          <w:p w:rsidR="004F4B6E" w:rsidRPr="00AF2D60" w:rsidRDefault="004F4B6E" w:rsidP="004F4B6E">
            <w:pPr>
              <w:pStyle w:val="ListBullet"/>
              <w:rPr>
                <w:rFonts w:ascii="Arial" w:hAnsi="Arial" w:cs="Arial"/>
                <w:lang w:val="en-NZ"/>
              </w:rPr>
            </w:pPr>
            <w:r w:rsidRPr="00AF2D60">
              <w:rPr>
                <w:rFonts w:ascii="Arial" w:hAnsi="Arial" w:cs="Arial"/>
              </w:rPr>
              <w:t>Complete documentation related to the arrangement of alternative passenger transport</w:t>
            </w:r>
          </w:p>
          <w:p w:rsidR="004F4B6E" w:rsidRPr="00AF2D60" w:rsidRDefault="004F4B6E" w:rsidP="004F4B6E">
            <w:pPr>
              <w:pStyle w:val="ListBullet"/>
              <w:rPr>
                <w:rFonts w:ascii="Arial" w:hAnsi="Arial" w:cs="Arial"/>
                <w:lang w:val="en-NZ"/>
              </w:rPr>
            </w:pPr>
            <w:r w:rsidRPr="00AF2D60">
              <w:rPr>
                <w:rFonts w:ascii="Arial" w:hAnsi="Arial" w:cs="Arial"/>
              </w:rPr>
              <w:t>Operate electronic communication equipment to required protocol</w:t>
            </w:r>
          </w:p>
          <w:p w:rsidR="004F4B6E" w:rsidRPr="00AF2D60" w:rsidRDefault="004F4B6E" w:rsidP="004F4B6E">
            <w:pPr>
              <w:pStyle w:val="ListBullet"/>
              <w:rPr>
                <w:rFonts w:ascii="Arial" w:hAnsi="Arial" w:cs="Arial"/>
                <w:lang w:val="en-NZ"/>
              </w:rPr>
            </w:pPr>
            <w:r w:rsidRPr="00AF2D60">
              <w:rPr>
                <w:rFonts w:ascii="Arial" w:hAnsi="Arial" w:cs="Arial"/>
              </w:rPr>
              <w:t>Work collaboratively with others when arranging alternative passenger transport</w:t>
            </w:r>
          </w:p>
          <w:p w:rsidR="004F4B6E" w:rsidRPr="00AF2D60" w:rsidRDefault="004F4B6E" w:rsidP="004F4B6E">
            <w:pPr>
              <w:pStyle w:val="ListBullet"/>
              <w:rPr>
                <w:rFonts w:ascii="Arial" w:hAnsi="Arial" w:cs="Arial"/>
                <w:lang w:val="en-NZ"/>
              </w:rPr>
            </w:pPr>
            <w:r w:rsidRPr="00AF2D60">
              <w:rPr>
                <w:rFonts w:ascii="Arial" w:hAnsi="Arial" w:cs="Arial"/>
              </w:rPr>
              <w:t>Adapt appropriately to cultural differences in the workplace, including modes of behaviour and interactions with others</w:t>
            </w:r>
          </w:p>
          <w:p w:rsidR="004F4B6E" w:rsidRPr="00AF2D60" w:rsidRDefault="004F4B6E" w:rsidP="004F4B6E">
            <w:pPr>
              <w:pStyle w:val="ListBullet"/>
              <w:rPr>
                <w:rFonts w:ascii="Arial" w:hAnsi="Arial" w:cs="Arial"/>
                <w:lang w:val="en-NZ"/>
              </w:rPr>
            </w:pPr>
            <w:r w:rsidRPr="00AF2D60">
              <w:rPr>
                <w:rFonts w:ascii="Arial" w:hAnsi="Arial" w:cs="Arial"/>
              </w:rPr>
              <w:t>Promptly report and/or rectify any identified problems that may occur when arranging alternative passenger transport in accordance with workplace procedures</w:t>
            </w:r>
          </w:p>
          <w:p w:rsidR="004F4B6E" w:rsidRPr="00AF2D60" w:rsidRDefault="004F4B6E" w:rsidP="004F4B6E">
            <w:pPr>
              <w:pStyle w:val="ListBullet"/>
              <w:rPr>
                <w:rFonts w:ascii="Arial" w:hAnsi="Arial" w:cs="Arial"/>
                <w:lang w:val="en-NZ"/>
              </w:rPr>
            </w:pPr>
            <w:r w:rsidRPr="00AF2D60">
              <w:rPr>
                <w:rFonts w:ascii="Arial" w:hAnsi="Arial" w:cs="Arial"/>
              </w:rPr>
              <w:lastRenderedPageBreak/>
              <w:t>Implement contingency plans for unanticipated situations that may arise when arranging alternative passenger transport</w:t>
            </w:r>
          </w:p>
          <w:p w:rsidR="004F4B6E" w:rsidRPr="00AF2D60" w:rsidRDefault="004F4B6E" w:rsidP="004F4B6E">
            <w:pPr>
              <w:pStyle w:val="ListBullet"/>
              <w:rPr>
                <w:rFonts w:ascii="Arial" w:hAnsi="Arial" w:cs="Arial"/>
                <w:lang w:val="en-NZ"/>
              </w:rPr>
            </w:pPr>
            <w:r w:rsidRPr="00AF2D60">
              <w:rPr>
                <w:rFonts w:ascii="Arial" w:hAnsi="Arial" w:cs="Arial"/>
              </w:rPr>
              <w:t>Analyse contingency situations for their impact on services</w:t>
            </w:r>
          </w:p>
          <w:p w:rsidR="004F4B6E" w:rsidRPr="00AF2D60" w:rsidRDefault="004F4B6E" w:rsidP="004F4B6E">
            <w:pPr>
              <w:pStyle w:val="ListBullet"/>
              <w:rPr>
                <w:rFonts w:ascii="Arial" w:hAnsi="Arial" w:cs="Arial"/>
                <w:lang w:val="en-NZ"/>
              </w:rPr>
            </w:pPr>
            <w:r w:rsidRPr="00AF2D60">
              <w:rPr>
                <w:rFonts w:ascii="Arial" w:hAnsi="Arial" w:cs="Arial"/>
              </w:rPr>
              <w:t>Schedule and monitor work activities</w:t>
            </w:r>
          </w:p>
          <w:p w:rsidR="004F4B6E" w:rsidRPr="00AF2D60" w:rsidRDefault="004F4B6E" w:rsidP="004F4B6E">
            <w:pPr>
              <w:pStyle w:val="ListBullet"/>
              <w:rPr>
                <w:rFonts w:ascii="Arial" w:hAnsi="Arial" w:cs="Arial"/>
                <w:lang w:val="en-NZ"/>
              </w:rPr>
            </w:pPr>
            <w:r w:rsidRPr="00AF2D60">
              <w:rPr>
                <w:rFonts w:ascii="Arial" w:hAnsi="Arial" w:cs="Arial"/>
              </w:rPr>
              <w:t>Modify activities depending on differing operational contingencies, risk situations and environments</w:t>
            </w:r>
          </w:p>
          <w:p w:rsidR="004F4B6E" w:rsidRPr="00AF2D60" w:rsidRDefault="004F4B6E" w:rsidP="004F4B6E">
            <w:pPr>
              <w:pStyle w:val="ListBullet"/>
              <w:rPr>
                <w:rFonts w:ascii="Arial" w:hAnsi="Arial" w:cs="Arial"/>
                <w:lang w:val="en-NZ"/>
              </w:rPr>
            </w:pPr>
            <w:r w:rsidRPr="00AF2D60">
              <w:rPr>
                <w:rFonts w:ascii="Arial" w:hAnsi="Arial" w:cs="Arial"/>
              </w:rPr>
              <w:t>Apply precautions and required action to minimise, control or eliminate hazards that may exist during the arrangement of alternative passenger transport</w:t>
            </w:r>
          </w:p>
          <w:p w:rsidR="004F4B6E" w:rsidRPr="00AF2D60" w:rsidRDefault="004F4B6E" w:rsidP="004F4B6E">
            <w:pPr>
              <w:pStyle w:val="ListBullet"/>
              <w:rPr>
                <w:rFonts w:ascii="Arial" w:hAnsi="Arial" w:cs="Arial"/>
                <w:lang w:val="en-NZ"/>
              </w:rPr>
            </w:pPr>
            <w:r w:rsidRPr="00AF2D60">
              <w:rPr>
                <w:rFonts w:ascii="Arial" w:hAnsi="Arial" w:cs="Arial"/>
              </w:rPr>
              <w:t>Work systematically with required attention to detail without injury to self or others, or damage to goods or equipment</w:t>
            </w:r>
          </w:p>
          <w:p w:rsidR="004F4B6E" w:rsidRPr="00AF2D60" w:rsidRDefault="004F4B6E" w:rsidP="004F4B6E">
            <w:pPr>
              <w:pStyle w:val="ListBullet"/>
              <w:rPr>
                <w:rFonts w:ascii="Arial" w:hAnsi="Arial" w:cs="Arial"/>
                <w:lang w:val="en-NZ"/>
              </w:rPr>
            </w:pPr>
            <w:r w:rsidRPr="00AF2D60">
              <w:rPr>
                <w:rFonts w:ascii="Arial" w:hAnsi="Arial" w:cs="Arial"/>
              </w:rPr>
              <w:t>Select and use relevant office and communications equipment and materials when arranging alternative passenger transport</w:t>
            </w:r>
          </w:p>
          <w:p w:rsidR="004027FC" w:rsidRPr="004027FC" w:rsidRDefault="004F4B6E" w:rsidP="004027FC">
            <w:pPr>
              <w:pStyle w:val="ListBullet"/>
              <w:rPr>
                <w:rFonts w:ascii="Arial" w:hAnsi="Arial" w:cs="Arial"/>
                <w:lang w:val="en-NZ"/>
              </w:rPr>
            </w:pPr>
            <w:r w:rsidRPr="00AF2D60">
              <w:rPr>
                <w:rFonts w:ascii="Arial" w:hAnsi="Arial" w:cs="Arial"/>
              </w:rPr>
              <w:t>Adapt to differences in transport situations in accordance with standard operating procedures</w:t>
            </w:r>
          </w:p>
          <w:p w:rsidR="00B532B0" w:rsidRPr="004027FC" w:rsidRDefault="004F4B6E" w:rsidP="004027FC">
            <w:pPr>
              <w:pStyle w:val="ListBullet"/>
              <w:rPr>
                <w:rFonts w:ascii="Arial" w:hAnsi="Arial" w:cs="Arial"/>
                <w:lang w:val="en-NZ"/>
              </w:rPr>
            </w:pPr>
            <w:r w:rsidRPr="004027FC">
              <w:rPr>
                <w:rFonts w:ascii="Arial" w:hAnsi="Arial" w:cs="Arial"/>
              </w:rPr>
              <w:t xml:space="preserve">Select and use required personal protective equipment conforming to industry and </w:t>
            </w:r>
            <w:r w:rsidR="00AE78D6">
              <w:rPr>
                <w:rFonts w:ascii="Arial" w:hAnsi="Arial" w:cs="Arial"/>
              </w:rPr>
              <w:t xml:space="preserve">OHS </w:t>
            </w:r>
            <w:r w:rsidRPr="004027FC">
              <w:rPr>
                <w:rFonts w:ascii="Arial" w:hAnsi="Arial" w:cs="Arial"/>
              </w:rPr>
              <w:t>standards</w:t>
            </w:r>
          </w:p>
        </w:tc>
      </w:tr>
      <w:tr w:rsidR="007B323D" w:rsidRPr="00AF2D60" w:rsidTr="00B532B0">
        <w:tc>
          <w:tcPr>
            <w:tcW w:w="2160" w:type="dxa"/>
          </w:tcPr>
          <w:p w:rsidR="007B323D" w:rsidRPr="00A13626" w:rsidRDefault="007B323D" w:rsidP="00175C37">
            <w:pPr>
              <w:spacing w:before="60"/>
              <w:rPr>
                <w:rFonts w:ascii="Arial" w:hAnsi="Arial" w:cs="Arial"/>
              </w:rPr>
            </w:pPr>
            <w:r w:rsidRPr="00A13626">
              <w:rPr>
                <w:rFonts w:ascii="Arial" w:hAnsi="Arial" w:cs="Arial"/>
              </w:rPr>
              <w:lastRenderedPageBreak/>
              <w:t>Resource Implications</w:t>
            </w:r>
          </w:p>
          <w:p w:rsidR="007B323D" w:rsidRPr="00A13626" w:rsidRDefault="007B323D" w:rsidP="00175C37">
            <w:pPr>
              <w:rPr>
                <w:rFonts w:ascii="Arial" w:hAnsi="Arial" w:cs="Arial"/>
              </w:rPr>
            </w:pPr>
          </w:p>
        </w:tc>
        <w:tc>
          <w:tcPr>
            <w:tcW w:w="6840" w:type="dxa"/>
          </w:tcPr>
          <w:p w:rsidR="007B323D" w:rsidRPr="00A22F53" w:rsidRDefault="007B323D"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B532B0" w:rsidRPr="00AF2D60" w:rsidRDefault="00B532B0">
      <w:pPr>
        <w:rPr>
          <w:rFonts w:ascii="Arial" w:hAnsi="Arial" w:cs="Arial"/>
        </w:rPr>
      </w:pPr>
    </w:p>
    <w:p w:rsidR="00B532B0" w:rsidRDefault="00AF2D60">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8F6F24" w:rsidTr="007B323D">
        <w:trPr>
          <w:trHeight w:val="361"/>
        </w:trPr>
        <w:tc>
          <w:tcPr>
            <w:tcW w:w="9000" w:type="dxa"/>
            <w:gridSpan w:val="2"/>
            <w:shd w:val="pct12" w:color="auto" w:fill="auto"/>
            <w:vAlign w:val="center"/>
          </w:tcPr>
          <w:p w:rsidR="00B532B0" w:rsidRPr="008F6F24" w:rsidRDefault="00B532B0" w:rsidP="007B323D">
            <w:pPr>
              <w:autoSpaceDE w:val="0"/>
              <w:autoSpaceDN w:val="0"/>
              <w:adjustRightInd w:val="0"/>
              <w:rPr>
                <w:rFonts w:ascii="Arial" w:hAnsi="Arial" w:cs="Arial"/>
                <w:b/>
                <w:bCs/>
              </w:rPr>
            </w:pPr>
            <w:r>
              <w:rPr>
                <w:rFonts w:ascii="Arial" w:hAnsi="Arial" w:cs="Arial"/>
                <w:b/>
                <w:bCs/>
              </w:rPr>
              <w:lastRenderedPageBreak/>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Pr>
                <w:rFonts w:ascii="Arial" w:hAnsi="Arial" w:cs="Arial"/>
                <w:b/>
                <w:bCs/>
              </w:rPr>
              <w:t>Level I</w:t>
            </w:r>
            <w:r w:rsidR="004F4B6E">
              <w:rPr>
                <w:rFonts w:ascii="Arial" w:hAnsi="Arial" w:cs="Arial"/>
                <w:b/>
                <w:bCs/>
              </w:rPr>
              <w:t>V</w:t>
            </w:r>
          </w:p>
        </w:tc>
      </w:tr>
      <w:tr w:rsidR="00B532B0" w:rsidRPr="00AF2D60" w:rsidTr="007B323D">
        <w:trPr>
          <w:trHeight w:val="343"/>
        </w:trPr>
        <w:tc>
          <w:tcPr>
            <w:tcW w:w="2160" w:type="dxa"/>
            <w:shd w:val="pct12" w:color="auto" w:fill="auto"/>
            <w:vAlign w:val="center"/>
          </w:tcPr>
          <w:p w:rsidR="00B532B0" w:rsidRPr="00AF2D60" w:rsidRDefault="00B532B0" w:rsidP="007B323D">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4027FC" w:rsidP="007B323D">
            <w:pPr>
              <w:pStyle w:val="SuperHeading"/>
              <w:spacing w:before="0" w:after="0"/>
              <w:rPr>
                <w:rFonts w:ascii="Arial" w:hAnsi="Arial" w:cs="Arial"/>
                <w:sz w:val="24"/>
                <w:szCs w:val="24"/>
              </w:rPr>
            </w:pPr>
            <w:r w:rsidRPr="00AF2D60">
              <w:rPr>
                <w:rFonts w:ascii="Arial" w:hAnsi="Arial" w:cs="Arial"/>
                <w:sz w:val="24"/>
                <w:szCs w:val="24"/>
              </w:rPr>
              <w:t xml:space="preserve"> </w:t>
            </w:r>
            <w:r w:rsidR="00873A37" w:rsidRPr="00AF2D60">
              <w:rPr>
                <w:rFonts w:ascii="Arial" w:hAnsi="Arial" w:cs="Arial"/>
                <w:sz w:val="24"/>
                <w:szCs w:val="24"/>
              </w:rPr>
              <w:t xml:space="preserve">Apply </w:t>
            </w:r>
            <w:r>
              <w:rPr>
                <w:rFonts w:ascii="Arial" w:hAnsi="Arial" w:cs="Arial"/>
                <w:sz w:val="24"/>
                <w:szCs w:val="24"/>
              </w:rPr>
              <w:t>a</w:t>
            </w:r>
            <w:r w:rsidRPr="00AF2D60">
              <w:rPr>
                <w:rFonts w:ascii="Arial" w:hAnsi="Arial" w:cs="Arial"/>
                <w:sz w:val="24"/>
                <w:szCs w:val="24"/>
              </w:rPr>
              <w:t>nd Amend Rosters</w:t>
            </w:r>
          </w:p>
        </w:tc>
      </w:tr>
      <w:tr w:rsidR="00B532B0" w:rsidRPr="00AF2D60" w:rsidTr="007B323D">
        <w:tc>
          <w:tcPr>
            <w:tcW w:w="2160" w:type="dxa"/>
            <w:shd w:val="pct12" w:color="auto" w:fill="auto"/>
            <w:vAlign w:val="center"/>
          </w:tcPr>
          <w:p w:rsidR="00B532B0" w:rsidRPr="00AF2D60" w:rsidRDefault="00B532B0" w:rsidP="007B323D">
            <w:pPr>
              <w:autoSpaceDE w:val="0"/>
              <w:autoSpaceDN w:val="0"/>
              <w:adjustRightInd w:val="0"/>
              <w:rPr>
                <w:rFonts w:ascii="Arial" w:hAnsi="Arial" w:cs="Arial"/>
                <w:b/>
                <w:bCs/>
              </w:rPr>
            </w:pPr>
            <w:r w:rsidRPr="00AF2D60">
              <w:rPr>
                <w:rFonts w:ascii="Arial" w:hAnsi="Arial" w:cs="Arial"/>
                <w:b/>
                <w:bCs/>
              </w:rPr>
              <w:t>Unit Code</w:t>
            </w:r>
          </w:p>
        </w:tc>
        <w:bookmarkStart w:id="88" w:name="ERC_RWS4_05"/>
        <w:tc>
          <w:tcPr>
            <w:tcW w:w="6840" w:type="dxa"/>
            <w:shd w:val="pct12" w:color="auto" w:fill="auto"/>
            <w:vAlign w:val="center"/>
          </w:tcPr>
          <w:p w:rsidR="00B532B0" w:rsidRPr="00923AC3" w:rsidRDefault="00072CA3" w:rsidP="00923AC3">
            <w:pPr>
              <w:rPr>
                <w:rFonts w:ascii="Arial" w:hAnsi="Arial" w:cs="Arial"/>
                <w:color w:val="00B0F0"/>
              </w:rPr>
            </w:pPr>
            <w:r>
              <w:rPr>
                <w:rFonts w:ascii="Arial" w:hAnsi="Arial" w:cs="Arial"/>
                <w:color w:val="00B0F0"/>
              </w:rPr>
              <w:fldChar w:fldCharType="begin"/>
            </w:r>
            <w:r w:rsidR="00923AC3">
              <w:rPr>
                <w:rFonts w:ascii="Arial" w:hAnsi="Arial" w:cs="Arial"/>
                <w:color w:val="00B0F0"/>
              </w:rPr>
              <w:instrText xml:space="preserve"> HYPERLINK  \l "ERC_RWS4_05_0313" </w:instrText>
            </w:r>
            <w:r>
              <w:rPr>
                <w:rFonts w:ascii="Arial" w:hAnsi="Arial" w:cs="Arial"/>
                <w:color w:val="00B0F0"/>
              </w:rPr>
              <w:fldChar w:fldCharType="separate"/>
            </w:r>
            <w:r w:rsidR="00923AC3" w:rsidRPr="00923AC3">
              <w:rPr>
                <w:rStyle w:val="Hyperlink"/>
                <w:rFonts w:ascii="Arial" w:hAnsi="Arial" w:cs="Arial"/>
              </w:rPr>
              <w:t>EIS RTO4 05 0313</w:t>
            </w:r>
            <w:bookmarkEnd w:id="88"/>
            <w:r>
              <w:rPr>
                <w:rFonts w:ascii="Arial" w:hAnsi="Arial" w:cs="Arial"/>
                <w:color w:val="00B0F0"/>
              </w:rPr>
              <w:fldChar w:fldCharType="end"/>
            </w:r>
          </w:p>
        </w:tc>
      </w:tr>
      <w:tr w:rsidR="00B532B0" w:rsidRPr="00AF2D60" w:rsidTr="00B532B0">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873A37" w:rsidP="007B323D">
            <w:pPr>
              <w:pStyle w:val="BodyText"/>
              <w:jc w:val="both"/>
              <w:rPr>
                <w:rFonts w:ascii="Arial" w:hAnsi="Arial" w:cs="Arial"/>
              </w:rPr>
            </w:pPr>
            <w:r w:rsidRPr="00AF2D60">
              <w:rPr>
                <w:rFonts w:ascii="Arial" w:hAnsi="Arial" w:cs="Arial"/>
              </w:rPr>
              <w:t>This unit involves the skills and knowledge required to apply and amend rosters in accordance with regulatory and workplace requirements, including identifying changes to timetables, planned act</w:t>
            </w:r>
            <w:r w:rsidR="004027FC">
              <w:rPr>
                <w:rFonts w:ascii="Arial" w:hAnsi="Arial" w:cs="Arial"/>
              </w:rPr>
              <w:t xml:space="preserve">ivities and support activities; </w:t>
            </w:r>
            <w:r w:rsidRPr="00AF2D60">
              <w:rPr>
                <w:rFonts w:ascii="Arial" w:hAnsi="Arial" w:cs="Arial"/>
              </w:rPr>
              <w:t xml:space="preserve">confirming changes to planned activities; confirming personnel availability; re-allocating personnel; and amending rosters. </w:t>
            </w:r>
          </w:p>
        </w:tc>
      </w:tr>
    </w:tbl>
    <w:p w:rsidR="00B532B0" w:rsidRPr="004027FC" w:rsidRDefault="00B532B0" w:rsidP="00B532B0">
      <w:pPr>
        <w:rPr>
          <w:rFonts w:ascii="Arial" w:hAnsi="Arial" w:cs="Arial"/>
          <w:sz w:val="28"/>
          <w:szCs w:val="28"/>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B532B0" w:rsidRPr="00AF2D60" w:rsidTr="00B532B0">
        <w:trPr>
          <w:trHeight w:val="413"/>
        </w:trPr>
        <w:tc>
          <w:tcPr>
            <w:tcW w:w="216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5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873A37" w:rsidRPr="00AF2D60" w:rsidTr="00B532B0">
        <w:tc>
          <w:tcPr>
            <w:tcW w:w="2160" w:type="dxa"/>
          </w:tcPr>
          <w:p w:rsidR="00873A37" w:rsidRPr="00AF2D60" w:rsidRDefault="00873A37" w:rsidP="004027FC">
            <w:pPr>
              <w:pStyle w:val="List"/>
              <w:spacing w:before="120"/>
              <w:ind w:hanging="346"/>
              <w:rPr>
                <w:rFonts w:ascii="Arial" w:hAnsi="Arial" w:cs="Arial"/>
                <w:b/>
                <w:szCs w:val="24"/>
                <w:lang w:val="en-NZ"/>
              </w:rPr>
            </w:pPr>
            <w:r w:rsidRPr="00AF2D60">
              <w:rPr>
                <w:rStyle w:val="SpecialBold"/>
                <w:rFonts w:ascii="Arial" w:hAnsi="Arial" w:cs="Arial"/>
                <w:b w:val="0"/>
                <w:szCs w:val="24"/>
              </w:rPr>
              <w:t>1</w:t>
            </w:r>
            <w:r w:rsidR="007B323D">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Identify changes to timetables</w:t>
            </w:r>
            <w:r w:rsidRPr="00AF2D60">
              <w:rPr>
                <w:rFonts w:ascii="Arial" w:hAnsi="Arial" w:cs="Arial"/>
                <w:b/>
                <w:szCs w:val="24"/>
              </w:rPr>
              <w:t xml:space="preserve">, </w:t>
            </w:r>
            <w:r w:rsidRPr="00AF2D60">
              <w:rPr>
                <w:rStyle w:val="SpecialBold"/>
                <w:rFonts w:ascii="Arial" w:hAnsi="Arial" w:cs="Arial"/>
                <w:b w:val="0"/>
                <w:szCs w:val="24"/>
              </w:rPr>
              <w:t>planned activities and support activities</w:t>
            </w:r>
          </w:p>
        </w:tc>
        <w:tc>
          <w:tcPr>
            <w:tcW w:w="6858" w:type="dxa"/>
          </w:tcPr>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1.1</w:t>
            </w:r>
            <w:r w:rsidRPr="00AF2D60">
              <w:rPr>
                <w:rFonts w:ascii="Arial" w:hAnsi="Arial" w:cs="Arial"/>
                <w:szCs w:val="24"/>
              </w:rPr>
              <w:tab/>
              <w:t>Changes to transport timetables are identified and their effect on operation and support areas is assessed</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1.2</w:t>
            </w:r>
            <w:r w:rsidRPr="00AF2D60">
              <w:rPr>
                <w:rFonts w:ascii="Arial" w:hAnsi="Arial" w:cs="Arial"/>
                <w:szCs w:val="24"/>
              </w:rPr>
              <w:tab/>
              <w:t>New work requirements or revised set workings are identified and communicated to appropriate personnel</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1.3</w:t>
            </w:r>
            <w:r w:rsidRPr="00AF2D60">
              <w:rPr>
                <w:rFonts w:ascii="Arial" w:hAnsi="Arial" w:cs="Arial"/>
                <w:szCs w:val="24"/>
              </w:rPr>
              <w:tab/>
              <w:t xml:space="preserve">Difficulties relating to new </w:t>
            </w:r>
            <w:r w:rsidRPr="00AF2D60">
              <w:rPr>
                <w:rFonts w:ascii="Arial" w:hAnsi="Arial" w:cs="Arial"/>
                <w:b/>
                <w:i/>
                <w:szCs w:val="24"/>
              </w:rPr>
              <w:t>work</w:t>
            </w:r>
            <w:r w:rsidRPr="00AF2D60">
              <w:rPr>
                <w:rFonts w:ascii="Arial" w:hAnsi="Arial" w:cs="Arial"/>
                <w:szCs w:val="24"/>
              </w:rPr>
              <w:t xml:space="preserve"> requirements are resolved with central roster operations and the appropriate work areas</w:t>
            </w:r>
            <w:r w:rsidR="007B323D">
              <w:rPr>
                <w:rFonts w:ascii="Arial" w:hAnsi="Arial" w:cs="Arial"/>
                <w:szCs w:val="24"/>
              </w:rPr>
              <w:t>.</w:t>
            </w:r>
          </w:p>
          <w:p w:rsidR="004027FC"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1.4</w:t>
            </w:r>
            <w:r w:rsidRPr="00AF2D60">
              <w:rPr>
                <w:rFonts w:ascii="Arial" w:hAnsi="Arial" w:cs="Arial"/>
                <w:szCs w:val="24"/>
              </w:rPr>
              <w:tab/>
              <w:t>Difficulties in achieving changes to work outcomes are resolved with those initiating change within workplace policies and procedures</w:t>
            </w:r>
            <w:r w:rsidR="007B323D">
              <w:rPr>
                <w:rFonts w:ascii="Arial" w:hAnsi="Arial" w:cs="Arial"/>
                <w:szCs w:val="24"/>
              </w:rPr>
              <w:t>.</w:t>
            </w:r>
          </w:p>
          <w:p w:rsidR="005F5D84" w:rsidRPr="004027FC" w:rsidRDefault="004027FC" w:rsidP="007B323D">
            <w:pPr>
              <w:pStyle w:val="List"/>
              <w:tabs>
                <w:tab w:val="clear" w:pos="340"/>
              </w:tabs>
              <w:spacing w:before="120" w:after="0"/>
              <w:ind w:left="540" w:hanging="540"/>
              <w:contextualSpacing w:val="0"/>
              <w:rPr>
                <w:rFonts w:ascii="Arial" w:hAnsi="Arial" w:cs="Arial"/>
                <w:szCs w:val="24"/>
              </w:rPr>
            </w:pPr>
            <w:r>
              <w:rPr>
                <w:rFonts w:ascii="Arial" w:hAnsi="Arial" w:cs="Arial"/>
                <w:szCs w:val="24"/>
              </w:rPr>
              <w:t xml:space="preserve">1.5 </w:t>
            </w:r>
            <w:r w:rsidR="007B323D">
              <w:rPr>
                <w:rFonts w:ascii="Arial" w:hAnsi="Arial" w:cs="Arial"/>
                <w:szCs w:val="24"/>
              </w:rPr>
              <w:t xml:space="preserve">  </w:t>
            </w:r>
            <w:r w:rsidR="005F5D84" w:rsidRPr="00AF2D60">
              <w:rPr>
                <w:rFonts w:ascii="Arial" w:hAnsi="Arial" w:cs="Arial"/>
                <w:b/>
                <w:i/>
              </w:rPr>
              <w:t>Staff covered by work rosters</w:t>
            </w:r>
            <w:r w:rsidR="005F5D84" w:rsidRPr="00AF2D60">
              <w:rPr>
                <w:rFonts w:ascii="Arial" w:hAnsi="Arial" w:cs="Arial"/>
              </w:rPr>
              <w:t xml:space="preserve"> are prepared in accordance with regulatory and workplace requirements</w:t>
            </w:r>
            <w:r w:rsidR="007B323D">
              <w:rPr>
                <w:rFonts w:ascii="Arial" w:hAnsi="Arial" w:cs="Arial"/>
              </w:rPr>
              <w:t>.</w:t>
            </w:r>
          </w:p>
        </w:tc>
      </w:tr>
      <w:tr w:rsidR="00873A37" w:rsidRPr="00AF2D60" w:rsidTr="00B532B0">
        <w:tc>
          <w:tcPr>
            <w:tcW w:w="2160" w:type="dxa"/>
          </w:tcPr>
          <w:p w:rsidR="00873A37" w:rsidRPr="00AF2D60" w:rsidRDefault="00873A37" w:rsidP="004027FC">
            <w:pPr>
              <w:pStyle w:val="List"/>
              <w:spacing w:before="120"/>
              <w:ind w:hanging="346"/>
              <w:rPr>
                <w:rFonts w:ascii="Arial" w:hAnsi="Arial" w:cs="Arial"/>
                <w:b/>
                <w:szCs w:val="24"/>
                <w:lang w:val="en-NZ"/>
              </w:rPr>
            </w:pPr>
            <w:r w:rsidRPr="00AF2D60">
              <w:rPr>
                <w:rStyle w:val="SpecialBold"/>
                <w:rFonts w:ascii="Arial" w:hAnsi="Arial" w:cs="Arial"/>
                <w:b w:val="0"/>
                <w:szCs w:val="24"/>
              </w:rPr>
              <w:t>2</w:t>
            </w:r>
            <w:r w:rsidR="007B323D">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Confirm changes to planned activities</w:t>
            </w:r>
          </w:p>
        </w:tc>
        <w:tc>
          <w:tcPr>
            <w:tcW w:w="6858" w:type="dxa"/>
          </w:tcPr>
          <w:p w:rsidR="00873A37" w:rsidRPr="00AF2D60" w:rsidRDefault="00873A37" w:rsidP="004B294E">
            <w:pPr>
              <w:pStyle w:val="List"/>
              <w:numPr>
                <w:ilvl w:val="0"/>
                <w:numId w:val="186"/>
              </w:numPr>
              <w:tabs>
                <w:tab w:val="clear" w:pos="340"/>
              </w:tabs>
              <w:spacing w:before="120" w:after="0"/>
              <w:ind w:left="540" w:hanging="526"/>
              <w:contextualSpacing w:val="0"/>
              <w:rPr>
                <w:rFonts w:ascii="Arial" w:hAnsi="Arial" w:cs="Arial"/>
                <w:szCs w:val="24"/>
              </w:rPr>
            </w:pPr>
            <w:r w:rsidRPr="00AF2D60">
              <w:rPr>
                <w:rFonts w:ascii="Arial" w:hAnsi="Arial" w:cs="Arial"/>
                <w:b/>
                <w:i/>
                <w:szCs w:val="24"/>
              </w:rPr>
              <w:t>Changes to planned services</w:t>
            </w:r>
            <w:r w:rsidRPr="00AF2D60">
              <w:rPr>
                <w:rFonts w:ascii="Arial" w:hAnsi="Arial" w:cs="Arial"/>
                <w:szCs w:val="24"/>
              </w:rPr>
              <w:t xml:space="preserve"> are identified and confirmed and impact on support activities is assessed</w:t>
            </w:r>
            <w:r w:rsidR="007B323D">
              <w:rPr>
                <w:rFonts w:ascii="Arial" w:hAnsi="Arial" w:cs="Arial"/>
                <w:szCs w:val="24"/>
              </w:rPr>
              <w:t>.</w:t>
            </w:r>
          </w:p>
          <w:p w:rsidR="00873A37" w:rsidRPr="00AF2D60" w:rsidRDefault="00EC2B03" w:rsidP="004B294E">
            <w:pPr>
              <w:pStyle w:val="List"/>
              <w:numPr>
                <w:ilvl w:val="0"/>
                <w:numId w:val="186"/>
              </w:numPr>
              <w:tabs>
                <w:tab w:val="clear" w:pos="340"/>
              </w:tabs>
              <w:spacing w:before="120" w:after="0"/>
              <w:ind w:left="540" w:hanging="526"/>
              <w:contextualSpacing w:val="0"/>
              <w:rPr>
                <w:rFonts w:ascii="Arial" w:hAnsi="Arial" w:cs="Arial"/>
                <w:szCs w:val="24"/>
              </w:rPr>
            </w:pPr>
            <w:r w:rsidRPr="00AF2D60">
              <w:rPr>
                <w:rFonts w:ascii="Arial" w:hAnsi="Arial" w:cs="Arial"/>
                <w:szCs w:val="24"/>
              </w:rPr>
              <w:t>Activities</w:t>
            </w:r>
            <w:r w:rsidR="00873A37" w:rsidRPr="00AF2D60">
              <w:rPr>
                <w:rFonts w:ascii="Arial" w:hAnsi="Arial" w:cs="Arial"/>
                <w:szCs w:val="24"/>
              </w:rPr>
              <w:t xml:space="preserve"> </w:t>
            </w:r>
            <w:r w:rsidRPr="00AF2D60">
              <w:rPr>
                <w:rFonts w:ascii="Arial" w:hAnsi="Arial" w:cs="Arial"/>
                <w:szCs w:val="24"/>
              </w:rPr>
              <w:t>required is</w:t>
            </w:r>
            <w:r>
              <w:rPr>
                <w:rFonts w:ascii="Arial" w:hAnsi="Arial" w:cs="Arial"/>
                <w:szCs w:val="24"/>
              </w:rPr>
              <w:t xml:space="preserve"> s</w:t>
            </w:r>
            <w:r w:rsidRPr="00AF2D60">
              <w:rPr>
                <w:rFonts w:ascii="Arial" w:hAnsi="Arial" w:cs="Arial"/>
                <w:szCs w:val="24"/>
              </w:rPr>
              <w:t>upport</w:t>
            </w:r>
            <w:r>
              <w:rPr>
                <w:rFonts w:ascii="Arial" w:hAnsi="Arial" w:cs="Arial"/>
                <w:szCs w:val="24"/>
              </w:rPr>
              <w:t>ed</w:t>
            </w:r>
            <w:r w:rsidRPr="00AF2D60">
              <w:rPr>
                <w:rFonts w:ascii="Arial" w:hAnsi="Arial" w:cs="Arial"/>
                <w:szCs w:val="24"/>
              </w:rPr>
              <w:t xml:space="preserve"> </w:t>
            </w:r>
            <w:r w:rsidR="00873A37" w:rsidRPr="00AF2D60">
              <w:rPr>
                <w:rFonts w:ascii="Arial" w:hAnsi="Arial" w:cs="Arial"/>
                <w:szCs w:val="24"/>
              </w:rPr>
              <w:t>to achieve amended service are assessed and necessary resources are identified and allocated</w:t>
            </w:r>
            <w:r w:rsidR="007B323D">
              <w:rPr>
                <w:rFonts w:ascii="Arial" w:hAnsi="Arial" w:cs="Arial"/>
                <w:szCs w:val="24"/>
              </w:rPr>
              <w:t>.</w:t>
            </w:r>
          </w:p>
          <w:p w:rsidR="00873A37" w:rsidRPr="00AF2D60" w:rsidRDefault="00873A37" w:rsidP="004B294E">
            <w:pPr>
              <w:pStyle w:val="List"/>
              <w:numPr>
                <w:ilvl w:val="0"/>
                <w:numId w:val="186"/>
              </w:numPr>
              <w:tabs>
                <w:tab w:val="clear" w:pos="340"/>
              </w:tabs>
              <w:spacing w:before="120" w:after="0"/>
              <w:ind w:left="540" w:hanging="526"/>
              <w:contextualSpacing w:val="0"/>
              <w:rPr>
                <w:rFonts w:ascii="Arial" w:hAnsi="Arial" w:cs="Arial"/>
                <w:szCs w:val="24"/>
              </w:rPr>
            </w:pPr>
            <w:r w:rsidRPr="00AF2D60">
              <w:rPr>
                <w:rFonts w:ascii="Arial" w:hAnsi="Arial" w:cs="Arial"/>
                <w:szCs w:val="24"/>
              </w:rPr>
              <w:t xml:space="preserve">Revised </w:t>
            </w:r>
            <w:r w:rsidRPr="00AF2D60">
              <w:rPr>
                <w:rFonts w:ascii="Arial" w:hAnsi="Arial" w:cs="Arial"/>
                <w:b/>
                <w:i/>
                <w:szCs w:val="24"/>
              </w:rPr>
              <w:t>work outcomes or set workings</w:t>
            </w:r>
            <w:r w:rsidRPr="00AF2D60">
              <w:rPr>
                <w:rFonts w:ascii="Arial" w:hAnsi="Arial" w:cs="Arial"/>
                <w:szCs w:val="24"/>
              </w:rPr>
              <w:t xml:space="preserve"> are conveyed to relevant support work area(s) for implementation</w:t>
            </w:r>
            <w:r w:rsidR="007B323D">
              <w:rPr>
                <w:rFonts w:ascii="Arial" w:hAnsi="Arial" w:cs="Arial"/>
                <w:szCs w:val="24"/>
              </w:rPr>
              <w:t>.</w:t>
            </w:r>
          </w:p>
          <w:p w:rsidR="004027FC" w:rsidRDefault="0009065B" w:rsidP="004B294E">
            <w:pPr>
              <w:pStyle w:val="BodyText"/>
              <w:numPr>
                <w:ilvl w:val="0"/>
                <w:numId w:val="186"/>
              </w:numPr>
              <w:spacing w:before="120" w:after="0"/>
              <w:ind w:left="540" w:hanging="526"/>
              <w:rPr>
                <w:rFonts w:ascii="Arial" w:hAnsi="Arial" w:cs="Arial"/>
              </w:rPr>
            </w:pPr>
            <w:r w:rsidRPr="00AF2D60">
              <w:rPr>
                <w:rFonts w:ascii="Arial" w:hAnsi="Arial" w:cs="Arial"/>
                <w:b/>
                <w:i/>
              </w:rPr>
              <w:t>Apply real time issue</w:t>
            </w:r>
            <w:r w:rsidRPr="00AF2D60">
              <w:rPr>
                <w:rFonts w:ascii="Arial" w:hAnsi="Arial" w:cs="Arial"/>
              </w:rPr>
              <w:t xml:space="preserve"> activities at the workplace</w:t>
            </w:r>
            <w:r w:rsidR="007B323D">
              <w:rPr>
                <w:rFonts w:ascii="Arial" w:hAnsi="Arial" w:cs="Arial"/>
              </w:rPr>
              <w:t>.</w:t>
            </w:r>
          </w:p>
          <w:p w:rsidR="00BE1101" w:rsidRPr="004027FC" w:rsidRDefault="00BE1101" w:rsidP="004B294E">
            <w:pPr>
              <w:pStyle w:val="BodyText"/>
              <w:numPr>
                <w:ilvl w:val="0"/>
                <w:numId w:val="186"/>
              </w:numPr>
              <w:spacing w:before="120" w:after="0"/>
              <w:ind w:left="540" w:hanging="526"/>
              <w:rPr>
                <w:rFonts w:ascii="Arial" w:hAnsi="Arial" w:cs="Arial"/>
              </w:rPr>
            </w:pPr>
            <w:r w:rsidRPr="00AF2D60">
              <w:rPr>
                <w:rFonts w:ascii="Arial" w:hAnsi="Arial" w:cs="Arial"/>
                <w:b/>
                <w:i/>
              </w:rPr>
              <w:t>Communication in the work</w:t>
            </w:r>
            <w:r w:rsidRPr="00AF2D60">
              <w:rPr>
                <w:rFonts w:ascii="Arial" w:hAnsi="Arial" w:cs="Arial"/>
              </w:rPr>
              <w:t xml:space="preserve"> activity is</w:t>
            </w:r>
            <w:r w:rsidR="00EC2B03">
              <w:rPr>
                <w:rFonts w:ascii="Arial" w:hAnsi="Arial" w:cs="Arial"/>
              </w:rPr>
              <w:t xml:space="preserve"> made</w:t>
            </w:r>
            <w:r w:rsidRPr="00AF2D60">
              <w:rPr>
                <w:rFonts w:ascii="Arial" w:hAnsi="Arial" w:cs="Arial"/>
              </w:rPr>
              <w:t xml:space="preserve"> clear, </w:t>
            </w:r>
            <w:r w:rsidR="004027FC">
              <w:rPr>
                <w:rFonts w:ascii="Arial" w:hAnsi="Arial" w:cs="Arial"/>
              </w:rPr>
              <w:t xml:space="preserve">   </w:t>
            </w:r>
            <w:r w:rsidRPr="00AF2D60">
              <w:rPr>
                <w:rFonts w:ascii="Arial" w:hAnsi="Arial" w:cs="Arial"/>
              </w:rPr>
              <w:t>unambiguous and uses appropriate procedures, language and codes</w:t>
            </w:r>
            <w:r w:rsidR="007B323D">
              <w:rPr>
                <w:rFonts w:ascii="Arial" w:hAnsi="Arial" w:cs="Arial"/>
              </w:rPr>
              <w:t>.</w:t>
            </w:r>
          </w:p>
        </w:tc>
      </w:tr>
      <w:tr w:rsidR="00873A37" w:rsidRPr="00AF2D60" w:rsidTr="00B532B0">
        <w:tc>
          <w:tcPr>
            <w:tcW w:w="2160" w:type="dxa"/>
          </w:tcPr>
          <w:p w:rsidR="00873A37" w:rsidRPr="00AF2D60" w:rsidRDefault="00873A37" w:rsidP="004027FC">
            <w:pPr>
              <w:pStyle w:val="List"/>
              <w:spacing w:before="120"/>
              <w:ind w:hanging="346"/>
              <w:rPr>
                <w:rFonts w:ascii="Arial" w:hAnsi="Arial" w:cs="Arial"/>
                <w:b/>
                <w:szCs w:val="24"/>
                <w:lang w:val="en-NZ"/>
              </w:rPr>
            </w:pPr>
            <w:r w:rsidRPr="00AF2D60">
              <w:rPr>
                <w:rStyle w:val="SpecialBold"/>
                <w:rFonts w:ascii="Arial" w:hAnsi="Arial" w:cs="Arial"/>
                <w:b w:val="0"/>
                <w:szCs w:val="24"/>
              </w:rPr>
              <w:t>3</w:t>
            </w:r>
            <w:r w:rsidR="007B323D">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Confirm personnel availability</w:t>
            </w:r>
          </w:p>
        </w:tc>
        <w:tc>
          <w:tcPr>
            <w:tcW w:w="6858" w:type="dxa"/>
          </w:tcPr>
          <w:p w:rsidR="00873A37" w:rsidRPr="00AF2D60" w:rsidRDefault="00873A37" w:rsidP="004B294E">
            <w:pPr>
              <w:pStyle w:val="List"/>
              <w:numPr>
                <w:ilvl w:val="0"/>
                <w:numId w:val="187"/>
              </w:numPr>
              <w:tabs>
                <w:tab w:val="clear" w:pos="340"/>
              </w:tabs>
              <w:spacing w:before="120" w:after="0"/>
              <w:ind w:left="540" w:hanging="540"/>
              <w:contextualSpacing w:val="0"/>
              <w:rPr>
                <w:rFonts w:ascii="Arial" w:hAnsi="Arial" w:cs="Arial"/>
                <w:szCs w:val="24"/>
              </w:rPr>
            </w:pPr>
            <w:r w:rsidRPr="00AF2D60">
              <w:rPr>
                <w:rFonts w:ascii="Arial" w:hAnsi="Arial" w:cs="Arial"/>
                <w:szCs w:val="24"/>
              </w:rPr>
              <w:t>Amended rosters and work requirements are confirmed and distributed to appropriate work areas</w:t>
            </w:r>
            <w:r w:rsidR="007B323D">
              <w:rPr>
                <w:rFonts w:ascii="Arial" w:hAnsi="Arial" w:cs="Arial"/>
                <w:szCs w:val="24"/>
              </w:rPr>
              <w:t>.</w:t>
            </w:r>
          </w:p>
          <w:p w:rsidR="00873A37" w:rsidRPr="00AF2D60" w:rsidRDefault="00873A37" w:rsidP="004B294E">
            <w:pPr>
              <w:pStyle w:val="List"/>
              <w:numPr>
                <w:ilvl w:val="0"/>
                <w:numId w:val="187"/>
              </w:numPr>
              <w:tabs>
                <w:tab w:val="clear" w:pos="340"/>
              </w:tabs>
              <w:spacing w:before="120" w:after="0"/>
              <w:ind w:left="540" w:hanging="540"/>
              <w:contextualSpacing w:val="0"/>
              <w:rPr>
                <w:rFonts w:ascii="Arial" w:hAnsi="Arial" w:cs="Arial"/>
                <w:szCs w:val="24"/>
              </w:rPr>
            </w:pPr>
            <w:r w:rsidRPr="00AF2D60">
              <w:rPr>
                <w:rFonts w:ascii="Arial" w:hAnsi="Arial" w:cs="Arial"/>
                <w:szCs w:val="24"/>
              </w:rPr>
              <w:t>Personnel on amended rosters who are required to achieve new work outcomes are notified of changes</w:t>
            </w:r>
            <w:r w:rsidR="007B323D">
              <w:rPr>
                <w:rFonts w:ascii="Arial" w:hAnsi="Arial" w:cs="Arial"/>
                <w:szCs w:val="24"/>
              </w:rPr>
              <w:t>.</w:t>
            </w:r>
          </w:p>
          <w:p w:rsidR="00873A37" w:rsidRPr="00AF2D60" w:rsidRDefault="00873A37" w:rsidP="004B294E">
            <w:pPr>
              <w:pStyle w:val="List"/>
              <w:numPr>
                <w:ilvl w:val="0"/>
                <w:numId w:val="187"/>
              </w:numPr>
              <w:tabs>
                <w:tab w:val="clear" w:pos="340"/>
              </w:tabs>
              <w:spacing w:before="120" w:after="0"/>
              <w:ind w:left="540" w:hanging="540"/>
              <w:contextualSpacing w:val="0"/>
              <w:rPr>
                <w:rFonts w:ascii="Arial" w:hAnsi="Arial" w:cs="Arial"/>
                <w:szCs w:val="24"/>
              </w:rPr>
            </w:pPr>
            <w:r w:rsidRPr="00AF2D60">
              <w:rPr>
                <w:rFonts w:ascii="Arial" w:hAnsi="Arial" w:cs="Arial"/>
                <w:szCs w:val="24"/>
              </w:rPr>
              <w:t>Difficulties associated with compliance with amended roster(s) or work outcomes are resolved within the work area to the satisfaction of all involved within workplace policies and procedures</w:t>
            </w:r>
            <w:r w:rsidR="007B323D">
              <w:rPr>
                <w:rFonts w:ascii="Arial" w:hAnsi="Arial" w:cs="Arial"/>
                <w:szCs w:val="24"/>
              </w:rPr>
              <w:t>.</w:t>
            </w:r>
          </w:p>
          <w:p w:rsidR="00873A37" w:rsidRPr="00AF2D60" w:rsidRDefault="00873A37" w:rsidP="004B294E">
            <w:pPr>
              <w:pStyle w:val="List"/>
              <w:numPr>
                <w:ilvl w:val="0"/>
                <w:numId w:val="187"/>
              </w:numPr>
              <w:tabs>
                <w:tab w:val="clear" w:pos="340"/>
              </w:tabs>
              <w:spacing w:before="120" w:after="0"/>
              <w:ind w:left="540" w:hanging="540"/>
              <w:contextualSpacing w:val="0"/>
              <w:rPr>
                <w:rFonts w:ascii="Arial" w:hAnsi="Arial" w:cs="Arial"/>
                <w:szCs w:val="24"/>
              </w:rPr>
            </w:pPr>
            <w:r w:rsidRPr="00AF2D60">
              <w:rPr>
                <w:rFonts w:ascii="Arial" w:hAnsi="Arial" w:cs="Arial"/>
                <w:szCs w:val="24"/>
              </w:rPr>
              <w:lastRenderedPageBreak/>
              <w:t xml:space="preserve">Agreed work area changes to </w:t>
            </w:r>
            <w:proofErr w:type="spellStart"/>
            <w:r w:rsidRPr="00AF2D60">
              <w:rPr>
                <w:rFonts w:ascii="Arial" w:hAnsi="Arial" w:cs="Arial"/>
                <w:szCs w:val="24"/>
              </w:rPr>
              <w:t>rostered</w:t>
            </w:r>
            <w:proofErr w:type="spellEnd"/>
            <w:r w:rsidRPr="00AF2D60">
              <w:rPr>
                <w:rFonts w:ascii="Arial" w:hAnsi="Arial" w:cs="Arial"/>
                <w:szCs w:val="24"/>
              </w:rPr>
              <w:t xml:space="preserve"> </w:t>
            </w:r>
            <w:r w:rsidRPr="00A06A9E">
              <w:rPr>
                <w:rFonts w:ascii="Arial" w:hAnsi="Arial" w:cs="Arial"/>
                <w:szCs w:val="24"/>
              </w:rPr>
              <w:t xml:space="preserve">work </w:t>
            </w:r>
            <w:r w:rsidRPr="00AF2D60">
              <w:rPr>
                <w:rFonts w:ascii="Arial" w:hAnsi="Arial" w:cs="Arial"/>
                <w:szCs w:val="24"/>
              </w:rPr>
              <w:t xml:space="preserve">or amended work outcomes are communicated to central roster operations and the appropriate </w:t>
            </w:r>
            <w:r w:rsidRPr="00A06A9E">
              <w:rPr>
                <w:rFonts w:ascii="Arial" w:hAnsi="Arial" w:cs="Arial"/>
                <w:b/>
                <w:i/>
                <w:szCs w:val="24"/>
              </w:rPr>
              <w:t>personnel r</w:t>
            </w:r>
            <w:r w:rsidRPr="00AF2D60">
              <w:rPr>
                <w:rFonts w:ascii="Arial" w:hAnsi="Arial" w:cs="Arial"/>
                <w:szCs w:val="24"/>
              </w:rPr>
              <w:t>ecords area</w:t>
            </w:r>
            <w:r w:rsidR="007B323D">
              <w:rPr>
                <w:rFonts w:ascii="Arial" w:hAnsi="Arial" w:cs="Arial"/>
                <w:szCs w:val="24"/>
              </w:rPr>
              <w:t>.</w:t>
            </w:r>
          </w:p>
          <w:p w:rsidR="00FD1FFA" w:rsidRPr="00AF2D60" w:rsidRDefault="00FD1FFA" w:rsidP="004B294E">
            <w:pPr>
              <w:pStyle w:val="BodyText"/>
              <w:numPr>
                <w:ilvl w:val="0"/>
                <w:numId w:val="187"/>
              </w:numPr>
              <w:spacing w:before="120" w:after="0"/>
              <w:ind w:left="540" w:hanging="540"/>
              <w:rPr>
                <w:rFonts w:ascii="Arial" w:hAnsi="Arial" w:cs="Arial"/>
              </w:rPr>
            </w:pPr>
            <w:r w:rsidRPr="00AF2D60">
              <w:rPr>
                <w:rFonts w:ascii="Arial" w:hAnsi="Arial" w:cs="Arial"/>
                <w:b/>
                <w:i/>
              </w:rPr>
              <w:t>D</w:t>
            </w:r>
            <w:r w:rsidRPr="00AF2D60">
              <w:rPr>
                <w:rStyle w:val="SpecialBold"/>
                <w:rFonts w:ascii="Arial" w:hAnsi="Arial" w:cs="Arial"/>
                <w:i/>
              </w:rPr>
              <w:t xml:space="preserve">epending on the type of organisation concerned and the local terminology used, workplace procedures </w:t>
            </w:r>
            <w:r w:rsidRPr="00AF2D60">
              <w:rPr>
                <w:rFonts w:ascii="Arial" w:hAnsi="Arial" w:cs="Arial"/>
              </w:rPr>
              <w:t>are communicated to central roster operations</w:t>
            </w:r>
            <w:r w:rsidR="007B323D">
              <w:rPr>
                <w:rFonts w:ascii="Arial" w:hAnsi="Arial" w:cs="Arial"/>
              </w:rPr>
              <w:t>.</w:t>
            </w:r>
          </w:p>
          <w:p w:rsidR="00640AF9" w:rsidRPr="00AF2D60" w:rsidRDefault="00640AF9" w:rsidP="004B294E">
            <w:pPr>
              <w:pStyle w:val="BodyText"/>
              <w:numPr>
                <w:ilvl w:val="0"/>
                <w:numId w:val="187"/>
              </w:numPr>
              <w:spacing w:before="120" w:after="0"/>
              <w:ind w:left="540" w:hanging="540"/>
              <w:rPr>
                <w:rFonts w:ascii="Arial" w:hAnsi="Arial" w:cs="Arial"/>
              </w:rPr>
            </w:pPr>
            <w:r w:rsidRPr="00AF2D60">
              <w:rPr>
                <w:rFonts w:ascii="Arial" w:hAnsi="Arial" w:cs="Arial"/>
                <w:lang w:val="en-AU" w:eastAsia="en-AU"/>
              </w:rPr>
              <w:t xml:space="preserve">Required </w:t>
            </w:r>
            <w:r w:rsidRPr="00EC322B">
              <w:rPr>
                <w:rFonts w:ascii="Arial" w:hAnsi="Arial" w:cs="Arial"/>
                <w:b/>
                <w:i/>
                <w:lang w:val="en-AU" w:eastAsia="en-AU"/>
              </w:rPr>
              <w:t>documentation</w:t>
            </w:r>
            <w:r w:rsidRPr="00AF2D60">
              <w:rPr>
                <w:rFonts w:ascii="Arial" w:hAnsi="Arial" w:cs="Arial"/>
                <w:lang w:val="en-AU" w:eastAsia="en-AU"/>
              </w:rPr>
              <w:t xml:space="preserve"> is inspected and checked in accordance with </w:t>
            </w:r>
            <w:r w:rsidRPr="00AF2D60">
              <w:rPr>
                <w:rFonts w:ascii="Arial" w:hAnsi="Arial" w:cs="Arial"/>
                <w:b/>
                <w:i/>
                <w:lang w:val="en-AU" w:eastAsia="en-AU"/>
              </w:rPr>
              <w:t>applicable</w:t>
            </w:r>
            <w:r w:rsidRPr="00AF2D60">
              <w:rPr>
                <w:rFonts w:ascii="Arial" w:hAnsi="Arial" w:cs="Arial"/>
                <w:lang w:val="en-AU" w:eastAsia="en-AU"/>
              </w:rPr>
              <w:t xml:space="preserve"> </w:t>
            </w:r>
            <w:r w:rsidRPr="00AF2D60">
              <w:rPr>
                <w:rFonts w:ascii="Arial" w:hAnsi="Arial" w:cs="Arial"/>
                <w:b/>
                <w:i/>
                <w:lang w:val="en-AU" w:eastAsia="en-AU"/>
              </w:rPr>
              <w:t>regulations and legislations</w:t>
            </w:r>
            <w:r w:rsidR="007B323D">
              <w:rPr>
                <w:rFonts w:ascii="Arial" w:hAnsi="Arial" w:cs="Arial"/>
                <w:b/>
                <w:i/>
                <w:lang w:val="en-AU" w:eastAsia="en-AU"/>
              </w:rPr>
              <w:t>.</w:t>
            </w:r>
          </w:p>
        </w:tc>
      </w:tr>
      <w:tr w:rsidR="00873A37" w:rsidRPr="00AF2D60" w:rsidTr="00B532B0">
        <w:tc>
          <w:tcPr>
            <w:tcW w:w="2160" w:type="dxa"/>
          </w:tcPr>
          <w:p w:rsidR="00873A37" w:rsidRPr="00AF2D60" w:rsidRDefault="00873A37" w:rsidP="004027FC">
            <w:pPr>
              <w:pStyle w:val="List"/>
              <w:spacing w:before="120"/>
              <w:ind w:hanging="346"/>
              <w:rPr>
                <w:rFonts w:ascii="Arial" w:hAnsi="Arial" w:cs="Arial"/>
                <w:b/>
                <w:szCs w:val="24"/>
                <w:lang w:val="en-NZ"/>
              </w:rPr>
            </w:pPr>
            <w:r w:rsidRPr="00AF2D60">
              <w:rPr>
                <w:rStyle w:val="SpecialBold"/>
                <w:rFonts w:ascii="Arial" w:hAnsi="Arial" w:cs="Arial"/>
                <w:b w:val="0"/>
                <w:szCs w:val="24"/>
              </w:rPr>
              <w:lastRenderedPageBreak/>
              <w:t>4</w:t>
            </w:r>
            <w:r w:rsidR="007B323D">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Re-allocate personnel and amend rosters</w:t>
            </w:r>
          </w:p>
        </w:tc>
        <w:tc>
          <w:tcPr>
            <w:tcW w:w="6858" w:type="dxa"/>
          </w:tcPr>
          <w:p w:rsidR="00873A37" w:rsidRPr="00AF2D60" w:rsidRDefault="00873A37" w:rsidP="007B323D">
            <w:pPr>
              <w:pStyle w:val="List"/>
              <w:tabs>
                <w:tab w:val="clear" w:pos="340"/>
                <w:tab w:val="left" w:pos="-4140"/>
              </w:tabs>
              <w:spacing w:before="120" w:after="0"/>
              <w:ind w:left="540" w:hanging="540"/>
              <w:contextualSpacing w:val="0"/>
              <w:rPr>
                <w:rFonts w:ascii="Arial" w:hAnsi="Arial" w:cs="Arial"/>
                <w:szCs w:val="24"/>
              </w:rPr>
            </w:pPr>
            <w:r w:rsidRPr="00AF2D60">
              <w:rPr>
                <w:rFonts w:ascii="Arial" w:hAnsi="Arial" w:cs="Arial"/>
                <w:szCs w:val="24"/>
              </w:rPr>
              <w:t>4.1</w:t>
            </w:r>
            <w:r w:rsidRPr="00AF2D60">
              <w:rPr>
                <w:rFonts w:ascii="Arial" w:hAnsi="Arial" w:cs="Arial"/>
                <w:szCs w:val="24"/>
              </w:rPr>
              <w:tab/>
              <w:t>Agreed changes to rosters are confirmed with appropriate personnel</w:t>
            </w:r>
            <w:r w:rsidR="007B323D">
              <w:rPr>
                <w:rFonts w:ascii="Arial" w:hAnsi="Arial" w:cs="Arial"/>
                <w:szCs w:val="24"/>
              </w:rPr>
              <w:t>.</w:t>
            </w:r>
          </w:p>
          <w:p w:rsidR="00873A37" w:rsidRPr="00AF2D60" w:rsidRDefault="00873A37" w:rsidP="007B323D">
            <w:pPr>
              <w:pStyle w:val="List"/>
              <w:tabs>
                <w:tab w:val="clear" w:pos="340"/>
                <w:tab w:val="left" w:pos="-4140"/>
              </w:tabs>
              <w:spacing w:before="120" w:after="0"/>
              <w:ind w:left="540" w:hanging="540"/>
              <w:contextualSpacing w:val="0"/>
              <w:rPr>
                <w:rFonts w:ascii="Arial" w:hAnsi="Arial" w:cs="Arial"/>
                <w:szCs w:val="24"/>
              </w:rPr>
            </w:pPr>
            <w:r w:rsidRPr="00AF2D60">
              <w:rPr>
                <w:rFonts w:ascii="Arial" w:hAnsi="Arial" w:cs="Arial"/>
                <w:szCs w:val="24"/>
              </w:rPr>
              <w:t>4.2</w:t>
            </w:r>
            <w:r w:rsidRPr="00AF2D60">
              <w:rPr>
                <w:rFonts w:ascii="Arial" w:hAnsi="Arial" w:cs="Arial"/>
                <w:szCs w:val="24"/>
              </w:rPr>
              <w:tab/>
              <w:t>Appropriate arrangements are made for the implementation of amended rosters</w:t>
            </w:r>
            <w:r w:rsidR="007B323D">
              <w:rPr>
                <w:rFonts w:ascii="Arial" w:hAnsi="Arial" w:cs="Arial"/>
                <w:szCs w:val="24"/>
              </w:rPr>
              <w:t>.</w:t>
            </w:r>
          </w:p>
          <w:p w:rsidR="00873A37" w:rsidRPr="00AF2D60" w:rsidRDefault="00873A37" w:rsidP="007B323D">
            <w:pPr>
              <w:pStyle w:val="List"/>
              <w:tabs>
                <w:tab w:val="clear" w:pos="340"/>
                <w:tab w:val="left" w:pos="-4140"/>
              </w:tabs>
              <w:spacing w:before="120" w:after="0"/>
              <w:ind w:left="540" w:hanging="540"/>
              <w:contextualSpacing w:val="0"/>
              <w:rPr>
                <w:rFonts w:ascii="Arial" w:hAnsi="Arial" w:cs="Arial"/>
                <w:szCs w:val="24"/>
              </w:rPr>
            </w:pPr>
            <w:r w:rsidRPr="00AF2D60">
              <w:rPr>
                <w:rFonts w:ascii="Arial" w:hAnsi="Arial" w:cs="Arial"/>
                <w:szCs w:val="24"/>
              </w:rPr>
              <w:t>4.3</w:t>
            </w:r>
            <w:r w:rsidRPr="00AF2D60">
              <w:rPr>
                <w:rFonts w:ascii="Arial" w:hAnsi="Arial" w:cs="Arial"/>
                <w:szCs w:val="24"/>
              </w:rPr>
              <w:tab/>
              <w:t>Personnel are re-allocated to achieve agreed work outcomes or amended set workings</w:t>
            </w:r>
            <w:r w:rsidR="007B323D">
              <w:rPr>
                <w:rFonts w:ascii="Arial" w:hAnsi="Arial" w:cs="Arial"/>
                <w:szCs w:val="24"/>
              </w:rPr>
              <w:t>.</w:t>
            </w:r>
          </w:p>
          <w:p w:rsidR="00873A37" w:rsidRPr="00AF2D60" w:rsidRDefault="00873A37" w:rsidP="007B323D">
            <w:pPr>
              <w:pStyle w:val="List"/>
              <w:tabs>
                <w:tab w:val="clear" w:pos="340"/>
                <w:tab w:val="left" w:pos="-4140"/>
              </w:tabs>
              <w:spacing w:before="120" w:after="0"/>
              <w:ind w:left="540" w:hanging="540"/>
              <w:contextualSpacing w:val="0"/>
              <w:rPr>
                <w:rFonts w:ascii="Arial" w:hAnsi="Arial" w:cs="Arial"/>
                <w:szCs w:val="24"/>
              </w:rPr>
            </w:pPr>
            <w:r w:rsidRPr="00AF2D60">
              <w:rPr>
                <w:rFonts w:ascii="Arial" w:hAnsi="Arial" w:cs="Arial"/>
                <w:szCs w:val="24"/>
              </w:rPr>
              <w:t>4.4</w:t>
            </w:r>
            <w:r w:rsidRPr="00AF2D60">
              <w:rPr>
                <w:rFonts w:ascii="Arial" w:hAnsi="Arial" w:cs="Arial"/>
                <w:szCs w:val="24"/>
              </w:rPr>
              <w:tab/>
              <w:t>Final amendments to rosters are made to achieve agreed work outcomes or set workings</w:t>
            </w:r>
            <w:r w:rsidR="007B323D">
              <w:rPr>
                <w:rFonts w:ascii="Arial" w:hAnsi="Arial" w:cs="Arial"/>
                <w:szCs w:val="24"/>
              </w:rPr>
              <w:t>.</w:t>
            </w:r>
          </w:p>
          <w:p w:rsidR="00873A37" w:rsidRPr="00AF2D60" w:rsidRDefault="00873A37" w:rsidP="007B323D">
            <w:pPr>
              <w:pStyle w:val="List"/>
              <w:tabs>
                <w:tab w:val="clear" w:pos="340"/>
                <w:tab w:val="left" w:pos="-4140"/>
              </w:tabs>
              <w:spacing w:before="120" w:after="0"/>
              <w:ind w:left="540" w:hanging="540"/>
              <w:contextualSpacing w:val="0"/>
              <w:rPr>
                <w:rFonts w:ascii="Arial" w:hAnsi="Arial" w:cs="Arial"/>
                <w:szCs w:val="24"/>
              </w:rPr>
            </w:pPr>
            <w:r w:rsidRPr="00AF2D60">
              <w:rPr>
                <w:rFonts w:ascii="Arial" w:hAnsi="Arial" w:cs="Arial"/>
                <w:szCs w:val="24"/>
              </w:rPr>
              <w:t>4.5</w:t>
            </w:r>
            <w:r w:rsidRPr="00AF2D60">
              <w:rPr>
                <w:rFonts w:ascii="Arial" w:hAnsi="Arial" w:cs="Arial"/>
                <w:szCs w:val="24"/>
              </w:rPr>
              <w:tab/>
              <w:t>Appropriate documents are updated to reflect changes made and ensure their recognition</w:t>
            </w:r>
            <w:r w:rsidR="007B323D">
              <w:rPr>
                <w:rFonts w:ascii="Arial" w:hAnsi="Arial" w:cs="Arial"/>
                <w:szCs w:val="24"/>
              </w:rPr>
              <w:t>.</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B532B0" w:rsidRPr="00AF2D60" w:rsidTr="007B323D">
        <w:trPr>
          <w:trHeight w:val="406"/>
        </w:trPr>
        <w:tc>
          <w:tcPr>
            <w:tcW w:w="216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84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873A37"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3A37" w:rsidRPr="00AF2D60" w:rsidRDefault="00873A37" w:rsidP="009E288C">
            <w:pPr>
              <w:pStyle w:val="BodyText"/>
              <w:rPr>
                <w:rFonts w:ascii="Arial" w:hAnsi="Arial" w:cs="Arial"/>
                <w:lang w:val="en-NZ"/>
              </w:rPr>
            </w:pPr>
            <w:r w:rsidRPr="00AF2D60">
              <w:rPr>
                <w:rFonts w:ascii="Arial" w:hAnsi="Arial" w:cs="Arial"/>
              </w:rPr>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E288C" w:rsidRPr="00AF2D60" w:rsidRDefault="007B323D" w:rsidP="009E288C">
            <w:pPr>
              <w:pStyle w:val="ListBullet"/>
              <w:numPr>
                <w:ilvl w:val="0"/>
                <w:numId w:val="0"/>
              </w:numPr>
              <w:ind w:left="360" w:hanging="360"/>
              <w:rPr>
                <w:rFonts w:ascii="Arial" w:hAnsi="Arial" w:cs="Arial"/>
              </w:rPr>
            </w:pPr>
            <w:r w:rsidRPr="00AF2D60">
              <w:rPr>
                <w:rFonts w:ascii="Arial" w:hAnsi="Arial" w:cs="Arial"/>
              </w:rPr>
              <w:t>Ma</w:t>
            </w:r>
            <w:r w:rsidR="009E288C" w:rsidRPr="00AF2D60">
              <w:rPr>
                <w:rFonts w:ascii="Arial" w:hAnsi="Arial" w:cs="Arial"/>
              </w:rPr>
              <w:t>y be conducted in:</w:t>
            </w:r>
          </w:p>
          <w:p w:rsidR="00873A37" w:rsidRPr="00AF2D60" w:rsidRDefault="00873A37" w:rsidP="0030553B">
            <w:pPr>
              <w:pStyle w:val="ListBullet"/>
              <w:rPr>
                <w:rFonts w:ascii="Arial" w:hAnsi="Arial" w:cs="Arial"/>
              </w:rPr>
            </w:pPr>
            <w:r w:rsidRPr="00AF2D60">
              <w:rPr>
                <w:rFonts w:ascii="Arial" w:hAnsi="Arial" w:cs="Arial"/>
              </w:rPr>
              <w:t>in a range of work environments</w:t>
            </w:r>
          </w:p>
          <w:p w:rsidR="00873A37" w:rsidRPr="00AF2D60" w:rsidRDefault="00873A37" w:rsidP="0030553B">
            <w:pPr>
              <w:pStyle w:val="ListBullet"/>
              <w:rPr>
                <w:rFonts w:ascii="Arial" w:hAnsi="Arial" w:cs="Arial"/>
                <w:lang w:val="en-NZ"/>
              </w:rPr>
            </w:pPr>
            <w:r w:rsidRPr="00AF2D60">
              <w:rPr>
                <w:rFonts w:ascii="Arial" w:hAnsi="Arial" w:cs="Arial"/>
              </w:rPr>
              <w:t>by day or night</w:t>
            </w:r>
          </w:p>
        </w:tc>
      </w:tr>
      <w:tr w:rsidR="00873A37"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3A37" w:rsidRPr="00AF2D60" w:rsidRDefault="00873A37" w:rsidP="009E288C">
            <w:pPr>
              <w:pStyle w:val="BodyText"/>
              <w:rPr>
                <w:rFonts w:ascii="Arial" w:hAnsi="Arial" w:cs="Arial"/>
                <w:lang w:val="en-NZ"/>
              </w:rPr>
            </w:pPr>
            <w:r w:rsidRPr="00AF2D60">
              <w:rPr>
                <w:rFonts w:ascii="Arial" w:hAnsi="Arial" w:cs="Arial"/>
              </w:rPr>
              <w:t xml:space="preserve">Staff covered by work rosters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E288C" w:rsidRPr="00AF2D60" w:rsidRDefault="007B323D" w:rsidP="009E288C">
            <w:pPr>
              <w:pStyle w:val="ListBullet"/>
              <w:numPr>
                <w:ilvl w:val="0"/>
                <w:numId w:val="0"/>
              </w:numPr>
              <w:ind w:left="360" w:hanging="360"/>
              <w:rPr>
                <w:rFonts w:ascii="Arial" w:hAnsi="Arial" w:cs="Arial"/>
              </w:rPr>
            </w:pPr>
            <w:r w:rsidRPr="00AF2D60">
              <w:rPr>
                <w:rFonts w:ascii="Arial" w:hAnsi="Arial" w:cs="Arial"/>
              </w:rPr>
              <w:t>Ma</w:t>
            </w:r>
            <w:r w:rsidR="009E288C" w:rsidRPr="00AF2D60">
              <w:rPr>
                <w:rFonts w:ascii="Arial" w:hAnsi="Arial" w:cs="Arial"/>
              </w:rPr>
              <w:t>y include:</w:t>
            </w:r>
          </w:p>
          <w:p w:rsidR="00873A37" w:rsidRPr="00AF2D60" w:rsidRDefault="00873A37" w:rsidP="0030553B">
            <w:pPr>
              <w:pStyle w:val="ListBullet"/>
              <w:rPr>
                <w:rFonts w:ascii="Arial" w:hAnsi="Arial" w:cs="Arial"/>
              </w:rPr>
            </w:pPr>
            <w:r w:rsidRPr="00AF2D60">
              <w:rPr>
                <w:rFonts w:ascii="Arial" w:hAnsi="Arial" w:cs="Arial"/>
              </w:rPr>
              <w:t>driving and driving support crews</w:t>
            </w:r>
          </w:p>
          <w:p w:rsidR="00873A37" w:rsidRPr="00AF2D60" w:rsidRDefault="00873A37" w:rsidP="0030553B">
            <w:pPr>
              <w:pStyle w:val="ListBullet"/>
              <w:rPr>
                <w:rFonts w:ascii="Arial" w:hAnsi="Arial" w:cs="Arial"/>
              </w:rPr>
            </w:pPr>
            <w:r w:rsidRPr="00AF2D60">
              <w:rPr>
                <w:rFonts w:ascii="Arial" w:hAnsi="Arial" w:cs="Arial"/>
              </w:rPr>
              <w:t>shunting and marshalling crews</w:t>
            </w:r>
          </w:p>
          <w:p w:rsidR="00873A37" w:rsidRPr="00AF2D60" w:rsidRDefault="00873A37" w:rsidP="0030553B">
            <w:pPr>
              <w:pStyle w:val="ListBullet"/>
              <w:rPr>
                <w:rFonts w:ascii="Arial" w:hAnsi="Arial" w:cs="Arial"/>
              </w:rPr>
            </w:pPr>
            <w:r w:rsidRPr="00AF2D60">
              <w:rPr>
                <w:rFonts w:ascii="Arial" w:hAnsi="Arial" w:cs="Arial"/>
              </w:rPr>
              <w:t>terminal personnel</w:t>
            </w:r>
          </w:p>
          <w:p w:rsidR="00873A37" w:rsidRPr="00AF2D60" w:rsidRDefault="00873A37" w:rsidP="0030553B">
            <w:pPr>
              <w:pStyle w:val="ListBullet"/>
              <w:rPr>
                <w:rFonts w:ascii="Arial" w:hAnsi="Arial" w:cs="Arial"/>
              </w:rPr>
            </w:pPr>
            <w:r w:rsidRPr="00AF2D60">
              <w:rPr>
                <w:rFonts w:ascii="Arial" w:hAnsi="Arial" w:cs="Arial"/>
              </w:rPr>
              <w:t>freight handling personnel</w:t>
            </w:r>
          </w:p>
          <w:p w:rsidR="00873A37" w:rsidRPr="00AF2D60" w:rsidRDefault="00873A37" w:rsidP="0030553B">
            <w:pPr>
              <w:pStyle w:val="ListBullet"/>
              <w:rPr>
                <w:rFonts w:ascii="Arial" w:hAnsi="Arial" w:cs="Arial"/>
              </w:rPr>
            </w:pPr>
            <w:r w:rsidRPr="00AF2D60">
              <w:rPr>
                <w:rFonts w:ascii="Arial" w:hAnsi="Arial" w:cs="Arial"/>
              </w:rPr>
              <w:t>station personnel</w:t>
            </w:r>
          </w:p>
          <w:p w:rsidR="00873A37" w:rsidRPr="00AF2D60" w:rsidRDefault="00EC2B03" w:rsidP="0030553B">
            <w:pPr>
              <w:pStyle w:val="ListBullet"/>
              <w:rPr>
                <w:rFonts w:ascii="Arial" w:hAnsi="Arial" w:cs="Arial"/>
              </w:rPr>
            </w:pPr>
            <w:r>
              <w:rPr>
                <w:rFonts w:ascii="Arial" w:hAnsi="Arial" w:cs="Arial"/>
              </w:rPr>
              <w:t>inter change</w:t>
            </w:r>
            <w:r w:rsidR="00873A37" w:rsidRPr="00AF2D60">
              <w:rPr>
                <w:rFonts w:ascii="Arial" w:hAnsi="Arial" w:cs="Arial"/>
              </w:rPr>
              <w:t xml:space="preserve"> personnel</w:t>
            </w:r>
          </w:p>
          <w:p w:rsidR="00873A37" w:rsidRPr="00AF2D60" w:rsidRDefault="00873A37" w:rsidP="0030553B">
            <w:pPr>
              <w:pStyle w:val="ListBullet"/>
              <w:rPr>
                <w:rFonts w:ascii="Arial" w:hAnsi="Arial" w:cs="Arial"/>
              </w:rPr>
            </w:pPr>
            <w:r w:rsidRPr="00AF2D60">
              <w:rPr>
                <w:rFonts w:ascii="Arial" w:hAnsi="Arial" w:cs="Arial"/>
              </w:rPr>
              <w:t>transit officers</w:t>
            </w:r>
          </w:p>
          <w:p w:rsidR="00873A37" w:rsidRPr="00AF2D60" w:rsidRDefault="00873A37" w:rsidP="0030553B">
            <w:pPr>
              <w:pStyle w:val="ListBullet"/>
              <w:rPr>
                <w:rFonts w:ascii="Arial" w:hAnsi="Arial" w:cs="Arial"/>
              </w:rPr>
            </w:pPr>
            <w:r w:rsidRPr="00AF2D60">
              <w:rPr>
                <w:rFonts w:ascii="Arial" w:hAnsi="Arial" w:cs="Arial"/>
              </w:rPr>
              <w:t>security officers</w:t>
            </w:r>
          </w:p>
          <w:p w:rsidR="00873A37" w:rsidRPr="00AF2D60" w:rsidRDefault="00873A37" w:rsidP="0030553B">
            <w:pPr>
              <w:pStyle w:val="ListBullet"/>
              <w:rPr>
                <w:rFonts w:ascii="Arial" w:hAnsi="Arial" w:cs="Arial"/>
              </w:rPr>
            </w:pPr>
            <w:r w:rsidRPr="00AF2D60">
              <w:rPr>
                <w:rFonts w:ascii="Arial" w:hAnsi="Arial" w:cs="Arial"/>
              </w:rPr>
              <w:t>revenue collection officers</w:t>
            </w:r>
          </w:p>
          <w:p w:rsidR="00873A37" w:rsidRPr="00AF2D60" w:rsidRDefault="00873A37" w:rsidP="0030553B">
            <w:pPr>
              <w:pStyle w:val="ListBullet"/>
              <w:rPr>
                <w:rFonts w:ascii="Arial" w:hAnsi="Arial" w:cs="Arial"/>
              </w:rPr>
            </w:pPr>
            <w:r w:rsidRPr="00AF2D60">
              <w:rPr>
                <w:rFonts w:ascii="Arial" w:hAnsi="Arial" w:cs="Arial"/>
              </w:rPr>
              <w:t>passenger assist/customer service personnel</w:t>
            </w:r>
          </w:p>
          <w:p w:rsidR="00873A37" w:rsidRPr="00AF2D60" w:rsidRDefault="00873A37" w:rsidP="0030553B">
            <w:pPr>
              <w:pStyle w:val="ListBullet"/>
              <w:rPr>
                <w:rFonts w:ascii="Arial" w:hAnsi="Arial" w:cs="Arial"/>
              </w:rPr>
            </w:pPr>
            <w:r w:rsidRPr="00AF2D60">
              <w:rPr>
                <w:rFonts w:ascii="Arial" w:hAnsi="Arial" w:cs="Arial"/>
              </w:rPr>
              <w:t>yard support personnel</w:t>
            </w:r>
          </w:p>
          <w:p w:rsidR="00873A37" w:rsidRPr="00AF2D60" w:rsidRDefault="00873A37" w:rsidP="0030553B">
            <w:pPr>
              <w:pStyle w:val="ListBullet"/>
              <w:rPr>
                <w:rFonts w:ascii="Arial" w:hAnsi="Arial" w:cs="Arial"/>
              </w:rPr>
            </w:pPr>
            <w:r w:rsidRPr="00AF2D60">
              <w:rPr>
                <w:rFonts w:ascii="Arial" w:hAnsi="Arial" w:cs="Arial"/>
              </w:rPr>
              <w:t>crew transport personnel</w:t>
            </w:r>
          </w:p>
          <w:p w:rsidR="00873A37" w:rsidRPr="00AF2D60" w:rsidRDefault="00873A37" w:rsidP="0030553B">
            <w:pPr>
              <w:pStyle w:val="ListBullet"/>
              <w:rPr>
                <w:rFonts w:ascii="Arial" w:hAnsi="Arial" w:cs="Arial"/>
              </w:rPr>
            </w:pPr>
            <w:r w:rsidRPr="00AF2D60">
              <w:rPr>
                <w:rFonts w:ascii="Arial" w:hAnsi="Arial" w:cs="Arial"/>
              </w:rPr>
              <w:t>transport control centre personnel</w:t>
            </w:r>
          </w:p>
          <w:p w:rsidR="00873A37" w:rsidRPr="00AF2D60" w:rsidRDefault="00873A37" w:rsidP="0030553B">
            <w:pPr>
              <w:pStyle w:val="ListBullet"/>
              <w:rPr>
                <w:rFonts w:ascii="Arial" w:hAnsi="Arial" w:cs="Arial"/>
                <w:lang w:val="en-NZ"/>
              </w:rPr>
            </w:pPr>
            <w:r w:rsidRPr="00AF2D60">
              <w:rPr>
                <w:rFonts w:ascii="Arial" w:hAnsi="Arial" w:cs="Arial"/>
              </w:rPr>
              <w:t>traffic officers</w:t>
            </w:r>
          </w:p>
        </w:tc>
      </w:tr>
      <w:tr w:rsidR="00873A37"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73A37" w:rsidRPr="00AF2D60" w:rsidRDefault="00873A37" w:rsidP="009E288C">
            <w:pPr>
              <w:pStyle w:val="BodyText"/>
              <w:rPr>
                <w:rFonts w:ascii="Arial" w:hAnsi="Arial" w:cs="Arial"/>
                <w:lang w:val="en-NZ"/>
              </w:rPr>
            </w:pPr>
            <w:r w:rsidRPr="00AF2D60">
              <w:rPr>
                <w:rFonts w:ascii="Arial" w:hAnsi="Arial" w:cs="Arial"/>
              </w:rPr>
              <w:t xml:space="preserve">Changes to planned services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E288C" w:rsidRPr="00AF2D60" w:rsidRDefault="007B323D" w:rsidP="009E288C">
            <w:pPr>
              <w:pStyle w:val="ListBullet"/>
              <w:numPr>
                <w:ilvl w:val="0"/>
                <w:numId w:val="0"/>
              </w:numPr>
              <w:ind w:left="360" w:hanging="360"/>
              <w:rPr>
                <w:rFonts w:ascii="Arial" w:hAnsi="Arial" w:cs="Arial"/>
              </w:rPr>
            </w:pPr>
            <w:r w:rsidRPr="00AF2D60">
              <w:rPr>
                <w:rFonts w:ascii="Arial" w:hAnsi="Arial" w:cs="Arial"/>
              </w:rPr>
              <w:t>Ma</w:t>
            </w:r>
            <w:r w:rsidR="009E288C" w:rsidRPr="00AF2D60">
              <w:rPr>
                <w:rFonts w:ascii="Arial" w:hAnsi="Arial" w:cs="Arial"/>
              </w:rPr>
              <w:t>y include:</w:t>
            </w:r>
          </w:p>
          <w:p w:rsidR="00873A37" w:rsidRPr="00AF2D60" w:rsidRDefault="00873A37" w:rsidP="0030553B">
            <w:pPr>
              <w:pStyle w:val="ListBullet"/>
              <w:rPr>
                <w:rFonts w:ascii="Arial" w:hAnsi="Arial" w:cs="Arial"/>
              </w:rPr>
            </w:pPr>
            <w:r w:rsidRPr="00AF2D60">
              <w:rPr>
                <w:rFonts w:ascii="Arial" w:hAnsi="Arial" w:cs="Arial"/>
              </w:rPr>
              <w:t>changes in demand</w:t>
            </w:r>
          </w:p>
          <w:p w:rsidR="00873A37" w:rsidRPr="00AF2D60" w:rsidRDefault="00873A37" w:rsidP="0030553B">
            <w:pPr>
              <w:pStyle w:val="ListBullet"/>
              <w:rPr>
                <w:rFonts w:ascii="Arial" w:hAnsi="Arial" w:cs="Arial"/>
                <w:lang w:val="en-NZ"/>
              </w:rPr>
            </w:pPr>
            <w:r w:rsidRPr="00AF2D60">
              <w:rPr>
                <w:rFonts w:ascii="Arial" w:hAnsi="Arial" w:cs="Arial"/>
              </w:rPr>
              <w:t>response to emergencies</w:t>
            </w:r>
          </w:p>
        </w:tc>
      </w:tr>
      <w:tr w:rsidR="00781A28"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81A28" w:rsidP="00781A28">
            <w:pPr>
              <w:pStyle w:val="BodyText"/>
              <w:rPr>
                <w:rFonts w:ascii="Arial" w:hAnsi="Arial" w:cs="Arial"/>
                <w:lang w:val="en-NZ"/>
              </w:rPr>
            </w:pPr>
            <w:r w:rsidRPr="00AF2D60">
              <w:rPr>
                <w:rFonts w:ascii="Arial" w:hAnsi="Arial" w:cs="Arial"/>
              </w:rPr>
              <w:t xml:space="preserve">Work outcomes or </w:t>
            </w:r>
            <w:r w:rsidRPr="00AF2D60">
              <w:rPr>
                <w:rFonts w:ascii="Arial" w:hAnsi="Arial" w:cs="Arial"/>
              </w:rPr>
              <w:lastRenderedPageBreak/>
              <w:t xml:space="preserve">set workings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B323D" w:rsidP="00781A28">
            <w:pPr>
              <w:pStyle w:val="ListBullet"/>
              <w:numPr>
                <w:ilvl w:val="0"/>
                <w:numId w:val="0"/>
              </w:numPr>
              <w:ind w:left="360" w:hanging="360"/>
              <w:rPr>
                <w:rFonts w:ascii="Arial" w:hAnsi="Arial" w:cs="Arial"/>
              </w:rPr>
            </w:pPr>
            <w:r w:rsidRPr="00AF2D60">
              <w:rPr>
                <w:rFonts w:ascii="Arial" w:hAnsi="Arial" w:cs="Arial"/>
              </w:rPr>
              <w:lastRenderedPageBreak/>
              <w:t>M</w:t>
            </w:r>
            <w:r w:rsidR="00781A28" w:rsidRPr="00AF2D60">
              <w:rPr>
                <w:rFonts w:ascii="Arial" w:hAnsi="Arial" w:cs="Arial"/>
              </w:rPr>
              <w:t>ay apply to:</w:t>
            </w:r>
          </w:p>
          <w:p w:rsidR="00781A28" w:rsidRPr="00AF2D60" w:rsidRDefault="00781A28" w:rsidP="00781A28">
            <w:pPr>
              <w:pStyle w:val="ListBullet"/>
              <w:rPr>
                <w:rFonts w:ascii="Arial" w:hAnsi="Arial" w:cs="Arial"/>
              </w:rPr>
            </w:pPr>
            <w:r w:rsidRPr="00AF2D60">
              <w:rPr>
                <w:rFonts w:ascii="Arial" w:hAnsi="Arial" w:cs="Arial"/>
              </w:rPr>
              <w:t>transport crews</w:t>
            </w:r>
          </w:p>
          <w:p w:rsidR="00781A28" w:rsidRPr="00AF2D60" w:rsidRDefault="00781A28" w:rsidP="00781A28">
            <w:pPr>
              <w:pStyle w:val="ListBullet"/>
              <w:rPr>
                <w:rFonts w:ascii="Arial" w:hAnsi="Arial" w:cs="Arial"/>
              </w:rPr>
            </w:pPr>
            <w:r w:rsidRPr="00AF2D60">
              <w:rPr>
                <w:rFonts w:ascii="Arial" w:hAnsi="Arial" w:cs="Arial"/>
              </w:rPr>
              <w:lastRenderedPageBreak/>
              <w:t>personnel required for support activities</w:t>
            </w:r>
          </w:p>
          <w:p w:rsidR="00781A28" w:rsidRPr="00AF2D60" w:rsidRDefault="00781A28" w:rsidP="00781A28">
            <w:pPr>
              <w:pStyle w:val="ListBullet"/>
              <w:rPr>
                <w:rFonts w:ascii="Arial" w:hAnsi="Arial" w:cs="Arial"/>
              </w:rPr>
            </w:pPr>
            <w:r w:rsidRPr="00AF2D60">
              <w:rPr>
                <w:rFonts w:ascii="Arial" w:hAnsi="Arial" w:cs="Arial"/>
              </w:rPr>
              <w:t>transport control personnel</w:t>
            </w:r>
          </w:p>
          <w:p w:rsidR="00781A28" w:rsidRPr="00AF2D60" w:rsidRDefault="00781A28" w:rsidP="00781A28">
            <w:pPr>
              <w:pStyle w:val="ListBullet"/>
              <w:rPr>
                <w:rFonts w:ascii="Arial" w:hAnsi="Arial" w:cs="Arial"/>
                <w:lang w:val="en-NZ"/>
              </w:rPr>
            </w:pPr>
            <w:r w:rsidRPr="00AF2D60">
              <w:rPr>
                <w:rFonts w:ascii="Arial" w:hAnsi="Arial" w:cs="Arial"/>
              </w:rPr>
              <w:t>transport planning personnel</w:t>
            </w:r>
          </w:p>
        </w:tc>
      </w:tr>
      <w:tr w:rsidR="00781A28"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81A28" w:rsidP="009E288C">
            <w:pPr>
              <w:pStyle w:val="BodyText"/>
              <w:rPr>
                <w:rFonts w:ascii="Arial" w:hAnsi="Arial" w:cs="Arial"/>
                <w:lang w:val="en-NZ"/>
              </w:rPr>
            </w:pPr>
            <w:r w:rsidRPr="00AF2D60">
              <w:rPr>
                <w:rFonts w:ascii="Arial" w:hAnsi="Arial" w:cs="Arial"/>
              </w:rPr>
              <w:lastRenderedPageBreak/>
              <w:t xml:space="preserve">Real time issues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B323D" w:rsidP="009E288C">
            <w:pPr>
              <w:pStyle w:val="ListBullet"/>
              <w:numPr>
                <w:ilvl w:val="0"/>
                <w:numId w:val="0"/>
              </w:numPr>
              <w:ind w:left="360" w:hanging="360"/>
              <w:rPr>
                <w:rFonts w:ascii="Arial" w:hAnsi="Arial" w:cs="Arial"/>
              </w:rPr>
            </w:pPr>
            <w:r w:rsidRPr="00AF2D60">
              <w:rPr>
                <w:rFonts w:ascii="Arial" w:hAnsi="Arial" w:cs="Arial"/>
              </w:rPr>
              <w:t>Ma</w:t>
            </w:r>
            <w:r w:rsidR="00781A28" w:rsidRPr="00AF2D60">
              <w:rPr>
                <w:rFonts w:ascii="Arial" w:hAnsi="Arial" w:cs="Arial"/>
              </w:rPr>
              <w:t>y include:</w:t>
            </w:r>
          </w:p>
          <w:p w:rsidR="00781A28" w:rsidRPr="00AF2D60" w:rsidRDefault="00781A28" w:rsidP="0030553B">
            <w:pPr>
              <w:pStyle w:val="ListBullet"/>
              <w:rPr>
                <w:rFonts w:ascii="Arial" w:hAnsi="Arial" w:cs="Arial"/>
              </w:rPr>
            </w:pPr>
            <w:r w:rsidRPr="00AF2D60">
              <w:rPr>
                <w:rFonts w:ascii="Arial" w:hAnsi="Arial" w:cs="Arial"/>
              </w:rPr>
              <w:t>absenteeism</w:t>
            </w:r>
          </w:p>
          <w:p w:rsidR="00781A28" w:rsidRPr="00AF2D60" w:rsidRDefault="00781A28" w:rsidP="0030553B">
            <w:pPr>
              <w:pStyle w:val="ListBullet"/>
              <w:rPr>
                <w:rFonts w:ascii="Arial" w:hAnsi="Arial" w:cs="Arial"/>
              </w:rPr>
            </w:pPr>
            <w:r w:rsidRPr="00AF2D60">
              <w:rPr>
                <w:rFonts w:ascii="Arial" w:hAnsi="Arial" w:cs="Arial"/>
              </w:rPr>
              <w:t>additional support services due to injury</w:t>
            </w:r>
          </w:p>
          <w:p w:rsidR="00781A28" w:rsidRPr="00AF2D60" w:rsidRDefault="00781A28" w:rsidP="0030553B">
            <w:pPr>
              <w:pStyle w:val="ListBullet"/>
              <w:rPr>
                <w:rFonts w:ascii="Arial" w:hAnsi="Arial" w:cs="Arial"/>
                <w:lang w:val="en-NZ"/>
              </w:rPr>
            </w:pPr>
            <w:r w:rsidRPr="00AF2D60">
              <w:rPr>
                <w:rFonts w:ascii="Arial" w:hAnsi="Arial" w:cs="Arial"/>
              </w:rPr>
              <w:t>emergencies</w:t>
            </w:r>
          </w:p>
        </w:tc>
      </w:tr>
      <w:tr w:rsidR="00781A28"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81A28" w:rsidP="009E288C">
            <w:pPr>
              <w:pStyle w:val="BodyText"/>
              <w:rPr>
                <w:rFonts w:ascii="Arial" w:hAnsi="Arial" w:cs="Arial"/>
                <w:lang w:val="en-NZ"/>
              </w:rPr>
            </w:pPr>
            <w:r w:rsidRPr="00AF2D60">
              <w:rPr>
                <w:rFonts w:ascii="Arial" w:hAnsi="Arial" w:cs="Arial"/>
              </w:rPr>
              <w:t xml:space="preserve">Communication in the work area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B323D" w:rsidP="009E288C">
            <w:pPr>
              <w:pStyle w:val="ListBullet"/>
              <w:numPr>
                <w:ilvl w:val="0"/>
                <w:numId w:val="0"/>
              </w:numPr>
              <w:ind w:left="360" w:hanging="360"/>
              <w:rPr>
                <w:rFonts w:ascii="Arial" w:hAnsi="Arial" w:cs="Arial"/>
              </w:rPr>
            </w:pPr>
            <w:r w:rsidRPr="00AF2D60">
              <w:rPr>
                <w:rFonts w:ascii="Arial" w:hAnsi="Arial" w:cs="Arial"/>
              </w:rPr>
              <w:t>M</w:t>
            </w:r>
            <w:r w:rsidR="00781A28" w:rsidRPr="00AF2D60">
              <w:rPr>
                <w:rFonts w:ascii="Arial" w:hAnsi="Arial" w:cs="Arial"/>
              </w:rPr>
              <w:t>ay include:</w:t>
            </w:r>
          </w:p>
          <w:p w:rsidR="00781A28" w:rsidRPr="00AF2D60" w:rsidRDefault="00781A28" w:rsidP="0030553B">
            <w:pPr>
              <w:pStyle w:val="ListBullet"/>
              <w:rPr>
                <w:rFonts w:ascii="Arial" w:hAnsi="Arial" w:cs="Arial"/>
              </w:rPr>
            </w:pPr>
            <w:r w:rsidRPr="00AF2D60">
              <w:rPr>
                <w:rFonts w:ascii="Arial" w:hAnsi="Arial" w:cs="Arial"/>
              </w:rPr>
              <w:t>phone</w:t>
            </w:r>
          </w:p>
          <w:p w:rsidR="00781A28" w:rsidRPr="00AF2D60" w:rsidRDefault="00781A28" w:rsidP="0030553B">
            <w:pPr>
              <w:pStyle w:val="ListBullet"/>
              <w:rPr>
                <w:rFonts w:ascii="Arial" w:hAnsi="Arial" w:cs="Arial"/>
              </w:rPr>
            </w:pPr>
            <w:r w:rsidRPr="00AF2D60">
              <w:rPr>
                <w:rFonts w:ascii="Arial" w:hAnsi="Arial" w:cs="Arial"/>
              </w:rPr>
              <w:t>electronic data int</w:t>
            </w:r>
            <w:r w:rsidR="007B323D">
              <w:rPr>
                <w:rFonts w:ascii="Arial" w:hAnsi="Arial" w:cs="Arial"/>
              </w:rPr>
              <w:t>erc</w:t>
            </w:r>
            <w:r w:rsidRPr="00AF2D60">
              <w:rPr>
                <w:rFonts w:ascii="Arial" w:hAnsi="Arial" w:cs="Arial"/>
              </w:rPr>
              <w:t>hange (EDI)</w:t>
            </w:r>
          </w:p>
          <w:p w:rsidR="00781A28" w:rsidRPr="00AF2D60" w:rsidRDefault="00781A28" w:rsidP="0030553B">
            <w:pPr>
              <w:pStyle w:val="ListBullet"/>
              <w:rPr>
                <w:rFonts w:ascii="Arial" w:hAnsi="Arial" w:cs="Arial"/>
              </w:rPr>
            </w:pPr>
            <w:r w:rsidRPr="00AF2D60">
              <w:rPr>
                <w:rFonts w:ascii="Arial" w:hAnsi="Arial" w:cs="Arial"/>
              </w:rPr>
              <w:t>fax</w:t>
            </w:r>
          </w:p>
          <w:p w:rsidR="00781A28" w:rsidRPr="00AF2D60" w:rsidRDefault="00781A28" w:rsidP="0030553B">
            <w:pPr>
              <w:pStyle w:val="ListBullet"/>
              <w:rPr>
                <w:rFonts w:ascii="Arial" w:hAnsi="Arial" w:cs="Arial"/>
              </w:rPr>
            </w:pPr>
            <w:r w:rsidRPr="00AF2D60">
              <w:rPr>
                <w:rFonts w:ascii="Arial" w:hAnsi="Arial" w:cs="Arial"/>
              </w:rPr>
              <w:t>email</w:t>
            </w:r>
          </w:p>
          <w:p w:rsidR="00781A28" w:rsidRPr="00AF2D60" w:rsidRDefault="00781A28" w:rsidP="0030553B">
            <w:pPr>
              <w:pStyle w:val="ListBullet"/>
              <w:rPr>
                <w:rFonts w:ascii="Arial" w:hAnsi="Arial" w:cs="Arial"/>
              </w:rPr>
            </w:pPr>
            <w:r w:rsidRPr="00AF2D60">
              <w:rPr>
                <w:rFonts w:ascii="Arial" w:hAnsi="Arial" w:cs="Arial"/>
              </w:rPr>
              <w:t>internet</w:t>
            </w:r>
          </w:p>
          <w:p w:rsidR="00781A28" w:rsidRPr="00AF2D60" w:rsidRDefault="00781A28" w:rsidP="0030553B">
            <w:pPr>
              <w:pStyle w:val="ListBullet"/>
              <w:rPr>
                <w:rFonts w:ascii="Arial" w:hAnsi="Arial" w:cs="Arial"/>
              </w:rPr>
            </w:pPr>
            <w:r w:rsidRPr="00AF2D60">
              <w:rPr>
                <w:rFonts w:ascii="Arial" w:hAnsi="Arial" w:cs="Arial"/>
              </w:rPr>
              <w:t>RF systems</w:t>
            </w:r>
          </w:p>
          <w:p w:rsidR="00781A28" w:rsidRPr="00AF2D60" w:rsidRDefault="00781A28" w:rsidP="0030553B">
            <w:pPr>
              <w:pStyle w:val="ListBullet"/>
              <w:rPr>
                <w:rFonts w:ascii="Arial" w:hAnsi="Arial" w:cs="Arial"/>
                <w:lang w:val="en-NZ"/>
              </w:rPr>
            </w:pPr>
            <w:r w:rsidRPr="00AF2D60">
              <w:rPr>
                <w:rFonts w:ascii="Arial" w:hAnsi="Arial" w:cs="Arial"/>
              </w:rPr>
              <w:t>oral, aural or signed communications</w:t>
            </w:r>
          </w:p>
        </w:tc>
      </w:tr>
      <w:tr w:rsidR="00781A28"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81A28" w:rsidP="009E288C">
            <w:pPr>
              <w:pStyle w:val="BodyText"/>
              <w:rPr>
                <w:rFonts w:ascii="Arial" w:hAnsi="Arial" w:cs="Arial"/>
                <w:lang w:val="en-NZ"/>
              </w:rPr>
            </w:pPr>
            <w:r w:rsidRPr="00AF2D60">
              <w:rPr>
                <w:rFonts w:ascii="Arial" w:hAnsi="Arial" w:cs="Arial"/>
              </w:rPr>
              <w:t xml:space="preserve">Personal protective 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B323D" w:rsidP="009E288C">
            <w:pPr>
              <w:pStyle w:val="ListBullet"/>
              <w:numPr>
                <w:ilvl w:val="0"/>
                <w:numId w:val="0"/>
              </w:numPr>
              <w:ind w:left="360" w:hanging="360"/>
              <w:rPr>
                <w:rFonts w:ascii="Arial" w:hAnsi="Arial" w:cs="Arial"/>
              </w:rPr>
            </w:pPr>
            <w:r w:rsidRPr="00AF2D60">
              <w:rPr>
                <w:rFonts w:ascii="Arial" w:hAnsi="Arial" w:cs="Arial"/>
              </w:rPr>
              <w:t>M</w:t>
            </w:r>
            <w:r w:rsidR="00781A28" w:rsidRPr="00AF2D60">
              <w:rPr>
                <w:rFonts w:ascii="Arial" w:hAnsi="Arial" w:cs="Arial"/>
              </w:rPr>
              <w:t>ay include:</w:t>
            </w:r>
          </w:p>
          <w:p w:rsidR="00781A28" w:rsidRPr="00AF2D60" w:rsidRDefault="00781A28" w:rsidP="0030553B">
            <w:pPr>
              <w:pStyle w:val="ListBullet"/>
              <w:rPr>
                <w:rFonts w:ascii="Arial" w:hAnsi="Arial" w:cs="Arial"/>
              </w:rPr>
            </w:pPr>
            <w:r w:rsidRPr="00AF2D60">
              <w:rPr>
                <w:rFonts w:ascii="Arial" w:hAnsi="Arial" w:cs="Arial"/>
              </w:rPr>
              <w:t>gloves</w:t>
            </w:r>
          </w:p>
          <w:p w:rsidR="00781A28" w:rsidRPr="00AF2D60" w:rsidRDefault="00781A28" w:rsidP="0030553B">
            <w:pPr>
              <w:pStyle w:val="ListBullet"/>
              <w:rPr>
                <w:rFonts w:ascii="Arial" w:hAnsi="Arial" w:cs="Arial"/>
              </w:rPr>
            </w:pPr>
            <w:r w:rsidRPr="00AF2D60">
              <w:rPr>
                <w:rFonts w:ascii="Arial" w:hAnsi="Arial" w:cs="Arial"/>
              </w:rPr>
              <w:t>safety headwear and footwear</w:t>
            </w:r>
          </w:p>
          <w:p w:rsidR="00781A28" w:rsidRPr="00AF2D60" w:rsidRDefault="00781A28" w:rsidP="0030553B">
            <w:pPr>
              <w:pStyle w:val="ListBullet"/>
              <w:rPr>
                <w:rFonts w:ascii="Arial" w:hAnsi="Arial" w:cs="Arial"/>
              </w:rPr>
            </w:pPr>
            <w:r w:rsidRPr="00AF2D60">
              <w:rPr>
                <w:rFonts w:ascii="Arial" w:hAnsi="Arial" w:cs="Arial"/>
              </w:rPr>
              <w:t>safety glasses</w:t>
            </w:r>
          </w:p>
          <w:p w:rsidR="00781A28" w:rsidRPr="00AF2D60" w:rsidRDefault="00781A28" w:rsidP="0030553B">
            <w:pPr>
              <w:pStyle w:val="ListBullet"/>
              <w:rPr>
                <w:rFonts w:ascii="Arial" w:hAnsi="Arial" w:cs="Arial"/>
              </w:rPr>
            </w:pPr>
            <w:r w:rsidRPr="00AF2D60">
              <w:rPr>
                <w:rFonts w:ascii="Arial" w:hAnsi="Arial" w:cs="Arial"/>
              </w:rPr>
              <w:t>two-way radios</w:t>
            </w:r>
          </w:p>
          <w:p w:rsidR="00781A28" w:rsidRPr="00AF2D60" w:rsidRDefault="00781A28" w:rsidP="0030553B">
            <w:pPr>
              <w:pStyle w:val="ListBullet"/>
              <w:rPr>
                <w:rFonts w:ascii="Arial" w:hAnsi="Arial" w:cs="Arial"/>
                <w:lang w:val="en-NZ"/>
              </w:rPr>
            </w:pPr>
            <w:r w:rsidRPr="00AF2D60">
              <w:rPr>
                <w:rFonts w:ascii="Arial" w:hAnsi="Arial" w:cs="Arial"/>
              </w:rPr>
              <w:t>high visibility clothing</w:t>
            </w:r>
          </w:p>
        </w:tc>
      </w:tr>
      <w:tr w:rsidR="00781A28"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81A28" w:rsidP="009E288C">
            <w:pPr>
              <w:pStyle w:val="BodyText"/>
              <w:rPr>
                <w:rFonts w:ascii="Arial" w:hAnsi="Arial" w:cs="Arial"/>
                <w:lang w:val="en-NZ"/>
              </w:rPr>
            </w:pPr>
            <w:r w:rsidRPr="00AF2D60">
              <w:rPr>
                <w:rFonts w:ascii="Arial" w:hAnsi="Arial" w:cs="Arial"/>
              </w:rPr>
              <w:t xml:space="preserve">Depending on the type of organisation concerned and the local terminology used, workplace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B323D" w:rsidP="009E288C">
            <w:pPr>
              <w:pStyle w:val="ListBullet"/>
              <w:numPr>
                <w:ilvl w:val="0"/>
                <w:numId w:val="0"/>
              </w:numPr>
              <w:ind w:left="360" w:hanging="360"/>
              <w:rPr>
                <w:rFonts w:ascii="Arial" w:hAnsi="Arial" w:cs="Arial"/>
              </w:rPr>
            </w:pPr>
            <w:r w:rsidRPr="00AF2D60">
              <w:rPr>
                <w:rFonts w:ascii="Arial" w:hAnsi="Arial" w:cs="Arial"/>
              </w:rPr>
              <w:t>M</w:t>
            </w:r>
            <w:r w:rsidR="00781A28" w:rsidRPr="00AF2D60">
              <w:rPr>
                <w:rFonts w:ascii="Arial" w:hAnsi="Arial" w:cs="Arial"/>
              </w:rPr>
              <w:t>ay include:</w:t>
            </w:r>
          </w:p>
          <w:p w:rsidR="00781A28" w:rsidRPr="00AF2D60" w:rsidRDefault="00781A28" w:rsidP="0030553B">
            <w:pPr>
              <w:pStyle w:val="ListBullet"/>
              <w:rPr>
                <w:rFonts w:ascii="Arial" w:hAnsi="Arial" w:cs="Arial"/>
              </w:rPr>
            </w:pPr>
            <w:r w:rsidRPr="00AF2D60">
              <w:rPr>
                <w:rFonts w:ascii="Arial" w:hAnsi="Arial" w:cs="Arial"/>
              </w:rPr>
              <w:t>company procedures</w:t>
            </w:r>
          </w:p>
          <w:p w:rsidR="00781A28" w:rsidRPr="00AF2D60" w:rsidRDefault="00781A28" w:rsidP="0030553B">
            <w:pPr>
              <w:pStyle w:val="ListBullet"/>
              <w:rPr>
                <w:rFonts w:ascii="Arial" w:hAnsi="Arial" w:cs="Arial"/>
              </w:rPr>
            </w:pPr>
            <w:r w:rsidRPr="00AF2D60">
              <w:rPr>
                <w:rFonts w:ascii="Arial" w:hAnsi="Arial" w:cs="Arial"/>
              </w:rPr>
              <w:t>enterprise procedures</w:t>
            </w:r>
          </w:p>
          <w:p w:rsidR="00781A28" w:rsidRPr="00AF2D60" w:rsidRDefault="00781A28" w:rsidP="0030553B">
            <w:pPr>
              <w:pStyle w:val="ListBullet"/>
              <w:rPr>
                <w:rFonts w:ascii="Arial" w:hAnsi="Arial" w:cs="Arial"/>
              </w:rPr>
            </w:pPr>
            <w:r w:rsidRPr="00AF2D60">
              <w:rPr>
                <w:rFonts w:ascii="Arial" w:hAnsi="Arial" w:cs="Arial"/>
              </w:rPr>
              <w:t>organisational procedures</w:t>
            </w:r>
          </w:p>
          <w:p w:rsidR="00781A28" w:rsidRPr="00AF2D60" w:rsidRDefault="00781A28" w:rsidP="0030553B">
            <w:pPr>
              <w:pStyle w:val="ListBullet"/>
              <w:rPr>
                <w:rFonts w:ascii="Arial" w:hAnsi="Arial" w:cs="Arial"/>
                <w:lang w:val="en-NZ"/>
              </w:rPr>
            </w:pPr>
            <w:r w:rsidRPr="00AF2D60">
              <w:rPr>
                <w:rFonts w:ascii="Arial" w:hAnsi="Arial" w:cs="Arial"/>
              </w:rPr>
              <w:t>established procedures</w:t>
            </w:r>
          </w:p>
        </w:tc>
      </w:tr>
      <w:tr w:rsidR="00781A28"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81A28" w:rsidP="009E288C">
            <w:pPr>
              <w:pStyle w:val="BodyText"/>
              <w:rPr>
                <w:rFonts w:ascii="Arial" w:hAnsi="Arial" w:cs="Arial"/>
                <w:lang w:val="en-NZ"/>
              </w:rPr>
            </w:pPr>
            <w:r w:rsidRPr="00AF2D60">
              <w:rPr>
                <w:rFonts w:ascii="Arial" w:hAnsi="Arial" w:cs="Arial"/>
              </w:rPr>
              <w:t>Information/</w:t>
            </w:r>
            <w:r w:rsidR="007B323D">
              <w:rPr>
                <w:rFonts w:ascii="Arial" w:hAnsi="Arial" w:cs="Arial"/>
              </w:rPr>
              <w:t xml:space="preserve"> </w:t>
            </w:r>
            <w:r w:rsidRPr="00AF2D60">
              <w:rPr>
                <w:rFonts w:ascii="Arial" w:hAnsi="Arial" w:cs="Arial"/>
              </w:rPr>
              <w:t xml:space="preserve">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B323D" w:rsidP="009E288C">
            <w:pPr>
              <w:pStyle w:val="ListBullet"/>
              <w:numPr>
                <w:ilvl w:val="0"/>
                <w:numId w:val="0"/>
              </w:numPr>
              <w:ind w:left="360" w:hanging="360"/>
              <w:rPr>
                <w:rFonts w:ascii="Arial" w:hAnsi="Arial" w:cs="Arial"/>
              </w:rPr>
            </w:pPr>
            <w:r w:rsidRPr="00AF2D60">
              <w:rPr>
                <w:rFonts w:ascii="Arial" w:hAnsi="Arial" w:cs="Arial"/>
              </w:rPr>
              <w:t>Ma</w:t>
            </w:r>
            <w:r w:rsidR="00781A28" w:rsidRPr="00AF2D60">
              <w:rPr>
                <w:rFonts w:ascii="Arial" w:hAnsi="Arial" w:cs="Arial"/>
              </w:rPr>
              <w:t>y include:</w:t>
            </w:r>
          </w:p>
          <w:p w:rsidR="00781A28" w:rsidRPr="00AF2D60" w:rsidRDefault="00781A28" w:rsidP="0030553B">
            <w:pPr>
              <w:pStyle w:val="ListBullet"/>
              <w:rPr>
                <w:rFonts w:ascii="Arial" w:hAnsi="Arial" w:cs="Arial"/>
              </w:rPr>
            </w:pPr>
            <w:r w:rsidRPr="00AF2D60">
              <w:rPr>
                <w:rFonts w:ascii="Arial" w:hAnsi="Arial" w:cs="Arial"/>
              </w:rPr>
              <w:t>regulatory and/or code requirements relevant to the application and amendment of rosters</w:t>
            </w:r>
          </w:p>
          <w:p w:rsidR="00781A28" w:rsidRPr="00AF2D60" w:rsidRDefault="00781A28" w:rsidP="0030553B">
            <w:pPr>
              <w:pStyle w:val="ListBullet"/>
              <w:rPr>
                <w:rFonts w:ascii="Arial" w:hAnsi="Arial" w:cs="Arial"/>
              </w:rPr>
            </w:pPr>
            <w:r w:rsidRPr="00AF2D60">
              <w:rPr>
                <w:rFonts w:ascii="Arial" w:hAnsi="Arial" w:cs="Arial"/>
              </w:rPr>
              <w:t>workplace procedures and policies for the application and amendment of rosters</w:t>
            </w:r>
          </w:p>
          <w:p w:rsidR="00781A28" w:rsidRPr="00AF2D60" w:rsidRDefault="00781A28" w:rsidP="0030553B">
            <w:pPr>
              <w:pStyle w:val="ListBullet"/>
              <w:rPr>
                <w:rFonts w:ascii="Arial" w:hAnsi="Arial" w:cs="Arial"/>
              </w:rPr>
            </w:pPr>
            <w:r w:rsidRPr="00AF2D60">
              <w:rPr>
                <w:rFonts w:ascii="Arial" w:hAnsi="Arial" w:cs="Arial"/>
              </w:rPr>
              <w:t>work rosters</w:t>
            </w:r>
          </w:p>
          <w:p w:rsidR="00781A28" w:rsidRPr="00AF2D60" w:rsidRDefault="00781A28" w:rsidP="0030553B">
            <w:pPr>
              <w:pStyle w:val="ListBullet"/>
              <w:rPr>
                <w:rFonts w:ascii="Arial" w:hAnsi="Arial" w:cs="Arial"/>
              </w:rPr>
            </w:pPr>
            <w:r w:rsidRPr="00AF2D60">
              <w:rPr>
                <w:rFonts w:ascii="Arial" w:hAnsi="Arial" w:cs="Arial"/>
              </w:rPr>
              <w:t>transport graphs</w:t>
            </w:r>
          </w:p>
          <w:p w:rsidR="00781A28" w:rsidRPr="00AF2D60" w:rsidRDefault="00781A28" w:rsidP="0030553B">
            <w:pPr>
              <w:pStyle w:val="ListBullet"/>
              <w:rPr>
                <w:rFonts w:ascii="Arial" w:hAnsi="Arial" w:cs="Arial"/>
              </w:rPr>
            </w:pPr>
            <w:r w:rsidRPr="00AF2D60">
              <w:rPr>
                <w:rFonts w:ascii="Arial" w:hAnsi="Arial" w:cs="Arial"/>
              </w:rPr>
              <w:t>hard copy documentation</w:t>
            </w:r>
          </w:p>
          <w:p w:rsidR="00781A28" w:rsidRPr="00AF2D60" w:rsidRDefault="00781A28" w:rsidP="0030553B">
            <w:pPr>
              <w:pStyle w:val="ListBullet"/>
              <w:rPr>
                <w:rFonts w:ascii="Arial" w:hAnsi="Arial" w:cs="Arial"/>
              </w:rPr>
            </w:pPr>
            <w:r w:rsidRPr="00AF2D60">
              <w:rPr>
                <w:rFonts w:ascii="Arial" w:hAnsi="Arial" w:cs="Arial"/>
              </w:rPr>
              <w:t>safe working forms</w:t>
            </w:r>
          </w:p>
          <w:p w:rsidR="00781A28" w:rsidRPr="00AF2D60" w:rsidRDefault="00781A28" w:rsidP="0030553B">
            <w:pPr>
              <w:pStyle w:val="ListBullet"/>
              <w:rPr>
                <w:rFonts w:ascii="Arial" w:hAnsi="Arial" w:cs="Arial"/>
              </w:rPr>
            </w:pPr>
            <w:r w:rsidRPr="00AF2D60">
              <w:rPr>
                <w:rFonts w:ascii="Arial" w:hAnsi="Arial" w:cs="Arial"/>
              </w:rPr>
              <w:t>dangerous goods manifest</w:t>
            </w:r>
          </w:p>
          <w:p w:rsidR="00781A28" w:rsidRPr="00AF2D60" w:rsidRDefault="00781A28" w:rsidP="0030553B">
            <w:pPr>
              <w:pStyle w:val="ListBullet"/>
              <w:rPr>
                <w:rFonts w:ascii="Arial" w:hAnsi="Arial" w:cs="Arial"/>
              </w:rPr>
            </w:pPr>
            <w:r w:rsidRPr="00AF2D60">
              <w:rPr>
                <w:rFonts w:ascii="Arial" w:hAnsi="Arial" w:cs="Arial"/>
              </w:rPr>
              <w:t>operations manuals, job specifications and induction documentation</w:t>
            </w:r>
          </w:p>
          <w:p w:rsidR="00781A28" w:rsidRPr="00AF2D60" w:rsidRDefault="00781A28" w:rsidP="0030553B">
            <w:pPr>
              <w:pStyle w:val="ListBullet"/>
              <w:rPr>
                <w:rFonts w:ascii="Arial" w:hAnsi="Arial" w:cs="Arial"/>
              </w:rPr>
            </w:pPr>
            <w:r w:rsidRPr="00AF2D60">
              <w:rPr>
                <w:rFonts w:ascii="Arial" w:hAnsi="Arial" w:cs="Arial"/>
              </w:rPr>
              <w:t>manufacturers specifications for office equipment</w:t>
            </w:r>
          </w:p>
          <w:p w:rsidR="00781A28" w:rsidRPr="00AF2D60" w:rsidRDefault="00781A28" w:rsidP="0030553B">
            <w:pPr>
              <w:pStyle w:val="ListBullet"/>
              <w:rPr>
                <w:rFonts w:ascii="Arial" w:hAnsi="Arial" w:cs="Arial"/>
              </w:rPr>
            </w:pPr>
            <w:r w:rsidRPr="00AF2D60">
              <w:rPr>
                <w:rFonts w:ascii="Arial" w:hAnsi="Arial" w:cs="Arial"/>
              </w:rPr>
              <w:t>conditions of service, award, enterprise bargaining agreement, and other industrial arrangements</w:t>
            </w:r>
          </w:p>
          <w:p w:rsidR="00781A28" w:rsidRPr="00AF2D60" w:rsidRDefault="00781A28" w:rsidP="0030553B">
            <w:pPr>
              <w:pStyle w:val="ListBullet"/>
              <w:rPr>
                <w:rFonts w:ascii="Arial" w:hAnsi="Arial" w:cs="Arial"/>
              </w:rPr>
            </w:pPr>
            <w:r w:rsidRPr="00AF2D60">
              <w:rPr>
                <w:rFonts w:ascii="Arial" w:hAnsi="Arial" w:cs="Arial"/>
              </w:rPr>
              <w:t>relevant Ethiopian standards and certification requirements</w:t>
            </w:r>
          </w:p>
          <w:p w:rsidR="00781A28" w:rsidRPr="00AF2D60" w:rsidRDefault="00781A28" w:rsidP="0030553B">
            <w:pPr>
              <w:pStyle w:val="ListBullet"/>
              <w:rPr>
                <w:rFonts w:ascii="Arial" w:hAnsi="Arial" w:cs="Arial"/>
              </w:rPr>
            </w:pPr>
            <w:r w:rsidRPr="00AF2D60">
              <w:rPr>
                <w:rFonts w:ascii="Arial" w:hAnsi="Arial" w:cs="Arial"/>
              </w:rPr>
              <w:t>quality assurance procedures</w:t>
            </w:r>
          </w:p>
          <w:p w:rsidR="00781A28" w:rsidRPr="00AF2D60" w:rsidRDefault="00781A28" w:rsidP="0030553B">
            <w:pPr>
              <w:pStyle w:val="ListBullet"/>
              <w:rPr>
                <w:rFonts w:ascii="Arial" w:hAnsi="Arial" w:cs="Arial"/>
                <w:lang w:val="en-NZ"/>
              </w:rPr>
            </w:pPr>
            <w:r w:rsidRPr="00AF2D60">
              <w:rPr>
                <w:rFonts w:ascii="Arial" w:hAnsi="Arial" w:cs="Arial"/>
              </w:rPr>
              <w:t>emergency procedures</w:t>
            </w:r>
          </w:p>
        </w:tc>
      </w:tr>
    </w:tbl>
    <w:p w:rsidR="007B323D" w:rsidRDefault="007B323D"/>
    <w:tbl>
      <w:tblPr>
        <w:tblW w:w="9000" w:type="dxa"/>
        <w:tblInd w:w="62" w:type="dxa"/>
        <w:tblLayout w:type="fixed"/>
        <w:tblCellMar>
          <w:left w:w="62" w:type="dxa"/>
          <w:right w:w="62" w:type="dxa"/>
        </w:tblCellMar>
        <w:tblLook w:val="0000" w:firstRow="0" w:lastRow="0" w:firstColumn="0" w:lastColumn="0" w:noHBand="0" w:noVBand="0"/>
      </w:tblPr>
      <w:tblGrid>
        <w:gridCol w:w="2160"/>
        <w:gridCol w:w="6840"/>
      </w:tblGrid>
      <w:tr w:rsidR="00781A28" w:rsidRPr="00AF2D60" w:rsidTr="007B323D">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81A28" w:rsidP="009E288C">
            <w:pPr>
              <w:pStyle w:val="BodyText"/>
              <w:rPr>
                <w:rFonts w:ascii="Arial" w:hAnsi="Arial" w:cs="Arial"/>
                <w:lang w:val="en-NZ"/>
              </w:rPr>
            </w:pPr>
            <w:r w:rsidRPr="00AF2D60">
              <w:rPr>
                <w:rFonts w:ascii="Arial" w:hAnsi="Arial" w:cs="Arial"/>
              </w:rPr>
              <w:lastRenderedPageBreak/>
              <w:t xml:space="preserve">Applicable regulations and legislation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781A28" w:rsidRPr="00AF2D60" w:rsidRDefault="007B323D" w:rsidP="009E288C">
            <w:pPr>
              <w:pStyle w:val="ListBullet"/>
              <w:numPr>
                <w:ilvl w:val="0"/>
                <w:numId w:val="0"/>
              </w:numPr>
              <w:ind w:left="360" w:hanging="360"/>
              <w:rPr>
                <w:rFonts w:ascii="Arial" w:hAnsi="Arial" w:cs="Arial"/>
              </w:rPr>
            </w:pPr>
            <w:r w:rsidRPr="00AF2D60">
              <w:rPr>
                <w:rFonts w:ascii="Arial" w:hAnsi="Arial" w:cs="Arial"/>
              </w:rPr>
              <w:t>M</w:t>
            </w:r>
            <w:r w:rsidR="00781A28" w:rsidRPr="00AF2D60">
              <w:rPr>
                <w:rFonts w:ascii="Arial" w:hAnsi="Arial" w:cs="Arial"/>
              </w:rPr>
              <w:t>ay include:</w:t>
            </w:r>
          </w:p>
          <w:p w:rsidR="00781A28" w:rsidRPr="00AF2D60" w:rsidRDefault="00781A28" w:rsidP="0030553B">
            <w:pPr>
              <w:pStyle w:val="ListBullet"/>
              <w:rPr>
                <w:rFonts w:ascii="Arial" w:hAnsi="Arial" w:cs="Arial"/>
              </w:rPr>
            </w:pPr>
            <w:r w:rsidRPr="00AF2D60">
              <w:rPr>
                <w:rFonts w:ascii="Arial" w:hAnsi="Arial" w:cs="Arial"/>
              </w:rPr>
              <w:t xml:space="preserve">relevant state/territory regulations, </w:t>
            </w:r>
            <w:r w:rsidR="007B323D" w:rsidRPr="00AF2D60">
              <w:rPr>
                <w:rFonts w:ascii="Arial" w:hAnsi="Arial" w:cs="Arial"/>
              </w:rPr>
              <w:t>safe working</w:t>
            </w:r>
            <w:r w:rsidRPr="00AF2D60">
              <w:rPr>
                <w:rFonts w:ascii="Arial" w:hAnsi="Arial" w:cs="Arial"/>
              </w:rPr>
              <w:t xml:space="preserve"> systems and codes of practice relevant to the application and amendment of rosters, including the Ethiopian Code and the Code of Practice for the Defined Interstate Rail Network in situations where the trains are operating on that network</w:t>
            </w:r>
          </w:p>
          <w:p w:rsidR="00781A28" w:rsidRPr="00AF2D60" w:rsidRDefault="00781A28" w:rsidP="0030553B">
            <w:pPr>
              <w:pStyle w:val="ListBullet"/>
              <w:rPr>
                <w:rFonts w:ascii="Arial" w:hAnsi="Arial" w:cs="Arial"/>
              </w:rPr>
            </w:pPr>
            <w:r w:rsidRPr="00AF2D60">
              <w:rPr>
                <w:rFonts w:ascii="Arial" w:hAnsi="Arial" w:cs="Arial"/>
              </w:rPr>
              <w:t>relevant state/territory privacy legislation</w:t>
            </w:r>
          </w:p>
          <w:p w:rsidR="00781A28" w:rsidRPr="00AF2D60" w:rsidRDefault="00781A28" w:rsidP="0030553B">
            <w:pPr>
              <w:pStyle w:val="ListBullet"/>
              <w:rPr>
                <w:rFonts w:ascii="Arial" w:hAnsi="Arial" w:cs="Arial"/>
              </w:rPr>
            </w:pPr>
            <w:r w:rsidRPr="00AF2D60">
              <w:rPr>
                <w:rFonts w:ascii="Arial" w:hAnsi="Arial" w:cs="Arial"/>
              </w:rPr>
              <w:t xml:space="preserve">relevant state/territory </w:t>
            </w:r>
            <w:r w:rsidR="00AE78D6">
              <w:rPr>
                <w:rFonts w:ascii="Arial" w:hAnsi="Arial" w:cs="Arial"/>
              </w:rPr>
              <w:t xml:space="preserve">OHS </w:t>
            </w:r>
            <w:r w:rsidRPr="00AF2D60">
              <w:rPr>
                <w:rFonts w:ascii="Arial" w:hAnsi="Arial" w:cs="Arial"/>
              </w:rPr>
              <w:t>and environmental protection legislation</w:t>
            </w:r>
          </w:p>
          <w:p w:rsidR="00781A28" w:rsidRPr="00AF2D60" w:rsidRDefault="00781A28" w:rsidP="0030553B">
            <w:pPr>
              <w:pStyle w:val="ListBullet"/>
              <w:rPr>
                <w:rFonts w:ascii="Arial" w:hAnsi="Arial" w:cs="Arial"/>
              </w:rPr>
            </w:pPr>
            <w:r w:rsidRPr="00AF2D60">
              <w:rPr>
                <w:rFonts w:ascii="Arial" w:hAnsi="Arial" w:cs="Arial"/>
              </w:rPr>
              <w:t>state, federal or territory award legislation</w:t>
            </w:r>
          </w:p>
          <w:p w:rsidR="00781A28" w:rsidRPr="00AF2D60" w:rsidRDefault="00781A28" w:rsidP="0030553B">
            <w:pPr>
              <w:pStyle w:val="ListBullet"/>
              <w:rPr>
                <w:rFonts w:ascii="Arial" w:hAnsi="Arial" w:cs="Arial"/>
              </w:rPr>
            </w:pPr>
            <w:r w:rsidRPr="00AF2D60">
              <w:rPr>
                <w:rFonts w:ascii="Arial" w:hAnsi="Arial" w:cs="Arial"/>
              </w:rPr>
              <w:t>workplace relations regulations including equal opportunity, equal employment opportunity and affirmative action legislation</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7B323D" w:rsidRPr="000F7C01" w:rsidRDefault="007B323D" w:rsidP="007B323D">
            <w:pPr>
              <w:autoSpaceDE w:val="0"/>
              <w:autoSpaceDN w:val="0"/>
              <w:adjustRightInd w:val="0"/>
              <w:spacing w:before="60"/>
              <w:rPr>
                <w:rFonts w:ascii="Arial" w:hAnsi="Arial" w:cs="Arial"/>
              </w:rPr>
            </w:pPr>
            <w:r w:rsidRPr="000F7C01">
              <w:rPr>
                <w:rFonts w:ascii="Arial" w:hAnsi="Arial" w:cs="Arial"/>
              </w:rPr>
              <w:t>Demonstrates skills and knowledge in:</w:t>
            </w:r>
          </w:p>
          <w:p w:rsidR="00873A37" w:rsidRPr="00AF2D60" w:rsidRDefault="00873A37" w:rsidP="00873A37">
            <w:pPr>
              <w:pStyle w:val="ListBullet2"/>
              <w:rPr>
                <w:rFonts w:ascii="Arial" w:hAnsi="Arial" w:cs="Arial"/>
              </w:rPr>
            </w:pPr>
            <w:r w:rsidRPr="00AF2D60">
              <w:rPr>
                <w:rFonts w:ascii="Arial" w:hAnsi="Arial" w:cs="Arial"/>
              </w:rPr>
              <w:t>the underpinning knowledge and skills</w:t>
            </w:r>
          </w:p>
          <w:p w:rsidR="00873A37" w:rsidRPr="00AF2D60" w:rsidRDefault="00873A37" w:rsidP="00873A37">
            <w:pPr>
              <w:pStyle w:val="ListBullet2"/>
              <w:rPr>
                <w:rFonts w:ascii="Arial" w:hAnsi="Arial" w:cs="Arial"/>
              </w:rPr>
            </w:pPr>
            <w:r w:rsidRPr="00AF2D60">
              <w:rPr>
                <w:rFonts w:ascii="Arial" w:hAnsi="Arial" w:cs="Arial"/>
              </w:rPr>
              <w:t>relevant legislation and workplace procedures</w:t>
            </w:r>
          </w:p>
          <w:p w:rsidR="00B532B0" w:rsidRPr="00AF2D60" w:rsidRDefault="00873A37" w:rsidP="00873A37">
            <w:pPr>
              <w:autoSpaceDE w:val="0"/>
              <w:autoSpaceDN w:val="0"/>
              <w:adjustRightInd w:val="0"/>
              <w:ind w:left="360"/>
              <w:rPr>
                <w:rFonts w:ascii="Arial" w:hAnsi="Arial" w:cs="Arial"/>
              </w:rPr>
            </w:pPr>
            <w:r w:rsidRPr="00AF2D60">
              <w:rPr>
                <w:rFonts w:ascii="Arial" w:hAnsi="Arial" w:cs="Arial"/>
              </w:rPr>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873A37" w:rsidRPr="00AF2D60" w:rsidRDefault="00873A37" w:rsidP="00873A37">
            <w:pPr>
              <w:pStyle w:val="ListBullet"/>
              <w:rPr>
                <w:rFonts w:ascii="Arial" w:hAnsi="Arial" w:cs="Arial"/>
                <w:lang w:val="en-NZ"/>
              </w:rPr>
            </w:pPr>
            <w:r w:rsidRPr="00AF2D60">
              <w:rPr>
                <w:rFonts w:ascii="Arial" w:hAnsi="Arial" w:cs="Arial"/>
              </w:rPr>
              <w:t xml:space="preserve">Regulations, </w:t>
            </w:r>
            <w:r w:rsidR="007B323D" w:rsidRPr="00AF2D60">
              <w:rPr>
                <w:rFonts w:ascii="Arial" w:hAnsi="Arial" w:cs="Arial"/>
              </w:rPr>
              <w:t>safe working</w:t>
            </w:r>
            <w:r w:rsidRPr="00AF2D60">
              <w:rPr>
                <w:rFonts w:ascii="Arial" w:hAnsi="Arial" w:cs="Arial"/>
              </w:rPr>
              <w:t xml:space="preserve"> systems and codes of practice relevant to the application and amendment of rosters</w:t>
            </w:r>
          </w:p>
          <w:p w:rsidR="00873A37" w:rsidRPr="00AF2D60" w:rsidRDefault="00873A37" w:rsidP="00873A37">
            <w:pPr>
              <w:pStyle w:val="ListBullet"/>
              <w:rPr>
                <w:rFonts w:ascii="Arial" w:hAnsi="Arial" w:cs="Arial"/>
                <w:lang w:val="en-NZ"/>
              </w:rPr>
            </w:pPr>
            <w:r w:rsidRPr="00AF2D60">
              <w:rPr>
                <w:rFonts w:ascii="Arial" w:hAnsi="Arial" w:cs="Arial"/>
              </w:rPr>
              <w:t xml:space="preserve">Relevant </w:t>
            </w:r>
            <w:r w:rsidR="00AE78D6">
              <w:rPr>
                <w:rFonts w:ascii="Arial" w:hAnsi="Arial" w:cs="Arial"/>
              </w:rPr>
              <w:t xml:space="preserve">OHS </w:t>
            </w:r>
            <w:r w:rsidRPr="00AF2D60">
              <w:rPr>
                <w:rFonts w:ascii="Arial" w:hAnsi="Arial" w:cs="Arial"/>
              </w:rPr>
              <w:t>and environmental protection procedures and guidelines</w:t>
            </w:r>
          </w:p>
          <w:p w:rsidR="00873A37" w:rsidRPr="00AF2D60" w:rsidRDefault="00873A37" w:rsidP="00873A37">
            <w:pPr>
              <w:pStyle w:val="ListBullet"/>
              <w:rPr>
                <w:rFonts w:ascii="Arial" w:hAnsi="Arial" w:cs="Arial"/>
                <w:lang w:val="en-NZ"/>
              </w:rPr>
            </w:pPr>
            <w:r w:rsidRPr="00AF2D60">
              <w:rPr>
                <w:rFonts w:ascii="Arial" w:hAnsi="Arial" w:cs="Arial"/>
              </w:rPr>
              <w:t>Workplace procedures and policies for application and amendment of rosters</w:t>
            </w:r>
          </w:p>
          <w:p w:rsidR="00873A37" w:rsidRPr="00AF2D60" w:rsidRDefault="00873A37" w:rsidP="00873A37">
            <w:pPr>
              <w:pStyle w:val="ListBullet"/>
              <w:rPr>
                <w:rFonts w:ascii="Arial" w:hAnsi="Arial" w:cs="Arial"/>
                <w:lang w:val="en-NZ"/>
              </w:rPr>
            </w:pPr>
            <w:r w:rsidRPr="00AF2D60">
              <w:rPr>
                <w:rFonts w:ascii="Arial" w:hAnsi="Arial" w:cs="Arial"/>
              </w:rPr>
              <w:t>Focus of operation of work systems, equipment, management and site operating systems for the application and amendment of rosters</w:t>
            </w:r>
          </w:p>
          <w:p w:rsidR="00873A37" w:rsidRPr="00AF2D60" w:rsidRDefault="00873A37" w:rsidP="00873A37">
            <w:pPr>
              <w:pStyle w:val="ListBullet"/>
              <w:rPr>
                <w:rFonts w:ascii="Arial" w:hAnsi="Arial" w:cs="Arial"/>
                <w:lang w:val="en-NZ"/>
              </w:rPr>
            </w:pPr>
            <w:r w:rsidRPr="00AF2D60">
              <w:rPr>
                <w:rFonts w:ascii="Arial" w:hAnsi="Arial" w:cs="Arial"/>
              </w:rPr>
              <w:t>Embarkation and disembarkation requirements</w:t>
            </w:r>
          </w:p>
          <w:p w:rsidR="00873A37" w:rsidRPr="00AF2D60" w:rsidRDefault="00873A37" w:rsidP="00873A37">
            <w:pPr>
              <w:pStyle w:val="ListBullet"/>
              <w:rPr>
                <w:rFonts w:ascii="Arial" w:hAnsi="Arial" w:cs="Arial"/>
                <w:lang w:val="en-NZ"/>
              </w:rPr>
            </w:pPr>
            <w:r w:rsidRPr="00AF2D60">
              <w:rPr>
                <w:rFonts w:ascii="Arial" w:hAnsi="Arial" w:cs="Arial"/>
              </w:rPr>
              <w:t>Equipment capacities and limitations</w:t>
            </w:r>
          </w:p>
          <w:p w:rsidR="00873A37" w:rsidRPr="00AF2D60" w:rsidRDefault="00873A37" w:rsidP="00873A37">
            <w:pPr>
              <w:pStyle w:val="ListBullet"/>
              <w:rPr>
                <w:rFonts w:ascii="Arial" w:hAnsi="Arial" w:cs="Arial"/>
                <w:lang w:val="en-NZ"/>
              </w:rPr>
            </w:pPr>
            <w:r w:rsidRPr="00AF2D60">
              <w:rPr>
                <w:rFonts w:ascii="Arial" w:hAnsi="Arial" w:cs="Arial"/>
              </w:rPr>
              <w:t>Passenger service needs</w:t>
            </w:r>
          </w:p>
          <w:p w:rsidR="00873A37" w:rsidRPr="00AF2D60" w:rsidRDefault="00873A37" w:rsidP="00873A37">
            <w:pPr>
              <w:pStyle w:val="ListBullet"/>
              <w:rPr>
                <w:rFonts w:ascii="Arial" w:hAnsi="Arial" w:cs="Arial"/>
                <w:lang w:val="en-NZ"/>
              </w:rPr>
            </w:pPr>
            <w:r w:rsidRPr="00AF2D60">
              <w:rPr>
                <w:rFonts w:ascii="Arial" w:hAnsi="Arial" w:cs="Arial"/>
              </w:rPr>
              <w:t>Personnel capabilities</w:t>
            </w:r>
          </w:p>
          <w:p w:rsidR="00873A37" w:rsidRPr="00AF2D60" w:rsidRDefault="00873A37" w:rsidP="00873A37">
            <w:pPr>
              <w:pStyle w:val="ListBullet"/>
              <w:rPr>
                <w:rFonts w:ascii="Arial" w:hAnsi="Arial" w:cs="Arial"/>
                <w:lang w:val="en-NZ"/>
              </w:rPr>
            </w:pPr>
            <w:r w:rsidRPr="00AF2D60">
              <w:rPr>
                <w:rFonts w:ascii="Arial" w:hAnsi="Arial" w:cs="Arial"/>
              </w:rPr>
              <w:t>Requirements for absentee coverage</w:t>
            </w:r>
          </w:p>
          <w:p w:rsidR="00873A37" w:rsidRPr="00AF2D60" w:rsidRDefault="007B323D" w:rsidP="00873A37">
            <w:pPr>
              <w:pStyle w:val="ListBullet"/>
              <w:rPr>
                <w:rFonts w:ascii="Arial" w:hAnsi="Arial" w:cs="Arial"/>
                <w:lang w:val="en-NZ"/>
              </w:rPr>
            </w:pPr>
            <w:r w:rsidRPr="00AF2D60">
              <w:rPr>
                <w:rFonts w:ascii="Arial" w:hAnsi="Arial" w:cs="Arial"/>
              </w:rPr>
              <w:t>Safe working</w:t>
            </w:r>
            <w:r w:rsidR="00873A37" w:rsidRPr="00AF2D60">
              <w:rPr>
                <w:rFonts w:ascii="Arial" w:hAnsi="Arial" w:cs="Arial"/>
              </w:rPr>
              <w:t xml:space="preserve"> systems and requirements</w:t>
            </w:r>
          </w:p>
          <w:p w:rsidR="00873A37" w:rsidRPr="00AF2D60" w:rsidRDefault="00873A37" w:rsidP="00873A37">
            <w:pPr>
              <w:pStyle w:val="ListBullet"/>
              <w:rPr>
                <w:rFonts w:ascii="Arial" w:hAnsi="Arial" w:cs="Arial"/>
                <w:lang w:val="en-NZ"/>
              </w:rPr>
            </w:pPr>
            <w:r w:rsidRPr="00AF2D60">
              <w:rPr>
                <w:rFonts w:ascii="Arial" w:hAnsi="Arial" w:cs="Arial"/>
              </w:rPr>
              <w:t>Station, int</w:t>
            </w:r>
            <w:r w:rsidR="007B323D">
              <w:rPr>
                <w:rFonts w:ascii="Arial" w:hAnsi="Arial" w:cs="Arial"/>
              </w:rPr>
              <w:t>erc</w:t>
            </w:r>
            <w:r w:rsidRPr="00AF2D60">
              <w:rPr>
                <w:rFonts w:ascii="Arial" w:hAnsi="Arial" w:cs="Arial"/>
              </w:rPr>
              <w:t>hange and terminal operations</w:t>
            </w:r>
          </w:p>
          <w:p w:rsidR="00873A37" w:rsidRPr="00AF2D60" w:rsidRDefault="00873A37" w:rsidP="00873A37">
            <w:pPr>
              <w:pStyle w:val="ListBullet"/>
              <w:rPr>
                <w:rFonts w:ascii="Arial" w:hAnsi="Arial" w:cs="Arial"/>
                <w:lang w:val="en-NZ"/>
              </w:rPr>
            </w:pPr>
            <w:r w:rsidRPr="00AF2D60">
              <w:rPr>
                <w:rFonts w:ascii="Arial" w:hAnsi="Arial" w:cs="Arial"/>
              </w:rPr>
              <w:t>Support activities</w:t>
            </w:r>
          </w:p>
          <w:p w:rsidR="00873A37" w:rsidRPr="00AF2D60" w:rsidRDefault="00873A37" w:rsidP="00873A37">
            <w:pPr>
              <w:pStyle w:val="ListBullet"/>
              <w:rPr>
                <w:rFonts w:ascii="Arial" w:hAnsi="Arial" w:cs="Arial"/>
                <w:lang w:val="en-NZ"/>
              </w:rPr>
            </w:pPr>
            <w:r w:rsidRPr="00AF2D60">
              <w:rPr>
                <w:rFonts w:ascii="Arial" w:hAnsi="Arial" w:cs="Arial"/>
              </w:rPr>
              <w:t>Transport services offered by the organisation</w:t>
            </w:r>
          </w:p>
          <w:p w:rsidR="0055191E" w:rsidRPr="00AF2D60" w:rsidRDefault="00873A37" w:rsidP="0055191E">
            <w:pPr>
              <w:pStyle w:val="ListBullet"/>
              <w:rPr>
                <w:rFonts w:ascii="Arial" w:hAnsi="Arial" w:cs="Arial"/>
                <w:lang w:val="en-NZ"/>
              </w:rPr>
            </w:pPr>
            <w:r w:rsidRPr="00AF2D60">
              <w:rPr>
                <w:rFonts w:ascii="Arial" w:hAnsi="Arial" w:cs="Arial"/>
              </w:rPr>
              <w:t>Problems that may occur when amending rosters and appropriate action that can be taken to resolve the problems</w:t>
            </w:r>
          </w:p>
          <w:p w:rsidR="00B532B0" w:rsidRPr="00AF2D60" w:rsidRDefault="00873A37" w:rsidP="0055191E">
            <w:pPr>
              <w:pStyle w:val="ListBullet"/>
              <w:rPr>
                <w:rFonts w:ascii="Arial" w:hAnsi="Arial" w:cs="Arial"/>
                <w:lang w:val="en-NZ"/>
              </w:rPr>
            </w:pPr>
            <w:r w:rsidRPr="00AF2D60">
              <w:rPr>
                <w:rFonts w:ascii="Arial" w:hAnsi="Arial" w:cs="Arial"/>
              </w:rPr>
              <w:t>Documentation and reporting requirements for the amending rosters, including computer-based systems</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873A37" w:rsidRPr="00AF2D60" w:rsidRDefault="00873A37" w:rsidP="00873A37">
            <w:pPr>
              <w:pStyle w:val="ListBullet"/>
              <w:rPr>
                <w:rFonts w:ascii="Arial" w:hAnsi="Arial" w:cs="Arial"/>
                <w:lang w:val="en-NZ"/>
              </w:rPr>
            </w:pPr>
            <w:r w:rsidRPr="00AF2D60">
              <w:rPr>
                <w:rFonts w:ascii="Arial" w:hAnsi="Arial" w:cs="Arial"/>
              </w:rPr>
              <w:t>Communicate effectively with others when applying and amending rosters</w:t>
            </w:r>
          </w:p>
          <w:p w:rsidR="00873A37" w:rsidRPr="00AF2D60" w:rsidRDefault="00873A37" w:rsidP="00873A37">
            <w:pPr>
              <w:pStyle w:val="ListBullet"/>
              <w:rPr>
                <w:rFonts w:ascii="Arial" w:hAnsi="Arial" w:cs="Arial"/>
                <w:lang w:val="en-NZ"/>
              </w:rPr>
            </w:pPr>
            <w:r w:rsidRPr="00AF2D60">
              <w:rPr>
                <w:rFonts w:ascii="Arial" w:hAnsi="Arial" w:cs="Arial"/>
              </w:rPr>
              <w:t xml:space="preserve">Read and interpret instructions, procedures and </w:t>
            </w:r>
            <w:r w:rsidRPr="00AF2D60">
              <w:rPr>
                <w:rFonts w:ascii="Arial" w:hAnsi="Arial" w:cs="Arial"/>
              </w:rPr>
              <w:lastRenderedPageBreak/>
              <w:t>information and signs relevant to the application and amendment of rosters</w:t>
            </w:r>
          </w:p>
          <w:p w:rsidR="00873A37" w:rsidRPr="00AF2D60" w:rsidRDefault="00873A37" w:rsidP="00873A37">
            <w:pPr>
              <w:pStyle w:val="ListBullet"/>
              <w:rPr>
                <w:rFonts w:ascii="Arial" w:hAnsi="Arial" w:cs="Arial"/>
                <w:lang w:val="en-NZ"/>
              </w:rPr>
            </w:pPr>
            <w:r w:rsidRPr="00AF2D60">
              <w:rPr>
                <w:rFonts w:ascii="Arial" w:hAnsi="Arial" w:cs="Arial"/>
              </w:rPr>
              <w:t>Interpret set workings and combined set workings</w:t>
            </w:r>
          </w:p>
          <w:p w:rsidR="00873A37" w:rsidRPr="00AF2D60" w:rsidRDefault="00873A37" w:rsidP="00873A37">
            <w:pPr>
              <w:pStyle w:val="ListBullet"/>
              <w:rPr>
                <w:rFonts w:ascii="Arial" w:hAnsi="Arial" w:cs="Arial"/>
                <w:lang w:val="en-NZ"/>
              </w:rPr>
            </w:pPr>
            <w:r w:rsidRPr="00AF2D60">
              <w:rPr>
                <w:rFonts w:ascii="Arial" w:hAnsi="Arial" w:cs="Arial"/>
              </w:rPr>
              <w:t>Interpret conditions of employment and industrial agreements and awards</w:t>
            </w:r>
          </w:p>
          <w:p w:rsidR="00873A37" w:rsidRPr="00AF2D60" w:rsidRDefault="00873A37" w:rsidP="00873A37">
            <w:pPr>
              <w:pStyle w:val="ListBullet"/>
              <w:rPr>
                <w:rFonts w:ascii="Arial" w:hAnsi="Arial" w:cs="Arial"/>
                <w:lang w:val="en-NZ"/>
              </w:rPr>
            </w:pPr>
            <w:r w:rsidRPr="00AF2D60">
              <w:rPr>
                <w:rFonts w:ascii="Arial" w:hAnsi="Arial" w:cs="Arial"/>
              </w:rPr>
              <w:t>Interpret transport timetables and service details</w:t>
            </w:r>
          </w:p>
          <w:p w:rsidR="00873A37" w:rsidRPr="00AF2D60" w:rsidRDefault="00873A37" w:rsidP="00873A37">
            <w:pPr>
              <w:pStyle w:val="ListBullet"/>
              <w:rPr>
                <w:rFonts w:ascii="Arial" w:hAnsi="Arial" w:cs="Arial"/>
                <w:lang w:val="en-NZ"/>
              </w:rPr>
            </w:pPr>
            <w:r w:rsidRPr="00AF2D60">
              <w:rPr>
                <w:rFonts w:ascii="Arial" w:hAnsi="Arial" w:cs="Arial"/>
              </w:rPr>
              <w:t>Interpret and follow operational instructions and prioritise work</w:t>
            </w:r>
          </w:p>
          <w:p w:rsidR="00873A37" w:rsidRPr="00AF2D60" w:rsidRDefault="00873A37" w:rsidP="00873A37">
            <w:pPr>
              <w:pStyle w:val="ListBullet"/>
              <w:rPr>
                <w:rFonts w:ascii="Arial" w:hAnsi="Arial" w:cs="Arial"/>
                <w:lang w:val="en-NZ"/>
              </w:rPr>
            </w:pPr>
            <w:r w:rsidRPr="00AF2D60">
              <w:rPr>
                <w:rFonts w:ascii="Arial" w:hAnsi="Arial" w:cs="Arial"/>
              </w:rPr>
              <w:t>Complete documentation related to the application and amendment of rosters</w:t>
            </w:r>
          </w:p>
          <w:p w:rsidR="00873A37" w:rsidRPr="00AF2D60" w:rsidRDefault="00873A37" w:rsidP="00873A37">
            <w:pPr>
              <w:pStyle w:val="ListBullet"/>
              <w:rPr>
                <w:rFonts w:ascii="Arial" w:hAnsi="Arial" w:cs="Arial"/>
                <w:lang w:val="en-NZ"/>
              </w:rPr>
            </w:pPr>
            <w:r w:rsidRPr="00AF2D60">
              <w:rPr>
                <w:rFonts w:ascii="Arial" w:hAnsi="Arial" w:cs="Arial"/>
              </w:rPr>
              <w:t>Operate electronic communication equipment to required protocol</w:t>
            </w:r>
          </w:p>
          <w:p w:rsidR="00873A37" w:rsidRPr="00AF2D60" w:rsidRDefault="00873A37" w:rsidP="00873A37">
            <w:pPr>
              <w:pStyle w:val="ListBullet"/>
              <w:rPr>
                <w:rFonts w:ascii="Arial" w:hAnsi="Arial" w:cs="Arial"/>
                <w:lang w:val="en-NZ"/>
              </w:rPr>
            </w:pPr>
            <w:r w:rsidRPr="00AF2D60">
              <w:rPr>
                <w:rFonts w:ascii="Arial" w:hAnsi="Arial" w:cs="Arial"/>
              </w:rPr>
              <w:t>Work collaboratively with others when applying and amending rosters</w:t>
            </w:r>
          </w:p>
          <w:p w:rsidR="00873A37" w:rsidRPr="00AF2D60" w:rsidRDefault="00873A37" w:rsidP="00873A37">
            <w:pPr>
              <w:pStyle w:val="ListBullet"/>
              <w:rPr>
                <w:rFonts w:ascii="Arial" w:hAnsi="Arial" w:cs="Arial"/>
                <w:lang w:val="en-NZ"/>
              </w:rPr>
            </w:pPr>
            <w:r w:rsidRPr="00AF2D60">
              <w:rPr>
                <w:rFonts w:ascii="Arial" w:hAnsi="Arial" w:cs="Arial"/>
              </w:rPr>
              <w:t>Adapt appropriately to cultural differences in the workplace, including modes of behaviour and interactions with others</w:t>
            </w:r>
          </w:p>
          <w:p w:rsidR="00873A37" w:rsidRPr="00AF2D60" w:rsidRDefault="00873A37" w:rsidP="00873A37">
            <w:pPr>
              <w:pStyle w:val="ListBullet"/>
              <w:rPr>
                <w:rFonts w:ascii="Arial" w:hAnsi="Arial" w:cs="Arial"/>
                <w:lang w:val="en-NZ"/>
              </w:rPr>
            </w:pPr>
            <w:r w:rsidRPr="00AF2D60">
              <w:rPr>
                <w:rFonts w:ascii="Arial" w:hAnsi="Arial" w:cs="Arial"/>
              </w:rPr>
              <w:t>Promptly report and/or rectify any identified problems that may occur when applying and amending rosters in accordance with workplace procedures</w:t>
            </w:r>
          </w:p>
          <w:p w:rsidR="00873A37" w:rsidRPr="00AF2D60" w:rsidRDefault="00873A37" w:rsidP="00873A37">
            <w:pPr>
              <w:pStyle w:val="ListBullet"/>
              <w:rPr>
                <w:rFonts w:ascii="Arial" w:hAnsi="Arial" w:cs="Arial"/>
                <w:lang w:val="en-NZ"/>
              </w:rPr>
            </w:pPr>
            <w:r w:rsidRPr="00AF2D60">
              <w:rPr>
                <w:rFonts w:ascii="Arial" w:hAnsi="Arial" w:cs="Arial"/>
              </w:rPr>
              <w:t>Implement contingency plans for unanticipated situations that may arise when applying and amending rosters</w:t>
            </w:r>
          </w:p>
          <w:p w:rsidR="00873A37" w:rsidRPr="00AF2D60" w:rsidRDefault="00873A37" w:rsidP="00873A37">
            <w:pPr>
              <w:pStyle w:val="ListBullet"/>
              <w:rPr>
                <w:rFonts w:ascii="Arial" w:hAnsi="Arial" w:cs="Arial"/>
                <w:lang w:val="en-NZ"/>
              </w:rPr>
            </w:pPr>
            <w:r w:rsidRPr="00AF2D60">
              <w:rPr>
                <w:rFonts w:ascii="Arial" w:hAnsi="Arial" w:cs="Arial"/>
              </w:rPr>
              <w:t>Allocate suitably qualified personnel to tasks</w:t>
            </w:r>
          </w:p>
          <w:p w:rsidR="00873A37" w:rsidRPr="00AF2D60" w:rsidRDefault="00873A37" w:rsidP="00873A37">
            <w:pPr>
              <w:pStyle w:val="ListBullet"/>
              <w:rPr>
                <w:rFonts w:ascii="Arial" w:hAnsi="Arial" w:cs="Arial"/>
                <w:lang w:val="en-NZ"/>
              </w:rPr>
            </w:pPr>
            <w:r w:rsidRPr="00AF2D60">
              <w:rPr>
                <w:rFonts w:ascii="Arial" w:hAnsi="Arial" w:cs="Arial"/>
              </w:rPr>
              <w:t>Monitor work activities in terms of planned schedule</w:t>
            </w:r>
          </w:p>
          <w:p w:rsidR="00873A37" w:rsidRPr="00AF2D60" w:rsidRDefault="00873A37" w:rsidP="00873A37">
            <w:pPr>
              <w:pStyle w:val="ListBullet"/>
              <w:rPr>
                <w:rFonts w:ascii="Arial" w:hAnsi="Arial" w:cs="Arial"/>
                <w:lang w:val="en-NZ"/>
              </w:rPr>
            </w:pPr>
            <w:r w:rsidRPr="00AF2D60">
              <w:rPr>
                <w:rFonts w:ascii="Arial" w:hAnsi="Arial" w:cs="Arial"/>
              </w:rPr>
              <w:t>Modify activities depending on differing operational contingencies, risk situations and environments</w:t>
            </w:r>
          </w:p>
          <w:p w:rsidR="00873A37" w:rsidRPr="00AF2D60" w:rsidRDefault="00873A37" w:rsidP="00873A37">
            <w:pPr>
              <w:pStyle w:val="ListBullet"/>
              <w:rPr>
                <w:rFonts w:ascii="Arial" w:hAnsi="Arial" w:cs="Arial"/>
                <w:lang w:val="en-NZ"/>
              </w:rPr>
            </w:pPr>
            <w:r w:rsidRPr="00AF2D60">
              <w:rPr>
                <w:rFonts w:ascii="Arial" w:hAnsi="Arial" w:cs="Arial"/>
              </w:rPr>
              <w:t>Work systematically with required attention to detail without injury to self or others, or damage to goods or equipment</w:t>
            </w:r>
          </w:p>
          <w:p w:rsidR="00873A37" w:rsidRPr="00AF2D60" w:rsidRDefault="00873A37" w:rsidP="00873A37">
            <w:pPr>
              <w:pStyle w:val="ListBullet"/>
              <w:rPr>
                <w:rFonts w:ascii="Arial" w:hAnsi="Arial" w:cs="Arial"/>
                <w:lang w:val="en-NZ"/>
              </w:rPr>
            </w:pPr>
            <w:r w:rsidRPr="00AF2D60">
              <w:rPr>
                <w:rFonts w:ascii="Arial" w:hAnsi="Arial" w:cs="Arial"/>
              </w:rPr>
              <w:t>Select and use relevant computer/communication/office equipment required when applying and amending rosters</w:t>
            </w:r>
          </w:p>
          <w:p w:rsidR="00873A37" w:rsidRPr="00AF2D60" w:rsidRDefault="00873A37" w:rsidP="00873A37">
            <w:pPr>
              <w:pStyle w:val="ListBullet"/>
              <w:rPr>
                <w:rFonts w:ascii="Arial" w:hAnsi="Arial" w:cs="Arial"/>
                <w:lang w:val="en-NZ"/>
              </w:rPr>
            </w:pPr>
            <w:r w:rsidRPr="00AF2D60">
              <w:rPr>
                <w:rFonts w:ascii="Arial" w:hAnsi="Arial" w:cs="Arial"/>
              </w:rPr>
              <w:t>Adapt to differences in roster requirements in accordance with standard operating procedures</w:t>
            </w:r>
          </w:p>
          <w:p w:rsidR="00B532B0" w:rsidRPr="00AF2D60" w:rsidRDefault="00873A37" w:rsidP="00873A37">
            <w:pPr>
              <w:autoSpaceDE w:val="0"/>
              <w:autoSpaceDN w:val="0"/>
              <w:adjustRightInd w:val="0"/>
              <w:ind w:left="360"/>
              <w:rPr>
                <w:rFonts w:ascii="Arial" w:hAnsi="Arial" w:cs="Arial"/>
                <w:color w:val="FF0000"/>
              </w:rPr>
            </w:pPr>
            <w:r w:rsidRPr="00AF2D60">
              <w:rPr>
                <w:rFonts w:ascii="Arial" w:hAnsi="Arial" w:cs="Arial"/>
              </w:rPr>
              <w:t xml:space="preserve">Select and use required personal protective equipment conforming to industry and </w:t>
            </w:r>
            <w:r w:rsidR="00AE78D6">
              <w:rPr>
                <w:rFonts w:ascii="Arial" w:hAnsi="Arial" w:cs="Arial"/>
              </w:rPr>
              <w:t xml:space="preserve">OHS </w:t>
            </w:r>
            <w:r w:rsidRPr="00AF2D60">
              <w:rPr>
                <w:rFonts w:ascii="Arial" w:hAnsi="Arial" w:cs="Arial"/>
              </w:rPr>
              <w:t>standards</w:t>
            </w:r>
          </w:p>
        </w:tc>
      </w:tr>
      <w:tr w:rsidR="007B323D" w:rsidRPr="00AF2D60" w:rsidTr="00B532B0">
        <w:tc>
          <w:tcPr>
            <w:tcW w:w="2160" w:type="dxa"/>
          </w:tcPr>
          <w:p w:rsidR="007B323D" w:rsidRPr="00A13626" w:rsidRDefault="007B323D" w:rsidP="00175C37">
            <w:pPr>
              <w:spacing w:before="60"/>
              <w:rPr>
                <w:rFonts w:ascii="Arial" w:hAnsi="Arial" w:cs="Arial"/>
              </w:rPr>
            </w:pPr>
            <w:r w:rsidRPr="00A13626">
              <w:rPr>
                <w:rFonts w:ascii="Arial" w:hAnsi="Arial" w:cs="Arial"/>
              </w:rPr>
              <w:lastRenderedPageBreak/>
              <w:t>Resource Implications</w:t>
            </w:r>
          </w:p>
          <w:p w:rsidR="007B323D" w:rsidRPr="00A13626" w:rsidRDefault="007B323D" w:rsidP="00175C37">
            <w:pPr>
              <w:rPr>
                <w:rFonts w:ascii="Arial" w:hAnsi="Arial" w:cs="Arial"/>
              </w:rPr>
            </w:pPr>
          </w:p>
        </w:tc>
        <w:tc>
          <w:tcPr>
            <w:tcW w:w="6840" w:type="dxa"/>
          </w:tcPr>
          <w:p w:rsidR="007B323D" w:rsidRPr="00A22F53" w:rsidRDefault="007B323D"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B532B0" w:rsidRPr="00AF2D60" w:rsidRDefault="00B532B0">
      <w:pPr>
        <w:rPr>
          <w:rFonts w:ascii="Arial" w:hAnsi="Arial" w:cs="Arial"/>
        </w:rPr>
      </w:pPr>
    </w:p>
    <w:p w:rsidR="00B532B0" w:rsidRPr="00AF2D60" w:rsidRDefault="00B532B0">
      <w:pPr>
        <w:rPr>
          <w:rFonts w:ascii="Arial" w:hAnsi="Arial" w:cs="Arial"/>
        </w:rPr>
      </w:pPr>
    </w:p>
    <w:p w:rsidR="00873A37" w:rsidRPr="00AF2D60" w:rsidRDefault="00873A37">
      <w:pPr>
        <w:rPr>
          <w:rFonts w:ascii="Arial" w:hAnsi="Arial" w:cs="Arial"/>
        </w:rPr>
      </w:pPr>
    </w:p>
    <w:p w:rsidR="00873A37" w:rsidRPr="00AF2D60" w:rsidRDefault="00873A37">
      <w:pPr>
        <w:rPr>
          <w:rFonts w:ascii="Arial" w:hAnsi="Arial" w:cs="Arial"/>
        </w:rPr>
      </w:pPr>
    </w:p>
    <w:p w:rsidR="00873A37" w:rsidRPr="00AF2D60" w:rsidRDefault="004027FC">
      <w:pPr>
        <w:rPr>
          <w:rFonts w:ascii="Arial" w:hAnsi="Arial" w:cs="Arial"/>
        </w:rPr>
      </w:pPr>
      <w:r>
        <w:rPr>
          <w:rFonts w:ascii="Arial" w:hAnsi="Arial" w:cs="Arial"/>
        </w:rPr>
        <w:br w:type="page"/>
      </w:r>
    </w:p>
    <w:p w:rsidR="00873A37" w:rsidRPr="00AF2D60" w:rsidRDefault="00873A37">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8F6F24" w:rsidTr="007B323D">
        <w:trPr>
          <w:trHeight w:val="343"/>
        </w:trPr>
        <w:tc>
          <w:tcPr>
            <w:tcW w:w="9000" w:type="dxa"/>
            <w:gridSpan w:val="2"/>
            <w:shd w:val="pct12" w:color="auto" w:fill="auto"/>
            <w:vAlign w:val="center"/>
          </w:tcPr>
          <w:p w:rsidR="00B532B0" w:rsidRPr="008F6F24" w:rsidRDefault="00B532B0" w:rsidP="007B323D">
            <w:pPr>
              <w:autoSpaceDE w:val="0"/>
              <w:autoSpaceDN w:val="0"/>
              <w:adjustRightInd w:val="0"/>
              <w:rPr>
                <w:rFonts w:ascii="Arial" w:hAnsi="Arial" w:cs="Arial"/>
                <w:b/>
                <w:bCs/>
              </w:rPr>
            </w:pPr>
            <w:r>
              <w:rPr>
                <w:rFonts w:ascii="Arial" w:hAnsi="Arial" w:cs="Arial"/>
                <w:b/>
                <w:bCs/>
              </w:rPr>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Pr>
                <w:rFonts w:ascii="Arial" w:hAnsi="Arial" w:cs="Arial"/>
                <w:b/>
                <w:bCs/>
              </w:rPr>
              <w:t>Level I</w:t>
            </w:r>
            <w:r w:rsidR="00873A37">
              <w:rPr>
                <w:rFonts w:ascii="Arial" w:hAnsi="Arial" w:cs="Arial"/>
                <w:b/>
                <w:bCs/>
              </w:rPr>
              <w:t>V</w:t>
            </w:r>
          </w:p>
        </w:tc>
      </w:tr>
      <w:tr w:rsidR="00B532B0" w:rsidRPr="00AF2D60" w:rsidTr="007B323D">
        <w:trPr>
          <w:trHeight w:val="361"/>
        </w:trPr>
        <w:tc>
          <w:tcPr>
            <w:tcW w:w="2160" w:type="dxa"/>
            <w:shd w:val="pct12" w:color="auto" w:fill="auto"/>
            <w:vAlign w:val="center"/>
          </w:tcPr>
          <w:p w:rsidR="00B532B0" w:rsidRPr="00AF2D60" w:rsidRDefault="00B532B0" w:rsidP="007B323D">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4027FC" w:rsidP="007B323D">
            <w:pPr>
              <w:pStyle w:val="SuperHeading"/>
              <w:spacing w:before="0" w:after="0"/>
              <w:rPr>
                <w:rFonts w:ascii="Arial" w:hAnsi="Arial" w:cs="Arial"/>
                <w:sz w:val="24"/>
                <w:szCs w:val="24"/>
              </w:rPr>
            </w:pPr>
            <w:r w:rsidRPr="00AF2D60">
              <w:rPr>
                <w:rFonts w:ascii="Arial" w:hAnsi="Arial" w:cs="Arial"/>
                <w:sz w:val="24"/>
                <w:szCs w:val="24"/>
              </w:rPr>
              <w:t xml:space="preserve"> </w:t>
            </w:r>
            <w:r w:rsidR="001873F4" w:rsidRPr="00AF2D60">
              <w:rPr>
                <w:rFonts w:ascii="Arial" w:hAnsi="Arial" w:cs="Arial"/>
                <w:sz w:val="24"/>
                <w:szCs w:val="24"/>
              </w:rPr>
              <w:t>Organize</w:t>
            </w:r>
            <w:r w:rsidR="00873A37" w:rsidRPr="00AF2D60">
              <w:rPr>
                <w:rFonts w:ascii="Arial" w:hAnsi="Arial" w:cs="Arial"/>
                <w:sz w:val="24"/>
                <w:szCs w:val="24"/>
              </w:rPr>
              <w:t xml:space="preserve"> </w:t>
            </w:r>
            <w:proofErr w:type="spellStart"/>
            <w:r>
              <w:rPr>
                <w:rFonts w:ascii="Arial" w:hAnsi="Arial" w:cs="Arial"/>
                <w:sz w:val="24"/>
                <w:szCs w:val="24"/>
              </w:rPr>
              <w:t>Marshalling</w:t>
            </w:r>
            <w:proofErr w:type="spellEnd"/>
            <w:r>
              <w:rPr>
                <w:rFonts w:ascii="Arial" w:hAnsi="Arial" w:cs="Arial"/>
                <w:sz w:val="24"/>
                <w:szCs w:val="24"/>
              </w:rPr>
              <w:t xml:space="preserve"> a</w:t>
            </w:r>
            <w:r w:rsidRPr="00AF2D60">
              <w:rPr>
                <w:rFonts w:ascii="Arial" w:hAnsi="Arial" w:cs="Arial"/>
                <w:sz w:val="24"/>
                <w:szCs w:val="24"/>
              </w:rPr>
              <w:t>nd Shunting Operations</w:t>
            </w:r>
          </w:p>
        </w:tc>
      </w:tr>
      <w:tr w:rsidR="00B532B0" w:rsidRPr="00AF2D60" w:rsidTr="007B323D">
        <w:trPr>
          <w:trHeight w:val="343"/>
        </w:trPr>
        <w:tc>
          <w:tcPr>
            <w:tcW w:w="2160" w:type="dxa"/>
            <w:shd w:val="pct12" w:color="auto" w:fill="auto"/>
            <w:vAlign w:val="center"/>
          </w:tcPr>
          <w:p w:rsidR="00B532B0" w:rsidRPr="00AF2D60" w:rsidRDefault="00B532B0" w:rsidP="007B323D">
            <w:pPr>
              <w:autoSpaceDE w:val="0"/>
              <w:autoSpaceDN w:val="0"/>
              <w:adjustRightInd w:val="0"/>
              <w:rPr>
                <w:rFonts w:ascii="Arial" w:hAnsi="Arial" w:cs="Arial"/>
                <w:b/>
                <w:bCs/>
              </w:rPr>
            </w:pPr>
            <w:r w:rsidRPr="00AF2D60">
              <w:rPr>
                <w:rFonts w:ascii="Arial" w:hAnsi="Arial" w:cs="Arial"/>
                <w:b/>
                <w:bCs/>
              </w:rPr>
              <w:t>Unit Code</w:t>
            </w:r>
          </w:p>
        </w:tc>
        <w:bookmarkStart w:id="89" w:name="ERC_RWS4_06_0313"/>
        <w:tc>
          <w:tcPr>
            <w:tcW w:w="6840" w:type="dxa"/>
            <w:shd w:val="pct12" w:color="auto" w:fill="auto"/>
            <w:vAlign w:val="center"/>
          </w:tcPr>
          <w:p w:rsidR="00B532B0" w:rsidRPr="00AF2D60" w:rsidRDefault="00072CA3" w:rsidP="007B323D">
            <w:pPr>
              <w:rPr>
                <w:rFonts w:ascii="Arial" w:hAnsi="Arial" w:cs="Arial"/>
                <w:color w:val="00B0F0"/>
              </w:rPr>
            </w:pPr>
            <w:r w:rsidRPr="00AF2D60">
              <w:rPr>
                <w:rFonts w:ascii="Arial" w:hAnsi="Arial" w:cs="Arial"/>
                <w:color w:val="00B0F0"/>
              </w:rPr>
              <w:fldChar w:fldCharType="begin"/>
            </w:r>
            <w:r w:rsidR="0096565B" w:rsidRPr="00AF2D60">
              <w:rPr>
                <w:rFonts w:ascii="Arial" w:hAnsi="Arial" w:cs="Arial"/>
                <w:color w:val="00B0F0"/>
              </w:rPr>
              <w:instrText xml:space="preserve"> HYPERLINK  \l "ERC_RWS4_06" </w:instrText>
            </w:r>
            <w:r w:rsidRPr="00AF2D60">
              <w:rPr>
                <w:rFonts w:ascii="Arial" w:hAnsi="Arial" w:cs="Arial"/>
                <w:color w:val="00B0F0"/>
              </w:rPr>
              <w:fldChar w:fldCharType="separate"/>
            </w:r>
            <w:r w:rsidR="00EA605D">
              <w:rPr>
                <w:rStyle w:val="Hyperlink"/>
                <w:rFonts w:ascii="Arial" w:hAnsi="Arial" w:cs="Arial"/>
              </w:rPr>
              <w:t>EIS</w:t>
            </w:r>
            <w:r w:rsidR="0096565B" w:rsidRPr="00AF2D60">
              <w:rPr>
                <w:rStyle w:val="Hyperlink"/>
                <w:rFonts w:ascii="Arial" w:hAnsi="Arial" w:cs="Arial"/>
              </w:rPr>
              <w:t xml:space="preserve"> </w:t>
            </w:r>
            <w:r w:rsidR="00DC23B2" w:rsidRPr="00AF2D60">
              <w:rPr>
                <w:rStyle w:val="Hyperlink"/>
                <w:rFonts w:ascii="Arial" w:hAnsi="Arial" w:cs="Arial"/>
              </w:rPr>
              <w:t>RTO</w:t>
            </w:r>
            <w:r w:rsidR="0096565B" w:rsidRPr="00AF2D60">
              <w:rPr>
                <w:rStyle w:val="Hyperlink"/>
                <w:rFonts w:ascii="Arial" w:hAnsi="Arial" w:cs="Arial"/>
              </w:rPr>
              <w:t>4 06 0313</w:t>
            </w:r>
            <w:bookmarkEnd w:id="89"/>
            <w:r w:rsidRPr="00AF2D60">
              <w:rPr>
                <w:rFonts w:ascii="Arial" w:hAnsi="Arial" w:cs="Arial"/>
                <w:color w:val="00B0F0"/>
              </w:rPr>
              <w:fldChar w:fldCharType="end"/>
            </w:r>
          </w:p>
        </w:tc>
      </w:tr>
      <w:tr w:rsidR="00B532B0" w:rsidRPr="00AF2D60" w:rsidTr="00B532B0">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873A37" w:rsidP="007B323D">
            <w:pPr>
              <w:pStyle w:val="BodyText"/>
              <w:jc w:val="both"/>
              <w:rPr>
                <w:rFonts w:ascii="Arial" w:hAnsi="Arial" w:cs="Arial"/>
              </w:rPr>
            </w:pPr>
            <w:r w:rsidRPr="00AF2D60">
              <w:rPr>
                <w:rFonts w:ascii="Arial" w:hAnsi="Arial" w:cs="Arial"/>
              </w:rPr>
              <w:t xml:space="preserve">This unit involves the skills and knowledge required to organise marshalling and shunting operations in accordance with workplace procedures and the requirements of relevant </w:t>
            </w:r>
            <w:r w:rsidR="007B323D" w:rsidRPr="00AF2D60">
              <w:rPr>
                <w:rFonts w:ascii="Arial" w:hAnsi="Arial" w:cs="Arial"/>
              </w:rPr>
              <w:t>safe working</w:t>
            </w:r>
            <w:r w:rsidRPr="00AF2D60">
              <w:rPr>
                <w:rFonts w:ascii="Arial" w:hAnsi="Arial" w:cs="Arial"/>
              </w:rPr>
              <w:t xml:space="preserve"> regulations and codes of practice. It includes identifying marshalling and shunting requirements, identifying required rolling stock movements, and planning rolling stock movements in accordance with workplace requirements. </w:t>
            </w:r>
          </w:p>
        </w:tc>
      </w:tr>
    </w:tbl>
    <w:p w:rsidR="00B532B0" w:rsidRPr="00AF2D60" w:rsidRDefault="00B532B0" w:rsidP="00B532B0">
      <w:pPr>
        <w:rPr>
          <w:rFonts w:ascii="Arial" w:hAnsi="Arial" w:cs="Arial"/>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B532B0" w:rsidRPr="00AF2D60" w:rsidTr="00B532B0">
        <w:trPr>
          <w:trHeight w:val="413"/>
        </w:trPr>
        <w:tc>
          <w:tcPr>
            <w:tcW w:w="216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5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873A37" w:rsidRPr="00AF2D60" w:rsidTr="00B532B0">
        <w:tc>
          <w:tcPr>
            <w:tcW w:w="2160" w:type="dxa"/>
          </w:tcPr>
          <w:p w:rsidR="00873A37" w:rsidRPr="00AF2D60" w:rsidRDefault="00873A37" w:rsidP="007B323D">
            <w:pPr>
              <w:pStyle w:val="List"/>
              <w:spacing w:before="120" w:after="0"/>
              <w:contextualSpacing w:val="0"/>
              <w:rPr>
                <w:rFonts w:ascii="Arial" w:hAnsi="Arial" w:cs="Arial"/>
                <w:b/>
                <w:szCs w:val="24"/>
                <w:lang w:val="en-NZ"/>
              </w:rPr>
            </w:pPr>
            <w:r w:rsidRPr="00AF2D60">
              <w:rPr>
                <w:rStyle w:val="SpecialBold"/>
                <w:rFonts w:ascii="Arial" w:hAnsi="Arial" w:cs="Arial"/>
                <w:b w:val="0"/>
                <w:szCs w:val="24"/>
              </w:rPr>
              <w:t>1</w:t>
            </w:r>
            <w:r w:rsidR="007B323D">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 xml:space="preserve">Identify </w:t>
            </w:r>
            <w:proofErr w:type="spellStart"/>
            <w:r w:rsidRPr="00AF2D60">
              <w:rPr>
                <w:rStyle w:val="SpecialBold"/>
                <w:rFonts w:ascii="Arial" w:hAnsi="Arial" w:cs="Arial"/>
                <w:b w:val="0"/>
                <w:szCs w:val="24"/>
              </w:rPr>
              <w:t>marshalling</w:t>
            </w:r>
            <w:proofErr w:type="spellEnd"/>
            <w:r w:rsidRPr="00AF2D60">
              <w:rPr>
                <w:rStyle w:val="SpecialBold"/>
                <w:rFonts w:ascii="Arial" w:hAnsi="Arial" w:cs="Arial"/>
                <w:b w:val="0"/>
                <w:szCs w:val="24"/>
              </w:rPr>
              <w:t xml:space="preserve"> and shunting requirements</w:t>
            </w:r>
          </w:p>
        </w:tc>
        <w:tc>
          <w:tcPr>
            <w:tcW w:w="6858" w:type="dxa"/>
          </w:tcPr>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1.1</w:t>
            </w:r>
            <w:r w:rsidRPr="00AF2D60">
              <w:rPr>
                <w:rFonts w:ascii="Arial" w:hAnsi="Arial" w:cs="Arial"/>
                <w:szCs w:val="24"/>
              </w:rPr>
              <w:tab/>
              <w:t xml:space="preserve">Track and siding requirements are established, based on customer needs and safe </w:t>
            </w:r>
            <w:r w:rsidRPr="00AF2D60">
              <w:rPr>
                <w:rFonts w:ascii="Arial" w:hAnsi="Arial" w:cs="Arial"/>
                <w:b/>
                <w:i/>
                <w:szCs w:val="24"/>
              </w:rPr>
              <w:t>work</w:t>
            </w:r>
            <w:r w:rsidRPr="00AF2D60">
              <w:rPr>
                <w:rFonts w:ascii="Arial" w:hAnsi="Arial" w:cs="Arial"/>
                <w:szCs w:val="24"/>
              </w:rPr>
              <w:t xml:space="preserve"> practices</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1.2</w:t>
            </w:r>
            <w:r w:rsidRPr="00AF2D60">
              <w:rPr>
                <w:rFonts w:ascii="Arial" w:hAnsi="Arial" w:cs="Arial"/>
                <w:szCs w:val="24"/>
              </w:rPr>
              <w:tab/>
              <w:t>Dangerous goods or other special transportation requirements are established</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1.3</w:t>
            </w:r>
            <w:r w:rsidRPr="00AF2D60">
              <w:rPr>
                <w:rFonts w:ascii="Arial" w:hAnsi="Arial" w:cs="Arial"/>
                <w:szCs w:val="24"/>
              </w:rPr>
              <w:tab/>
              <w:t>Destinations, arrival times and departure times are established that are consistent with timetable requirements</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lang w:val="en-NZ"/>
              </w:rPr>
            </w:pPr>
            <w:r w:rsidRPr="00AF2D60">
              <w:rPr>
                <w:rFonts w:ascii="Arial" w:hAnsi="Arial" w:cs="Arial"/>
                <w:szCs w:val="24"/>
              </w:rPr>
              <w:t>1.4</w:t>
            </w:r>
            <w:r w:rsidRPr="00AF2D60">
              <w:rPr>
                <w:rFonts w:ascii="Arial" w:hAnsi="Arial" w:cs="Arial"/>
                <w:szCs w:val="24"/>
              </w:rPr>
              <w:tab/>
              <w:t>Relevant safe working systems are identified</w:t>
            </w:r>
            <w:r w:rsidR="007B323D">
              <w:rPr>
                <w:rFonts w:ascii="Arial" w:hAnsi="Arial" w:cs="Arial"/>
                <w:szCs w:val="24"/>
              </w:rPr>
              <w:t>.</w:t>
            </w:r>
          </w:p>
        </w:tc>
      </w:tr>
      <w:tr w:rsidR="00873A37" w:rsidRPr="00AF2D60" w:rsidTr="00B532B0">
        <w:tc>
          <w:tcPr>
            <w:tcW w:w="2160" w:type="dxa"/>
          </w:tcPr>
          <w:p w:rsidR="00873A37" w:rsidRPr="00AF2D60" w:rsidRDefault="00873A37" w:rsidP="007B323D">
            <w:pPr>
              <w:pStyle w:val="List"/>
              <w:spacing w:before="120" w:after="0"/>
              <w:contextualSpacing w:val="0"/>
              <w:rPr>
                <w:rFonts w:ascii="Arial" w:hAnsi="Arial" w:cs="Arial"/>
                <w:b/>
                <w:szCs w:val="24"/>
                <w:lang w:val="en-NZ"/>
              </w:rPr>
            </w:pPr>
            <w:r w:rsidRPr="00AF2D60">
              <w:rPr>
                <w:rStyle w:val="SpecialBold"/>
                <w:rFonts w:ascii="Arial" w:hAnsi="Arial" w:cs="Arial"/>
                <w:b w:val="0"/>
                <w:szCs w:val="24"/>
              </w:rPr>
              <w:t>2</w:t>
            </w:r>
            <w:r w:rsidR="007B323D">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Identify required rolling stock movements</w:t>
            </w:r>
          </w:p>
        </w:tc>
        <w:tc>
          <w:tcPr>
            <w:tcW w:w="6858" w:type="dxa"/>
          </w:tcPr>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2.1</w:t>
            </w:r>
            <w:r w:rsidRPr="00AF2D60">
              <w:rPr>
                <w:rFonts w:ascii="Arial" w:hAnsi="Arial" w:cs="Arial"/>
                <w:szCs w:val="24"/>
              </w:rPr>
              <w:tab/>
              <w:t>Rolling stock types required are determined from available documentation</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2.2</w:t>
            </w:r>
            <w:r w:rsidRPr="00AF2D60">
              <w:rPr>
                <w:rFonts w:ascii="Arial" w:hAnsi="Arial" w:cs="Arial"/>
                <w:szCs w:val="24"/>
              </w:rPr>
              <w:tab/>
              <w:t xml:space="preserve">Rolling stock locations are identified and track and siding availabilities are established to facilitate the </w:t>
            </w:r>
            <w:proofErr w:type="spellStart"/>
            <w:r w:rsidRPr="00AF2D60">
              <w:rPr>
                <w:rFonts w:ascii="Arial" w:hAnsi="Arial" w:cs="Arial"/>
                <w:szCs w:val="24"/>
              </w:rPr>
              <w:t>marshalling</w:t>
            </w:r>
            <w:proofErr w:type="spellEnd"/>
            <w:r w:rsidRPr="00AF2D60">
              <w:rPr>
                <w:rFonts w:ascii="Arial" w:hAnsi="Arial" w:cs="Arial"/>
                <w:szCs w:val="24"/>
              </w:rPr>
              <w:t xml:space="preserve"> and shunting operation</w:t>
            </w:r>
            <w:r w:rsidR="007B323D">
              <w:rPr>
                <w:rFonts w:ascii="Arial" w:hAnsi="Arial" w:cs="Arial"/>
                <w:szCs w:val="24"/>
              </w:rPr>
              <w:t>.</w:t>
            </w:r>
          </w:p>
          <w:p w:rsidR="004027FC"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2.3</w:t>
            </w:r>
            <w:r w:rsidRPr="00AF2D60">
              <w:rPr>
                <w:rFonts w:ascii="Arial" w:hAnsi="Arial" w:cs="Arial"/>
                <w:szCs w:val="24"/>
              </w:rPr>
              <w:tab/>
              <w:t>Rolling stock priorities and sequences are sorted in accordance with workplace procedures</w:t>
            </w:r>
            <w:r w:rsidR="007B323D">
              <w:rPr>
                <w:rFonts w:ascii="Arial" w:hAnsi="Arial" w:cs="Arial"/>
                <w:szCs w:val="24"/>
              </w:rPr>
              <w:t>.</w:t>
            </w:r>
          </w:p>
          <w:p w:rsidR="00C80461" w:rsidRPr="004027FC" w:rsidRDefault="004027FC" w:rsidP="007B323D">
            <w:pPr>
              <w:pStyle w:val="List"/>
              <w:tabs>
                <w:tab w:val="clear" w:pos="340"/>
              </w:tabs>
              <w:spacing w:before="120" w:after="0"/>
              <w:ind w:left="540" w:hanging="540"/>
              <w:contextualSpacing w:val="0"/>
              <w:rPr>
                <w:rFonts w:ascii="Arial" w:hAnsi="Arial" w:cs="Arial"/>
                <w:szCs w:val="24"/>
              </w:rPr>
            </w:pPr>
            <w:r>
              <w:rPr>
                <w:rFonts w:ascii="Arial" w:hAnsi="Arial" w:cs="Arial"/>
                <w:szCs w:val="24"/>
              </w:rPr>
              <w:t xml:space="preserve">2.4 </w:t>
            </w:r>
            <w:r w:rsidR="007B323D">
              <w:rPr>
                <w:rFonts w:ascii="Arial" w:hAnsi="Arial" w:cs="Arial"/>
                <w:szCs w:val="24"/>
              </w:rPr>
              <w:t xml:space="preserve">  </w:t>
            </w:r>
            <w:r w:rsidR="00C80461" w:rsidRPr="00EA5E93">
              <w:rPr>
                <w:rFonts w:ascii="Arial" w:hAnsi="Arial" w:cs="Arial"/>
                <w:b/>
                <w:i/>
              </w:rPr>
              <w:t>Information</w:t>
            </w:r>
            <w:r w:rsidR="00C80461" w:rsidRPr="00AF2D60">
              <w:rPr>
                <w:rFonts w:ascii="Arial" w:hAnsi="Arial" w:cs="Arial"/>
              </w:rPr>
              <w:t xml:space="preserve"> gathered through </w:t>
            </w:r>
            <w:r w:rsidR="00C80461" w:rsidRPr="00AF2D60">
              <w:rPr>
                <w:rFonts w:ascii="Arial" w:hAnsi="Arial" w:cs="Arial"/>
                <w:b/>
                <w:i/>
              </w:rPr>
              <w:t>consultative processes</w:t>
            </w:r>
            <w:r w:rsidR="00C80461" w:rsidRPr="00AF2D60">
              <w:rPr>
                <w:rFonts w:ascii="Arial" w:hAnsi="Arial" w:cs="Arial"/>
              </w:rPr>
              <w:t xml:space="preserve"> is analyzed and presented to a diverse stakeholder base and options are determined</w:t>
            </w:r>
            <w:r w:rsidR="007B323D">
              <w:rPr>
                <w:rFonts w:ascii="Arial" w:hAnsi="Arial" w:cs="Arial"/>
              </w:rPr>
              <w:t>.</w:t>
            </w:r>
          </w:p>
        </w:tc>
      </w:tr>
      <w:tr w:rsidR="00873A37" w:rsidRPr="00AF2D60" w:rsidTr="00B532B0">
        <w:tc>
          <w:tcPr>
            <w:tcW w:w="2160" w:type="dxa"/>
          </w:tcPr>
          <w:p w:rsidR="00873A37" w:rsidRPr="00AF2D60" w:rsidRDefault="00873A37" w:rsidP="007B323D">
            <w:pPr>
              <w:pStyle w:val="List"/>
              <w:spacing w:before="120" w:after="0"/>
              <w:contextualSpacing w:val="0"/>
              <w:rPr>
                <w:rFonts w:ascii="Arial" w:hAnsi="Arial" w:cs="Arial"/>
                <w:b/>
                <w:szCs w:val="24"/>
                <w:lang w:val="en-NZ"/>
              </w:rPr>
            </w:pPr>
            <w:r w:rsidRPr="00AF2D60">
              <w:rPr>
                <w:rStyle w:val="SpecialBold"/>
                <w:rFonts w:ascii="Arial" w:hAnsi="Arial" w:cs="Arial"/>
                <w:b w:val="0"/>
                <w:szCs w:val="24"/>
              </w:rPr>
              <w:t>3</w:t>
            </w:r>
            <w:r w:rsidR="007B323D">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Plan rolling stock movements</w:t>
            </w:r>
          </w:p>
        </w:tc>
        <w:tc>
          <w:tcPr>
            <w:tcW w:w="6858" w:type="dxa"/>
          </w:tcPr>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3.1</w:t>
            </w:r>
            <w:r w:rsidRPr="00AF2D60">
              <w:rPr>
                <w:rFonts w:ascii="Arial" w:hAnsi="Arial" w:cs="Arial"/>
                <w:szCs w:val="24"/>
              </w:rPr>
              <w:tab/>
            </w:r>
            <w:proofErr w:type="spellStart"/>
            <w:r w:rsidRPr="00AF2D60">
              <w:rPr>
                <w:rFonts w:ascii="Arial" w:hAnsi="Arial" w:cs="Arial"/>
                <w:szCs w:val="24"/>
              </w:rPr>
              <w:t>Marshalling</w:t>
            </w:r>
            <w:proofErr w:type="spellEnd"/>
            <w:r w:rsidRPr="00AF2D60">
              <w:rPr>
                <w:rFonts w:ascii="Arial" w:hAnsi="Arial" w:cs="Arial"/>
                <w:szCs w:val="24"/>
              </w:rPr>
              <w:t xml:space="preserve"> strategy is identified to achieve safe and efficient loading and unloading</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3.2</w:t>
            </w:r>
            <w:r w:rsidRPr="00AF2D60">
              <w:rPr>
                <w:rFonts w:ascii="Arial" w:hAnsi="Arial" w:cs="Arial"/>
                <w:szCs w:val="24"/>
              </w:rPr>
              <w:tab/>
            </w:r>
            <w:r w:rsidRPr="00AF2D60">
              <w:rPr>
                <w:rFonts w:ascii="Arial" w:hAnsi="Arial" w:cs="Arial"/>
                <w:b/>
                <w:i/>
                <w:szCs w:val="24"/>
              </w:rPr>
              <w:t>Resources</w:t>
            </w:r>
            <w:r w:rsidRPr="00AF2D60">
              <w:rPr>
                <w:rFonts w:ascii="Arial" w:hAnsi="Arial" w:cs="Arial"/>
                <w:szCs w:val="24"/>
              </w:rPr>
              <w:t xml:space="preserve"> required to carry out the </w:t>
            </w:r>
            <w:proofErr w:type="spellStart"/>
            <w:r w:rsidRPr="00AF2D60">
              <w:rPr>
                <w:rFonts w:ascii="Arial" w:hAnsi="Arial" w:cs="Arial"/>
                <w:szCs w:val="24"/>
              </w:rPr>
              <w:t>marshalling</w:t>
            </w:r>
            <w:proofErr w:type="spellEnd"/>
            <w:r w:rsidRPr="00AF2D60">
              <w:rPr>
                <w:rFonts w:ascii="Arial" w:hAnsi="Arial" w:cs="Arial"/>
                <w:szCs w:val="24"/>
              </w:rPr>
              <w:t xml:space="preserve"> strategy are identified</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3.3</w:t>
            </w:r>
            <w:r w:rsidRPr="00AF2D60">
              <w:rPr>
                <w:rFonts w:ascii="Arial" w:hAnsi="Arial" w:cs="Arial"/>
                <w:szCs w:val="24"/>
              </w:rPr>
              <w:tab/>
              <w:t xml:space="preserve">Appropriate motive power is determined to enable completion of shunting </w:t>
            </w:r>
            <w:r w:rsidRPr="00AF2D60">
              <w:rPr>
                <w:rFonts w:ascii="Arial" w:hAnsi="Arial" w:cs="Arial"/>
                <w:b/>
                <w:i/>
                <w:szCs w:val="24"/>
              </w:rPr>
              <w:t>operations</w:t>
            </w:r>
            <w:r w:rsidR="007B323D">
              <w:rPr>
                <w:rFonts w:ascii="Arial" w:hAnsi="Arial" w:cs="Arial"/>
                <w:b/>
                <w:i/>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3.4</w:t>
            </w:r>
            <w:r w:rsidRPr="00AF2D60">
              <w:rPr>
                <w:rFonts w:ascii="Arial" w:hAnsi="Arial" w:cs="Arial"/>
                <w:szCs w:val="24"/>
              </w:rPr>
              <w:tab/>
              <w:t xml:space="preserve">Track and siding access and options for wagon movements are identified from the </w:t>
            </w:r>
            <w:proofErr w:type="spellStart"/>
            <w:r w:rsidRPr="00AF2D60">
              <w:rPr>
                <w:rFonts w:ascii="Arial" w:hAnsi="Arial" w:cs="Arial"/>
                <w:szCs w:val="24"/>
              </w:rPr>
              <w:t>marshalling</w:t>
            </w:r>
            <w:proofErr w:type="spellEnd"/>
            <w:r w:rsidRPr="00AF2D60">
              <w:rPr>
                <w:rFonts w:ascii="Arial" w:hAnsi="Arial" w:cs="Arial"/>
                <w:szCs w:val="24"/>
              </w:rPr>
              <w:t xml:space="preserve"> strategy</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3.5</w:t>
            </w:r>
            <w:r w:rsidRPr="00AF2D60">
              <w:rPr>
                <w:rFonts w:ascii="Arial" w:hAnsi="Arial" w:cs="Arial"/>
                <w:szCs w:val="24"/>
              </w:rPr>
              <w:tab/>
              <w:t xml:space="preserve">Contingency strategy for </w:t>
            </w:r>
            <w:r w:rsidRPr="00AF2D60">
              <w:rPr>
                <w:rFonts w:ascii="Arial" w:hAnsi="Arial" w:cs="Arial"/>
                <w:b/>
                <w:i/>
                <w:szCs w:val="24"/>
              </w:rPr>
              <w:t>unplanned events</w:t>
            </w:r>
            <w:r w:rsidRPr="00AF2D60">
              <w:rPr>
                <w:rFonts w:ascii="Arial" w:hAnsi="Arial" w:cs="Arial"/>
                <w:szCs w:val="24"/>
              </w:rPr>
              <w:t xml:space="preserve"> is identified or prepared</w:t>
            </w:r>
            <w:r w:rsidR="007B323D">
              <w:rPr>
                <w:rFonts w:ascii="Arial" w:hAnsi="Arial" w:cs="Arial"/>
                <w:szCs w:val="24"/>
              </w:rPr>
              <w:t>.</w:t>
            </w:r>
          </w:p>
          <w:p w:rsidR="00873A37" w:rsidRPr="00AF2D60" w:rsidRDefault="00873A37" w:rsidP="007B323D">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3.6</w:t>
            </w:r>
            <w:r w:rsidRPr="00AF2D60">
              <w:rPr>
                <w:rFonts w:ascii="Arial" w:hAnsi="Arial" w:cs="Arial"/>
                <w:szCs w:val="24"/>
              </w:rPr>
              <w:tab/>
              <w:t xml:space="preserve">Shunting and </w:t>
            </w:r>
            <w:proofErr w:type="spellStart"/>
            <w:r w:rsidRPr="00AF2D60">
              <w:rPr>
                <w:rFonts w:ascii="Arial" w:hAnsi="Arial" w:cs="Arial"/>
                <w:szCs w:val="24"/>
              </w:rPr>
              <w:t>marshalling</w:t>
            </w:r>
            <w:proofErr w:type="spellEnd"/>
            <w:r w:rsidRPr="00AF2D60">
              <w:rPr>
                <w:rFonts w:ascii="Arial" w:hAnsi="Arial" w:cs="Arial"/>
                <w:szCs w:val="24"/>
              </w:rPr>
              <w:t xml:space="preserve"> plan and train consist is </w:t>
            </w:r>
            <w:r w:rsidRPr="00AF2D60">
              <w:rPr>
                <w:rFonts w:ascii="Arial" w:hAnsi="Arial" w:cs="Arial"/>
                <w:szCs w:val="24"/>
              </w:rPr>
              <w:lastRenderedPageBreak/>
              <w:t>documented, filed, and distributed in accordance with operational requirements</w:t>
            </w:r>
            <w:r w:rsidR="007B323D">
              <w:rPr>
                <w:rFonts w:ascii="Arial" w:hAnsi="Arial" w:cs="Arial"/>
                <w:szCs w:val="24"/>
              </w:rPr>
              <w:t>.</w:t>
            </w:r>
          </w:p>
          <w:p w:rsidR="00374283" w:rsidRPr="00AF2D60" w:rsidRDefault="00374283" w:rsidP="007B323D">
            <w:pPr>
              <w:pStyle w:val="ListBullet"/>
              <w:keepNext/>
              <w:keepLines/>
              <w:numPr>
                <w:ilvl w:val="0"/>
                <w:numId w:val="0"/>
              </w:numPr>
              <w:spacing w:before="120"/>
              <w:ind w:left="540" w:hanging="540"/>
              <w:rPr>
                <w:rFonts w:ascii="Arial" w:hAnsi="Arial" w:cs="Arial"/>
                <w:lang w:val="en-NZ"/>
              </w:rPr>
            </w:pPr>
            <w:r w:rsidRPr="00AF2D60">
              <w:rPr>
                <w:rFonts w:ascii="Arial" w:hAnsi="Arial" w:cs="Arial"/>
                <w:lang w:val="en-US" w:eastAsia="en-US"/>
              </w:rPr>
              <w:t xml:space="preserve">3.7 </w:t>
            </w:r>
            <w:r w:rsidRPr="009E2FE3">
              <w:rPr>
                <w:rFonts w:ascii="Arial" w:hAnsi="Arial" w:cs="Arial"/>
                <w:b/>
                <w:i/>
              </w:rPr>
              <w:t xml:space="preserve">Workplace </w:t>
            </w:r>
            <w:r w:rsidR="009E2FE3" w:rsidRPr="009E2FE3">
              <w:rPr>
                <w:rFonts w:ascii="Arial" w:hAnsi="Arial" w:cs="Arial"/>
                <w:b/>
                <w:i/>
              </w:rPr>
              <w:t>procedures</w:t>
            </w:r>
            <w:r w:rsidR="009E2FE3">
              <w:rPr>
                <w:rFonts w:ascii="Arial" w:hAnsi="Arial" w:cs="Arial"/>
              </w:rPr>
              <w:t xml:space="preserve"> </w:t>
            </w:r>
            <w:r w:rsidRPr="00AF2D60">
              <w:rPr>
                <w:rFonts w:ascii="Arial" w:hAnsi="Arial" w:cs="Arial"/>
              </w:rPr>
              <w:t xml:space="preserve">and equipment </w:t>
            </w:r>
            <w:r w:rsidRPr="00AF2D60">
              <w:rPr>
                <w:rFonts w:ascii="Arial" w:hAnsi="Arial" w:cs="Arial"/>
                <w:b/>
                <w:i/>
              </w:rPr>
              <w:t>safety requirements</w:t>
            </w:r>
            <w:r w:rsidRPr="00AF2D60">
              <w:rPr>
                <w:rFonts w:ascii="Arial" w:hAnsi="Arial" w:cs="Arial"/>
              </w:rPr>
              <w:t xml:space="preserve"> and relevant </w:t>
            </w:r>
            <w:r w:rsidR="00AE78D6">
              <w:rPr>
                <w:rFonts w:ascii="Arial" w:hAnsi="Arial" w:cs="Arial"/>
              </w:rPr>
              <w:t xml:space="preserve">OHS </w:t>
            </w:r>
            <w:r w:rsidRPr="00AF2D60">
              <w:rPr>
                <w:rFonts w:ascii="Arial" w:hAnsi="Arial" w:cs="Arial"/>
              </w:rPr>
              <w:t>legislation</w:t>
            </w:r>
            <w:r w:rsidR="007B323D">
              <w:rPr>
                <w:rFonts w:ascii="Arial" w:hAnsi="Arial" w:cs="Arial"/>
              </w:rPr>
              <w:t>.</w:t>
            </w:r>
          </w:p>
        </w:tc>
      </w:tr>
    </w:tbl>
    <w:p w:rsidR="00B532B0" w:rsidRPr="00AF2D60" w:rsidRDefault="00B532B0" w:rsidP="00B532B0">
      <w:pPr>
        <w:rPr>
          <w:rFonts w:ascii="Arial" w:hAnsi="Arial" w:cs="Arial"/>
        </w:rPr>
      </w:pPr>
    </w:p>
    <w:p w:rsidR="00873A37" w:rsidRPr="00AF2D60" w:rsidRDefault="00873A37"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B532B0" w:rsidRPr="00AF2D60" w:rsidTr="009E288C">
        <w:trPr>
          <w:trHeight w:val="431"/>
        </w:trPr>
        <w:tc>
          <w:tcPr>
            <w:tcW w:w="216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84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3259F3"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259F3" w:rsidRPr="00AF2D60" w:rsidRDefault="003259F3" w:rsidP="003259F3">
            <w:pPr>
              <w:pStyle w:val="BodyText"/>
              <w:rPr>
                <w:rFonts w:ascii="Arial" w:hAnsi="Arial" w:cs="Arial"/>
                <w:lang w:val="en-NZ"/>
              </w:rPr>
            </w:pPr>
            <w:r w:rsidRPr="00AF2D60">
              <w:rPr>
                <w:rFonts w:ascii="Arial" w:hAnsi="Arial" w:cs="Arial"/>
              </w:rPr>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3259F3" w:rsidRPr="00AF2D60" w:rsidRDefault="007B323D" w:rsidP="003259F3">
            <w:pPr>
              <w:pStyle w:val="ListBullet"/>
              <w:numPr>
                <w:ilvl w:val="0"/>
                <w:numId w:val="0"/>
              </w:numPr>
              <w:ind w:left="360" w:hanging="360"/>
              <w:rPr>
                <w:rFonts w:ascii="Arial" w:hAnsi="Arial" w:cs="Arial"/>
              </w:rPr>
            </w:pPr>
            <w:r w:rsidRPr="00AF2D60">
              <w:rPr>
                <w:rFonts w:ascii="Arial" w:hAnsi="Arial" w:cs="Arial"/>
              </w:rPr>
              <w:t>Ma</w:t>
            </w:r>
            <w:r w:rsidR="003259F3" w:rsidRPr="00AF2D60">
              <w:rPr>
                <w:rFonts w:ascii="Arial" w:hAnsi="Arial" w:cs="Arial"/>
              </w:rPr>
              <w:t>y be conducted in:</w:t>
            </w:r>
          </w:p>
          <w:p w:rsidR="003259F3" w:rsidRPr="00AF2D60" w:rsidRDefault="003259F3" w:rsidP="003259F3">
            <w:pPr>
              <w:pStyle w:val="ListBullet"/>
              <w:rPr>
                <w:rFonts w:ascii="Arial" w:hAnsi="Arial" w:cs="Arial"/>
              </w:rPr>
            </w:pPr>
            <w:r w:rsidRPr="00AF2D60">
              <w:rPr>
                <w:rFonts w:ascii="Arial" w:hAnsi="Arial" w:cs="Arial"/>
              </w:rPr>
              <w:t>restricted spaces</w:t>
            </w:r>
          </w:p>
          <w:p w:rsidR="003259F3" w:rsidRPr="00AF2D60" w:rsidRDefault="003259F3" w:rsidP="003259F3">
            <w:pPr>
              <w:pStyle w:val="ListBullet"/>
              <w:rPr>
                <w:rFonts w:ascii="Arial" w:hAnsi="Arial" w:cs="Arial"/>
              </w:rPr>
            </w:pPr>
            <w:r w:rsidRPr="00AF2D60">
              <w:rPr>
                <w:rFonts w:ascii="Arial" w:hAnsi="Arial" w:cs="Arial"/>
              </w:rPr>
              <w:t>exposed conditions</w:t>
            </w:r>
          </w:p>
          <w:p w:rsidR="003259F3" w:rsidRPr="00AF2D60" w:rsidRDefault="003259F3" w:rsidP="003259F3">
            <w:pPr>
              <w:pStyle w:val="ListBullet"/>
              <w:rPr>
                <w:rFonts w:ascii="Arial" w:hAnsi="Arial" w:cs="Arial"/>
                <w:lang w:val="en-NZ"/>
              </w:rPr>
            </w:pPr>
            <w:r w:rsidRPr="00AF2D60">
              <w:rPr>
                <w:rFonts w:ascii="Arial" w:hAnsi="Arial" w:cs="Arial"/>
              </w:rPr>
              <w:t>controlled or open environments</w:t>
            </w:r>
          </w:p>
          <w:p w:rsidR="003259F3" w:rsidRPr="00AF2D60" w:rsidRDefault="007B323D" w:rsidP="003259F3">
            <w:pPr>
              <w:pStyle w:val="ListBullet"/>
              <w:numPr>
                <w:ilvl w:val="0"/>
                <w:numId w:val="0"/>
              </w:numPr>
              <w:ind w:left="360" w:hanging="360"/>
              <w:rPr>
                <w:rFonts w:ascii="Arial" w:hAnsi="Arial" w:cs="Arial"/>
              </w:rPr>
            </w:pPr>
            <w:r w:rsidRPr="00AF2D60">
              <w:rPr>
                <w:rFonts w:ascii="Arial" w:hAnsi="Arial" w:cs="Arial"/>
              </w:rPr>
              <w:t>M</w:t>
            </w:r>
            <w:r w:rsidR="003259F3" w:rsidRPr="00AF2D60">
              <w:rPr>
                <w:rFonts w:ascii="Arial" w:hAnsi="Arial" w:cs="Arial"/>
              </w:rPr>
              <w:t>ay involve exposure to:</w:t>
            </w:r>
          </w:p>
          <w:p w:rsidR="003259F3" w:rsidRPr="00AF2D60" w:rsidRDefault="003259F3" w:rsidP="003259F3">
            <w:pPr>
              <w:pStyle w:val="ListBullet"/>
              <w:rPr>
                <w:rFonts w:ascii="Arial" w:hAnsi="Arial" w:cs="Arial"/>
              </w:rPr>
            </w:pPr>
            <w:r w:rsidRPr="00AF2D60">
              <w:rPr>
                <w:rFonts w:ascii="Arial" w:hAnsi="Arial" w:cs="Arial"/>
              </w:rPr>
              <w:t>chemicals</w:t>
            </w:r>
          </w:p>
          <w:p w:rsidR="003259F3" w:rsidRPr="00AF2D60" w:rsidRDefault="003259F3" w:rsidP="003259F3">
            <w:pPr>
              <w:pStyle w:val="ListBullet"/>
              <w:rPr>
                <w:rFonts w:ascii="Arial" w:hAnsi="Arial" w:cs="Arial"/>
              </w:rPr>
            </w:pPr>
            <w:r w:rsidRPr="00AF2D60">
              <w:rPr>
                <w:rFonts w:ascii="Arial" w:hAnsi="Arial" w:cs="Arial"/>
              </w:rPr>
              <w:t>dangerous or hazardous substances</w:t>
            </w:r>
          </w:p>
          <w:p w:rsidR="003259F3" w:rsidRPr="00AF2D60" w:rsidRDefault="003259F3" w:rsidP="003259F3">
            <w:pPr>
              <w:pStyle w:val="ListBullet"/>
              <w:rPr>
                <w:rFonts w:ascii="Arial" w:hAnsi="Arial" w:cs="Arial"/>
                <w:lang w:val="en-NZ"/>
              </w:rPr>
            </w:pPr>
            <w:r w:rsidRPr="00AF2D60">
              <w:rPr>
                <w:rFonts w:ascii="Arial" w:hAnsi="Arial" w:cs="Arial"/>
              </w:rPr>
              <w:t>movements of equipment, goods and vehicles</w:t>
            </w:r>
          </w:p>
        </w:tc>
      </w:tr>
      <w:tr w:rsidR="00EA5E93"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EA5E93" w:rsidP="00EA5E93">
            <w:pPr>
              <w:pStyle w:val="BodyText"/>
              <w:rPr>
                <w:rFonts w:ascii="Arial" w:hAnsi="Arial" w:cs="Arial"/>
                <w:lang w:val="en-NZ"/>
              </w:rPr>
            </w:pPr>
            <w:r w:rsidRPr="00AF2D60">
              <w:rPr>
                <w:rFonts w:ascii="Arial" w:hAnsi="Arial" w:cs="Arial"/>
              </w:rPr>
              <w:t xml:space="preserve">Information/documents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7B323D" w:rsidP="00EA5E93">
            <w:pPr>
              <w:pStyle w:val="ListBullet"/>
              <w:numPr>
                <w:ilvl w:val="0"/>
                <w:numId w:val="0"/>
              </w:numPr>
              <w:ind w:left="360" w:hanging="360"/>
              <w:rPr>
                <w:rFonts w:ascii="Arial" w:hAnsi="Arial" w:cs="Arial"/>
              </w:rPr>
            </w:pPr>
            <w:r w:rsidRPr="00AF2D60">
              <w:rPr>
                <w:rFonts w:ascii="Arial" w:hAnsi="Arial" w:cs="Arial"/>
              </w:rPr>
              <w:t>Ma</w:t>
            </w:r>
            <w:r w:rsidR="00EA5E93" w:rsidRPr="00AF2D60">
              <w:rPr>
                <w:rFonts w:ascii="Arial" w:hAnsi="Arial" w:cs="Arial"/>
              </w:rPr>
              <w:t>y include:</w:t>
            </w:r>
          </w:p>
          <w:p w:rsidR="00EA5E93" w:rsidRPr="00AF2D60" w:rsidRDefault="00EA5E93" w:rsidP="00EA5E93">
            <w:pPr>
              <w:pStyle w:val="ListBullet"/>
              <w:rPr>
                <w:rFonts w:ascii="Arial" w:hAnsi="Arial" w:cs="Arial"/>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EA5E93" w:rsidRPr="00AF2D60" w:rsidRDefault="00EA5E93" w:rsidP="00EA5E93">
            <w:pPr>
              <w:pStyle w:val="ListBullet"/>
              <w:rPr>
                <w:rFonts w:ascii="Arial" w:hAnsi="Arial" w:cs="Arial"/>
              </w:rPr>
            </w:pPr>
            <w:r w:rsidRPr="00AF2D60">
              <w:rPr>
                <w:rFonts w:ascii="Arial" w:hAnsi="Arial" w:cs="Arial"/>
              </w:rPr>
              <w:t>the Code of Practice for the Defined Interstate Rail Network in situations where marshalling operations are carried out on that network</w:t>
            </w:r>
          </w:p>
          <w:p w:rsidR="00EA5E93" w:rsidRPr="00AF2D60" w:rsidRDefault="00EA5E93" w:rsidP="00EA5E93">
            <w:pPr>
              <w:pStyle w:val="ListBullet"/>
              <w:rPr>
                <w:rFonts w:ascii="Arial" w:hAnsi="Arial" w:cs="Arial"/>
              </w:rPr>
            </w:pPr>
            <w:r w:rsidRPr="00AF2D60">
              <w:rPr>
                <w:rFonts w:ascii="Arial" w:hAnsi="Arial" w:cs="Arial"/>
              </w:rPr>
              <w:t>order books</w:t>
            </w:r>
          </w:p>
          <w:p w:rsidR="00EA5E93" w:rsidRPr="00AF2D60" w:rsidRDefault="00EA5E93" w:rsidP="00EA5E93">
            <w:pPr>
              <w:pStyle w:val="ListBullet"/>
              <w:rPr>
                <w:rFonts w:ascii="Arial" w:hAnsi="Arial" w:cs="Arial"/>
              </w:rPr>
            </w:pPr>
            <w:r w:rsidRPr="00AF2D60">
              <w:rPr>
                <w:rFonts w:ascii="Arial" w:hAnsi="Arial" w:cs="Arial"/>
              </w:rPr>
              <w:t>cards/deck sheets</w:t>
            </w:r>
          </w:p>
          <w:p w:rsidR="00EA5E93" w:rsidRPr="00AF2D60" w:rsidRDefault="005A1C80" w:rsidP="00EA5E93">
            <w:pPr>
              <w:pStyle w:val="ListBullet"/>
              <w:rPr>
                <w:rFonts w:ascii="Arial" w:hAnsi="Arial" w:cs="Arial"/>
              </w:rPr>
            </w:pPr>
            <w:r w:rsidRPr="00AF2D60">
              <w:rPr>
                <w:rFonts w:ascii="Arial" w:hAnsi="Arial" w:cs="Arial"/>
              </w:rPr>
              <w:t>notice boards</w:t>
            </w:r>
          </w:p>
          <w:p w:rsidR="00EA5E93" w:rsidRPr="00AF2D60" w:rsidRDefault="00EA5E93" w:rsidP="00EA5E93">
            <w:pPr>
              <w:pStyle w:val="ListBullet"/>
              <w:rPr>
                <w:rFonts w:ascii="Arial" w:hAnsi="Arial" w:cs="Arial"/>
              </w:rPr>
            </w:pPr>
            <w:r w:rsidRPr="00AF2D60">
              <w:rPr>
                <w:rFonts w:ascii="Arial" w:hAnsi="Arial" w:cs="Arial"/>
              </w:rPr>
              <w:t>special train notices</w:t>
            </w:r>
          </w:p>
          <w:p w:rsidR="00EA5E93" w:rsidRPr="00AF2D60" w:rsidRDefault="00EA5E93" w:rsidP="00EA5E93">
            <w:pPr>
              <w:pStyle w:val="ListBullet"/>
              <w:rPr>
                <w:rFonts w:ascii="Arial" w:hAnsi="Arial" w:cs="Arial"/>
              </w:rPr>
            </w:pPr>
            <w:r w:rsidRPr="00AF2D60">
              <w:rPr>
                <w:rFonts w:ascii="Arial" w:hAnsi="Arial" w:cs="Arial"/>
              </w:rPr>
              <w:t>yard orders</w:t>
            </w:r>
          </w:p>
          <w:p w:rsidR="00EA5E93" w:rsidRPr="00AF2D60" w:rsidRDefault="00EA5E93" w:rsidP="00EA5E93">
            <w:pPr>
              <w:pStyle w:val="ListBullet"/>
              <w:rPr>
                <w:rFonts w:ascii="Arial" w:hAnsi="Arial" w:cs="Arial"/>
              </w:rPr>
            </w:pPr>
            <w:r w:rsidRPr="00AF2D60">
              <w:rPr>
                <w:rFonts w:ascii="Arial" w:hAnsi="Arial" w:cs="Arial"/>
              </w:rPr>
              <w:t>periodical circulars</w:t>
            </w:r>
          </w:p>
          <w:p w:rsidR="00EA5E93" w:rsidRPr="00AF2D60" w:rsidRDefault="00EA5E93" w:rsidP="00EA5E93">
            <w:pPr>
              <w:pStyle w:val="ListBullet"/>
              <w:rPr>
                <w:rFonts w:ascii="Arial" w:hAnsi="Arial" w:cs="Arial"/>
              </w:rPr>
            </w:pPr>
            <w:r w:rsidRPr="00AF2D60">
              <w:rPr>
                <w:rFonts w:ascii="Arial" w:hAnsi="Arial" w:cs="Arial"/>
              </w:rPr>
              <w:t>transport authority rules and operating procedures</w:t>
            </w:r>
          </w:p>
          <w:p w:rsidR="00EA5E93" w:rsidRPr="00AF2D60" w:rsidRDefault="00EA5E93" w:rsidP="00EA5E93">
            <w:pPr>
              <w:pStyle w:val="ListBullet"/>
              <w:rPr>
                <w:rFonts w:ascii="Arial" w:hAnsi="Arial" w:cs="Arial"/>
              </w:rPr>
            </w:pPr>
            <w:r w:rsidRPr="00AF2D60">
              <w:rPr>
                <w:rFonts w:ascii="Arial" w:hAnsi="Arial" w:cs="Arial"/>
              </w:rPr>
              <w:t>computer-based data systems</w:t>
            </w:r>
          </w:p>
          <w:p w:rsidR="00EA5E93" w:rsidRPr="00AF2D60" w:rsidRDefault="00EA5E93" w:rsidP="00EA5E93">
            <w:pPr>
              <w:pStyle w:val="ListBullet"/>
              <w:rPr>
                <w:rFonts w:ascii="Arial" w:hAnsi="Arial" w:cs="Arial"/>
              </w:rPr>
            </w:pPr>
            <w:r w:rsidRPr="00AF2D60">
              <w:rPr>
                <w:rFonts w:ascii="Arial" w:hAnsi="Arial" w:cs="Arial"/>
              </w:rPr>
              <w:t>timetables</w:t>
            </w:r>
          </w:p>
          <w:p w:rsidR="00EA5E93" w:rsidRPr="00AF2D60" w:rsidRDefault="00EA5E93" w:rsidP="00EA5E93">
            <w:pPr>
              <w:pStyle w:val="ListBullet"/>
              <w:rPr>
                <w:rFonts w:ascii="Arial" w:hAnsi="Arial" w:cs="Arial"/>
              </w:rPr>
            </w:pPr>
            <w:r w:rsidRPr="00AF2D60">
              <w:rPr>
                <w:rFonts w:ascii="Arial" w:hAnsi="Arial" w:cs="Arial"/>
              </w:rPr>
              <w:t>train consist</w:t>
            </w:r>
          </w:p>
          <w:p w:rsidR="00EA5E93" w:rsidRPr="00AF2D60" w:rsidRDefault="00EA5E93" w:rsidP="00EA5E93">
            <w:pPr>
              <w:pStyle w:val="ListBullet"/>
              <w:rPr>
                <w:rFonts w:ascii="Arial" w:hAnsi="Arial" w:cs="Arial"/>
              </w:rPr>
            </w:pPr>
            <w:r w:rsidRPr="00AF2D60">
              <w:rPr>
                <w:rFonts w:ascii="Arial" w:hAnsi="Arial" w:cs="Arial"/>
              </w:rPr>
              <w:t>incident reports</w:t>
            </w:r>
          </w:p>
          <w:p w:rsidR="00EA5E93" w:rsidRPr="00AF2D60" w:rsidRDefault="00EA5E93" w:rsidP="00EA5E93">
            <w:pPr>
              <w:pStyle w:val="ListBullet"/>
              <w:rPr>
                <w:rFonts w:ascii="Arial" w:hAnsi="Arial" w:cs="Arial"/>
              </w:rPr>
            </w:pPr>
            <w:r w:rsidRPr="00AF2D60">
              <w:rPr>
                <w:rFonts w:ascii="Arial" w:hAnsi="Arial" w:cs="Arial"/>
              </w:rPr>
              <w:t>drivers advice</w:t>
            </w:r>
          </w:p>
          <w:p w:rsidR="00EA5E93" w:rsidRPr="00AF2D60" w:rsidRDefault="00EA5E93" w:rsidP="00EA5E93">
            <w:pPr>
              <w:pStyle w:val="ListBullet"/>
              <w:rPr>
                <w:rFonts w:ascii="Arial" w:hAnsi="Arial" w:cs="Arial"/>
              </w:rPr>
            </w:pPr>
            <w:r w:rsidRPr="00AF2D60">
              <w:rPr>
                <w:rFonts w:ascii="Arial" w:hAnsi="Arial" w:cs="Arial"/>
              </w:rPr>
              <w:t>train register book</w:t>
            </w:r>
          </w:p>
          <w:p w:rsidR="00EA5E93" w:rsidRPr="00AF2D60" w:rsidRDefault="005A1C80" w:rsidP="00EA5E93">
            <w:pPr>
              <w:pStyle w:val="ListBullet"/>
              <w:rPr>
                <w:rFonts w:ascii="Arial" w:hAnsi="Arial" w:cs="Arial"/>
              </w:rPr>
            </w:pPr>
            <w:r w:rsidRPr="00AF2D60">
              <w:rPr>
                <w:rFonts w:ascii="Arial" w:hAnsi="Arial" w:cs="Arial"/>
              </w:rPr>
              <w:t>safe working</w:t>
            </w:r>
            <w:r w:rsidR="00EA5E93" w:rsidRPr="00AF2D60">
              <w:rPr>
                <w:rFonts w:ascii="Arial" w:hAnsi="Arial" w:cs="Arial"/>
              </w:rPr>
              <w:t xml:space="preserve"> forms</w:t>
            </w:r>
          </w:p>
          <w:p w:rsidR="00EA5E93" w:rsidRPr="00AF2D60" w:rsidRDefault="00EA5E93" w:rsidP="00EA5E93">
            <w:pPr>
              <w:pStyle w:val="ListBullet"/>
              <w:rPr>
                <w:rFonts w:ascii="Arial" w:hAnsi="Arial" w:cs="Arial"/>
              </w:rPr>
            </w:pPr>
            <w:r w:rsidRPr="00AF2D60">
              <w:rPr>
                <w:rFonts w:ascii="Arial" w:hAnsi="Arial" w:cs="Arial"/>
              </w:rPr>
              <w:t>dangerous goods manifests/declarations</w:t>
            </w:r>
          </w:p>
          <w:p w:rsidR="00EA5E93" w:rsidRPr="00AF2D60" w:rsidRDefault="00EA5E93" w:rsidP="00EA5E93">
            <w:pPr>
              <w:pStyle w:val="ListBullet"/>
              <w:rPr>
                <w:rFonts w:ascii="Arial" w:hAnsi="Arial" w:cs="Arial"/>
                <w:lang w:val="en-NZ"/>
              </w:rPr>
            </w:pPr>
            <w:r w:rsidRPr="00AF2D60">
              <w:rPr>
                <w:rFonts w:ascii="Arial" w:hAnsi="Arial" w:cs="Arial"/>
              </w:rPr>
              <w:t>conditions of service, legislation and industrial agreements including workplace agreements and awards</w:t>
            </w:r>
          </w:p>
        </w:tc>
      </w:tr>
      <w:tr w:rsidR="00EA5E93"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EA5E93" w:rsidP="003259F3">
            <w:pPr>
              <w:pStyle w:val="BodyText"/>
              <w:rPr>
                <w:rFonts w:ascii="Arial" w:hAnsi="Arial" w:cs="Arial"/>
                <w:lang w:val="en-NZ"/>
              </w:rPr>
            </w:pPr>
            <w:r w:rsidRPr="00AF2D60">
              <w:rPr>
                <w:rFonts w:ascii="Arial" w:hAnsi="Arial" w:cs="Arial"/>
              </w:rPr>
              <w:t xml:space="preserve">Consultative processes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5A1C80" w:rsidP="003259F3">
            <w:pPr>
              <w:pStyle w:val="ListBullet"/>
              <w:numPr>
                <w:ilvl w:val="0"/>
                <w:numId w:val="0"/>
              </w:numPr>
              <w:ind w:left="360" w:hanging="360"/>
              <w:rPr>
                <w:rFonts w:ascii="Arial" w:hAnsi="Arial" w:cs="Arial"/>
              </w:rPr>
            </w:pPr>
            <w:r w:rsidRPr="00AF2D60">
              <w:rPr>
                <w:rFonts w:ascii="Arial" w:hAnsi="Arial" w:cs="Arial"/>
              </w:rPr>
              <w:t>Ma</w:t>
            </w:r>
            <w:r w:rsidR="00EA5E93" w:rsidRPr="00AF2D60">
              <w:rPr>
                <w:rFonts w:ascii="Arial" w:hAnsi="Arial" w:cs="Arial"/>
              </w:rPr>
              <w:t>y involve:</w:t>
            </w:r>
          </w:p>
          <w:p w:rsidR="00EA5E93" w:rsidRPr="00AF2D60" w:rsidRDefault="00EA5E93" w:rsidP="003259F3">
            <w:pPr>
              <w:pStyle w:val="ListBullet"/>
              <w:rPr>
                <w:rFonts w:ascii="Arial" w:hAnsi="Arial" w:cs="Arial"/>
              </w:rPr>
            </w:pPr>
            <w:r w:rsidRPr="00AF2D60">
              <w:rPr>
                <w:rFonts w:ascii="Arial" w:hAnsi="Arial" w:cs="Arial"/>
              </w:rPr>
              <w:t>workplace personnel including supervisors and managers</w:t>
            </w:r>
          </w:p>
          <w:p w:rsidR="00EA5E93" w:rsidRPr="00AF2D60" w:rsidRDefault="00EA5E93" w:rsidP="003259F3">
            <w:pPr>
              <w:pStyle w:val="ListBullet"/>
              <w:rPr>
                <w:rFonts w:ascii="Arial" w:hAnsi="Arial" w:cs="Arial"/>
                <w:lang w:val="en-NZ"/>
              </w:rPr>
            </w:pPr>
            <w:r w:rsidRPr="00AF2D60">
              <w:rPr>
                <w:rFonts w:ascii="Arial" w:hAnsi="Arial" w:cs="Arial"/>
              </w:rPr>
              <w:t>other professional or technical staff</w:t>
            </w:r>
          </w:p>
        </w:tc>
      </w:tr>
      <w:tr w:rsidR="00EA5E93"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EA5E93" w:rsidP="00BC144A">
            <w:pPr>
              <w:pStyle w:val="BodyText"/>
              <w:rPr>
                <w:rFonts w:ascii="Arial" w:hAnsi="Arial" w:cs="Arial"/>
                <w:lang w:val="en-NZ"/>
              </w:rPr>
            </w:pPr>
            <w:r w:rsidRPr="00AF2D60">
              <w:rPr>
                <w:rFonts w:ascii="Arial" w:hAnsi="Arial" w:cs="Arial"/>
              </w:rPr>
              <w:t xml:space="preserve">Resources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5A1C80" w:rsidP="00BC144A">
            <w:pPr>
              <w:pStyle w:val="ListBullet"/>
              <w:numPr>
                <w:ilvl w:val="0"/>
                <w:numId w:val="0"/>
              </w:numPr>
              <w:ind w:left="360" w:hanging="360"/>
              <w:rPr>
                <w:rFonts w:ascii="Arial" w:hAnsi="Arial" w:cs="Arial"/>
              </w:rPr>
            </w:pPr>
            <w:r w:rsidRPr="00AF2D60">
              <w:rPr>
                <w:rFonts w:ascii="Arial" w:hAnsi="Arial" w:cs="Arial"/>
              </w:rPr>
              <w:t>Ma</w:t>
            </w:r>
            <w:r w:rsidR="00EA5E93" w:rsidRPr="00AF2D60">
              <w:rPr>
                <w:rFonts w:ascii="Arial" w:hAnsi="Arial" w:cs="Arial"/>
              </w:rPr>
              <w:t>y include:</w:t>
            </w:r>
          </w:p>
          <w:p w:rsidR="00EA5E93" w:rsidRPr="00AF2D60" w:rsidRDefault="00EA5E93" w:rsidP="00BC144A">
            <w:pPr>
              <w:pStyle w:val="ListBullet"/>
              <w:rPr>
                <w:rFonts w:ascii="Arial" w:hAnsi="Arial" w:cs="Arial"/>
              </w:rPr>
            </w:pPr>
            <w:r w:rsidRPr="00AF2D60">
              <w:rPr>
                <w:rFonts w:ascii="Arial" w:hAnsi="Arial" w:cs="Arial"/>
              </w:rPr>
              <w:t>motor vehicles</w:t>
            </w:r>
          </w:p>
          <w:p w:rsidR="00EA5E93" w:rsidRPr="00AF2D60" w:rsidRDefault="00EA5E93" w:rsidP="00BC144A">
            <w:pPr>
              <w:pStyle w:val="ListBullet"/>
              <w:rPr>
                <w:rFonts w:ascii="Arial" w:hAnsi="Arial" w:cs="Arial"/>
              </w:rPr>
            </w:pPr>
            <w:r w:rsidRPr="00AF2D60">
              <w:rPr>
                <w:rFonts w:ascii="Arial" w:hAnsi="Arial" w:cs="Arial"/>
              </w:rPr>
              <w:t>fixed signals</w:t>
            </w:r>
          </w:p>
          <w:p w:rsidR="00EA5E93" w:rsidRPr="00AF2D60" w:rsidRDefault="00EA5E93" w:rsidP="00BC144A">
            <w:pPr>
              <w:pStyle w:val="ListBullet"/>
              <w:rPr>
                <w:rFonts w:ascii="Arial" w:hAnsi="Arial" w:cs="Arial"/>
              </w:rPr>
            </w:pPr>
            <w:r w:rsidRPr="00AF2D60">
              <w:rPr>
                <w:rFonts w:ascii="Arial" w:hAnsi="Arial" w:cs="Arial"/>
              </w:rPr>
              <w:t>draw gear motive power units</w:t>
            </w:r>
          </w:p>
          <w:p w:rsidR="00EA5E93" w:rsidRPr="00AF2D60" w:rsidRDefault="00EA5E93" w:rsidP="00BC144A">
            <w:pPr>
              <w:pStyle w:val="ListBullet"/>
              <w:rPr>
                <w:rFonts w:ascii="Arial" w:hAnsi="Arial" w:cs="Arial"/>
              </w:rPr>
            </w:pPr>
            <w:r w:rsidRPr="00AF2D60">
              <w:rPr>
                <w:rFonts w:ascii="Arial" w:hAnsi="Arial" w:cs="Arial"/>
              </w:rPr>
              <w:lastRenderedPageBreak/>
              <w:t>rail tractors rolling stock</w:t>
            </w:r>
          </w:p>
          <w:p w:rsidR="00EA5E93" w:rsidRPr="00AF2D60" w:rsidRDefault="00EA5E93" w:rsidP="00BC144A">
            <w:pPr>
              <w:pStyle w:val="ListBullet"/>
              <w:rPr>
                <w:rFonts w:ascii="Arial" w:hAnsi="Arial" w:cs="Arial"/>
              </w:rPr>
            </w:pPr>
            <w:r w:rsidRPr="00AF2D60">
              <w:rPr>
                <w:rFonts w:ascii="Arial" w:hAnsi="Arial" w:cs="Arial"/>
              </w:rPr>
              <w:t>communication equipment</w:t>
            </w:r>
          </w:p>
          <w:p w:rsidR="00EA5E93" w:rsidRPr="00AF2D60" w:rsidRDefault="00EA5E93" w:rsidP="00BC144A">
            <w:pPr>
              <w:pStyle w:val="ListBullet"/>
              <w:rPr>
                <w:rFonts w:ascii="Arial" w:hAnsi="Arial" w:cs="Arial"/>
              </w:rPr>
            </w:pPr>
            <w:r w:rsidRPr="00AF2D60">
              <w:rPr>
                <w:rFonts w:ascii="Arial" w:hAnsi="Arial" w:cs="Arial"/>
              </w:rPr>
              <w:t>switching equipment</w:t>
            </w:r>
          </w:p>
          <w:p w:rsidR="00EA5E93" w:rsidRPr="00AF2D60" w:rsidRDefault="00EA5E93" w:rsidP="00BC144A">
            <w:pPr>
              <w:pStyle w:val="ListBullet"/>
              <w:rPr>
                <w:rFonts w:ascii="Arial" w:hAnsi="Arial" w:cs="Arial"/>
              </w:rPr>
            </w:pPr>
            <w:r w:rsidRPr="00AF2D60">
              <w:rPr>
                <w:rFonts w:ascii="Arial" w:hAnsi="Arial" w:cs="Arial"/>
              </w:rPr>
              <w:t>freight handling equipment</w:t>
            </w:r>
          </w:p>
          <w:p w:rsidR="00EA5E93" w:rsidRPr="00AF2D60" w:rsidRDefault="00EA5E93" w:rsidP="00BC144A">
            <w:pPr>
              <w:pStyle w:val="ListBullet"/>
              <w:rPr>
                <w:rFonts w:ascii="Arial" w:hAnsi="Arial" w:cs="Arial"/>
                <w:lang w:val="en-NZ"/>
              </w:rPr>
            </w:pPr>
            <w:r w:rsidRPr="00AF2D60">
              <w:rPr>
                <w:rFonts w:ascii="Arial" w:hAnsi="Arial" w:cs="Arial"/>
              </w:rPr>
              <w:t>turntables</w:t>
            </w:r>
          </w:p>
        </w:tc>
      </w:tr>
      <w:tr w:rsidR="00EA5E93"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EA5E93" w:rsidP="009E288C">
            <w:pPr>
              <w:pStyle w:val="BodyText"/>
              <w:rPr>
                <w:rFonts w:ascii="Arial" w:hAnsi="Arial" w:cs="Arial"/>
                <w:lang w:val="en-NZ"/>
              </w:rPr>
            </w:pPr>
            <w:r w:rsidRPr="00AF2D60">
              <w:rPr>
                <w:rFonts w:ascii="Arial" w:hAnsi="Arial" w:cs="Arial"/>
              </w:rPr>
              <w:lastRenderedPageBreak/>
              <w:t xml:space="preserve">Operations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A5E93" w:rsidRPr="00AF2D60" w:rsidRDefault="005A1C80" w:rsidP="009E288C">
            <w:pPr>
              <w:pStyle w:val="ListBullet"/>
              <w:numPr>
                <w:ilvl w:val="0"/>
                <w:numId w:val="0"/>
              </w:numPr>
              <w:ind w:left="360" w:hanging="360"/>
              <w:rPr>
                <w:rFonts w:ascii="Arial" w:hAnsi="Arial" w:cs="Arial"/>
              </w:rPr>
            </w:pPr>
            <w:r w:rsidRPr="00AF2D60">
              <w:rPr>
                <w:rFonts w:ascii="Arial" w:hAnsi="Arial" w:cs="Arial"/>
              </w:rPr>
              <w:t>Ma</w:t>
            </w:r>
            <w:r w:rsidR="00EA5E93" w:rsidRPr="00AF2D60">
              <w:rPr>
                <w:rFonts w:ascii="Arial" w:hAnsi="Arial" w:cs="Arial"/>
              </w:rPr>
              <w:t>y be conducted:</w:t>
            </w:r>
          </w:p>
          <w:p w:rsidR="00EA5E93" w:rsidRPr="00AF2D60" w:rsidRDefault="00EA5E93" w:rsidP="0030553B">
            <w:pPr>
              <w:pStyle w:val="ListBullet"/>
              <w:rPr>
                <w:rFonts w:ascii="Arial" w:hAnsi="Arial" w:cs="Arial"/>
              </w:rPr>
            </w:pPr>
            <w:r w:rsidRPr="00AF2D60">
              <w:rPr>
                <w:rFonts w:ascii="Arial" w:hAnsi="Arial" w:cs="Arial"/>
              </w:rPr>
              <w:t>by day or night</w:t>
            </w:r>
          </w:p>
          <w:p w:rsidR="00EA5E93" w:rsidRPr="00AF2D60" w:rsidRDefault="00EA5E93" w:rsidP="0030553B">
            <w:pPr>
              <w:pStyle w:val="ListBullet"/>
              <w:rPr>
                <w:rFonts w:ascii="Arial" w:hAnsi="Arial" w:cs="Arial"/>
                <w:lang w:val="en-NZ"/>
              </w:rPr>
            </w:pPr>
            <w:r w:rsidRPr="00AF2D60">
              <w:rPr>
                <w:rFonts w:ascii="Arial" w:hAnsi="Arial" w:cs="Arial"/>
              </w:rPr>
              <w:t>all relevant weather conditions</w:t>
            </w:r>
          </w:p>
        </w:tc>
      </w:tr>
      <w:tr w:rsidR="00EA5E93" w:rsidRPr="00AF2D60" w:rsidTr="00BC144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2161"/>
        </w:trPr>
        <w:tc>
          <w:tcPr>
            <w:tcW w:w="2160" w:type="dxa"/>
            <w:tcBorders>
              <w:top w:val="single" w:sz="4" w:space="0" w:color="auto"/>
              <w:left w:val="single" w:sz="4" w:space="0" w:color="auto"/>
              <w:right w:val="single" w:sz="4" w:space="0" w:color="auto"/>
            </w:tcBorders>
            <w:tcMar>
              <w:top w:w="0" w:type="dxa"/>
              <w:left w:w="62" w:type="dxa"/>
              <w:bottom w:w="0" w:type="dxa"/>
              <w:right w:w="62" w:type="dxa"/>
            </w:tcMar>
          </w:tcPr>
          <w:p w:rsidR="00EA5E93" w:rsidRPr="00AF2D60" w:rsidRDefault="00EA5E93" w:rsidP="00BC144A">
            <w:pPr>
              <w:pStyle w:val="BodyText"/>
              <w:rPr>
                <w:rFonts w:ascii="Arial" w:hAnsi="Arial" w:cs="Arial"/>
                <w:lang w:val="en-NZ"/>
              </w:rPr>
            </w:pPr>
            <w:r w:rsidRPr="00AF2D60">
              <w:rPr>
                <w:rFonts w:ascii="Arial" w:hAnsi="Arial" w:cs="Arial"/>
              </w:rPr>
              <w:t xml:space="preserve">Unplanned events </w:t>
            </w:r>
          </w:p>
        </w:tc>
        <w:tc>
          <w:tcPr>
            <w:tcW w:w="6840" w:type="dxa"/>
            <w:tcBorders>
              <w:top w:val="single" w:sz="4" w:space="0" w:color="auto"/>
              <w:left w:val="single" w:sz="4" w:space="0" w:color="auto"/>
              <w:right w:val="single" w:sz="4" w:space="0" w:color="auto"/>
            </w:tcBorders>
            <w:tcMar>
              <w:top w:w="0" w:type="dxa"/>
              <w:left w:w="62" w:type="dxa"/>
              <w:bottom w:w="0" w:type="dxa"/>
              <w:right w:w="62" w:type="dxa"/>
            </w:tcMar>
          </w:tcPr>
          <w:p w:rsidR="00EA5E93" w:rsidRPr="00AF2D60" w:rsidRDefault="005A1C80" w:rsidP="00BC144A">
            <w:pPr>
              <w:pStyle w:val="ListBullet"/>
              <w:numPr>
                <w:ilvl w:val="0"/>
                <w:numId w:val="0"/>
              </w:numPr>
              <w:ind w:left="360" w:hanging="360"/>
              <w:rPr>
                <w:rFonts w:ascii="Arial" w:hAnsi="Arial" w:cs="Arial"/>
              </w:rPr>
            </w:pPr>
            <w:r w:rsidRPr="00AF2D60">
              <w:rPr>
                <w:rFonts w:ascii="Arial" w:hAnsi="Arial" w:cs="Arial"/>
              </w:rPr>
              <w:t>May</w:t>
            </w:r>
            <w:r w:rsidR="00EA5E93" w:rsidRPr="00AF2D60">
              <w:rPr>
                <w:rFonts w:ascii="Arial" w:hAnsi="Arial" w:cs="Arial"/>
              </w:rPr>
              <w:t xml:space="preserve"> involve:</w:t>
            </w:r>
          </w:p>
          <w:p w:rsidR="00EA5E93" w:rsidRPr="00AF2D60" w:rsidRDefault="00EA5E93" w:rsidP="00BC144A">
            <w:pPr>
              <w:pStyle w:val="ListBullet"/>
              <w:rPr>
                <w:rFonts w:ascii="Arial" w:hAnsi="Arial" w:cs="Arial"/>
              </w:rPr>
            </w:pPr>
            <w:r w:rsidRPr="00AF2D60">
              <w:rPr>
                <w:rFonts w:ascii="Arial" w:hAnsi="Arial" w:cs="Arial"/>
              </w:rPr>
              <w:t>derailments</w:t>
            </w:r>
          </w:p>
          <w:p w:rsidR="00EA5E93" w:rsidRPr="00AF2D60" w:rsidRDefault="00EA5E93" w:rsidP="00BC144A">
            <w:pPr>
              <w:pStyle w:val="ListBullet"/>
              <w:rPr>
                <w:rFonts w:ascii="Arial" w:hAnsi="Arial" w:cs="Arial"/>
              </w:rPr>
            </w:pPr>
            <w:r w:rsidRPr="00AF2D60">
              <w:rPr>
                <w:rFonts w:ascii="Arial" w:hAnsi="Arial" w:cs="Arial"/>
              </w:rPr>
              <w:t>breakdowns</w:t>
            </w:r>
          </w:p>
          <w:p w:rsidR="00EA5E93" w:rsidRPr="00AF2D60" w:rsidRDefault="00EA5E93" w:rsidP="00BC144A">
            <w:pPr>
              <w:pStyle w:val="ListBullet"/>
              <w:rPr>
                <w:rFonts w:ascii="Arial" w:hAnsi="Arial" w:cs="Arial"/>
              </w:rPr>
            </w:pPr>
            <w:r w:rsidRPr="00AF2D60">
              <w:rPr>
                <w:rFonts w:ascii="Arial" w:hAnsi="Arial" w:cs="Arial"/>
              </w:rPr>
              <w:t>injuries and fatalities</w:t>
            </w:r>
          </w:p>
          <w:p w:rsidR="00EA5E93" w:rsidRPr="00AF2D60" w:rsidRDefault="00EA5E93" w:rsidP="00BC144A">
            <w:pPr>
              <w:pStyle w:val="ListBullet"/>
              <w:rPr>
                <w:rFonts w:ascii="Arial" w:hAnsi="Arial" w:cs="Arial"/>
              </w:rPr>
            </w:pPr>
            <w:r w:rsidRPr="00AF2D60">
              <w:rPr>
                <w:rFonts w:ascii="Arial" w:hAnsi="Arial" w:cs="Arial"/>
              </w:rPr>
              <w:t>hazardous materials, spills, fires and leaks</w:t>
            </w:r>
          </w:p>
          <w:p w:rsidR="00EA5E93" w:rsidRPr="00AF2D60" w:rsidRDefault="00EA5E93" w:rsidP="00BC144A">
            <w:pPr>
              <w:pStyle w:val="ListBullet"/>
              <w:rPr>
                <w:rFonts w:ascii="Arial" w:hAnsi="Arial" w:cs="Arial"/>
              </w:rPr>
            </w:pPr>
            <w:r w:rsidRPr="00AF2D60">
              <w:rPr>
                <w:rFonts w:ascii="Arial" w:hAnsi="Arial" w:cs="Arial"/>
              </w:rPr>
              <w:t>track damage</w:t>
            </w:r>
          </w:p>
          <w:p w:rsidR="00EA5E93" w:rsidRPr="00AF2D60" w:rsidRDefault="005A1C80" w:rsidP="00BC144A">
            <w:pPr>
              <w:pStyle w:val="ListBullet"/>
              <w:rPr>
                <w:rFonts w:ascii="Arial" w:hAnsi="Arial" w:cs="Arial"/>
                <w:lang w:val="en-NZ"/>
              </w:rPr>
            </w:pPr>
            <w:r w:rsidRPr="00AF2D60">
              <w:rPr>
                <w:rFonts w:ascii="Arial" w:hAnsi="Arial" w:cs="Arial"/>
              </w:rPr>
              <w:t>power line</w:t>
            </w:r>
            <w:r w:rsidR="00EA5E93" w:rsidRPr="00AF2D60">
              <w:rPr>
                <w:rFonts w:ascii="Arial" w:hAnsi="Arial" w:cs="Arial"/>
              </w:rPr>
              <w:t xml:space="preserve"> damage</w:t>
            </w:r>
          </w:p>
        </w:tc>
      </w:tr>
      <w:tr w:rsidR="009E2FE3" w:rsidRPr="00AF2D60" w:rsidTr="009E2FE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1576"/>
        </w:trPr>
        <w:tc>
          <w:tcPr>
            <w:tcW w:w="2160" w:type="dxa"/>
            <w:tcBorders>
              <w:top w:val="single" w:sz="4" w:space="0" w:color="auto"/>
              <w:left w:val="single" w:sz="4" w:space="0" w:color="auto"/>
              <w:right w:val="single" w:sz="4" w:space="0" w:color="auto"/>
            </w:tcBorders>
            <w:tcMar>
              <w:top w:w="0" w:type="dxa"/>
              <w:left w:w="62" w:type="dxa"/>
              <w:bottom w:w="0" w:type="dxa"/>
              <w:right w:w="62" w:type="dxa"/>
            </w:tcMar>
          </w:tcPr>
          <w:p w:rsidR="009E2FE3" w:rsidRPr="00AF2D60" w:rsidRDefault="009E2FE3" w:rsidP="009E2FE3">
            <w:pPr>
              <w:pStyle w:val="BodyText"/>
              <w:rPr>
                <w:rFonts w:ascii="Arial" w:hAnsi="Arial" w:cs="Arial"/>
                <w:lang w:val="en-NZ"/>
              </w:rPr>
            </w:pPr>
            <w:r w:rsidRPr="00AF2D60">
              <w:rPr>
                <w:rFonts w:ascii="Arial" w:hAnsi="Arial" w:cs="Arial"/>
              </w:rPr>
              <w:t xml:space="preserve">workplace procedures </w:t>
            </w:r>
          </w:p>
        </w:tc>
        <w:tc>
          <w:tcPr>
            <w:tcW w:w="6840" w:type="dxa"/>
            <w:tcBorders>
              <w:top w:val="single" w:sz="4" w:space="0" w:color="auto"/>
              <w:left w:val="single" w:sz="4" w:space="0" w:color="auto"/>
              <w:right w:val="single" w:sz="4" w:space="0" w:color="auto"/>
            </w:tcBorders>
            <w:tcMar>
              <w:top w:w="0" w:type="dxa"/>
              <w:left w:w="62" w:type="dxa"/>
              <w:bottom w:w="0" w:type="dxa"/>
              <w:right w:w="62" w:type="dxa"/>
            </w:tcMar>
          </w:tcPr>
          <w:p w:rsidR="009E2FE3" w:rsidRPr="00AF2D60" w:rsidRDefault="005A1C80" w:rsidP="009E2FE3">
            <w:pPr>
              <w:pStyle w:val="ListBullet"/>
              <w:numPr>
                <w:ilvl w:val="0"/>
                <w:numId w:val="0"/>
              </w:numPr>
              <w:ind w:left="360" w:hanging="360"/>
              <w:rPr>
                <w:rFonts w:ascii="Arial" w:hAnsi="Arial" w:cs="Arial"/>
              </w:rPr>
            </w:pPr>
            <w:r w:rsidRPr="00AF2D60">
              <w:rPr>
                <w:rFonts w:ascii="Arial" w:hAnsi="Arial" w:cs="Arial"/>
              </w:rPr>
              <w:t>M</w:t>
            </w:r>
            <w:r w:rsidR="009E2FE3" w:rsidRPr="00AF2D60">
              <w:rPr>
                <w:rFonts w:ascii="Arial" w:hAnsi="Arial" w:cs="Arial"/>
              </w:rPr>
              <w:t>ay include:</w:t>
            </w:r>
          </w:p>
          <w:p w:rsidR="009E2FE3" w:rsidRPr="00AF2D60" w:rsidRDefault="009E2FE3" w:rsidP="009E2FE3">
            <w:pPr>
              <w:pStyle w:val="ListBullet"/>
              <w:rPr>
                <w:rFonts w:ascii="Arial" w:hAnsi="Arial" w:cs="Arial"/>
              </w:rPr>
            </w:pPr>
            <w:r w:rsidRPr="00AF2D60">
              <w:rPr>
                <w:rFonts w:ascii="Arial" w:hAnsi="Arial" w:cs="Arial"/>
              </w:rPr>
              <w:t>company procedures</w:t>
            </w:r>
          </w:p>
          <w:p w:rsidR="009E2FE3" w:rsidRPr="00AF2D60" w:rsidRDefault="009E2FE3" w:rsidP="009E2FE3">
            <w:pPr>
              <w:pStyle w:val="ListBullet"/>
              <w:rPr>
                <w:rFonts w:ascii="Arial" w:hAnsi="Arial" w:cs="Arial"/>
              </w:rPr>
            </w:pPr>
            <w:r w:rsidRPr="00AF2D60">
              <w:rPr>
                <w:rFonts w:ascii="Arial" w:hAnsi="Arial" w:cs="Arial"/>
              </w:rPr>
              <w:t>enterprise procedures</w:t>
            </w:r>
          </w:p>
          <w:p w:rsidR="009E2FE3" w:rsidRPr="00AF2D60" w:rsidRDefault="009E2FE3" w:rsidP="009E2FE3">
            <w:pPr>
              <w:pStyle w:val="ListBullet"/>
              <w:rPr>
                <w:rFonts w:ascii="Arial" w:hAnsi="Arial" w:cs="Arial"/>
              </w:rPr>
            </w:pPr>
            <w:r w:rsidRPr="00AF2D60">
              <w:rPr>
                <w:rFonts w:ascii="Arial" w:hAnsi="Arial" w:cs="Arial"/>
              </w:rPr>
              <w:t>organisational procedures</w:t>
            </w:r>
          </w:p>
          <w:p w:rsidR="009E2FE3" w:rsidRPr="00AF2D60" w:rsidRDefault="009E2FE3" w:rsidP="009E2FE3">
            <w:pPr>
              <w:pStyle w:val="ListBullet"/>
              <w:rPr>
                <w:rFonts w:ascii="Arial" w:hAnsi="Arial" w:cs="Arial"/>
                <w:lang w:val="en-NZ"/>
              </w:rPr>
            </w:pPr>
            <w:r w:rsidRPr="00AF2D60">
              <w:rPr>
                <w:rFonts w:ascii="Arial" w:hAnsi="Arial" w:cs="Arial"/>
              </w:rPr>
              <w:t>established procedures</w:t>
            </w:r>
          </w:p>
        </w:tc>
      </w:tr>
      <w:tr w:rsidR="009E2FE3"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E2FE3" w:rsidRPr="00AF2D60" w:rsidRDefault="009E2FE3" w:rsidP="00AA28B1">
            <w:pPr>
              <w:pStyle w:val="BodyText"/>
              <w:rPr>
                <w:rFonts w:ascii="Arial" w:hAnsi="Arial" w:cs="Arial"/>
                <w:lang w:val="en-NZ"/>
              </w:rPr>
            </w:pPr>
            <w:r w:rsidRPr="00AF2D60">
              <w:rPr>
                <w:rFonts w:ascii="Arial" w:hAnsi="Arial" w:cs="Arial"/>
              </w:rPr>
              <w:t xml:space="preserve">Safety requirements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E2FE3" w:rsidRPr="00AF2D60" w:rsidRDefault="005A1C80" w:rsidP="00AA28B1">
            <w:pPr>
              <w:pStyle w:val="ListBullet"/>
              <w:numPr>
                <w:ilvl w:val="0"/>
                <w:numId w:val="0"/>
              </w:numPr>
              <w:ind w:left="360" w:hanging="360"/>
              <w:rPr>
                <w:rFonts w:ascii="Arial" w:hAnsi="Arial" w:cs="Arial"/>
              </w:rPr>
            </w:pPr>
            <w:r w:rsidRPr="00AF2D60">
              <w:rPr>
                <w:rFonts w:ascii="Arial" w:hAnsi="Arial" w:cs="Arial"/>
              </w:rPr>
              <w:t>Ma</w:t>
            </w:r>
            <w:r w:rsidR="009E2FE3" w:rsidRPr="00AF2D60">
              <w:rPr>
                <w:rFonts w:ascii="Arial" w:hAnsi="Arial" w:cs="Arial"/>
              </w:rPr>
              <w:t>y include:</w:t>
            </w:r>
          </w:p>
          <w:p w:rsidR="009E2FE3" w:rsidRPr="00AF2D60" w:rsidRDefault="009E2FE3" w:rsidP="00AA28B1">
            <w:pPr>
              <w:pStyle w:val="ListBullet"/>
              <w:rPr>
                <w:rFonts w:ascii="Arial" w:hAnsi="Arial" w:cs="Arial"/>
              </w:rPr>
            </w:pPr>
            <w:r w:rsidRPr="00AF2D60">
              <w:rPr>
                <w:rFonts w:ascii="Arial" w:hAnsi="Arial" w:cs="Arial"/>
              </w:rPr>
              <w:t>high visibility clothing</w:t>
            </w:r>
          </w:p>
          <w:p w:rsidR="009E2FE3" w:rsidRPr="00AF2D60" w:rsidRDefault="009E2FE3" w:rsidP="00AA28B1">
            <w:pPr>
              <w:pStyle w:val="ListBullet"/>
              <w:rPr>
                <w:rFonts w:ascii="Arial" w:hAnsi="Arial" w:cs="Arial"/>
              </w:rPr>
            </w:pPr>
            <w:r w:rsidRPr="00AF2D60">
              <w:rPr>
                <w:rFonts w:ascii="Arial" w:hAnsi="Arial" w:cs="Arial"/>
              </w:rPr>
              <w:t>sunscreen</w:t>
            </w:r>
          </w:p>
          <w:p w:rsidR="009E2FE3" w:rsidRPr="00AF2D60" w:rsidRDefault="009E2FE3" w:rsidP="00AA28B1">
            <w:pPr>
              <w:pStyle w:val="ListBullet"/>
              <w:rPr>
                <w:rFonts w:ascii="Arial" w:hAnsi="Arial" w:cs="Arial"/>
              </w:rPr>
            </w:pPr>
            <w:r w:rsidRPr="00AF2D60">
              <w:rPr>
                <w:rFonts w:ascii="Arial" w:hAnsi="Arial" w:cs="Arial"/>
              </w:rPr>
              <w:t>insect repellent</w:t>
            </w:r>
          </w:p>
          <w:p w:rsidR="009E2FE3" w:rsidRPr="00AF2D60" w:rsidRDefault="009E2FE3" w:rsidP="00AA28B1">
            <w:pPr>
              <w:pStyle w:val="ListBullet"/>
              <w:rPr>
                <w:rFonts w:ascii="Arial" w:hAnsi="Arial" w:cs="Arial"/>
              </w:rPr>
            </w:pPr>
            <w:r w:rsidRPr="00AF2D60">
              <w:rPr>
                <w:rFonts w:ascii="Arial" w:hAnsi="Arial" w:cs="Arial"/>
              </w:rPr>
              <w:t>safety mask</w:t>
            </w:r>
          </w:p>
          <w:p w:rsidR="009E2FE3" w:rsidRPr="00AF2D60" w:rsidRDefault="009E2FE3" w:rsidP="00AA28B1">
            <w:pPr>
              <w:pStyle w:val="ListBullet"/>
              <w:rPr>
                <w:rFonts w:ascii="Arial" w:hAnsi="Arial" w:cs="Arial"/>
              </w:rPr>
            </w:pPr>
            <w:r w:rsidRPr="00AF2D60">
              <w:rPr>
                <w:rFonts w:ascii="Arial" w:hAnsi="Arial" w:cs="Arial"/>
              </w:rPr>
              <w:t>portable radios</w:t>
            </w:r>
          </w:p>
          <w:p w:rsidR="009E2FE3" w:rsidRPr="00AF2D60" w:rsidRDefault="009E2FE3" w:rsidP="00AA28B1">
            <w:pPr>
              <w:pStyle w:val="ListBullet"/>
              <w:rPr>
                <w:rFonts w:ascii="Arial" w:hAnsi="Arial" w:cs="Arial"/>
              </w:rPr>
            </w:pPr>
            <w:r w:rsidRPr="00AF2D60">
              <w:rPr>
                <w:rFonts w:ascii="Arial" w:hAnsi="Arial" w:cs="Arial"/>
              </w:rPr>
              <w:t>gloves</w:t>
            </w:r>
          </w:p>
          <w:p w:rsidR="009E2FE3" w:rsidRPr="00AF2D60" w:rsidRDefault="009E2FE3" w:rsidP="00AA28B1">
            <w:pPr>
              <w:pStyle w:val="ListBullet"/>
              <w:rPr>
                <w:rFonts w:ascii="Arial" w:hAnsi="Arial" w:cs="Arial"/>
              </w:rPr>
            </w:pPr>
            <w:r w:rsidRPr="00AF2D60">
              <w:rPr>
                <w:rFonts w:ascii="Arial" w:hAnsi="Arial" w:cs="Arial"/>
              </w:rPr>
              <w:t>sun glasses</w:t>
            </w:r>
          </w:p>
          <w:p w:rsidR="009E2FE3" w:rsidRPr="00AF2D60" w:rsidRDefault="009E2FE3" w:rsidP="00AA28B1">
            <w:pPr>
              <w:pStyle w:val="ListBullet"/>
              <w:rPr>
                <w:rFonts w:ascii="Arial" w:hAnsi="Arial" w:cs="Arial"/>
              </w:rPr>
            </w:pPr>
            <w:r w:rsidRPr="00AF2D60">
              <w:rPr>
                <w:rFonts w:ascii="Arial" w:hAnsi="Arial" w:cs="Arial"/>
              </w:rPr>
              <w:t>safety headwear</w:t>
            </w:r>
          </w:p>
          <w:p w:rsidR="009E2FE3" w:rsidRPr="00AF2D60" w:rsidRDefault="009E2FE3" w:rsidP="00AA28B1">
            <w:pPr>
              <w:pStyle w:val="ListBullet"/>
              <w:rPr>
                <w:rFonts w:ascii="Arial" w:hAnsi="Arial" w:cs="Arial"/>
              </w:rPr>
            </w:pPr>
            <w:r w:rsidRPr="00AF2D60">
              <w:rPr>
                <w:rFonts w:ascii="Arial" w:hAnsi="Arial" w:cs="Arial"/>
              </w:rPr>
              <w:t>safety footwear</w:t>
            </w:r>
          </w:p>
          <w:p w:rsidR="009E2FE3" w:rsidRPr="00AF2D60" w:rsidRDefault="009E2FE3" w:rsidP="00AA28B1">
            <w:pPr>
              <w:pStyle w:val="ListBullet"/>
              <w:rPr>
                <w:rFonts w:ascii="Arial" w:hAnsi="Arial" w:cs="Arial"/>
                <w:lang w:val="en-NZ"/>
              </w:rPr>
            </w:pPr>
            <w:r w:rsidRPr="00AF2D60">
              <w:rPr>
                <w:rFonts w:ascii="Arial" w:hAnsi="Arial" w:cs="Arial"/>
              </w:rPr>
              <w:t>hearing protection</w:t>
            </w:r>
          </w:p>
        </w:tc>
      </w:tr>
      <w:tr w:rsidR="009E2FE3"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E2FE3" w:rsidRPr="00AF2D60" w:rsidRDefault="009E2FE3" w:rsidP="009E288C">
            <w:pPr>
              <w:pStyle w:val="BodyText"/>
              <w:rPr>
                <w:rFonts w:ascii="Arial" w:hAnsi="Arial" w:cs="Arial"/>
                <w:lang w:val="en-NZ"/>
              </w:rPr>
            </w:pPr>
            <w:r w:rsidRPr="00AF2D60">
              <w:rPr>
                <w:rFonts w:ascii="Arial" w:hAnsi="Arial" w:cs="Arial"/>
              </w:rPr>
              <w:t xml:space="preserve">Applicable procedures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9E2FE3" w:rsidRPr="00AF2D60" w:rsidRDefault="005A1C80" w:rsidP="009E288C">
            <w:pPr>
              <w:pStyle w:val="ListBullet"/>
              <w:numPr>
                <w:ilvl w:val="0"/>
                <w:numId w:val="0"/>
              </w:numPr>
              <w:ind w:left="360" w:hanging="360"/>
              <w:rPr>
                <w:rFonts w:ascii="Arial" w:hAnsi="Arial" w:cs="Arial"/>
              </w:rPr>
            </w:pPr>
            <w:r w:rsidRPr="00AF2D60">
              <w:rPr>
                <w:rFonts w:ascii="Arial" w:hAnsi="Arial" w:cs="Arial"/>
              </w:rPr>
              <w:t>Ma</w:t>
            </w:r>
            <w:r w:rsidR="009E2FE3" w:rsidRPr="00AF2D60">
              <w:rPr>
                <w:rFonts w:ascii="Arial" w:hAnsi="Arial" w:cs="Arial"/>
              </w:rPr>
              <w:t>y include:</w:t>
            </w:r>
          </w:p>
          <w:p w:rsidR="009E2FE3" w:rsidRPr="00AF2D60" w:rsidRDefault="009E2FE3" w:rsidP="0030553B">
            <w:pPr>
              <w:pStyle w:val="ListBullet"/>
              <w:rPr>
                <w:rFonts w:ascii="Arial" w:hAnsi="Arial" w:cs="Arial"/>
              </w:rPr>
            </w:pPr>
            <w:r w:rsidRPr="00AF2D60">
              <w:rPr>
                <w:rFonts w:ascii="Arial" w:hAnsi="Arial" w:cs="Arial"/>
              </w:rPr>
              <w:t xml:space="preserve">relevant state/territory regulations, codes of practice and </w:t>
            </w:r>
            <w:r w:rsidR="005A1C80" w:rsidRPr="00AF2D60">
              <w:rPr>
                <w:rFonts w:ascii="Arial" w:hAnsi="Arial" w:cs="Arial"/>
              </w:rPr>
              <w:t>safe working</w:t>
            </w:r>
            <w:r w:rsidRPr="00AF2D60">
              <w:rPr>
                <w:rFonts w:ascii="Arial" w:hAnsi="Arial" w:cs="Arial"/>
              </w:rPr>
              <w:t xml:space="preserve"> system requirements</w:t>
            </w:r>
          </w:p>
          <w:p w:rsidR="009E2FE3" w:rsidRPr="00AF2D60" w:rsidRDefault="009E2FE3" w:rsidP="0030553B">
            <w:pPr>
              <w:pStyle w:val="ListBullet"/>
              <w:rPr>
                <w:rFonts w:ascii="Arial" w:hAnsi="Arial" w:cs="Arial"/>
              </w:rPr>
            </w:pPr>
            <w:r w:rsidRPr="00AF2D60">
              <w:rPr>
                <w:rFonts w:ascii="Arial" w:hAnsi="Arial" w:cs="Arial"/>
              </w:rPr>
              <w:t>the Code of Practice for the Defined Interstate Rail Network in situations where marshalling/shunting operations are carried out on that network</w:t>
            </w:r>
          </w:p>
          <w:p w:rsidR="009E2FE3" w:rsidRPr="00AF2D60" w:rsidRDefault="009E2FE3" w:rsidP="0030553B">
            <w:pPr>
              <w:pStyle w:val="ListBullet"/>
              <w:rPr>
                <w:rFonts w:ascii="Arial" w:hAnsi="Arial" w:cs="Arial"/>
              </w:rPr>
            </w:pPr>
            <w:r w:rsidRPr="00AF2D60">
              <w:rPr>
                <w:rFonts w:ascii="Arial" w:hAnsi="Arial" w:cs="Arial"/>
              </w:rPr>
              <w:t>relevant Australian Standards and related requirements</w:t>
            </w:r>
          </w:p>
          <w:p w:rsidR="009E2FE3" w:rsidRPr="00AF2D60" w:rsidRDefault="009E2FE3" w:rsidP="0030553B">
            <w:pPr>
              <w:pStyle w:val="ListBullet"/>
              <w:rPr>
                <w:rFonts w:ascii="Arial" w:hAnsi="Arial" w:cs="Arial"/>
              </w:rPr>
            </w:pPr>
            <w:r w:rsidRPr="00AF2D60">
              <w:rPr>
                <w:rFonts w:ascii="Arial" w:hAnsi="Arial" w:cs="Arial"/>
              </w:rPr>
              <w:t xml:space="preserve">relevant state/territory </w:t>
            </w:r>
            <w:r w:rsidR="00AE78D6">
              <w:rPr>
                <w:rFonts w:ascii="Arial" w:hAnsi="Arial" w:cs="Arial"/>
              </w:rPr>
              <w:t xml:space="preserve">OHS </w:t>
            </w:r>
            <w:r w:rsidRPr="00AF2D60">
              <w:rPr>
                <w:rFonts w:ascii="Arial" w:hAnsi="Arial" w:cs="Arial"/>
              </w:rPr>
              <w:t>legislation</w:t>
            </w:r>
          </w:p>
          <w:p w:rsidR="009E2FE3" w:rsidRPr="00AF2D60" w:rsidRDefault="009E2FE3" w:rsidP="0030553B">
            <w:pPr>
              <w:pStyle w:val="ListBullet"/>
              <w:rPr>
                <w:rFonts w:ascii="Arial" w:hAnsi="Arial" w:cs="Arial"/>
              </w:rPr>
            </w:pPr>
            <w:r w:rsidRPr="00AF2D60">
              <w:rPr>
                <w:rFonts w:ascii="Arial" w:hAnsi="Arial" w:cs="Arial"/>
              </w:rPr>
              <w:t>relevant state/territory environmental protection legislation</w:t>
            </w:r>
          </w:p>
          <w:p w:rsidR="009E2FE3" w:rsidRPr="00AF2D60" w:rsidRDefault="009E2FE3" w:rsidP="00C80461">
            <w:pPr>
              <w:pStyle w:val="ListBullet"/>
              <w:rPr>
                <w:rFonts w:ascii="Arial" w:hAnsi="Arial" w:cs="Arial"/>
              </w:rPr>
            </w:pPr>
            <w:r w:rsidRPr="00AF2D60">
              <w:rPr>
                <w:rFonts w:ascii="Arial" w:hAnsi="Arial" w:cs="Arial"/>
              </w:rPr>
              <w:t>Ethiopian Code</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5A1C80" w:rsidRPr="000F7C01" w:rsidRDefault="005A1C80" w:rsidP="005A1C80">
            <w:pPr>
              <w:autoSpaceDE w:val="0"/>
              <w:autoSpaceDN w:val="0"/>
              <w:adjustRightInd w:val="0"/>
              <w:spacing w:before="60"/>
              <w:rPr>
                <w:rFonts w:ascii="Arial" w:hAnsi="Arial" w:cs="Arial"/>
              </w:rPr>
            </w:pPr>
            <w:r w:rsidRPr="000F7C01">
              <w:rPr>
                <w:rFonts w:ascii="Arial" w:hAnsi="Arial" w:cs="Arial"/>
              </w:rPr>
              <w:t>Demonstrates skills and knowledge in:</w:t>
            </w:r>
          </w:p>
          <w:p w:rsidR="00873A37" w:rsidRPr="00AF2D60" w:rsidRDefault="00873A37" w:rsidP="00873A37">
            <w:pPr>
              <w:pStyle w:val="ListBullet2"/>
              <w:rPr>
                <w:rFonts w:ascii="Arial" w:hAnsi="Arial" w:cs="Arial"/>
              </w:rPr>
            </w:pPr>
            <w:r w:rsidRPr="00AF2D60">
              <w:rPr>
                <w:rFonts w:ascii="Arial" w:hAnsi="Arial" w:cs="Arial"/>
              </w:rPr>
              <w:t>the underpinning knowledge and skills</w:t>
            </w:r>
          </w:p>
          <w:p w:rsidR="00873A37" w:rsidRPr="00AF2D60" w:rsidRDefault="00873A37" w:rsidP="00873A37">
            <w:pPr>
              <w:pStyle w:val="ListBullet2"/>
              <w:rPr>
                <w:rFonts w:ascii="Arial" w:hAnsi="Arial" w:cs="Arial"/>
              </w:rPr>
            </w:pPr>
            <w:r w:rsidRPr="00AF2D60">
              <w:rPr>
                <w:rFonts w:ascii="Arial" w:hAnsi="Arial" w:cs="Arial"/>
              </w:rPr>
              <w:t>relevant legislation and workplace procedures</w:t>
            </w:r>
          </w:p>
          <w:p w:rsidR="00B532B0" w:rsidRPr="00AF2D60" w:rsidRDefault="00873A37" w:rsidP="00873A37">
            <w:pPr>
              <w:autoSpaceDE w:val="0"/>
              <w:autoSpaceDN w:val="0"/>
              <w:adjustRightInd w:val="0"/>
              <w:ind w:left="360"/>
              <w:rPr>
                <w:rFonts w:ascii="Arial" w:hAnsi="Arial" w:cs="Arial"/>
              </w:rPr>
            </w:pPr>
            <w:r w:rsidRPr="00AF2D60">
              <w:rPr>
                <w:rFonts w:ascii="Arial" w:hAnsi="Arial" w:cs="Arial"/>
              </w:rPr>
              <w:lastRenderedPageBreak/>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lastRenderedPageBreak/>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873A37" w:rsidRPr="00AF2D60" w:rsidRDefault="00873A37" w:rsidP="00873A37">
            <w:pPr>
              <w:pStyle w:val="ListBullet"/>
              <w:rPr>
                <w:rFonts w:ascii="Arial" w:hAnsi="Arial" w:cs="Arial"/>
                <w:lang w:val="en-NZ"/>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873A37" w:rsidRPr="00AF2D60" w:rsidRDefault="00873A37" w:rsidP="00873A37">
            <w:pPr>
              <w:pStyle w:val="ListBullet"/>
              <w:rPr>
                <w:rFonts w:ascii="Arial" w:hAnsi="Arial" w:cs="Arial"/>
                <w:lang w:val="en-NZ"/>
              </w:rPr>
            </w:pPr>
            <w:r w:rsidRPr="00AF2D60">
              <w:rPr>
                <w:rFonts w:ascii="Arial" w:hAnsi="Arial" w:cs="Arial"/>
              </w:rPr>
              <w:t xml:space="preserve">Relevant </w:t>
            </w:r>
            <w:r w:rsidR="00AE78D6">
              <w:rPr>
                <w:rFonts w:ascii="Arial" w:hAnsi="Arial" w:cs="Arial"/>
              </w:rPr>
              <w:t xml:space="preserve">OHS </w:t>
            </w:r>
            <w:r w:rsidRPr="00AF2D60">
              <w:rPr>
                <w:rFonts w:ascii="Arial" w:hAnsi="Arial" w:cs="Arial"/>
              </w:rPr>
              <w:t>and environmental procedures and regulations including codes of practice for manual handling</w:t>
            </w:r>
          </w:p>
          <w:p w:rsidR="00873A37" w:rsidRPr="00AF2D60" w:rsidRDefault="00873A37" w:rsidP="00873A37">
            <w:pPr>
              <w:pStyle w:val="ListBullet"/>
              <w:rPr>
                <w:rFonts w:ascii="Arial" w:hAnsi="Arial" w:cs="Arial"/>
                <w:lang w:val="en-NZ"/>
              </w:rPr>
            </w:pPr>
            <w:r w:rsidRPr="00AF2D60">
              <w:rPr>
                <w:rFonts w:ascii="Arial" w:hAnsi="Arial" w:cs="Arial"/>
              </w:rPr>
              <w:t>Dangerous Goods Codes and regulations</w:t>
            </w:r>
          </w:p>
          <w:p w:rsidR="00873A37" w:rsidRPr="00AF2D60" w:rsidRDefault="00873A37" w:rsidP="00873A37">
            <w:pPr>
              <w:pStyle w:val="ListBullet"/>
              <w:rPr>
                <w:rFonts w:ascii="Arial" w:hAnsi="Arial" w:cs="Arial"/>
                <w:lang w:val="en-NZ"/>
              </w:rPr>
            </w:pPr>
            <w:r w:rsidRPr="00AF2D60">
              <w:rPr>
                <w:rFonts w:ascii="Arial" w:hAnsi="Arial" w:cs="Arial"/>
              </w:rPr>
              <w:t>Marshalling plan and instructions</w:t>
            </w:r>
          </w:p>
          <w:p w:rsidR="00873A37" w:rsidRPr="00AF2D60" w:rsidRDefault="00873A37" w:rsidP="00873A37">
            <w:pPr>
              <w:pStyle w:val="ListBullet"/>
              <w:rPr>
                <w:rFonts w:ascii="Arial" w:hAnsi="Arial" w:cs="Arial"/>
                <w:lang w:val="en-NZ"/>
              </w:rPr>
            </w:pPr>
            <w:r w:rsidRPr="00AF2D60">
              <w:rPr>
                <w:rFonts w:ascii="Arial" w:hAnsi="Arial" w:cs="Arial"/>
              </w:rPr>
              <w:t>Procedures for loading and unloading rolling stock</w:t>
            </w:r>
          </w:p>
          <w:p w:rsidR="00873A37" w:rsidRPr="00AF2D60" w:rsidRDefault="00873A37" w:rsidP="00873A37">
            <w:pPr>
              <w:pStyle w:val="ListBullet"/>
              <w:rPr>
                <w:rFonts w:ascii="Arial" w:hAnsi="Arial" w:cs="Arial"/>
                <w:lang w:val="en-NZ"/>
              </w:rPr>
            </w:pPr>
            <w:r w:rsidRPr="00AF2D60">
              <w:rPr>
                <w:rFonts w:ascii="Arial" w:hAnsi="Arial" w:cs="Arial"/>
              </w:rPr>
              <w:t>Procedures for getting on and off rolling stock in an appropriate manner</w:t>
            </w:r>
          </w:p>
          <w:p w:rsidR="00873A37" w:rsidRPr="00AF2D60" w:rsidRDefault="00873A37" w:rsidP="00873A37">
            <w:pPr>
              <w:pStyle w:val="ListBullet"/>
              <w:rPr>
                <w:rFonts w:ascii="Arial" w:hAnsi="Arial" w:cs="Arial"/>
                <w:lang w:val="en-NZ"/>
              </w:rPr>
            </w:pPr>
            <w:r w:rsidRPr="00AF2D60">
              <w:rPr>
                <w:rFonts w:ascii="Arial" w:hAnsi="Arial" w:cs="Arial"/>
              </w:rPr>
              <w:t>Procedures for coupling and uncoupling rolling stock</w:t>
            </w:r>
          </w:p>
          <w:p w:rsidR="00873A37" w:rsidRPr="00AF2D60" w:rsidRDefault="00873A37" w:rsidP="00873A37">
            <w:pPr>
              <w:pStyle w:val="ListBullet"/>
              <w:rPr>
                <w:rFonts w:ascii="Arial" w:hAnsi="Arial" w:cs="Arial"/>
                <w:lang w:val="en-NZ"/>
              </w:rPr>
            </w:pPr>
            <w:r w:rsidRPr="00AF2D60">
              <w:rPr>
                <w:rFonts w:ascii="Arial" w:hAnsi="Arial" w:cs="Arial"/>
              </w:rPr>
              <w:t>Procedures for operating points and signals</w:t>
            </w:r>
          </w:p>
          <w:p w:rsidR="00873A37" w:rsidRPr="00AF2D60" w:rsidRDefault="00873A37" w:rsidP="00873A37">
            <w:pPr>
              <w:pStyle w:val="ListBullet"/>
              <w:rPr>
                <w:rFonts w:ascii="Arial" w:hAnsi="Arial" w:cs="Arial"/>
                <w:lang w:val="en-NZ"/>
              </w:rPr>
            </w:pPr>
            <w:r w:rsidRPr="00AF2D60">
              <w:rPr>
                <w:rFonts w:ascii="Arial" w:hAnsi="Arial" w:cs="Arial"/>
              </w:rPr>
              <w:t>Procedures for managing hazardous situations</w:t>
            </w:r>
          </w:p>
          <w:p w:rsidR="00873A37" w:rsidRPr="00AF2D60" w:rsidRDefault="00873A37" w:rsidP="00873A37">
            <w:pPr>
              <w:pStyle w:val="ListBullet"/>
              <w:rPr>
                <w:rFonts w:ascii="Arial" w:hAnsi="Arial" w:cs="Arial"/>
                <w:lang w:val="en-NZ"/>
              </w:rPr>
            </w:pPr>
            <w:r w:rsidRPr="00AF2D60">
              <w:rPr>
                <w:rFonts w:ascii="Arial" w:hAnsi="Arial" w:cs="Arial"/>
              </w:rPr>
              <w:t>Radio communication protocol</w:t>
            </w:r>
          </w:p>
          <w:p w:rsidR="00873A37" w:rsidRPr="00AF2D60" w:rsidRDefault="00873A37" w:rsidP="00873A37">
            <w:pPr>
              <w:pStyle w:val="ListBullet"/>
              <w:rPr>
                <w:rFonts w:ascii="Arial" w:hAnsi="Arial" w:cs="Arial"/>
                <w:lang w:val="en-NZ"/>
              </w:rPr>
            </w:pPr>
            <w:proofErr w:type="spellStart"/>
            <w:r w:rsidRPr="00AF2D60">
              <w:rPr>
                <w:rFonts w:ascii="Arial" w:hAnsi="Arial" w:cs="Arial"/>
              </w:rPr>
              <w:t>Rostering</w:t>
            </w:r>
            <w:proofErr w:type="spellEnd"/>
            <w:r w:rsidRPr="00AF2D60">
              <w:rPr>
                <w:rFonts w:ascii="Arial" w:hAnsi="Arial" w:cs="Arial"/>
              </w:rPr>
              <w:t xml:space="preserve"> procedures</w:t>
            </w:r>
          </w:p>
          <w:p w:rsidR="00873A37" w:rsidRPr="00AF2D60" w:rsidRDefault="00873A37" w:rsidP="00873A37">
            <w:pPr>
              <w:pStyle w:val="ListBullet"/>
              <w:rPr>
                <w:rFonts w:ascii="Arial" w:hAnsi="Arial" w:cs="Arial"/>
                <w:lang w:val="en-NZ"/>
              </w:rPr>
            </w:pPr>
            <w:r w:rsidRPr="00AF2D60">
              <w:rPr>
                <w:rFonts w:ascii="Arial" w:hAnsi="Arial" w:cs="Arial"/>
              </w:rPr>
              <w:t>Characteristics and features of wagons and other rolling stock</w:t>
            </w:r>
          </w:p>
          <w:p w:rsidR="00873A37" w:rsidRPr="00AF2D60" w:rsidRDefault="00873A37" w:rsidP="00873A37">
            <w:pPr>
              <w:pStyle w:val="ListBullet"/>
              <w:rPr>
                <w:rFonts w:ascii="Arial" w:hAnsi="Arial" w:cs="Arial"/>
                <w:lang w:val="en-NZ"/>
              </w:rPr>
            </w:pPr>
            <w:r w:rsidRPr="00AF2D60">
              <w:rPr>
                <w:rFonts w:ascii="Arial" w:hAnsi="Arial" w:cs="Arial"/>
              </w:rPr>
              <w:t>Loading and unloading facilities</w:t>
            </w:r>
          </w:p>
          <w:p w:rsidR="00873A37" w:rsidRPr="00AF2D60" w:rsidRDefault="00873A37" w:rsidP="00873A37">
            <w:pPr>
              <w:pStyle w:val="ListBullet"/>
              <w:rPr>
                <w:rFonts w:ascii="Arial" w:hAnsi="Arial" w:cs="Arial"/>
                <w:lang w:val="en-NZ"/>
              </w:rPr>
            </w:pPr>
            <w:r w:rsidRPr="00AF2D60">
              <w:rPr>
                <w:rFonts w:ascii="Arial" w:hAnsi="Arial" w:cs="Arial"/>
              </w:rPr>
              <w:t>Yard features and operation</w:t>
            </w:r>
          </w:p>
          <w:p w:rsidR="00873A37" w:rsidRPr="00AF2D60" w:rsidRDefault="00873A37" w:rsidP="00873A37">
            <w:pPr>
              <w:pStyle w:val="ListBullet"/>
              <w:rPr>
                <w:rFonts w:ascii="Arial" w:hAnsi="Arial" w:cs="Arial"/>
                <w:lang w:val="en-NZ"/>
              </w:rPr>
            </w:pPr>
            <w:r w:rsidRPr="00AF2D60">
              <w:rPr>
                <w:rFonts w:ascii="Arial" w:hAnsi="Arial" w:cs="Arial"/>
              </w:rPr>
              <w:t xml:space="preserve">Principles of operation of protective devices, air brakes, handbrakes, </w:t>
            </w:r>
            <w:proofErr w:type="spellStart"/>
            <w:r w:rsidRPr="00AF2D60">
              <w:rPr>
                <w:rFonts w:ascii="Arial" w:hAnsi="Arial" w:cs="Arial"/>
              </w:rPr>
              <w:t>derailers</w:t>
            </w:r>
            <w:proofErr w:type="spellEnd"/>
          </w:p>
          <w:p w:rsidR="00873A37" w:rsidRPr="00AF2D60" w:rsidRDefault="00873A37" w:rsidP="00873A37">
            <w:pPr>
              <w:pStyle w:val="ListBullet"/>
              <w:rPr>
                <w:rFonts w:ascii="Arial" w:hAnsi="Arial" w:cs="Arial"/>
                <w:lang w:val="en-NZ"/>
              </w:rPr>
            </w:pPr>
            <w:r w:rsidRPr="00AF2D60">
              <w:rPr>
                <w:rFonts w:ascii="Arial" w:hAnsi="Arial" w:cs="Arial"/>
              </w:rPr>
              <w:t>Location of signals and points</w:t>
            </w:r>
          </w:p>
          <w:p w:rsidR="00873A37" w:rsidRPr="00AF2D60" w:rsidRDefault="00873A37" w:rsidP="00873A37">
            <w:pPr>
              <w:pStyle w:val="ListBullet"/>
              <w:rPr>
                <w:rFonts w:ascii="Arial" w:hAnsi="Arial" w:cs="Arial"/>
                <w:lang w:val="en-NZ"/>
              </w:rPr>
            </w:pPr>
            <w:r w:rsidRPr="00AF2D60">
              <w:rPr>
                <w:rFonts w:ascii="Arial" w:hAnsi="Arial" w:cs="Arial"/>
              </w:rPr>
              <w:t>Local track and signal layouts</w:t>
            </w:r>
          </w:p>
          <w:p w:rsidR="00873A37" w:rsidRPr="00AF2D60" w:rsidRDefault="00873A37" w:rsidP="00873A37">
            <w:pPr>
              <w:pStyle w:val="ListBullet"/>
              <w:rPr>
                <w:rFonts w:ascii="Arial" w:hAnsi="Arial" w:cs="Arial"/>
                <w:lang w:val="en-NZ"/>
              </w:rPr>
            </w:pPr>
            <w:r w:rsidRPr="00AF2D60">
              <w:rPr>
                <w:rFonts w:ascii="Arial" w:hAnsi="Arial" w:cs="Arial"/>
              </w:rPr>
              <w:t>Draw gear capacities and related operating procedures</w:t>
            </w:r>
          </w:p>
          <w:p w:rsidR="00873A37" w:rsidRPr="00AF2D60" w:rsidRDefault="005A1C80" w:rsidP="00873A37">
            <w:pPr>
              <w:pStyle w:val="ListBullet"/>
              <w:rPr>
                <w:rFonts w:ascii="Arial" w:hAnsi="Arial" w:cs="Arial"/>
                <w:lang w:val="en-NZ"/>
              </w:rPr>
            </w:pPr>
            <w:r w:rsidRPr="00AF2D60">
              <w:rPr>
                <w:rFonts w:ascii="Arial" w:hAnsi="Arial" w:cs="Arial"/>
              </w:rPr>
              <w:t>Safe working</w:t>
            </w:r>
            <w:r w:rsidR="00873A37" w:rsidRPr="00AF2D60">
              <w:rPr>
                <w:rFonts w:ascii="Arial" w:hAnsi="Arial" w:cs="Arial"/>
              </w:rPr>
              <w:t xml:space="preserve"> systems and requirements</w:t>
            </w:r>
          </w:p>
          <w:p w:rsidR="00873A37" w:rsidRPr="00AF2D60" w:rsidRDefault="00873A37" w:rsidP="00873A37">
            <w:pPr>
              <w:pStyle w:val="ListBullet"/>
              <w:rPr>
                <w:rFonts w:ascii="Arial" w:hAnsi="Arial" w:cs="Arial"/>
                <w:lang w:val="en-NZ"/>
              </w:rPr>
            </w:pPr>
            <w:r w:rsidRPr="00AF2D60">
              <w:rPr>
                <w:rFonts w:ascii="Arial" w:hAnsi="Arial" w:cs="Arial"/>
              </w:rPr>
              <w:t>Shunting signals and commands and communication systems</w:t>
            </w:r>
          </w:p>
          <w:p w:rsidR="00873A37" w:rsidRPr="00AF2D60" w:rsidRDefault="00873A37" w:rsidP="00873A37">
            <w:pPr>
              <w:pStyle w:val="ListBullet"/>
              <w:rPr>
                <w:rFonts w:ascii="Arial" w:hAnsi="Arial" w:cs="Arial"/>
                <w:lang w:val="en-NZ"/>
              </w:rPr>
            </w:pPr>
            <w:r w:rsidRPr="00AF2D60">
              <w:rPr>
                <w:rFonts w:ascii="Arial" w:hAnsi="Arial" w:cs="Arial"/>
              </w:rPr>
              <w:t>Timetables and destination information</w:t>
            </w:r>
          </w:p>
          <w:p w:rsidR="00B532B0" w:rsidRPr="00AF2D60" w:rsidRDefault="00873A37" w:rsidP="00873A37">
            <w:pPr>
              <w:autoSpaceDE w:val="0"/>
              <w:autoSpaceDN w:val="0"/>
              <w:adjustRightInd w:val="0"/>
              <w:ind w:left="360"/>
              <w:rPr>
                <w:rFonts w:ascii="Arial" w:hAnsi="Arial" w:cs="Arial"/>
                <w:color w:val="010202"/>
              </w:rPr>
            </w:pPr>
            <w:r w:rsidRPr="00AF2D60">
              <w:rPr>
                <w:rFonts w:ascii="Arial" w:hAnsi="Arial" w:cs="Arial"/>
              </w:rPr>
              <w:t>Relevant documentation requirements</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873A37" w:rsidRPr="00AF2D60" w:rsidRDefault="00873A37" w:rsidP="00873A37">
            <w:pPr>
              <w:pStyle w:val="ListBullet"/>
              <w:rPr>
                <w:rFonts w:ascii="Arial" w:hAnsi="Arial" w:cs="Arial"/>
                <w:lang w:val="en-NZ"/>
              </w:rPr>
            </w:pPr>
            <w:r w:rsidRPr="00AF2D60">
              <w:rPr>
                <w:rFonts w:ascii="Arial" w:hAnsi="Arial" w:cs="Arial"/>
              </w:rPr>
              <w:t>Communicate and negotiate effectively with others when organising marshalling and shunting operations</w:t>
            </w:r>
          </w:p>
          <w:p w:rsidR="00873A37" w:rsidRPr="00AF2D60" w:rsidRDefault="00873A37" w:rsidP="00873A37">
            <w:pPr>
              <w:pStyle w:val="ListBullet"/>
              <w:rPr>
                <w:rFonts w:ascii="Arial" w:hAnsi="Arial" w:cs="Arial"/>
                <w:lang w:val="en-NZ"/>
              </w:rPr>
            </w:pPr>
            <w:r w:rsidRPr="00AF2D60">
              <w:rPr>
                <w:rFonts w:ascii="Arial" w:hAnsi="Arial" w:cs="Arial"/>
              </w:rPr>
              <w:t>Read and interpret instructions, procedures and information relevant to the organisation of marshalling and shunting operations</w:t>
            </w:r>
          </w:p>
          <w:p w:rsidR="00873A37" w:rsidRPr="00AF2D60" w:rsidRDefault="00873A37" w:rsidP="00873A37">
            <w:pPr>
              <w:pStyle w:val="ListBullet"/>
              <w:rPr>
                <w:rFonts w:ascii="Arial" w:hAnsi="Arial" w:cs="Arial"/>
                <w:lang w:val="en-NZ"/>
              </w:rPr>
            </w:pPr>
            <w:r w:rsidRPr="00AF2D60">
              <w:rPr>
                <w:rFonts w:ascii="Arial" w:hAnsi="Arial" w:cs="Arial"/>
              </w:rPr>
              <w:t>Interpret and follow operational instructions and prioritise work</w:t>
            </w:r>
          </w:p>
          <w:p w:rsidR="00873A37" w:rsidRPr="00AF2D60" w:rsidRDefault="00873A37" w:rsidP="00873A37">
            <w:pPr>
              <w:pStyle w:val="ListBullet"/>
              <w:rPr>
                <w:rFonts w:ascii="Arial" w:hAnsi="Arial" w:cs="Arial"/>
                <w:lang w:val="en-NZ"/>
              </w:rPr>
            </w:pPr>
            <w:r w:rsidRPr="00AF2D60">
              <w:rPr>
                <w:rFonts w:ascii="Arial" w:hAnsi="Arial" w:cs="Arial"/>
              </w:rPr>
              <w:t>Complete documentation related to the organisation of marshalling and shunting operations</w:t>
            </w:r>
          </w:p>
          <w:p w:rsidR="00873A37" w:rsidRPr="00AF2D60" w:rsidRDefault="00873A37" w:rsidP="00873A37">
            <w:pPr>
              <w:pStyle w:val="ListBullet"/>
              <w:rPr>
                <w:rFonts w:ascii="Arial" w:hAnsi="Arial" w:cs="Arial"/>
                <w:lang w:val="en-NZ"/>
              </w:rPr>
            </w:pPr>
            <w:r w:rsidRPr="00AF2D60">
              <w:rPr>
                <w:rFonts w:ascii="Arial" w:hAnsi="Arial" w:cs="Arial"/>
              </w:rPr>
              <w:t>Operate electronic communication equipment to required protocol</w:t>
            </w:r>
          </w:p>
          <w:p w:rsidR="00873A37" w:rsidRPr="00AF2D60" w:rsidRDefault="00873A37" w:rsidP="00873A37">
            <w:pPr>
              <w:pStyle w:val="ListBullet"/>
              <w:rPr>
                <w:rFonts w:ascii="Arial" w:hAnsi="Arial" w:cs="Arial"/>
                <w:lang w:val="en-NZ"/>
              </w:rPr>
            </w:pPr>
            <w:r w:rsidRPr="00AF2D60">
              <w:rPr>
                <w:rFonts w:ascii="Arial" w:hAnsi="Arial" w:cs="Arial"/>
              </w:rPr>
              <w:t>Work collaboratively with others when organising marshalling and shunting operations</w:t>
            </w:r>
          </w:p>
          <w:p w:rsidR="00873A37" w:rsidRPr="00AF2D60" w:rsidRDefault="00873A37" w:rsidP="00873A37">
            <w:pPr>
              <w:pStyle w:val="ListBullet"/>
              <w:rPr>
                <w:rFonts w:ascii="Arial" w:hAnsi="Arial" w:cs="Arial"/>
                <w:lang w:val="en-NZ"/>
              </w:rPr>
            </w:pPr>
            <w:r w:rsidRPr="00AF2D60">
              <w:rPr>
                <w:rFonts w:ascii="Arial" w:hAnsi="Arial" w:cs="Arial"/>
              </w:rPr>
              <w:t xml:space="preserve">Adapt appropriately to cultural differences in the </w:t>
            </w:r>
            <w:r w:rsidRPr="00AF2D60">
              <w:rPr>
                <w:rFonts w:ascii="Arial" w:hAnsi="Arial" w:cs="Arial"/>
              </w:rPr>
              <w:lastRenderedPageBreak/>
              <w:t>workplace, including modes of behaviour and interactions with others</w:t>
            </w:r>
          </w:p>
          <w:p w:rsidR="00873A37" w:rsidRPr="00AF2D60" w:rsidRDefault="00873A37" w:rsidP="00873A37">
            <w:pPr>
              <w:pStyle w:val="ListBullet"/>
              <w:rPr>
                <w:rFonts w:ascii="Arial" w:hAnsi="Arial" w:cs="Arial"/>
                <w:lang w:val="en-NZ"/>
              </w:rPr>
            </w:pPr>
            <w:r w:rsidRPr="00AF2D60">
              <w:rPr>
                <w:rFonts w:ascii="Arial" w:hAnsi="Arial" w:cs="Arial"/>
              </w:rPr>
              <w:t>Promptly report and/or rectify any identified problems that may occur when organising marshalling and shunting operations in accordance with regulatory requirements and workplace procedures</w:t>
            </w:r>
          </w:p>
          <w:p w:rsidR="00873A37" w:rsidRPr="00AF2D60" w:rsidRDefault="00873A37" w:rsidP="00873A37">
            <w:pPr>
              <w:pStyle w:val="ListBullet"/>
              <w:rPr>
                <w:rFonts w:ascii="Arial" w:hAnsi="Arial" w:cs="Arial"/>
                <w:lang w:val="en-NZ"/>
              </w:rPr>
            </w:pPr>
            <w:r w:rsidRPr="00AF2D60">
              <w:rPr>
                <w:rFonts w:ascii="Arial" w:hAnsi="Arial" w:cs="Arial"/>
              </w:rPr>
              <w:t>Implement contingency plans for unanticipated situations that may arise when organising marshalling and shunting operations</w:t>
            </w:r>
          </w:p>
          <w:p w:rsidR="00873A37" w:rsidRPr="00AF2D60" w:rsidRDefault="00873A37" w:rsidP="00873A37">
            <w:pPr>
              <w:pStyle w:val="ListBullet"/>
              <w:rPr>
                <w:rFonts w:ascii="Arial" w:hAnsi="Arial" w:cs="Arial"/>
                <w:lang w:val="en-NZ"/>
              </w:rPr>
            </w:pPr>
            <w:r w:rsidRPr="00AF2D60">
              <w:rPr>
                <w:rFonts w:ascii="Arial" w:hAnsi="Arial" w:cs="Arial"/>
              </w:rPr>
              <w:t>Apply precautions and required action to minimise, control or eliminate hazards that may exist during marshalling and shunting operations</w:t>
            </w:r>
          </w:p>
          <w:p w:rsidR="00873A37" w:rsidRPr="00AF2D60" w:rsidRDefault="00873A37" w:rsidP="00873A37">
            <w:pPr>
              <w:pStyle w:val="ListBullet"/>
              <w:rPr>
                <w:rFonts w:ascii="Arial" w:hAnsi="Arial" w:cs="Arial"/>
                <w:lang w:val="en-NZ"/>
              </w:rPr>
            </w:pPr>
            <w:r w:rsidRPr="00AF2D60">
              <w:rPr>
                <w:rFonts w:ascii="Arial" w:hAnsi="Arial" w:cs="Arial"/>
              </w:rPr>
              <w:t>Monitor work activities in terms of planned schedule</w:t>
            </w:r>
          </w:p>
          <w:p w:rsidR="00873A37" w:rsidRPr="00AF2D60" w:rsidRDefault="00873A37" w:rsidP="00873A37">
            <w:pPr>
              <w:pStyle w:val="ListBullet"/>
              <w:rPr>
                <w:rFonts w:ascii="Arial" w:hAnsi="Arial" w:cs="Arial"/>
                <w:lang w:val="en-NZ"/>
              </w:rPr>
            </w:pPr>
            <w:r w:rsidRPr="00AF2D60">
              <w:rPr>
                <w:rFonts w:ascii="Arial" w:hAnsi="Arial" w:cs="Arial"/>
              </w:rPr>
              <w:t>Modify activities depending on differing operational contingencies, risk situations and environments</w:t>
            </w:r>
          </w:p>
          <w:p w:rsidR="00873A37" w:rsidRPr="00AF2D60" w:rsidRDefault="00873A37" w:rsidP="00873A37">
            <w:pPr>
              <w:pStyle w:val="ListBullet"/>
              <w:rPr>
                <w:rFonts w:ascii="Arial" w:hAnsi="Arial" w:cs="Arial"/>
                <w:lang w:val="en-NZ"/>
              </w:rPr>
            </w:pPr>
            <w:r w:rsidRPr="00AF2D60">
              <w:rPr>
                <w:rFonts w:ascii="Arial" w:hAnsi="Arial" w:cs="Arial"/>
              </w:rPr>
              <w:t>Apply fatigue management knowledge and techniques</w:t>
            </w:r>
          </w:p>
          <w:p w:rsidR="00873A37" w:rsidRPr="00AF2D60" w:rsidRDefault="00873A37" w:rsidP="00873A37">
            <w:pPr>
              <w:pStyle w:val="ListBullet"/>
              <w:rPr>
                <w:rFonts w:ascii="Arial" w:hAnsi="Arial" w:cs="Arial"/>
                <w:lang w:val="en-NZ"/>
              </w:rPr>
            </w:pPr>
            <w:r w:rsidRPr="00AF2D60">
              <w:rPr>
                <w:rFonts w:ascii="Arial" w:hAnsi="Arial" w:cs="Arial"/>
              </w:rPr>
              <w:t>Work systematically with required attention to detail without injury to self or others, or damage to goods or equipment</w:t>
            </w:r>
          </w:p>
          <w:p w:rsidR="00873A37" w:rsidRPr="00AF2D60" w:rsidRDefault="00873A37" w:rsidP="00873A37">
            <w:pPr>
              <w:pStyle w:val="ListBullet"/>
              <w:rPr>
                <w:rFonts w:ascii="Arial" w:hAnsi="Arial" w:cs="Arial"/>
                <w:lang w:val="en-NZ"/>
              </w:rPr>
            </w:pPr>
            <w:r w:rsidRPr="00AF2D60">
              <w:rPr>
                <w:rFonts w:ascii="Arial" w:hAnsi="Arial" w:cs="Arial"/>
              </w:rPr>
              <w:t>Select and use relevant computing and communications and other relevant equipment and materials when organising marshalling and shunting operations</w:t>
            </w:r>
          </w:p>
          <w:p w:rsidR="00873A37" w:rsidRPr="00AF2D60" w:rsidRDefault="00873A37" w:rsidP="00873A37">
            <w:pPr>
              <w:pStyle w:val="ListBullet"/>
              <w:rPr>
                <w:rFonts w:ascii="Arial" w:hAnsi="Arial" w:cs="Arial"/>
                <w:lang w:val="en-NZ"/>
              </w:rPr>
            </w:pPr>
            <w:r w:rsidRPr="00AF2D60">
              <w:rPr>
                <w:rFonts w:ascii="Arial" w:hAnsi="Arial" w:cs="Arial"/>
              </w:rPr>
              <w:t>Adapt to differences in rolling stock and equipment in accordance with standard operating procedures</w:t>
            </w:r>
          </w:p>
          <w:p w:rsidR="00B532B0" w:rsidRPr="00AF2D60" w:rsidRDefault="00873A37" w:rsidP="00873A37">
            <w:pPr>
              <w:autoSpaceDE w:val="0"/>
              <w:autoSpaceDN w:val="0"/>
              <w:adjustRightInd w:val="0"/>
              <w:ind w:left="360"/>
              <w:rPr>
                <w:rFonts w:ascii="Arial" w:hAnsi="Arial" w:cs="Arial"/>
                <w:color w:val="FF0000"/>
              </w:rPr>
            </w:pPr>
            <w:r w:rsidRPr="00AF2D60">
              <w:rPr>
                <w:rFonts w:ascii="Arial" w:hAnsi="Arial" w:cs="Arial"/>
              </w:rPr>
              <w:t xml:space="preserve">Select and use required personal protective equipment conforming to industry and </w:t>
            </w:r>
            <w:r w:rsidR="00AE78D6">
              <w:rPr>
                <w:rFonts w:ascii="Arial" w:hAnsi="Arial" w:cs="Arial"/>
              </w:rPr>
              <w:t xml:space="preserve">OHS </w:t>
            </w:r>
            <w:r w:rsidRPr="00AF2D60">
              <w:rPr>
                <w:rFonts w:ascii="Arial" w:hAnsi="Arial" w:cs="Arial"/>
              </w:rPr>
              <w:t>standards</w:t>
            </w:r>
          </w:p>
        </w:tc>
      </w:tr>
      <w:tr w:rsidR="005A1C80" w:rsidRPr="00AF2D60" w:rsidTr="00B532B0">
        <w:tc>
          <w:tcPr>
            <w:tcW w:w="2160" w:type="dxa"/>
          </w:tcPr>
          <w:p w:rsidR="005A1C80" w:rsidRPr="00A13626" w:rsidRDefault="005A1C80" w:rsidP="00175C37">
            <w:pPr>
              <w:spacing w:before="60"/>
              <w:rPr>
                <w:rFonts w:ascii="Arial" w:hAnsi="Arial" w:cs="Arial"/>
              </w:rPr>
            </w:pPr>
            <w:r w:rsidRPr="00A13626">
              <w:rPr>
                <w:rFonts w:ascii="Arial" w:hAnsi="Arial" w:cs="Arial"/>
              </w:rPr>
              <w:lastRenderedPageBreak/>
              <w:t>Resource Implications</w:t>
            </w:r>
          </w:p>
          <w:p w:rsidR="005A1C80" w:rsidRPr="00A13626" w:rsidRDefault="005A1C80" w:rsidP="00175C37">
            <w:pPr>
              <w:rPr>
                <w:rFonts w:ascii="Arial" w:hAnsi="Arial" w:cs="Arial"/>
              </w:rPr>
            </w:pPr>
          </w:p>
        </w:tc>
        <w:tc>
          <w:tcPr>
            <w:tcW w:w="6840" w:type="dxa"/>
          </w:tcPr>
          <w:p w:rsidR="005A1C80" w:rsidRPr="00A22F53" w:rsidRDefault="005A1C80"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AF2D60" w:rsidRDefault="00AF2D60">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09219A">
        <w:trPr>
          <w:trHeight w:val="361"/>
        </w:trPr>
        <w:tc>
          <w:tcPr>
            <w:tcW w:w="9000" w:type="dxa"/>
            <w:gridSpan w:val="2"/>
            <w:shd w:val="pct12" w:color="auto" w:fill="auto"/>
            <w:vAlign w:val="center"/>
          </w:tcPr>
          <w:p w:rsidR="00B532B0" w:rsidRPr="00AF2D60" w:rsidRDefault="00B532B0" w:rsidP="0009219A">
            <w:pPr>
              <w:autoSpaceDE w:val="0"/>
              <w:autoSpaceDN w:val="0"/>
              <w:adjustRightInd w:val="0"/>
              <w:rPr>
                <w:rFonts w:ascii="Arial" w:hAnsi="Arial" w:cs="Arial"/>
                <w:b/>
                <w:bCs/>
              </w:rPr>
            </w:pPr>
            <w:r w:rsidRPr="00AF2D60">
              <w:rPr>
                <w:rFonts w:ascii="Arial" w:hAnsi="Arial" w:cs="Arial"/>
                <w:b/>
                <w:bCs/>
              </w:rPr>
              <w:lastRenderedPageBreak/>
              <w:t>Occupational Standard</w:t>
            </w:r>
            <w:r w:rsidRPr="00AF2D60">
              <w:rPr>
                <w:rFonts w:ascii="Arial" w:hAnsi="Arial" w:cs="Arial"/>
                <w:b/>
              </w:rPr>
              <w:t xml:space="preserve">: </w:t>
            </w:r>
            <w:r w:rsidR="00182F35" w:rsidRPr="00AF2D60">
              <w:rPr>
                <w:rFonts w:ascii="Arial" w:hAnsi="Arial" w:cs="Arial"/>
                <w:b/>
                <w:bCs/>
                <w:color w:val="000000"/>
              </w:rPr>
              <w:t>Rail Traffic Operation</w:t>
            </w:r>
            <w:r w:rsidR="00182F35" w:rsidRPr="00AF2D60">
              <w:rPr>
                <w:rFonts w:ascii="Arial" w:hAnsi="Arial" w:cs="Arial"/>
                <w:b/>
                <w:bCs/>
              </w:rPr>
              <w:t xml:space="preserve"> </w:t>
            </w:r>
            <w:r w:rsidRPr="00AF2D60">
              <w:rPr>
                <w:rFonts w:ascii="Arial" w:hAnsi="Arial" w:cs="Arial"/>
                <w:b/>
                <w:bCs/>
              </w:rPr>
              <w:t>Level I</w:t>
            </w:r>
            <w:r w:rsidR="00873A37" w:rsidRPr="00AF2D60">
              <w:rPr>
                <w:rFonts w:ascii="Arial" w:hAnsi="Arial" w:cs="Arial"/>
                <w:b/>
                <w:bCs/>
              </w:rPr>
              <w:t>V</w:t>
            </w:r>
          </w:p>
        </w:tc>
      </w:tr>
      <w:tr w:rsidR="00B532B0" w:rsidRPr="00AF2D60" w:rsidTr="0009219A">
        <w:trPr>
          <w:trHeight w:val="343"/>
        </w:trPr>
        <w:tc>
          <w:tcPr>
            <w:tcW w:w="2160" w:type="dxa"/>
            <w:shd w:val="pct12" w:color="auto" w:fill="auto"/>
            <w:vAlign w:val="center"/>
          </w:tcPr>
          <w:p w:rsidR="00B532B0" w:rsidRPr="00AF2D60" w:rsidRDefault="00B532B0" w:rsidP="0009219A">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4027FC" w:rsidP="0009219A">
            <w:pPr>
              <w:rPr>
                <w:rFonts w:ascii="Arial" w:hAnsi="Arial" w:cs="Arial"/>
                <w:b/>
                <w:color w:val="FF0000"/>
              </w:rPr>
            </w:pPr>
            <w:r w:rsidRPr="00AF2D60">
              <w:rPr>
                <w:rFonts w:ascii="Arial" w:hAnsi="Arial" w:cs="Arial"/>
              </w:rPr>
              <w:t xml:space="preserve"> </w:t>
            </w:r>
            <w:r w:rsidR="001071AE" w:rsidRPr="00AF2D60">
              <w:rPr>
                <w:rFonts w:ascii="Arial" w:hAnsi="Arial" w:cs="Arial"/>
                <w:b/>
              </w:rPr>
              <w:t xml:space="preserve">Conduct </w:t>
            </w:r>
            <w:proofErr w:type="spellStart"/>
            <w:r w:rsidRPr="00AF2D60">
              <w:rPr>
                <w:rFonts w:ascii="Arial" w:hAnsi="Arial" w:cs="Arial"/>
                <w:b/>
              </w:rPr>
              <w:t>Marshalling</w:t>
            </w:r>
            <w:proofErr w:type="spellEnd"/>
            <w:r w:rsidRPr="00AF2D60">
              <w:rPr>
                <w:rFonts w:ascii="Arial" w:hAnsi="Arial" w:cs="Arial"/>
                <w:b/>
              </w:rPr>
              <w:t xml:space="preserve"> Operations</w:t>
            </w:r>
          </w:p>
        </w:tc>
      </w:tr>
      <w:tr w:rsidR="00B532B0" w:rsidRPr="00AF2D60" w:rsidTr="0009219A">
        <w:tc>
          <w:tcPr>
            <w:tcW w:w="2160" w:type="dxa"/>
            <w:shd w:val="pct12" w:color="auto" w:fill="auto"/>
            <w:vAlign w:val="center"/>
          </w:tcPr>
          <w:p w:rsidR="00B532B0" w:rsidRPr="00AF2D60" w:rsidRDefault="00B532B0" w:rsidP="0009219A">
            <w:pPr>
              <w:autoSpaceDE w:val="0"/>
              <w:autoSpaceDN w:val="0"/>
              <w:adjustRightInd w:val="0"/>
              <w:rPr>
                <w:rFonts w:ascii="Arial" w:hAnsi="Arial" w:cs="Arial"/>
                <w:b/>
                <w:bCs/>
              </w:rPr>
            </w:pPr>
            <w:r w:rsidRPr="00AF2D60">
              <w:rPr>
                <w:rFonts w:ascii="Arial" w:hAnsi="Arial" w:cs="Arial"/>
                <w:b/>
                <w:bCs/>
              </w:rPr>
              <w:t>Unit Code</w:t>
            </w:r>
          </w:p>
        </w:tc>
        <w:bookmarkStart w:id="90" w:name="ERC_RWS4_07_0313"/>
        <w:tc>
          <w:tcPr>
            <w:tcW w:w="6840" w:type="dxa"/>
            <w:shd w:val="pct12" w:color="auto" w:fill="auto"/>
            <w:vAlign w:val="center"/>
          </w:tcPr>
          <w:p w:rsidR="00B532B0" w:rsidRPr="00AF2D60" w:rsidRDefault="00072CA3" w:rsidP="0009219A">
            <w:pPr>
              <w:rPr>
                <w:rFonts w:ascii="Arial" w:hAnsi="Arial" w:cs="Arial"/>
                <w:color w:val="00B0F0"/>
              </w:rPr>
            </w:pPr>
            <w:r w:rsidRPr="00AF2D60">
              <w:rPr>
                <w:rFonts w:ascii="Arial" w:hAnsi="Arial" w:cs="Arial"/>
                <w:color w:val="00B0F0"/>
              </w:rPr>
              <w:fldChar w:fldCharType="begin"/>
            </w:r>
            <w:r w:rsidR="0096565B" w:rsidRPr="00AF2D60">
              <w:rPr>
                <w:rFonts w:ascii="Arial" w:hAnsi="Arial" w:cs="Arial"/>
                <w:color w:val="00B0F0"/>
              </w:rPr>
              <w:instrText xml:space="preserve"> HYPERLINK  \l "ERC_RWS4_07" </w:instrText>
            </w:r>
            <w:r w:rsidRPr="00AF2D60">
              <w:rPr>
                <w:rFonts w:ascii="Arial" w:hAnsi="Arial" w:cs="Arial"/>
                <w:color w:val="00B0F0"/>
              </w:rPr>
              <w:fldChar w:fldCharType="separate"/>
            </w:r>
            <w:r w:rsidR="00EA605D">
              <w:rPr>
                <w:rStyle w:val="Hyperlink"/>
                <w:rFonts w:ascii="Arial" w:hAnsi="Arial" w:cs="Arial"/>
              </w:rPr>
              <w:t>EIS</w:t>
            </w:r>
            <w:r w:rsidR="009A5F2C" w:rsidRPr="00AF2D60">
              <w:rPr>
                <w:rStyle w:val="Hyperlink"/>
                <w:rFonts w:ascii="Arial" w:hAnsi="Arial" w:cs="Arial"/>
              </w:rPr>
              <w:t xml:space="preserve"> </w:t>
            </w:r>
            <w:r w:rsidR="00DC23B2" w:rsidRPr="00AF2D60">
              <w:rPr>
                <w:rStyle w:val="Hyperlink"/>
                <w:rFonts w:ascii="Arial" w:hAnsi="Arial" w:cs="Arial"/>
              </w:rPr>
              <w:t>RTO</w:t>
            </w:r>
            <w:r w:rsidR="009A5F2C" w:rsidRPr="00AF2D60">
              <w:rPr>
                <w:rStyle w:val="Hyperlink"/>
                <w:rFonts w:ascii="Arial" w:hAnsi="Arial" w:cs="Arial"/>
              </w:rPr>
              <w:t>4 07 0313</w:t>
            </w:r>
            <w:bookmarkEnd w:id="90"/>
            <w:r w:rsidRPr="00AF2D60">
              <w:rPr>
                <w:rFonts w:ascii="Arial" w:hAnsi="Arial" w:cs="Arial"/>
                <w:color w:val="00B0F0"/>
              </w:rPr>
              <w:fldChar w:fldCharType="end"/>
            </w:r>
          </w:p>
        </w:tc>
      </w:tr>
      <w:tr w:rsidR="00B532B0" w:rsidRPr="00AF2D60" w:rsidTr="00B532B0">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1071AE" w:rsidP="0009219A">
            <w:pPr>
              <w:pStyle w:val="BodyText"/>
              <w:jc w:val="both"/>
              <w:rPr>
                <w:rFonts w:ascii="Arial" w:hAnsi="Arial" w:cs="Arial"/>
              </w:rPr>
            </w:pPr>
            <w:r w:rsidRPr="00AF2D60">
              <w:rPr>
                <w:rFonts w:ascii="Arial" w:hAnsi="Arial" w:cs="Arial"/>
              </w:rPr>
              <w:t xml:space="preserve">This unit involves the skills and knowledge required to conduct marshalling operations in accordance with </w:t>
            </w:r>
            <w:r w:rsidR="0009219A" w:rsidRPr="00AF2D60">
              <w:rPr>
                <w:rFonts w:ascii="Arial" w:hAnsi="Arial" w:cs="Arial"/>
              </w:rPr>
              <w:t>safe working</w:t>
            </w:r>
            <w:r w:rsidRPr="00AF2D60">
              <w:rPr>
                <w:rFonts w:ascii="Arial" w:hAnsi="Arial" w:cs="Arial"/>
              </w:rPr>
              <w:t xml:space="preserve"> and regulatory requirements and workplace procedures including the planning and organisation of the efficient movement and positioning of rolling stock to make up a train, break up a train, load or unload. </w:t>
            </w:r>
          </w:p>
        </w:tc>
      </w:tr>
    </w:tbl>
    <w:p w:rsidR="00B532B0" w:rsidRPr="004027FC" w:rsidRDefault="00B532B0" w:rsidP="00B532B0">
      <w:pPr>
        <w:rPr>
          <w:rFonts w:ascii="Arial" w:hAnsi="Arial" w:cs="Arial"/>
          <w:sz w:val="28"/>
          <w:szCs w:val="28"/>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B532B0" w:rsidRPr="00AF2D60" w:rsidTr="00B532B0">
        <w:trPr>
          <w:trHeight w:val="413"/>
        </w:trPr>
        <w:tc>
          <w:tcPr>
            <w:tcW w:w="216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5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1071AE" w:rsidRPr="00AF2D60" w:rsidTr="00B532B0">
        <w:tc>
          <w:tcPr>
            <w:tcW w:w="2160" w:type="dxa"/>
          </w:tcPr>
          <w:p w:rsidR="001071AE" w:rsidRPr="00AF2D60" w:rsidRDefault="001071AE" w:rsidP="005F7F7C">
            <w:pPr>
              <w:pStyle w:val="List"/>
              <w:rPr>
                <w:rFonts w:ascii="Arial" w:hAnsi="Arial" w:cs="Arial"/>
                <w:b/>
                <w:szCs w:val="24"/>
                <w:lang w:val="en-NZ"/>
              </w:rPr>
            </w:pPr>
            <w:r w:rsidRPr="00AF2D60">
              <w:rPr>
                <w:rStyle w:val="SpecialBold"/>
                <w:rFonts w:ascii="Arial" w:hAnsi="Arial" w:cs="Arial"/>
                <w:b w:val="0"/>
                <w:szCs w:val="24"/>
              </w:rPr>
              <w:t>1</w:t>
            </w:r>
            <w:r w:rsidR="0009219A">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 xml:space="preserve">Establish </w:t>
            </w:r>
            <w:proofErr w:type="spellStart"/>
            <w:r w:rsidRPr="00AF2D60">
              <w:rPr>
                <w:rStyle w:val="SpecialBold"/>
                <w:rFonts w:ascii="Arial" w:hAnsi="Arial" w:cs="Arial"/>
                <w:b w:val="0"/>
                <w:szCs w:val="24"/>
              </w:rPr>
              <w:t>marshalling</w:t>
            </w:r>
            <w:proofErr w:type="spellEnd"/>
            <w:r w:rsidRPr="00AF2D60">
              <w:rPr>
                <w:rStyle w:val="SpecialBold"/>
                <w:rFonts w:ascii="Arial" w:hAnsi="Arial" w:cs="Arial"/>
                <w:b w:val="0"/>
                <w:szCs w:val="24"/>
              </w:rPr>
              <w:t xml:space="preserve"> requirements</w:t>
            </w:r>
          </w:p>
        </w:tc>
        <w:tc>
          <w:tcPr>
            <w:tcW w:w="6858" w:type="dxa"/>
          </w:tcPr>
          <w:p w:rsidR="001071AE" w:rsidRPr="00AF2D60" w:rsidRDefault="001071AE" w:rsidP="004B294E">
            <w:pPr>
              <w:pStyle w:val="List"/>
              <w:numPr>
                <w:ilvl w:val="0"/>
                <w:numId w:val="188"/>
              </w:numPr>
              <w:tabs>
                <w:tab w:val="clear" w:pos="340"/>
              </w:tabs>
              <w:spacing w:before="120" w:after="0"/>
              <w:ind w:left="540" w:hanging="540"/>
              <w:contextualSpacing w:val="0"/>
              <w:rPr>
                <w:rFonts w:ascii="Arial" w:hAnsi="Arial" w:cs="Arial"/>
                <w:szCs w:val="24"/>
              </w:rPr>
            </w:pPr>
            <w:r w:rsidRPr="00AF2D60">
              <w:rPr>
                <w:rFonts w:ascii="Arial" w:hAnsi="Arial" w:cs="Arial"/>
                <w:szCs w:val="24"/>
              </w:rPr>
              <w:t>Job specifications and instructions are interpreted in order to clarify the train consist requirements</w:t>
            </w:r>
            <w:r w:rsidR="0009219A">
              <w:rPr>
                <w:rFonts w:ascii="Arial" w:hAnsi="Arial" w:cs="Arial"/>
                <w:szCs w:val="24"/>
              </w:rPr>
              <w:t>.</w:t>
            </w:r>
          </w:p>
          <w:p w:rsidR="001071AE" w:rsidRPr="00AF2D60" w:rsidRDefault="001071AE" w:rsidP="004B294E">
            <w:pPr>
              <w:pStyle w:val="List"/>
              <w:numPr>
                <w:ilvl w:val="0"/>
                <w:numId w:val="188"/>
              </w:numPr>
              <w:tabs>
                <w:tab w:val="clear" w:pos="340"/>
              </w:tabs>
              <w:spacing w:before="120" w:after="0"/>
              <w:ind w:left="540" w:hanging="540"/>
              <w:contextualSpacing w:val="0"/>
              <w:rPr>
                <w:rFonts w:ascii="Arial" w:hAnsi="Arial" w:cs="Arial"/>
                <w:szCs w:val="24"/>
              </w:rPr>
            </w:pPr>
            <w:r w:rsidRPr="00AF2D60">
              <w:rPr>
                <w:rFonts w:ascii="Arial" w:hAnsi="Arial" w:cs="Arial"/>
                <w:szCs w:val="24"/>
              </w:rPr>
              <w:t>Personnel requirements and availability to make up the train consist are identified and confirmed</w:t>
            </w:r>
            <w:r w:rsidR="0009219A">
              <w:rPr>
                <w:rFonts w:ascii="Arial" w:hAnsi="Arial" w:cs="Arial"/>
                <w:szCs w:val="24"/>
              </w:rPr>
              <w:t>.</w:t>
            </w:r>
          </w:p>
          <w:p w:rsidR="001071AE" w:rsidRPr="00AF2D60" w:rsidRDefault="001071AE" w:rsidP="004B294E">
            <w:pPr>
              <w:pStyle w:val="List"/>
              <w:numPr>
                <w:ilvl w:val="0"/>
                <w:numId w:val="188"/>
              </w:numPr>
              <w:tabs>
                <w:tab w:val="clear" w:pos="340"/>
              </w:tabs>
              <w:spacing w:before="120" w:after="0"/>
              <w:ind w:left="540" w:hanging="540"/>
              <w:contextualSpacing w:val="0"/>
              <w:rPr>
                <w:rFonts w:ascii="Arial" w:hAnsi="Arial" w:cs="Arial"/>
                <w:szCs w:val="24"/>
              </w:rPr>
            </w:pPr>
            <w:r w:rsidRPr="00AF2D60">
              <w:rPr>
                <w:rFonts w:ascii="Arial" w:hAnsi="Arial" w:cs="Arial"/>
                <w:b/>
                <w:i/>
                <w:szCs w:val="24"/>
              </w:rPr>
              <w:t>Equipment</w:t>
            </w:r>
            <w:r w:rsidRPr="00AF2D60">
              <w:rPr>
                <w:rFonts w:ascii="Arial" w:hAnsi="Arial" w:cs="Arial"/>
                <w:szCs w:val="24"/>
              </w:rPr>
              <w:t xml:space="preserve"> requirements are identified, obtained, and prepared for use</w:t>
            </w:r>
            <w:r w:rsidR="0009219A">
              <w:rPr>
                <w:rFonts w:ascii="Arial" w:hAnsi="Arial" w:cs="Arial"/>
                <w:szCs w:val="24"/>
              </w:rPr>
              <w:t>.</w:t>
            </w:r>
          </w:p>
          <w:p w:rsidR="001071AE" w:rsidRPr="00AF2D60" w:rsidRDefault="001071AE" w:rsidP="004B294E">
            <w:pPr>
              <w:pStyle w:val="List"/>
              <w:numPr>
                <w:ilvl w:val="0"/>
                <w:numId w:val="188"/>
              </w:numPr>
              <w:tabs>
                <w:tab w:val="clear" w:pos="340"/>
              </w:tabs>
              <w:spacing w:before="120" w:after="0"/>
              <w:ind w:left="540" w:hanging="540"/>
              <w:contextualSpacing w:val="0"/>
              <w:rPr>
                <w:rFonts w:ascii="Arial" w:hAnsi="Arial" w:cs="Arial"/>
                <w:szCs w:val="24"/>
              </w:rPr>
            </w:pPr>
            <w:r w:rsidRPr="00AF2D60">
              <w:rPr>
                <w:rFonts w:ascii="Arial" w:hAnsi="Arial" w:cs="Arial"/>
                <w:szCs w:val="24"/>
              </w:rPr>
              <w:t xml:space="preserve">Relevant </w:t>
            </w:r>
            <w:r w:rsidR="00AE78D6">
              <w:rPr>
                <w:rFonts w:ascii="Arial" w:hAnsi="Arial" w:cs="Arial"/>
                <w:szCs w:val="24"/>
              </w:rPr>
              <w:t xml:space="preserve">OHS </w:t>
            </w:r>
            <w:r w:rsidRPr="00AF2D60">
              <w:rPr>
                <w:rFonts w:ascii="Arial" w:hAnsi="Arial" w:cs="Arial"/>
                <w:szCs w:val="24"/>
              </w:rPr>
              <w:t xml:space="preserve">legislation, codes of practice, </w:t>
            </w:r>
            <w:r w:rsidR="008A58BB" w:rsidRPr="00AF2D60">
              <w:rPr>
                <w:rFonts w:ascii="Arial" w:hAnsi="Arial" w:cs="Arial"/>
                <w:szCs w:val="24"/>
              </w:rPr>
              <w:t>organizational</w:t>
            </w:r>
            <w:r w:rsidRPr="00AF2D60">
              <w:rPr>
                <w:rFonts w:ascii="Arial" w:hAnsi="Arial" w:cs="Arial"/>
                <w:szCs w:val="24"/>
              </w:rPr>
              <w:t xml:space="preserve"> policies and procedures and </w:t>
            </w:r>
            <w:r w:rsidR="0009219A" w:rsidRPr="00AF2D60">
              <w:rPr>
                <w:rFonts w:ascii="Arial" w:hAnsi="Arial" w:cs="Arial"/>
                <w:szCs w:val="24"/>
              </w:rPr>
              <w:t>safe working</w:t>
            </w:r>
            <w:r w:rsidRPr="00AF2D60">
              <w:rPr>
                <w:rFonts w:ascii="Arial" w:hAnsi="Arial" w:cs="Arial"/>
                <w:szCs w:val="24"/>
              </w:rPr>
              <w:t xml:space="preserve"> systems and requirements related to </w:t>
            </w:r>
            <w:proofErr w:type="spellStart"/>
            <w:r w:rsidRPr="00AF2D60">
              <w:rPr>
                <w:rFonts w:ascii="Arial" w:hAnsi="Arial" w:cs="Arial"/>
                <w:szCs w:val="24"/>
              </w:rPr>
              <w:t>marshalling</w:t>
            </w:r>
            <w:proofErr w:type="spellEnd"/>
            <w:r w:rsidRPr="00AF2D60">
              <w:rPr>
                <w:rFonts w:ascii="Arial" w:hAnsi="Arial" w:cs="Arial"/>
                <w:szCs w:val="24"/>
              </w:rPr>
              <w:t xml:space="preserve"> and shunting are identified</w:t>
            </w:r>
            <w:r w:rsidR="0009219A">
              <w:rPr>
                <w:rFonts w:ascii="Arial" w:hAnsi="Arial" w:cs="Arial"/>
                <w:szCs w:val="24"/>
              </w:rPr>
              <w:t>.</w:t>
            </w:r>
          </w:p>
          <w:p w:rsidR="00A005BB" w:rsidRPr="00AF2D60" w:rsidRDefault="00A005BB" w:rsidP="004B294E">
            <w:pPr>
              <w:pStyle w:val="ListBullet"/>
              <w:keepNext/>
              <w:keepLines/>
              <w:numPr>
                <w:ilvl w:val="0"/>
                <w:numId w:val="188"/>
              </w:numPr>
              <w:spacing w:before="120"/>
              <w:ind w:left="540" w:hanging="540"/>
              <w:rPr>
                <w:rFonts w:ascii="Arial" w:hAnsi="Arial" w:cs="Arial"/>
                <w:lang w:val="en-NZ"/>
              </w:rPr>
            </w:pPr>
            <w:r w:rsidRPr="00AF2D60">
              <w:rPr>
                <w:rFonts w:ascii="Arial" w:hAnsi="Arial" w:cs="Arial"/>
              </w:rPr>
              <w:t xml:space="preserve">Implement </w:t>
            </w:r>
            <w:r w:rsidRPr="00AF2D60">
              <w:rPr>
                <w:rFonts w:ascii="Arial" w:hAnsi="Arial" w:cs="Arial"/>
                <w:b/>
                <w:i/>
              </w:rPr>
              <w:t>contingency plans and contingencies</w:t>
            </w:r>
            <w:r w:rsidRPr="00AF2D60">
              <w:rPr>
                <w:rFonts w:ascii="Arial" w:hAnsi="Arial" w:cs="Arial"/>
              </w:rPr>
              <w:t xml:space="preserve"> for unexpected events when conducting marshalling operations</w:t>
            </w:r>
            <w:r w:rsidR="0009219A">
              <w:rPr>
                <w:rFonts w:ascii="Arial" w:hAnsi="Arial" w:cs="Arial"/>
              </w:rPr>
              <w:t>.</w:t>
            </w:r>
          </w:p>
          <w:p w:rsidR="006F3981" w:rsidRPr="00AF2D60" w:rsidRDefault="006F3981" w:rsidP="004B294E">
            <w:pPr>
              <w:pStyle w:val="BodyText"/>
              <w:numPr>
                <w:ilvl w:val="0"/>
                <w:numId w:val="188"/>
              </w:numPr>
              <w:spacing w:before="120" w:after="0"/>
              <w:ind w:left="540" w:hanging="540"/>
              <w:rPr>
                <w:rFonts w:ascii="Arial" w:hAnsi="Arial" w:cs="Arial"/>
              </w:rPr>
            </w:pPr>
            <w:r w:rsidRPr="00AF2D60">
              <w:rPr>
                <w:rFonts w:ascii="Arial" w:hAnsi="Arial" w:cs="Arial"/>
              </w:rPr>
              <w:t xml:space="preserve">Marshalling </w:t>
            </w:r>
            <w:r w:rsidRPr="00AF2D60">
              <w:rPr>
                <w:rFonts w:ascii="Arial" w:hAnsi="Arial" w:cs="Arial"/>
                <w:b/>
                <w:i/>
              </w:rPr>
              <w:t>operations</w:t>
            </w:r>
            <w:r w:rsidRPr="00AF2D60">
              <w:rPr>
                <w:rFonts w:ascii="Arial" w:hAnsi="Arial" w:cs="Arial"/>
              </w:rPr>
              <w:t xml:space="preserve"> are carried out based on relevant legislation, codes of practice and procedures.</w:t>
            </w:r>
          </w:p>
          <w:p w:rsidR="00A005BB" w:rsidRPr="00AF2D60" w:rsidRDefault="00AE78D6" w:rsidP="004B294E">
            <w:pPr>
              <w:pStyle w:val="BodyText"/>
              <w:numPr>
                <w:ilvl w:val="0"/>
                <w:numId w:val="188"/>
              </w:numPr>
              <w:spacing w:before="120" w:after="0"/>
              <w:ind w:left="540" w:hanging="540"/>
              <w:rPr>
                <w:rFonts w:ascii="Arial" w:hAnsi="Arial" w:cs="Arial"/>
                <w:lang w:val="en-US" w:eastAsia="en-US"/>
              </w:rPr>
            </w:pPr>
            <w:r>
              <w:rPr>
                <w:rFonts w:ascii="Arial" w:hAnsi="Arial" w:cs="Arial"/>
                <w:b/>
                <w:i/>
              </w:rPr>
              <w:t xml:space="preserve">OHS </w:t>
            </w:r>
            <w:r w:rsidR="006F3981" w:rsidRPr="00AF2D60">
              <w:rPr>
                <w:rFonts w:ascii="Arial" w:hAnsi="Arial" w:cs="Arial"/>
                <w:b/>
                <w:i/>
              </w:rPr>
              <w:t>requirements are those necessary to meet applicable organizational, state/territory and national policies and procedures</w:t>
            </w:r>
            <w:r w:rsidR="006F3981" w:rsidRPr="00AF2D60">
              <w:rPr>
                <w:rFonts w:ascii="Arial" w:hAnsi="Arial" w:cs="Arial"/>
              </w:rPr>
              <w:t xml:space="preserve"> are completed in accordance with workplace requirements</w:t>
            </w:r>
            <w:r w:rsidR="0009219A">
              <w:rPr>
                <w:rFonts w:ascii="Arial" w:hAnsi="Arial" w:cs="Arial"/>
              </w:rPr>
              <w:t>.</w:t>
            </w:r>
          </w:p>
        </w:tc>
      </w:tr>
      <w:tr w:rsidR="001071AE" w:rsidRPr="00AF2D60" w:rsidTr="00B532B0">
        <w:tc>
          <w:tcPr>
            <w:tcW w:w="2160" w:type="dxa"/>
          </w:tcPr>
          <w:p w:rsidR="001071AE" w:rsidRPr="00AF2D60" w:rsidRDefault="001071AE" w:rsidP="005F7F7C">
            <w:pPr>
              <w:pStyle w:val="List"/>
              <w:rPr>
                <w:rFonts w:ascii="Arial" w:hAnsi="Arial" w:cs="Arial"/>
                <w:b/>
                <w:szCs w:val="24"/>
                <w:lang w:val="en-NZ"/>
              </w:rPr>
            </w:pPr>
            <w:r w:rsidRPr="00AF2D60">
              <w:rPr>
                <w:rStyle w:val="SpecialBold"/>
                <w:rFonts w:ascii="Arial" w:hAnsi="Arial" w:cs="Arial"/>
                <w:b w:val="0"/>
                <w:szCs w:val="24"/>
              </w:rPr>
              <w:t>2</w:t>
            </w:r>
            <w:r w:rsidR="0009219A">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Plan rolling stock movements</w:t>
            </w:r>
          </w:p>
        </w:tc>
        <w:tc>
          <w:tcPr>
            <w:tcW w:w="6858" w:type="dxa"/>
          </w:tcPr>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2.1</w:t>
            </w:r>
            <w:r w:rsidRPr="00AF2D60">
              <w:rPr>
                <w:rFonts w:ascii="Arial" w:hAnsi="Arial" w:cs="Arial"/>
                <w:szCs w:val="24"/>
              </w:rPr>
              <w:tab/>
            </w:r>
            <w:r w:rsidRPr="00AF2D60">
              <w:rPr>
                <w:rFonts w:ascii="Arial" w:hAnsi="Arial" w:cs="Arial"/>
                <w:b/>
                <w:i/>
                <w:szCs w:val="24"/>
              </w:rPr>
              <w:t>Rolling stock</w:t>
            </w:r>
            <w:r w:rsidRPr="00AF2D60">
              <w:rPr>
                <w:rFonts w:ascii="Arial" w:hAnsi="Arial" w:cs="Arial"/>
                <w:szCs w:val="24"/>
              </w:rPr>
              <w:t xml:space="preserve"> is located and movements are planned to ensure that track use and/or rolling stock placements are appropriate</w:t>
            </w:r>
            <w:r w:rsidR="0009219A">
              <w:rPr>
                <w:rFonts w:ascii="Arial" w:hAnsi="Arial" w:cs="Arial"/>
                <w:szCs w:val="24"/>
              </w:rPr>
              <w:t>.</w:t>
            </w:r>
          </w:p>
          <w:p w:rsidR="001071AE" w:rsidRPr="00AF2D60" w:rsidRDefault="001071AE" w:rsidP="00EC2B03">
            <w:pPr>
              <w:pStyle w:val="List"/>
              <w:tabs>
                <w:tab w:val="clear" w:pos="340"/>
              </w:tabs>
              <w:spacing w:before="120" w:after="0"/>
              <w:ind w:left="540" w:hanging="540"/>
              <w:contextualSpacing w:val="0"/>
              <w:rPr>
                <w:rFonts w:ascii="Arial" w:hAnsi="Arial" w:cs="Arial"/>
                <w:szCs w:val="24"/>
                <w:lang w:val="en-NZ"/>
              </w:rPr>
            </w:pPr>
            <w:r w:rsidRPr="00AF2D60">
              <w:rPr>
                <w:rFonts w:ascii="Arial" w:hAnsi="Arial" w:cs="Arial"/>
                <w:szCs w:val="24"/>
              </w:rPr>
              <w:t>2.2</w:t>
            </w:r>
            <w:r w:rsidRPr="00AF2D60">
              <w:rPr>
                <w:rFonts w:ascii="Arial" w:hAnsi="Arial" w:cs="Arial"/>
                <w:szCs w:val="24"/>
              </w:rPr>
              <w:tab/>
              <w:t>Rolling stock cards are checked to determine availability and appropriateness</w:t>
            </w:r>
            <w:r w:rsidR="0009219A">
              <w:rPr>
                <w:rFonts w:ascii="Arial" w:hAnsi="Arial" w:cs="Arial"/>
                <w:szCs w:val="24"/>
              </w:rPr>
              <w:t>.</w:t>
            </w:r>
          </w:p>
        </w:tc>
      </w:tr>
      <w:tr w:rsidR="001071AE" w:rsidRPr="00AF2D60" w:rsidTr="00B532B0">
        <w:tc>
          <w:tcPr>
            <w:tcW w:w="2160" w:type="dxa"/>
          </w:tcPr>
          <w:p w:rsidR="001071AE" w:rsidRPr="00AF2D60" w:rsidRDefault="001071AE" w:rsidP="005F7F7C">
            <w:pPr>
              <w:pStyle w:val="List"/>
              <w:rPr>
                <w:rFonts w:ascii="Arial" w:hAnsi="Arial" w:cs="Arial"/>
                <w:b/>
                <w:szCs w:val="24"/>
                <w:lang w:val="en-NZ"/>
              </w:rPr>
            </w:pPr>
            <w:r w:rsidRPr="00AF2D60">
              <w:rPr>
                <w:rStyle w:val="SpecialBold"/>
                <w:rFonts w:ascii="Arial" w:hAnsi="Arial" w:cs="Arial"/>
                <w:b w:val="0"/>
                <w:szCs w:val="24"/>
              </w:rPr>
              <w:t>3</w:t>
            </w:r>
            <w:r w:rsidR="0009219A">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Position rolling stock</w:t>
            </w:r>
          </w:p>
        </w:tc>
        <w:tc>
          <w:tcPr>
            <w:tcW w:w="6858" w:type="dxa"/>
          </w:tcPr>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3.1</w:t>
            </w:r>
            <w:r w:rsidRPr="00AF2D60">
              <w:rPr>
                <w:rFonts w:ascii="Arial" w:hAnsi="Arial" w:cs="Arial"/>
                <w:szCs w:val="24"/>
              </w:rPr>
              <w:tab/>
              <w:t>Sequence of rolling stock movements is determined to achieve correct consist</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3.2</w:t>
            </w:r>
            <w:r w:rsidRPr="00AF2D60">
              <w:rPr>
                <w:rFonts w:ascii="Arial" w:hAnsi="Arial" w:cs="Arial"/>
                <w:szCs w:val="24"/>
              </w:rPr>
              <w:tab/>
              <w:t xml:space="preserve">Rolling stock is sorted, </w:t>
            </w:r>
            <w:r w:rsidR="008A58BB" w:rsidRPr="00AF2D60">
              <w:rPr>
                <w:rFonts w:ascii="Arial" w:hAnsi="Arial" w:cs="Arial"/>
                <w:szCs w:val="24"/>
              </w:rPr>
              <w:t>organized</w:t>
            </w:r>
            <w:r w:rsidRPr="00AF2D60">
              <w:rPr>
                <w:rFonts w:ascii="Arial" w:hAnsi="Arial" w:cs="Arial"/>
                <w:szCs w:val="24"/>
              </w:rPr>
              <w:t xml:space="preserve"> in correct sequence, positioned and coupled for efficient movement</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3.3</w:t>
            </w:r>
            <w:r w:rsidRPr="00AF2D60">
              <w:rPr>
                <w:rFonts w:ascii="Arial" w:hAnsi="Arial" w:cs="Arial"/>
                <w:szCs w:val="24"/>
              </w:rPr>
              <w:tab/>
            </w:r>
            <w:proofErr w:type="spellStart"/>
            <w:r w:rsidRPr="00AF2D60">
              <w:rPr>
                <w:rFonts w:ascii="Arial" w:hAnsi="Arial" w:cs="Arial"/>
                <w:szCs w:val="24"/>
              </w:rPr>
              <w:t>Marshalling</w:t>
            </w:r>
            <w:proofErr w:type="spellEnd"/>
            <w:r w:rsidRPr="00AF2D60">
              <w:rPr>
                <w:rFonts w:ascii="Arial" w:hAnsi="Arial" w:cs="Arial"/>
                <w:szCs w:val="24"/>
              </w:rPr>
              <w:t xml:space="preserve"> strategy </w:t>
            </w:r>
            <w:r w:rsidR="008A58BB" w:rsidRPr="00AF2D60">
              <w:rPr>
                <w:rFonts w:ascii="Arial" w:hAnsi="Arial" w:cs="Arial"/>
                <w:szCs w:val="24"/>
              </w:rPr>
              <w:t>minimizes</w:t>
            </w:r>
            <w:r w:rsidRPr="00AF2D60">
              <w:rPr>
                <w:rFonts w:ascii="Arial" w:hAnsi="Arial" w:cs="Arial"/>
                <w:szCs w:val="24"/>
              </w:rPr>
              <w:t xml:space="preserve"> rolling stock movement and restrictions to track access</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3.4</w:t>
            </w:r>
            <w:r w:rsidRPr="00AF2D60">
              <w:rPr>
                <w:rFonts w:ascii="Arial" w:hAnsi="Arial" w:cs="Arial"/>
                <w:szCs w:val="24"/>
              </w:rPr>
              <w:tab/>
            </w:r>
            <w:proofErr w:type="spellStart"/>
            <w:r w:rsidRPr="00AF2D60">
              <w:rPr>
                <w:rFonts w:ascii="Arial" w:hAnsi="Arial" w:cs="Arial"/>
                <w:szCs w:val="24"/>
              </w:rPr>
              <w:t>Marshalling</w:t>
            </w:r>
            <w:proofErr w:type="spellEnd"/>
            <w:r w:rsidRPr="00AF2D60">
              <w:rPr>
                <w:rFonts w:ascii="Arial" w:hAnsi="Arial" w:cs="Arial"/>
                <w:szCs w:val="24"/>
              </w:rPr>
              <w:t xml:space="preserve"> strategy ensures that rolling stock is moved </w:t>
            </w:r>
            <w:r w:rsidRPr="00AF2D60">
              <w:rPr>
                <w:rFonts w:ascii="Arial" w:hAnsi="Arial" w:cs="Arial"/>
                <w:szCs w:val="24"/>
              </w:rPr>
              <w:lastRenderedPageBreak/>
              <w:t xml:space="preserve">and placed safely by following relevant </w:t>
            </w:r>
            <w:r w:rsidR="0009219A" w:rsidRPr="00AF2D60">
              <w:rPr>
                <w:rFonts w:ascii="Arial" w:hAnsi="Arial" w:cs="Arial"/>
                <w:szCs w:val="24"/>
              </w:rPr>
              <w:t>safe working</w:t>
            </w:r>
            <w:r w:rsidRPr="00AF2D60">
              <w:rPr>
                <w:rFonts w:ascii="Arial" w:hAnsi="Arial" w:cs="Arial"/>
                <w:szCs w:val="24"/>
              </w:rPr>
              <w:t xml:space="preserve"> systems and requirements</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3.5</w:t>
            </w:r>
            <w:r w:rsidRPr="00AF2D60">
              <w:rPr>
                <w:rFonts w:ascii="Arial" w:hAnsi="Arial" w:cs="Arial"/>
                <w:szCs w:val="24"/>
              </w:rPr>
              <w:tab/>
              <w:t>Radio and line of sight communication tools are used in accordance with standard operational procedures and conventions</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3.6</w:t>
            </w:r>
            <w:r w:rsidRPr="00AF2D60">
              <w:rPr>
                <w:rFonts w:ascii="Arial" w:hAnsi="Arial" w:cs="Arial"/>
                <w:szCs w:val="24"/>
              </w:rPr>
              <w:tab/>
            </w:r>
            <w:r w:rsidRPr="00AF2D60">
              <w:rPr>
                <w:rFonts w:ascii="Arial" w:hAnsi="Arial" w:cs="Arial"/>
                <w:b/>
                <w:i/>
                <w:szCs w:val="24"/>
              </w:rPr>
              <w:t>Contingency</w:t>
            </w:r>
            <w:r w:rsidRPr="00AF2D60">
              <w:rPr>
                <w:rFonts w:ascii="Arial" w:hAnsi="Arial" w:cs="Arial"/>
                <w:szCs w:val="24"/>
              </w:rPr>
              <w:t xml:space="preserve"> plans are implemented, when necessary, to ov</w:t>
            </w:r>
            <w:r w:rsidR="0009219A">
              <w:rPr>
                <w:rFonts w:ascii="Arial" w:hAnsi="Arial" w:cs="Arial"/>
                <w:szCs w:val="24"/>
              </w:rPr>
              <w:t>erc</w:t>
            </w:r>
            <w:r w:rsidRPr="00AF2D60">
              <w:rPr>
                <w:rFonts w:ascii="Arial" w:hAnsi="Arial" w:cs="Arial"/>
                <w:szCs w:val="24"/>
              </w:rPr>
              <w:t>ome unplanned events</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3.7</w:t>
            </w:r>
            <w:r w:rsidRPr="00AF2D60">
              <w:rPr>
                <w:rFonts w:ascii="Arial" w:hAnsi="Arial" w:cs="Arial"/>
                <w:szCs w:val="24"/>
              </w:rPr>
              <w:tab/>
              <w:t>Appropriate end-of-train monitoring unit/signals are fitted and operation is confirmed prior to departure</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rPr>
            </w:pPr>
            <w:r w:rsidRPr="00AF2D60">
              <w:rPr>
                <w:rFonts w:ascii="Arial" w:hAnsi="Arial" w:cs="Arial"/>
                <w:szCs w:val="24"/>
              </w:rPr>
              <w:t>3.8</w:t>
            </w:r>
            <w:r w:rsidRPr="00AF2D60">
              <w:rPr>
                <w:rFonts w:ascii="Arial" w:hAnsi="Arial" w:cs="Arial"/>
                <w:szCs w:val="24"/>
              </w:rPr>
              <w:tab/>
              <w:t xml:space="preserve">Train is </w:t>
            </w:r>
            <w:r w:rsidR="008A58BB" w:rsidRPr="00AF2D60">
              <w:rPr>
                <w:rFonts w:ascii="Arial" w:hAnsi="Arial" w:cs="Arial"/>
                <w:szCs w:val="24"/>
              </w:rPr>
              <w:t>finalized</w:t>
            </w:r>
            <w:r w:rsidRPr="00AF2D60">
              <w:rPr>
                <w:rFonts w:ascii="Arial" w:hAnsi="Arial" w:cs="Arial"/>
                <w:szCs w:val="24"/>
              </w:rPr>
              <w:t xml:space="preserve"> in accordance with operational requirements, and irregularities are reported and rectified to ensure movement will be safe for personnel and load</w:t>
            </w:r>
            <w:r w:rsidR="0009219A">
              <w:rPr>
                <w:rFonts w:ascii="Arial" w:hAnsi="Arial" w:cs="Arial"/>
                <w:szCs w:val="24"/>
              </w:rPr>
              <w:t>.</w:t>
            </w:r>
          </w:p>
          <w:p w:rsidR="001071AE" w:rsidRPr="00AF2D60" w:rsidRDefault="001071AE" w:rsidP="0009219A">
            <w:pPr>
              <w:pStyle w:val="List"/>
              <w:tabs>
                <w:tab w:val="clear" w:pos="340"/>
              </w:tabs>
              <w:spacing w:before="120" w:after="0"/>
              <w:ind w:left="540" w:hanging="540"/>
              <w:contextualSpacing w:val="0"/>
              <w:rPr>
                <w:rFonts w:ascii="Arial" w:hAnsi="Arial" w:cs="Arial"/>
                <w:szCs w:val="24"/>
                <w:lang w:val="en-NZ"/>
              </w:rPr>
            </w:pPr>
            <w:r w:rsidRPr="00AF2D60">
              <w:rPr>
                <w:rFonts w:ascii="Arial" w:hAnsi="Arial" w:cs="Arial"/>
                <w:szCs w:val="24"/>
              </w:rPr>
              <w:t>3.9</w:t>
            </w:r>
            <w:r w:rsidRPr="00AF2D60">
              <w:rPr>
                <w:rFonts w:ascii="Arial" w:hAnsi="Arial" w:cs="Arial"/>
                <w:szCs w:val="24"/>
              </w:rPr>
              <w:tab/>
              <w:t xml:space="preserve">Relevant </w:t>
            </w:r>
            <w:r w:rsidR="00AE78D6">
              <w:rPr>
                <w:rFonts w:ascii="Arial" w:hAnsi="Arial" w:cs="Arial"/>
                <w:szCs w:val="24"/>
              </w:rPr>
              <w:t xml:space="preserve">OHS </w:t>
            </w:r>
            <w:r w:rsidRPr="00AF2D60">
              <w:rPr>
                <w:rFonts w:ascii="Arial" w:hAnsi="Arial" w:cs="Arial"/>
                <w:szCs w:val="24"/>
              </w:rPr>
              <w:t>requirements are followed to prevent injury and damage</w:t>
            </w:r>
            <w:r w:rsidR="0009219A">
              <w:rPr>
                <w:rFonts w:ascii="Arial" w:hAnsi="Arial" w:cs="Arial"/>
                <w:szCs w:val="24"/>
              </w:rPr>
              <w:t>.</w:t>
            </w:r>
          </w:p>
        </w:tc>
      </w:tr>
      <w:tr w:rsidR="001071AE" w:rsidRPr="00AF2D60" w:rsidTr="00B532B0">
        <w:tc>
          <w:tcPr>
            <w:tcW w:w="2160" w:type="dxa"/>
          </w:tcPr>
          <w:p w:rsidR="001071AE" w:rsidRPr="00AF2D60" w:rsidRDefault="001071AE" w:rsidP="005F7F7C">
            <w:pPr>
              <w:pStyle w:val="List"/>
              <w:rPr>
                <w:rFonts w:ascii="Arial" w:hAnsi="Arial" w:cs="Arial"/>
                <w:b/>
                <w:szCs w:val="24"/>
                <w:lang w:val="en-NZ"/>
              </w:rPr>
            </w:pPr>
            <w:r w:rsidRPr="00AF2D60">
              <w:rPr>
                <w:rStyle w:val="SpecialBold"/>
                <w:rFonts w:ascii="Arial" w:hAnsi="Arial" w:cs="Arial"/>
                <w:b w:val="0"/>
                <w:szCs w:val="24"/>
              </w:rPr>
              <w:lastRenderedPageBreak/>
              <w:t>4</w:t>
            </w:r>
            <w:r w:rsidR="0009219A">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Prepare and distribute documentation</w:t>
            </w:r>
          </w:p>
        </w:tc>
        <w:tc>
          <w:tcPr>
            <w:tcW w:w="6858" w:type="dxa"/>
          </w:tcPr>
          <w:p w:rsidR="001071AE" w:rsidRPr="00AF2D60" w:rsidRDefault="001071AE" w:rsidP="004B294E">
            <w:pPr>
              <w:pStyle w:val="List"/>
              <w:numPr>
                <w:ilvl w:val="0"/>
                <w:numId w:val="189"/>
              </w:numPr>
              <w:tabs>
                <w:tab w:val="clear" w:pos="340"/>
              </w:tabs>
              <w:spacing w:before="120" w:after="0"/>
              <w:ind w:left="540" w:hanging="540"/>
              <w:contextualSpacing w:val="0"/>
              <w:rPr>
                <w:rFonts w:ascii="Arial" w:hAnsi="Arial" w:cs="Arial"/>
                <w:szCs w:val="24"/>
              </w:rPr>
            </w:pPr>
            <w:r w:rsidRPr="00AF2D60">
              <w:rPr>
                <w:rFonts w:ascii="Arial" w:hAnsi="Arial" w:cs="Arial"/>
                <w:szCs w:val="24"/>
              </w:rPr>
              <w:t>Train consist information is prepared and filed and/or computer entered, according to operational requirements</w:t>
            </w:r>
            <w:r w:rsidR="0009219A">
              <w:rPr>
                <w:rFonts w:ascii="Arial" w:hAnsi="Arial" w:cs="Arial"/>
                <w:szCs w:val="24"/>
              </w:rPr>
              <w:t>.</w:t>
            </w:r>
          </w:p>
          <w:p w:rsidR="001071AE" w:rsidRPr="00AF2D60" w:rsidRDefault="001071AE" w:rsidP="004B294E">
            <w:pPr>
              <w:pStyle w:val="List"/>
              <w:numPr>
                <w:ilvl w:val="0"/>
                <w:numId w:val="189"/>
              </w:numPr>
              <w:tabs>
                <w:tab w:val="clear" w:pos="340"/>
              </w:tabs>
              <w:spacing w:before="120" w:after="0"/>
              <w:ind w:left="540" w:hanging="540"/>
              <w:contextualSpacing w:val="0"/>
              <w:rPr>
                <w:rFonts w:ascii="Arial" w:hAnsi="Arial" w:cs="Arial"/>
                <w:szCs w:val="24"/>
              </w:rPr>
            </w:pPr>
            <w:r w:rsidRPr="00AF2D60">
              <w:rPr>
                <w:rFonts w:ascii="Arial" w:hAnsi="Arial" w:cs="Arial"/>
                <w:szCs w:val="24"/>
              </w:rPr>
              <w:t>Appropriate documentation is delivered to train crews and yard personnel to meet operational requirements</w:t>
            </w:r>
            <w:r w:rsidR="0009219A">
              <w:rPr>
                <w:rFonts w:ascii="Arial" w:hAnsi="Arial" w:cs="Arial"/>
                <w:szCs w:val="24"/>
              </w:rPr>
              <w:t>.</w:t>
            </w:r>
          </w:p>
          <w:p w:rsidR="00A005BB" w:rsidRPr="00AF2D60" w:rsidRDefault="001071AE" w:rsidP="004B294E">
            <w:pPr>
              <w:pStyle w:val="List"/>
              <w:numPr>
                <w:ilvl w:val="0"/>
                <w:numId w:val="189"/>
              </w:numPr>
              <w:tabs>
                <w:tab w:val="clear" w:pos="340"/>
              </w:tabs>
              <w:spacing w:before="120" w:after="0"/>
              <w:ind w:left="540" w:hanging="540"/>
              <w:contextualSpacing w:val="0"/>
              <w:rPr>
                <w:rFonts w:ascii="Arial" w:hAnsi="Arial" w:cs="Arial"/>
                <w:szCs w:val="24"/>
              </w:rPr>
            </w:pPr>
            <w:r w:rsidRPr="00AF2D60">
              <w:rPr>
                <w:rFonts w:ascii="Arial" w:hAnsi="Arial" w:cs="Arial"/>
                <w:szCs w:val="24"/>
              </w:rPr>
              <w:t xml:space="preserve">Documentation is provided to other relevant personnel, including those responsible for </w:t>
            </w:r>
            <w:proofErr w:type="spellStart"/>
            <w:r w:rsidRPr="00AF2D60">
              <w:rPr>
                <w:rFonts w:ascii="Arial" w:hAnsi="Arial" w:cs="Arial"/>
                <w:szCs w:val="24"/>
              </w:rPr>
              <w:t>marshalling</w:t>
            </w:r>
            <w:proofErr w:type="spellEnd"/>
            <w:r w:rsidRPr="00AF2D60">
              <w:rPr>
                <w:rFonts w:ascii="Arial" w:hAnsi="Arial" w:cs="Arial"/>
                <w:szCs w:val="24"/>
              </w:rPr>
              <w:t>/shunting operations en route, to achieve operational requirements</w:t>
            </w:r>
            <w:r w:rsidR="0009219A">
              <w:rPr>
                <w:rFonts w:ascii="Arial" w:hAnsi="Arial" w:cs="Arial"/>
                <w:szCs w:val="24"/>
              </w:rPr>
              <w:t>.</w:t>
            </w:r>
          </w:p>
          <w:p w:rsidR="00A005BB" w:rsidRPr="00AF2D60" w:rsidRDefault="00A005BB" w:rsidP="004B294E">
            <w:pPr>
              <w:pStyle w:val="List"/>
              <w:numPr>
                <w:ilvl w:val="0"/>
                <w:numId w:val="189"/>
              </w:numPr>
              <w:tabs>
                <w:tab w:val="clear" w:pos="340"/>
              </w:tabs>
              <w:spacing w:before="120" w:after="0"/>
              <w:ind w:left="540" w:hanging="540"/>
              <w:contextualSpacing w:val="0"/>
              <w:rPr>
                <w:rFonts w:ascii="Arial" w:hAnsi="Arial" w:cs="Arial"/>
                <w:szCs w:val="24"/>
              </w:rPr>
            </w:pPr>
            <w:r w:rsidRPr="00AF2D60">
              <w:rPr>
                <w:rFonts w:ascii="Arial" w:hAnsi="Arial" w:cs="Arial"/>
                <w:szCs w:val="24"/>
              </w:rPr>
              <w:t xml:space="preserve">Identify </w:t>
            </w:r>
            <w:r w:rsidRPr="00AF2D60">
              <w:rPr>
                <w:rStyle w:val="BoldandItalics"/>
                <w:rFonts w:ascii="Arial" w:hAnsi="Arial" w:cs="Arial"/>
                <w:b w:val="0"/>
                <w:i w:val="0"/>
                <w:szCs w:val="24"/>
              </w:rPr>
              <w:t>factors affecting the achievement of work objectives</w:t>
            </w:r>
            <w:r w:rsidRPr="00AF2D60">
              <w:rPr>
                <w:rFonts w:ascii="Arial" w:hAnsi="Arial" w:cs="Arial"/>
                <w:szCs w:val="24"/>
              </w:rPr>
              <w:t xml:space="preserve"> and incorporate contingencies into work plans</w:t>
            </w:r>
            <w:r w:rsidR="0009219A">
              <w:rPr>
                <w:rFonts w:ascii="Arial" w:hAnsi="Arial" w:cs="Arial"/>
                <w:szCs w:val="24"/>
              </w:rPr>
              <w:t>.</w:t>
            </w:r>
          </w:p>
          <w:p w:rsidR="00326991" w:rsidRPr="00AF2D60" w:rsidRDefault="00326991" w:rsidP="004B294E">
            <w:pPr>
              <w:pStyle w:val="BodyText"/>
              <w:numPr>
                <w:ilvl w:val="0"/>
                <w:numId w:val="189"/>
              </w:numPr>
              <w:spacing w:before="120" w:after="0"/>
              <w:ind w:left="540" w:hanging="540"/>
              <w:rPr>
                <w:rFonts w:ascii="Arial" w:hAnsi="Arial" w:cs="Arial"/>
              </w:rPr>
            </w:pPr>
            <w:r w:rsidRPr="00AF2D60">
              <w:rPr>
                <w:rFonts w:ascii="Arial" w:hAnsi="Arial" w:cs="Arial"/>
                <w:b/>
                <w:i/>
              </w:rPr>
              <w:t>D</w:t>
            </w:r>
            <w:r w:rsidRPr="00AF2D60">
              <w:rPr>
                <w:rStyle w:val="SpecialBold"/>
                <w:rFonts w:ascii="Arial" w:hAnsi="Arial" w:cs="Arial"/>
                <w:i/>
              </w:rPr>
              <w:t xml:space="preserve">epending on the type of organisation concerned and the local terminology used, workplace procedures </w:t>
            </w:r>
            <w:r w:rsidRPr="00AF2D60">
              <w:rPr>
                <w:rFonts w:ascii="Arial" w:hAnsi="Arial" w:cs="Arial"/>
              </w:rPr>
              <w:t>are communicated to train plans and schedules developers</w:t>
            </w:r>
            <w:r w:rsidR="0009219A">
              <w:rPr>
                <w:rFonts w:ascii="Arial" w:hAnsi="Arial" w:cs="Arial"/>
              </w:rPr>
              <w:t>.</w:t>
            </w:r>
          </w:p>
          <w:p w:rsidR="00326991" w:rsidRPr="00AF2D60" w:rsidRDefault="00326991" w:rsidP="004B294E">
            <w:pPr>
              <w:pStyle w:val="BodyText"/>
              <w:numPr>
                <w:ilvl w:val="0"/>
                <w:numId w:val="189"/>
              </w:numPr>
              <w:spacing w:before="120" w:after="0"/>
              <w:ind w:left="540" w:hanging="540"/>
              <w:rPr>
                <w:rFonts w:ascii="Arial" w:hAnsi="Arial" w:cs="Arial"/>
              </w:rPr>
            </w:pPr>
            <w:r w:rsidRPr="00AF2D60">
              <w:rPr>
                <w:rFonts w:ascii="Arial" w:hAnsi="Arial" w:cs="Arial"/>
                <w:b/>
                <w:i/>
              </w:rPr>
              <w:t>Information/documents</w:t>
            </w:r>
            <w:r w:rsidRPr="00AF2D60">
              <w:rPr>
                <w:rFonts w:ascii="Arial" w:hAnsi="Arial" w:cs="Arial"/>
              </w:rPr>
              <w:t xml:space="preserve"> provided by others are </w:t>
            </w:r>
            <w:proofErr w:type="spellStart"/>
            <w:r w:rsidRPr="00AF2D60">
              <w:rPr>
                <w:rFonts w:ascii="Arial" w:hAnsi="Arial" w:cs="Arial"/>
              </w:rPr>
              <w:t>analyzed</w:t>
            </w:r>
            <w:proofErr w:type="spellEnd"/>
            <w:r w:rsidR="0009219A">
              <w:rPr>
                <w:rFonts w:ascii="Arial" w:hAnsi="Arial" w:cs="Arial"/>
              </w:rPr>
              <w:t>.</w:t>
            </w:r>
          </w:p>
          <w:p w:rsidR="00326991" w:rsidRPr="00AF2D60" w:rsidRDefault="00326991" w:rsidP="004B294E">
            <w:pPr>
              <w:pStyle w:val="BodyText"/>
              <w:numPr>
                <w:ilvl w:val="0"/>
                <w:numId w:val="189"/>
              </w:numPr>
              <w:spacing w:before="120" w:after="0"/>
              <w:ind w:left="540" w:hanging="540"/>
              <w:rPr>
                <w:rFonts w:ascii="Arial" w:hAnsi="Arial" w:cs="Arial"/>
                <w:lang w:val="en-US" w:eastAsia="en-US"/>
              </w:rPr>
            </w:pPr>
            <w:r w:rsidRPr="00AF2D60">
              <w:rPr>
                <w:rFonts w:ascii="Arial" w:hAnsi="Arial" w:cs="Arial"/>
              </w:rPr>
              <w:t xml:space="preserve"> Read and interpret relevant safety-related information, including </w:t>
            </w:r>
            <w:r w:rsidRPr="00AF2D60">
              <w:rPr>
                <w:rFonts w:ascii="Arial" w:hAnsi="Arial" w:cs="Arial"/>
                <w:b/>
                <w:i/>
              </w:rPr>
              <w:t>applicable procedures and codes</w:t>
            </w:r>
            <w:r w:rsidRPr="00AF2D60">
              <w:rPr>
                <w:rFonts w:ascii="Arial" w:hAnsi="Arial" w:cs="Arial"/>
              </w:rPr>
              <w:t xml:space="preserve"> of practice</w:t>
            </w:r>
            <w:r w:rsidR="0009219A">
              <w:rPr>
                <w:rFonts w:ascii="Arial" w:hAnsi="Arial" w:cs="Arial"/>
              </w:rPr>
              <w:t>.</w:t>
            </w:r>
          </w:p>
        </w:tc>
      </w:tr>
    </w:tbl>
    <w:p w:rsidR="00B532B0" w:rsidRPr="009C62B1" w:rsidRDefault="00B532B0" w:rsidP="00B532B0">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B532B0" w:rsidRPr="00AF2D60" w:rsidTr="009E288C">
        <w:trPr>
          <w:trHeight w:val="431"/>
        </w:trPr>
        <w:tc>
          <w:tcPr>
            <w:tcW w:w="216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84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6B6E09"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B6E09" w:rsidRPr="00AF2D60" w:rsidRDefault="006B6E09" w:rsidP="006B6E09">
            <w:pPr>
              <w:pStyle w:val="BodyText"/>
              <w:rPr>
                <w:rFonts w:ascii="Arial" w:hAnsi="Arial" w:cs="Arial"/>
                <w:lang w:val="en-NZ"/>
              </w:rPr>
            </w:pPr>
            <w:r w:rsidRPr="00AF2D60">
              <w:rPr>
                <w:rFonts w:ascii="Arial" w:hAnsi="Arial" w:cs="Arial"/>
              </w:rPr>
              <w:t xml:space="preserve">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B6E09" w:rsidRPr="00AF2D60" w:rsidRDefault="00B34808" w:rsidP="006B6E09">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w:t>
            </w:r>
            <w:r w:rsidR="006B6E09" w:rsidRPr="00AF2D60">
              <w:rPr>
                <w:rFonts w:ascii="Arial" w:hAnsi="Arial" w:cs="Arial"/>
              </w:rPr>
              <w:t xml:space="preserve"> include:</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draw gear</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air brake system components and handbrakes</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rail tractors</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rolling stock</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communication equipment</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switching equipment</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turntables</w:t>
            </w:r>
          </w:p>
          <w:p w:rsidR="006B6E09" w:rsidRPr="00AF2D60" w:rsidRDefault="006B6E09" w:rsidP="006B6E09">
            <w:pPr>
              <w:pStyle w:val="ListBullet"/>
              <w:keepNext/>
              <w:keepLines/>
              <w:spacing w:before="40" w:after="40"/>
              <w:contextualSpacing/>
              <w:rPr>
                <w:rFonts w:ascii="Arial" w:hAnsi="Arial" w:cs="Arial"/>
              </w:rPr>
            </w:pPr>
            <w:r w:rsidRPr="00AF2D60">
              <w:rPr>
                <w:rFonts w:ascii="Arial" w:hAnsi="Arial" w:cs="Arial"/>
              </w:rPr>
              <w:t>motor vehicles</w:t>
            </w:r>
          </w:p>
          <w:p w:rsidR="006B6E09" w:rsidRPr="00AF2D60" w:rsidRDefault="006B6E09" w:rsidP="006B6E09">
            <w:pPr>
              <w:pStyle w:val="ListBullet"/>
              <w:keepNext/>
              <w:keepLines/>
              <w:spacing w:before="40" w:after="40"/>
              <w:contextualSpacing/>
              <w:rPr>
                <w:rFonts w:ascii="Arial" w:hAnsi="Arial" w:cs="Arial"/>
                <w:lang w:val="en-NZ"/>
              </w:rPr>
            </w:pPr>
            <w:r w:rsidRPr="00AF2D60">
              <w:rPr>
                <w:rFonts w:ascii="Arial" w:hAnsi="Arial" w:cs="Arial"/>
              </w:rPr>
              <w:lastRenderedPageBreak/>
              <w:t>fixed signals</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EB6475" w:rsidP="00EB6475">
            <w:pPr>
              <w:pStyle w:val="BodyText"/>
              <w:rPr>
                <w:rFonts w:ascii="Arial" w:hAnsi="Arial" w:cs="Arial"/>
                <w:lang w:val="en-NZ"/>
              </w:rPr>
            </w:pPr>
            <w:r w:rsidRPr="00AF2D60">
              <w:rPr>
                <w:rFonts w:ascii="Arial" w:hAnsi="Arial" w:cs="Arial"/>
              </w:rPr>
              <w:lastRenderedPageBreak/>
              <w:t xml:space="preserve">Contingency plans and contingencies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B34808" w:rsidP="00EB6475">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w:t>
            </w:r>
            <w:r w:rsidR="00EB6475" w:rsidRPr="00AF2D60">
              <w:rPr>
                <w:rFonts w:ascii="Arial" w:hAnsi="Arial" w:cs="Arial"/>
              </w:rPr>
              <w:t xml:space="preserve"> involve:</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emergency procedures manuals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Ethiopian code and other regulations pertaining to the carriage of dangerous goods</w:t>
            </w:r>
          </w:p>
          <w:p w:rsidR="00EB6475" w:rsidRPr="00AF2D60" w:rsidRDefault="00B34808" w:rsidP="00EB6475">
            <w:pPr>
              <w:pStyle w:val="ListBullet"/>
              <w:keepNext/>
              <w:keepLines/>
              <w:spacing w:before="40" w:after="40"/>
              <w:contextualSpacing/>
              <w:rPr>
                <w:rFonts w:ascii="Arial" w:hAnsi="Arial" w:cs="Arial"/>
                <w:lang w:val="en-NZ"/>
              </w:rPr>
            </w:pPr>
            <w:r w:rsidRPr="00AF2D60">
              <w:rPr>
                <w:rFonts w:ascii="Arial" w:hAnsi="Arial" w:cs="Arial"/>
              </w:rPr>
              <w:t>safe working</w:t>
            </w:r>
            <w:r w:rsidR="00EB6475" w:rsidRPr="00AF2D60">
              <w:rPr>
                <w:rFonts w:ascii="Arial" w:hAnsi="Arial" w:cs="Arial"/>
              </w:rPr>
              <w:t xml:space="preserve"> systems and requirements</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EB6475" w:rsidP="009E288C">
            <w:pPr>
              <w:pStyle w:val="BodyText"/>
              <w:rPr>
                <w:rFonts w:ascii="Arial" w:hAnsi="Arial" w:cs="Arial"/>
                <w:lang w:val="en-NZ"/>
              </w:rPr>
            </w:pPr>
            <w:r w:rsidRPr="00AF2D60">
              <w:rPr>
                <w:rFonts w:ascii="Arial" w:hAnsi="Arial" w:cs="Arial"/>
              </w:rPr>
              <w:t xml:space="preserve">Operations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B34808" w:rsidP="009E288C">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w:t>
            </w:r>
            <w:r w:rsidR="00EB6475" w:rsidRPr="00AF2D60">
              <w:rPr>
                <w:rFonts w:ascii="Arial" w:hAnsi="Arial" w:cs="Arial"/>
              </w:rPr>
              <w:t>ay be conducted:</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by day or night</w:t>
            </w:r>
          </w:p>
          <w:p w:rsidR="00EB6475" w:rsidRPr="00AF2D60" w:rsidRDefault="00EB6475" w:rsidP="001071AE">
            <w:pPr>
              <w:pStyle w:val="ListBullet"/>
              <w:keepNext/>
              <w:keepLines/>
              <w:spacing w:before="40" w:after="40"/>
              <w:contextualSpacing/>
              <w:rPr>
                <w:rFonts w:ascii="Arial" w:hAnsi="Arial" w:cs="Arial"/>
                <w:lang w:val="en-NZ"/>
              </w:rPr>
            </w:pPr>
            <w:r w:rsidRPr="00AF2D60">
              <w:rPr>
                <w:rFonts w:ascii="Arial" w:hAnsi="Arial" w:cs="Arial"/>
              </w:rPr>
              <w:t>in all relevant weather conditions</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AE78D6" w:rsidP="00EB6475">
            <w:pPr>
              <w:pStyle w:val="BodyText"/>
              <w:rPr>
                <w:rFonts w:ascii="Arial" w:hAnsi="Arial" w:cs="Arial"/>
                <w:lang w:val="en-NZ"/>
              </w:rPr>
            </w:pPr>
            <w:r>
              <w:rPr>
                <w:rFonts w:ascii="Arial" w:hAnsi="Arial" w:cs="Arial"/>
              </w:rPr>
              <w:t xml:space="preserve">OHS </w:t>
            </w:r>
            <w:r w:rsidR="00EB6475" w:rsidRPr="00AF2D60">
              <w:rPr>
                <w:rFonts w:ascii="Arial" w:hAnsi="Arial" w:cs="Arial"/>
              </w:rPr>
              <w:t xml:space="preserve">requirements are those necessary to meet applicable organisational, state/territory and national policies and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B34808" w:rsidP="00EB6475">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w:t>
            </w:r>
            <w:r w:rsidR="00EB6475" w:rsidRPr="00AF2D60">
              <w:rPr>
                <w:rFonts w:ascii="Arial" w:hAnsi="Arial" w:cs="Arial"/>
              </w:rPr>
              <w:t>ay include the use of:</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gloves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sunscreen, sunglasses and safety glasses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hearing protection</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insect repellent</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safety headwear and footwear</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portable radios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hand lamps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flags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safety devices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audible indicators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breathing equipment</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fire extinguishers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high visibility clothing</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breakdown equipment</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emergency containers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end-of-train unit or marker</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equipment for handling electrical cables</w:t>
            </w:r>
          </w:p>
          <w:p w:rsidR="00EB6475" w:rsidRPr="00AF2D60" w:rsidRDefault="00EB6475" w:rsidP="00EB6475">
            <w:pPr>
              <w:pStyle w:val="ListBullet"/>
              <w:keepNext/>
              <w:keepLines/>
              <w:spacing w:before="40" w:after="40"/>
              <w:contextualSpacing/>
              <w:rPr>
                <w:rFonts w:ascii="Arial" w:hAnsi="Arial" w:cs="Arial"/>
              </w:rPr>
            </w:pPr>
            <w:r w:rsidRPr="00AF2D60">
              <w:rPr>
                <w:rFonts w:ascii="Arial" w:hAnsi="Arial" w:cs="Arial"/>
              </w:rPr>
              <w:t>emergency warning devices</w:t>
            </w:r>
          </w:p>
          <w:p w:rsidR="00EB6475" w:rsidRPr="00AF2D60" w:rsidRDefault="00EB6475" w:rsidP="00EB6475">
            <w:pPr>
              <w:pStyle w:val="ListBullet"/>
              <w:keepNext/>
              <w:keepLines/>
              <w:spacing w:before="40" w:after="40"/>
              <w:contextualSpacing/>
              <w:rPr>
                <w:rFonts w:ascii="Arial" w:hAnsi="Arial" w:cs="Arial"/>
                <w:lang w:val="en-NZ"/>
              </w:rPr>
            </w:pPr>
            <w:r w:rsidRPr="00AF2D60">
              <w:rPr>
                <w:rFonts w:ascii="Arial" w:hAnsi="Arial" w:cs="Arial"/>
              </w:rPr>
              <w:t>portable signs and markers</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EB6475" w:rsidP="00EB6475">
            <w:pPr>
              <w:pStyle w:val="BodyText"/>
              <w:rPr>
                <w:rFonts w:ascii="Arial" w:hAnsi="Arial" w:cs="Arial"/>
                <w:lang w:val="en-NZ"/>
              </w:rPr>
            </w:pPr>
            <w:r w:rsidRPr="00AF2D60">
              <w:rPr>
                <w:rFonts w:ascii="Arial" w:hAnsi="Arial" w:cs="Arial"/>
              </w:rPr>
              <w:t xml:space="preserve">Rolling stock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B34808" w:rsidP="00EB6475">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w:t>
            </w:r>
            <w:r w:rsidR="00EB6475" w:rsidRPr="00AF2D60">
              <w:rPr>
                <w:rFonts w:ascii="Arial" w:hAnsi="Arial" w:cs="Arial"/>
              </w:rPr>
              <w:t>des:</w:t>
            </w:r>
          </w:p>
          <w:p w:rsidR="00EB6475" w:rsidRPr="00AF2D60" w:rsidRDefault="00EB6475" w:rsidP="00EB6475">
            <w:pPr>
              <w:pStyle w:val="ListBullet"/>
              <w:keepNext/>
              <w:keepLines/>
              <w:spacing w:before="40" w:after="40"/>
              <w:contextualSpacing/>
              <w:rPr>
                <w:rFonts w:ascii="Arial" w:hAnsi="Arial" w:cs="Arial"/>
                <w:lang w:val="en-NZ"/>
              </w:rPr>
            </w:pPr>
            <w:r w:rsidRPr="00AF2D60">
              <w:rPr>
                <w:rFonts w:ascii="Arial" w:hAnsi="Arial" w:cs="Arial"/>
              </w:rPr>
              <w:t>all rolling stock in service within Australian rail systems</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EB6475" w:rsidP="009E288C">
            <w:pPr>
              <w:pStyle w:val="BodyText"/>
              <w:rPr>
                <w:rFonts w:ascii="Arial" w:hAnsi="Arial" w:cs="Arial"/>
                <w:lang w:val="en-NZ"/>
              </w:rPr>
            </w:pPr>
            <w:r w:rsidRPr="00AF2D60">
              <w:rPr>
                <w:rFonts w:ascii="Arial" w:hAnsi="Arial" w:cs="Arial"/>
              </w:rPr>
              <w:t xml:space="preserve">Contingencies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B34808" w:rsidP="009E288C">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w:t>
            </w:r>
            <w:r w:rsidR="00EB6475" w:rsidRPr="00AF2D60">
              <w:rPr>
                <w:rFonts w:ascii="Arial" w:hAnsi="Arial" w:cs="Arial"/>
              </w:rPr>
              <w:t xml:space="preserve"> include:</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derailments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collisions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breakdowns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injuries and fatalities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hazardous materials spills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fires and leaks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track damage</w:t>
            </w:r>
          </w:p>
          <w:p w:rsidR="00EB6475" w:rsidRPr="00AF2D60" w:rsidRDefault="00D173F4" w:rsidP="001071AE">
            <w:pPr>
              <w:pStyle w:val="ListBullet"/>
              <w:keepNext/>
              <w:keepLines/>
              <w:spacing w:before="40" w:after="40"/>
              <w:contextualSpacing/>
              <w:rPr>
                <w:rFonts w:ascii="Arial" w:hAnsi="Arial" w:cs="Arial"/>
                <w:lang w:val="en-NZ"/>
              </w:rPr>
            </w:pPr>
            <w:r w:rsidRPr="00AF2D60">
              <w:rPr>
                <w:rFonts w:ascii="Arial" w:hAnsi="Arial" w:cs="Arial"/>
              </w:rPr>
              <w:t>power line</w:t>
            </w:r>
            <w:r w:rsidR="00EB6475" w:rsidRPr="00AF2D60">
              <w:rPr>
                <w:rFonts w:ascii="Arial" w:hAnsi="Arial" w:cs="Arial"/>
              </w:rPr>
              <w:t xml:space="preserve"> damage</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EB6475" w:rsidP="009E288C">
            <w:pPr>
              <w:pStyle w:val="BodyText"/>
              <w:rPr>
                <w:rFonts w:ascii="Arial" w:hAnsi="Arial" w:cs="Arial"/>
                <w:lang w:val="en-NZ"/>
              </w:rPr>
            </w:pPr>
            <w:r w:rsidRPr="00AF2D60">
              <w:rPr>
                <w:rFonts w:ascii="Arial" w:hAnsi="Arial" w:cs="Arial"/>
              </w:rPr>
              <w:t xml:space="preserve">Depending on the type of organisation concerned and the local terminology used, workplace </w:t>
            </w:r>
            <w:r w:rsidRPr="00AF2D60">
              <w:rPr>
                <w:rFonts w:ascii="Arial" w:hAnsi="Arial" w:cs="Arial"/>
              </w:rPr>
              <w:lastRenderedPageBreak/>
              <w:t xml:space="preserve">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D173F4" w:rsidP="009E288C">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lastRenderedPageBreak/>
              <w:t>Ma</w:t>
            </w:r>
            <w:r w:rsidR="00EB6475" w:rsidRPr="00AF2D60">
              <w:rPr>
                <w:rFonts w:ascii="Arial" w:hAnsi="Arial" w:cs="Arial"/>
              </w:rPr>
              <w:t>y include:</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company procedures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enterprise procedures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organisational procedures</w:t>
            </w:r>
          </w:p>
          <w:p w:rsidR="00EB6475" w:rsidRPr="00AF2D60" w:rsidRDefault="00EB6475" w:rsidP="001071AE">
            <w:pPr>
              <w:pStyle w:val="ListBullet"/>
              <w:keepNext/>
              <w:keepLines/>
              <w:spacing w:before="40" w:after="40"/>
              <w:contextualSpacing/>
              <w:rPr>
                <w:rFonts w:ascii="Arial" w:hAnsi="Arial" w:cs="Arial"/>
                <w:lang w:val="en-NZ"/>
              </w:rPr>
            </w:pPr>
            <w:r w:rsidRPr="00AF2D60">
              <w:rPr>
                <w:rFonts w:ascii="Arial" w:hAnsi="Arial" w:cs="Arial"/>
              </w:rPr>
              <w:t>established procedures</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EB6475" w:rsidP="009E288C">
            <w:pPr>
              <w:pStyle w:val="BodyText"/>
              <w:rPr>
                <w:rFonts w:ascii="Arial" w:hAnsi="Arial" w:cs="Arial"/>
                <w:lang w:val="en-NZ"/>
              </w:rPr>
            </w:pPr>
            <w:r w:rsidRPr="00AF2D60">
              <w:rPr>
                <w:rFonts w:ascii="Arial" w:hAnsi="Arial" w:cs="Arial"/>
              </w:rPr>
              <w:lastRenderedPageBreak/>
              <w:t xml:space="preserve">Information/documents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D173F4" w:rsidP="009E288C">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w:t>
            </w:r>
            <w:r w:rsidR="00EB6475" w:rsidRPr="00AF2D60">
              <w:rPr>
                <w:rFonts w:ascii="Arial" w:hAnsi="Arial" w:cs="Arial"/>
              </w:rPr>
              <w:t>y include:</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the Code of Practice for the Defined Interstate Rail Network in situations where marshalling operations are carried out on that network</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order books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cards/deck sheets</w:t>
            </w:r>
          </w:p>
          <w:p w:rsidR="00EB6475" w:rsidRPr="00AF2D60" w:rsidRDefault="00D173F4" w:rsidP="001071AE">
            <w:pPr>
              <w:pStyle w:val="ListBullet"/>
              <w:keepNext/>
              <w:keepLines/>
              <w:spacing w:before="40" w:after="40"/>
              <w:contextualSpacing/>
              <w:rPr>
                <w:rFonts w:ascii="Arial" w:hAnsi="Arial" w:cs="Arial"/>
              </w:rPr>
            </w:pPr>
            <w:r w:rsidRPr="00AF2D60">
              <w:rPr>
                <w:rFonts w:ascii="Arial" w:hAnsi="Arial" w:cs="Arial"/>
              </w:rPr>
              <w:t>notice boards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special train notices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yard orders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periodical circulars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transport authority rules and operating procedures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computer-based data systems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timetables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train consist</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incident reports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drivers advice</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train register book</w:t>
            </w:r>
          </w:p>
          <w:p w:rsidR="00EB6475" w:rsidRPr="00AF2D60" w:rsidRDefault="00D173F4" w:rsidP="001071AE">
            <w:pPr>
              <w:pStyle w:val="ListBullet"/>
              <w:keepNext/>
              <w:keepLines/>
              <w:spacing w:before="40" w:after="40"/>
              <w:contextualSpacing/>
              <w:rPr>
                <w:rFonts w:ascii="Arial" w:hAnsi="Arial" w:cs="Arial"/>
              </w:rPr>
            </w:pPr>
            <w:r w:rsidRPr="00AF2D60">
              <w:rPr>
                <w:rFonts w:ascii="Arial" w:hAnsi="Arial" w:cs="Arial"/>
              </w:rPr>
              <w:t>safe working</w:t>
            </w:r>
            <w:r w:rsidR="00EB6475" w:rsidRPr="00AF2D60">
              <w:rPr>
                <w:rFonts w:ascii="Arial" w:hAnsi="Arial" w:cs="Arial"/>
              </w:rPr>
              <w:t xml:space="preserve"> forms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dangerous goods manifest</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marshalling plan</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emergency procedures manual</w:t>
            </w:r>
          </w:p>
          <w:p w:rsidR="00EB6475" w:rsidRPr="00AF2D60" w:rsidRDefault="00EB6475" w:rsidP="001071AE">
            <w:pPr>
              <w:pStyle w:val="ListBullet"/>
              <w:keepNext/>
              <w:keepLines/>
              <w:spacing w:before="40" w:after="40"/>
              <w:contextualSpacing/>
              <w:rPr>
                <w:rFonts w:ascii="Arial" w:hAnsi="Arial" w:cs="Arial"/>
                <w:lang w:val="en-NZ"/>
              </w:rPr>
            </w:pPr>
            <w:r w:rsidRPr="00AF2D60">
              <w:rPr>
                <w:rFonts w:ascii="Arial" w:hAnsi="Arial" w:cs="Arial"/>
              </w:rPr>
              <w:t>conditions of service, legislation and industrial agreements including workplace agreements and awards</w:t>
            </w:r>
          </w:p>
        </w:tc>
      </w:tr>
      <w:tr w:rsidR="00EB6475" w:rsidRPr="00AF2D60" w:rsidTr="009E288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EB6475" w:rsidP="009E288C">
            <w:pPr>
              <w:pStyle w:val="BodyText"/>
              <w:rPr>
                <w:rFonts w:ascii="Arial" w:hAnsi="Arial" w:cs="Arial"/>
                <w:lang w:val="en-NZ"/>
              </w:rPr>
            </w:pPr>
            <w:r w:rsidRPr="00AF2D60">
              <w:rPr>
                <w:rFonts w:ascii="Arial" w:hAnsi="Arial" w:cs="Arial"/>
              </w:rPr>
              <w:t xml:space="preserve">Applicable procedures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EB6475" w:rsidRPr="00AF2D60" w:rsidRDefault="00D173F4" w:rsidP="009E288C">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w:t>
            </w:r>
            <w:r w:rsidR="00EB6475" w:rsidRPr="00AF2D60">
              <w:rPr>
                <w:rFonts w:ascii="Arial" w:hAnsi="Arial" w:cs="Arial"/>
              </w:rPr>
              <w:t>y include:</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 xml:space="preserve">relevant state/territory codes of practice and </w:t>
            </w:r>
            <w:r w:rsidR="00D173F4" w:rsidRPr="00AF2D60">
              <w:rPr>
                <w:rFonts w:ascii="Arial" w:hAnsi="Arial" w:cs="Arial"/>
              </w:rPr>
              <w:t>safe working</w:t>
            </w:r>
            <w:r w:rsidRPr="00AF2D60">
              <w:rPr>
                <w:rFonts w:ascii="Arial" w:hAnsi="Arial" w:cs="Arial"/>
              </w:rPr>
              <w:t xml:space="preserve"> system requirements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the Code of Practice for the Defined Interstate Rail Network in situations where marshalling operations are carried out on that network</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 xml:space="preserve">relevant state/territory </w:t>
            </w:r>
            <w:r w:rsidR="00AE78D6">
              <w:rPr>
                <w:rFonts w:ascii="Arial" w:hAnsi="Arial" w:cs="Arial"/>
              </w:rPr>
              <w:t xml:space="preserve">OHS </w:t>
            </w:r>
            <w:r w:rsidRPr="00AF2D60">
              <w:rPr>
                <w:rFonts w:ascii="Arial" w:hAnsi="Arial" w:cs="Arial"/>
              </w:rPr>
              <w:t>legislation</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relevant state/territory fatigue management regulations</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relevant state/territory environmental protection legislation</w:t>
            </w:r>
          </w:p>
          <w:p w:rsidR="00EB6475" w:rsidRPr="00AF2D60" w:rsidRDefault="00EB6475" w:rsidP="001071AE">
            <w:pPr>
              <w:pStyle w:val="ListBullet"/>
              <w:keepNext/>
              <w:keepLines/>
              <w:spacing w:before="40" w:after="40"/>
              <w:contextualSpacing/>
              <w:rPr>
                <w:rFonts w:ascii="Arial" w:hAnsi="Arial" w:cs="Arial"/>
              </w:rPr>
            </w:pPr>
            <w:r w:rsidRPr="00AF2D60">
              <w:rPr>
                <w:rFonts w:ascii="Arial" w:hAnsi="Arial" w:cs="Arial"/>
              </w:rPr>
              <w:t>relevant Australian Standards</w:t>
            </w:r>
          </w:p>
          <w:p w:rsidR="00EB6475" w:rsidRPr="00AF2D60" w:rsidRDefault="00EB6475" w:rsidP="00011BAA">
            <w:pPr>
              <w:pStyle w:val="ListBullet"/>
              <w:keepNext/>
              <w:keepLines/>
              <w:spacing w:before="40" w:after="40"/>
              <w:contextualSpacing/>
              <w:rPr>
                <w:rFonts w:ascii="Arial" w:hAnsi="Arial" w:cs="Arial"/>
              </w:rPr>
            </w:pPr>
            <w:r w:rsidRPr="00AF2D60">
              <w:rPr>
                <w:rFonts w:ascii="Arial" w:hAnsi="Arial" w:cs="Arial"/>
              </w:rPr>
              <w:t>Railways of Ethiopia Code of Practice and Conditions for the Carriage of Dangerous Goods</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D173F4" w:rsidRPr="000F7C01" w:rsidRDefault="00D173F4" w:rsidP="00D173F4">
            <w:pPr>
              <w:autoSpaceDE w:val="0"/>
              <w:autoSpaceDN w:val="0"/>
              <w:adjustRightInd w:val="0"/>
              <w:spacing w:before="60"/>
              <w:rPr>
                <w:rFonts w:ascii="Arial" w:hAnsi="Arial" w:cs="Arial"/>
              </w:rPr>
            </w:pPr>
            <w:r w:rsidRPr="000F7C01">
              <w:rPr>
                <w:rFonts w:ascii="Arial" w:hAnsi="Arial" w:cs="Arial"/>
              </w:rPr>
              <w:t>Demonstrates skills and knowledge in:</w:t>
            </w:r>
          </w:p>
          <w:p w:rsidR="001071AE" w:rsidRPr="00AF2D60" w:rsidRDefault="001071AE" w:rsidP="001071AE">
            <w:pPr>
              <w:pStyle w:val="ListBullet2"/>
              <w:rPr>
                <w:rFonts w:ascii="Arial" w:hAnsi="Arial" w:cs="Arial"/>
              </w:rPr>
            </w:pPr>
            <w:r w:rsidRPr="00AF2D60">
              <w:rPr>
                <w:rFonts w:ascii="Arial" w:hAnsi="Arial" w:cs="Arial"/>
              </w:rPr>
              <w:t>the underpinning knowledge and skills</w:t>
            </w:r>
          </w:p>
          <w:p w:rsidR="001071AE" w:rsidRPr="00AF2D60" w:rsidRDefault="001071AE" w:rsidP="001071AE">
            <w:pPr>
              <w:pStyle w:val="ListBullet2"/>
              <w:rPr>
                <w:rFonts w:ascii="Arial" w:hAnsi="Arial" w:cs="Arial"/>
              </w:rPr>
            </w:pPr>
            <w:r w:rsidRPr="00AF2D60">
              <w:rPr>
                <w:rFonts w:ascii="Arial" w:hAnsi="Arial" w:cs="Arial"/>
              </w:rPr>
              <w:t>relevant legislation and workplace procedures</w:t>
            </w:r>
          </w:p>
          <w:p w:rsidR="00B532B0" w:rsidRPr="00AF2D60" w:rsidRDefault="001071AE" w:rsidP="001071AE">
            <w:pPr>
              <w:pStyle w:val="ListBullet"/>
              <w:numPr>
                <w:ilvl w:val="0"/>
                <w:numId w:val="0"/>
              </w:numPr>
              <w:ind w:left="360"/>
              <w:rPr>
                <w:rFonts w:ascii="Arial" w:hAnsi="Arial" w:cs="Arial"/>
              </w:rPr>
            </w:pPr>
            <w:r w:rsidRPr="00AF2D60">
              <w:rPr>
                <w:rFonts w:ascii="Arial" w:hAnsi="Arial" w:cs="Arial"/>
              </w:rPr>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lastRenderedPageBreak/>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1071AE" w:rsidRPr="00AF2D60" w:rsidRDefault="001071AE" w:rsidP="001071AE">
            <w:pPr>
              <w:pStyle w:val="ListBullet"/>
              <w:rPr>
                <w:rFonts w:ascii="Arial" w:hAnsi="Arial" w:cs="Arial"/>
                <w:lang w:val="en-NZ"/>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1071AE" w:rsidRPr="00AF2D60" w:rsidRDefault="001071AE" w:rsidP="001071AE">
            <w:pPr>
              <w:pStyle w:val="ListBullet"/>
              <w:rPr>
                <w:rFonts w:ascii="Arial" w:hAnsi="Arial" w:cs="Arial"/>
                <w:lang w:val="en-NZ"/>
              </w:rPr>
            </w:pPr>
            <w:r w:rsidRPr="00AF2D60">
              <w:rPr>
                <w:rFonts w:ascii="Arial" w:hAnsi="Arial" w:cs="Arial"/>
              </w:rPr>
              <w:t xml:space="preserve">Relevant </w:t>
            </w:r>
            <w:r w:rsidR="00AE78D6">
              <w:rPr>
                <w:rFonts w:ascii="Arial" w:hAnsi="Arial" w:cs="Arial"/>
              </w:rPr>
              <w:t xml:space="preserve">OHS </w:t>
            </w:r>
            <w:r w:rsidRPr="00AF2D60">
              <w:rPr>
                <w:rFonts w:ascii="Arial" w:hAnsi="Arial" w:cs="Arial"/>
              </w:rPr>
              <w:t>and environmental procedures and regulations including codes of practice for manual handling</w:t>
            </w:r>
          </w:p>
          <w:p w:rsidR="001071AE" w:rsidRPr="00AF2D60" w:rsidRDefault="001071AE" w:rsidP="001071AE">
            <w:pPr>
              <w:pStyle w:val="ListBullet"/>
              <w:rPr>
                <w:rFonts w:ascii="Arial" w:hAnsi="Arial" w:cs="Arial"/>
                <w:lang w:val="en-NZ"/>
              </w:rPr>
            </w:pPr>
            <w:r w:rsidRPr="00AF2D60">
              <w:rPr>
                <w:rFonts w:ascii="Arial" w:hAnsi="Arial" w:cs="Arial"/>
              </w:rPr>
              <w:t>Dangerous Goods Codes and regulations</w:t>
            </w:r>
          </w:p>
          <w:p w:rsidR="001071AE" w:rsidRPr="00AF2D60" w:rsidRDefault="001071AE" w:rsidP="001071AE">
            <w:pPr>
              <w:pStyle w:val="ListBullet"/>
              <w:rPr>
                <w:rFonts w:ascii="Arial" w:hAnsi="Arial" w:cs="Arial"/>
                <w:lang w:val="en-NZ"/>
              </w:rPr>
            </w:pPr>
            <w:r w:rsidRPr="00AF2D60">
              <w:rPr>
                <w:rFonts w:ascii="Arial" w:hAnsi="Arial" w:cs="Arial"/>
              </w:rPr>
              <w:t>Marshalling plan and instructions</w:t>
            </w:r>
          </w:p>
          <w:p w:rsidR="001071AE" w:rsidRPr="00AF2D60" w:rsidRDefault="001071AE" w:rsidP="001071AE">
            <w:pPr>
              <w:pStyle w:val="ListBullet"/>
              <w:rPr>
                <w:rFonts w:ascii="Arial" w:hAnsi="Arial" w:cs="Arial"/>
                <w:lang w:val="en-NZ"/>
              </w:rPr>
            </w:pPr>
            <w:r w:rsidRPr="00AF2D60">
              <w:rPr>
                <w:rFonts w:ascii="Arial" w:hAnsi="Arial" w:cs="Arial"/>
              </w:rPr>
              <w:t>Loading and unloading procedures</w:t>
            </w:r>
          </w:p>
          <w:p w:rsidR="001071AE" w:rsidRPr="00AF2D60" w:rsidRDefault="001071AE" w:rsidP="001071AE">
            <w:pPr>
              <w:pStyle w:val="ListBullet"/>
              <w:rPr>
                <w:rFonts w:ascii="Arial" w:hAnsi="Arial" w:cs="Arial"/>
                <w:lang w:val="en-NZ"/>
              </w:rPr>
            </w:pPr>
            <w:r w:rsidRPr="00AF2D60">
              <w:rPr>
                <w:rFonts w:ascii="Arial" w:hAnsi="Arial" w:cs="Arial"/>
              </w:rPr>
              <w:t>Procedures for getting on and off rolling stock in an appropriate manner</w:t>
            </w:r>
          </w:p>
          <w:p w:rsidR="001071AE" w:rsidRPr="00AF2D60" w:rsidRDefault="001071AE" w:rsidP="001071AE">
            <w:pPr>
              <w:pStyle w:val="ListBullet"/>
              <w:rPr>
                <w:rFonts w:ascii="Arial" w:hAnsi="Arial" w:cs="Arial"/>
                <w:lang w:val="en-NZ"/>
              </w:rPr>
            </w:pPr>
            <w:r w:rsidRPr="00AF2D60">
              <w:rPr>
                <w:rFonts w:ascii="Arial" w:hAnsi="Arial" w:cs="Arial"/>
              </w:rPr>
              <w:t>Procedures for coupling and uncoupling rolling stock</w:t>
            </w:r>
          </w:p>
          <w:p w:rsidR="001071AE" w:rsidRPr="00AF2D60" w:rsidRDefault="001071AE" w:rsidP="001071AE">
            <w:pPr>
              <w:pStyle w:val="ListBullet"/>
              <w:rPr>
                <w:rFonts w:ascii="Arial" w:hAnsi="Arial" w:cs="Arial"/>
                <w:lang w:val="en-NZ"/>
              </w:rPr>
            </w:pPr>
            <w:r w:rsidRPr="00AF2D60">
              <w:rPr>
                <w:rFonts w:ascii="Arial" w:hAnsi="Arial" w:cs="Arial"/>
              </w:rPr>
              <w:t>Procedures for operating points and signals</w:t>
            </w:r>
          </w:p>
          <w:p w:rsidR="001071AE" w:rsidRPr="00AF2D60" w:rsidRDefault="001071AE" w:rsidP="001071AE">
            <w:pPr>
              <w:pStyle w:val="ListBullet"/>
              <w:rPr>
                <w:rFonts w:ascii="Arial" w:hAnsi="Arial" w:cs="Arial"/>
                <w:lang w:val="en-NZ"/>
              </w:rPr>
            </w:pPr>
            <w:r w:rsidRPr="00AF2D60">
              <w:rPr>
                <w:rFonts w:ascii="Arial" w:hAnsi="Arial" w:cs="Arial"/>
              </w:rPr>
              <w:t>Procedures for managing hazardous situations when marshalling rolling stock</w:t>
            </w:r>
          </w:p>
          <w:p w:rsidR="001071AE" w:rsidRPr="00AF2D60" w:rsidRDefault="001071AE" w:rsidP="001071AE">
            <w:pPr>
              <w:pStyle w:val="ListBullet"/>
              <w:rPr>
                <w:rFonts w:ascii="Arial" w:hAnsi="Arial" w:cs="Arial"/>
                <w:lang w:val="en-NZ"/>
              </w:rPr>
            </w:pPr>
            <w:r w:rsidRPr="00AF2D60">
              <w:rPr>
                <w:rFonts w:ascii="Arial" w:hAnsi="Arial" w:cs="Arial"/>
              </w:rPr>
              <w:t>Radio communication protocol</w:t>
            </w:r>
          </w:p>
          <w:p w:rsidR="001071AE" w:rsidRPr="00AF2D60" w:rsidRDefault="001071AE" w:rsidP="001071AE">
            <w:pPr>
              <w:pStyle w:val="ListBullet"/>
              <w:rPr>
                <w:rFonts w:ascii="Arial" w:hAnsi="Arial" w:cs="Arial"/>
                <w:lang w:val="en-NZ"/>
              </w:rPr>
            </w:pPr>
            <w:r w:rsidRPr="00AF2D60">
              <w:rPr>
                <w:rFonts w:ascii="Arial" w:hAnsi="Arial" w:cs="Arial"/>
              </w:rPr>
              <w:t>Procedures for completing relevant documentation</w:t>
            </w:r>
          </w:p>
          <w:p w:rsidR="001071AE" w:rsidRPr="00AF2D60" w:rsidRDefault="001071AE" w:rsidP="001071AE">
            <w:pPr>
              <w:pStyle w:val="ListBullet"/>
              <w:rPr>
                <w:rFonts w:ascii="Arial" w:hAnsi="Arial" w:cs="Arial"/>
                <w:lang w:val="en-NZ"/>
              </w:rPr>
            </w:pPr>
            <w:r w:rsidRPr="00AF2D60">
              <w:rPr>
                <w:rFonts w:ascii="Arial" w:hAnsi="Arial" w:cs="Arial"/>
              </w:rPr>
              <w:t>Yard features</w:t>
            </w:r>
          </w:p>
          <w:p w:rsidR="001071AE" w:rsidRPr="00AF2D60" w:rsidRDefault="001071AE" w:rsidP="001071AE">
            <w:pPr>
              <w:pStyle w:val="ListBullet"/>
              <w:rPr>
                <w:rFonts w:ascii="Arial" w:hAnsi="Arial" w:cs="Arial"/>
                <w:lang w:val="en-NZ"/>
              </w:rPr>
            </w:pPr>
            <w:r w:rsidRPr="00AF2D60">
              <w:rPr>
                <w:rFonts w:ascii="Arial" w:hAnsi="Arial" w:cs="Arial"/>
              </w:rPr>
              <w:t>Characteristics and features of wagons and other rolling stock</w:t>
            </w:r>
          </w:p>
          <w:p w:rsidR="001071AE" w:rsidRPr="00AF2D60" w:rsidRDefault="001071AE" w:rsidP="001071AE">
            <w:pPr>
              <w:pStyle w:val="ListBullet"/>
              <w:rPr>
                <w:rFonts w:ascii="Arial" w:hAnsi="Arial" w:cs="Arial"/>
                <w:lang w:val="en-NZ"/>
              </w:rPr>
            </w:pPr>
            <w:r w:rsidRPr="00AF2D60">
              <w:rPr>
                <w:rFonts w:ascii="Arial" w:hAnsi="Arial" w:cs="Arial"/>
              </w:rPr>
              <w:t xml:space="preserve">Principles of operation of protective devices, air brakes, handbrakes, </w:t>
            </w:r>
            <w:proofErr w:type="spellStart"/>
            <w:r w:rsidRPr="00AF2D60">
              <w:rPr>
                <w:rFonts w:ascii="Arial" w:hAnsi="Arial" w:cs="Arial"/>
              </w:rPr>
              <w:t>derailers</w:t>
            </w:r>
            <w:proofErr w:type="spellEnd"/>
          </w:p>
          <w:p w:rsidR="001071AE" w:rsidRPr="00AF2D60" w:rsidRDefault="001071AE" w:rsidP="001071AE">
            <w:pPr>
              <w:pStyle w:val="ListBullet"/>
              <w:rPr>
                <w:rFonts w:ascii="Arial" w:hAnsi="Arial" w:cs="Arial"/>
                <w:lang w:val="en-NZ"/>
              </w:rPr>
            </w:pPr>
            <w:r w:rsidRPr="00AF2D60">
              <w:rPr>
                <w:rFonts w:ascii="Arial" w:hAnsi="Arial" w:cs="Arial"/>
              </w:rPr>
              <w:t>Local track and signal layouts</w:t>
            </w:r>
          </w:p>
          <w:p w:rsidR="001071AE" w:rsidRPr="00AF2D60" w:rsidRDefault="001071AE" w:rsidP="001071AE">
            <w:pPr>
              <w:pStyle w:val="ListBullet"/>
              <w:rPr>
                <w:rFonts w:ascii="Arial" w:hAnsi="Arial" w:cs="Arial"/>
                <w:lang w:val="en-NZ"/>
              </w:rPr>
            </w:pPr>
            <w:r w:rsidRPr="00AF2D60">
              <w:rPr>
                <w:rFonts w:ascii="Arial" w:hAnsi="Arial" w:cs="Arial"/>
              </w:rPr>
              <w:t>Draw gear capacities and related operating procedures</w:t>
            </w:r>
          </w:p>
          <w:p w:rsidR="001071AE" w:rsidRPr="00AF2D60" w:rsidRDefault="001D4EC7" w:rsidP="001071AE">
            <w:pPr>
              <w:pStyle w:val="ListBullet"/>
              <w:rPr>
                <w:rFonts w:ascii="Arial" w:hAnsi="Arial" w:cs="Arial"/>
                <w:lang w:val="en-NZ"/>
              </w:rPr>
            </w:pPr>
            <w:r w:rsidRPr="00AF2D60">
              <w:rPr>
                <w:rFonts w:ascii="Arial" w:hAnsi="Arial" w:cs="Arial"/>
              </w:rPr>
              <w:t>Safe working</w:t>
            </w:r>
            <w:r w:rsidR="001071AE" w:rsidRPr="00AF2D60">
              <w:rPr>
                <w:rFonts w:ascii="Arial" w:hAnsi="Arial" w:cs="Arial"/>
              </w:rPr>
              <w:t xml:space="preserve"> systems and requirements</w:t>
            </w:r>
          </w:p>
          <w:p w:rsidR="001071AE" w:rsidRPr="00AF2D60" w:rsidRDefault="001071AE" w:rsidP="001071AE">
            <w:pPr>
              <w:pStyle w:val="ListBullet"/>
              <w:rPr>
                <w:rFonts w:ascii="Arial" w:hAnsi="Arial" w:cs="Arial"/>
                <w:lang w:val="en-NZ"/>
              </w:rPr>
            </w:pPr>
            <w:r w:rsidRPr="00AF2D60">
              <w:rPr>
                <w:rFonts w:ascii="Arial" w:hAnsi="Arial" w:cs="Arial"/>
              </w:rPr>
              <w:t>Shunting signals and commands and line of sight communication systems</w:t>
            </w:r>
          </w:p>
          <w:p w:rsidR="001071AE" w:rsidRPr="00AF2D60" w:rsidRDefault="001071AE" w:rsidP="001071AE">
            <w:pPr>
              <w:pStyle w:val="ListBullet"/>
              <w:rPr>
                <w:rFonts w:ascii="Arial" w:hAnsi="Arial" w:cs="Arial"/>
                <w:lang w:val="en-NZ"/>
              </w:rPr>
            </w:pPr>
            <w:r w:rsidRPr="00AF2D60">
              <w:rPr>
                <w:rFonts w:ascii="Arial" w:hAnsi="Arial" w:cs="Arial"/>
              </w:rPr>
              <w:t>Relevant documentation</w:t>
            </w:r>
          </w:p>
          <w:p w:rsidR="001071AE" w:rsidRPr="00AF2D60" w:rsidRDefault="001071AE" w:rsidP="001071AE">
            <w:pPr>
              <w:pStyle w:val="ListBullet"/>
              <w:rPr>
                <w:rFonts w:ascii="Arial" w:hAnsi="Arial" w:cs="Arial"/>
                <w:lang w:val="en-NZ"/>
              </w:rPr>
            </w:pPr>
            <w:r w:rsidRPr="00AF2D60">
              <w:rPr>
                <w:rFonts w:ascii="Arial" w:hAnsi="Arial" w:cs="Arial"/>
              </w:rPr>
              <w:t>Procedures to be followed in the event of an emergency</w:t>
            </w:r>
          </w:p>
          <w:p w:rsidR="001071AE" w:rsidRPr="00AF2D60" w:rsidRDefault="001071AE" w:rsidP="001071AE">
            <w:pPr>
              <w:pStyle w:val="ListBullet"/>
              <w:rPr>
                <w:rFonts w:ascii="Arial" w:hAnsi="Arial" w:cs="Arial"/>
                <w:lang w:val="en-NZ"/>
              </w:rPr>
            </w:pPr>
            <w:r w:rsidRPr="00AF2D60">
              <w:rPr>
                <w:rFonts w:ascii="Arial" w:hAnsi="Arial" w:cs="Arial"/>
              </w:rPr>
              <w:t>Procedures for identifying equipment defects and assessing for appropriate action</w:t>
            </w:r>
          </w:p>
          <w:p w:rsidR="001071AE" w:rsidRPr="00AF2D60" w:rsidRDefault="001071AE" w:rsidP="001071AE">
            <w:pPr>
              <w:pStyle w:val="ListBullet"/>
              <w:rPr>
                <w:rFonts w:ascii="Arial" w:hAnsi="Arial" w:cs="Arial"/>
                <w:lang w:val="en-NZ"/>
              </w:rPr>
            </w:pPr>
            <w:r w:rsidRPr="00AF2D60">
              <w:rPr>
                <w:rFonts w:ascii="Arial" w:hAnsi="Arial" w:cs="Arial"/>
              </w:rPr>
              <w:t>Local procedures and operating requirements</w:t>
            </w:r>
          </w:p>
          <w:p w:rsidR="001330A9" w:rsidRPr="00AF2D60" w:rsidRDefault="001071AE" w:rsidP="001330A9">
            <w:pPr>
              <w:pStyle w:val="ListBullet"/>
              <w:rPr>
                <w:rFonts w:ascii="Arial" w:hAnsi="Arial" w:cs="Arial"/>
                <w:color w:val="010202"/>
              </w:rPr>
            </w:pPr>
            <w:r w:rsidRPr="00AF2D60">
              <w:rPr>
                <w:rFonts w:ascii="Arial" w:hAnsi="Arial" w:cs="Arial"/>
              </w:rPr>
              <w:t>Defects that can occur on marshalling gear and equipment and related action that should be taken</w:t>
            </w:r>
          </w:p>
          <w:p w:rsidR="00B532B0" w:rsidRPr="00AF2D60" w:rsidRDefault="001071AE" w:rsidP="001330A9">
            <w:pPr>
              <w:pStyle w:val="ListBullet"/>
              <w:rPr>
                <w:rFonts w:ascii="Arial" w:hAnsi="Arial" w:cs="Arial"/>
                <w:color w:val="010202"/>
              </w:rPr>
            </w:pPr>
            <w:r w:rsidRPr="00AF2D60">
              <w:rPr>
                <w:rFonts w:ascii="Arial" w:hAnsi="Arial" w:cs="Arial"/>
              </w:rPr>
              <w:t>Procedures for operating mechanical, electronic and other line of sight communications equipment within required protocols</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1071AE" w:rsidRPr="00AF2D60" w:rsidRDefault="001071AE" w:rsidP="001071AE">
            <w:pPr>
              <w:pStyle w:val="ListBullet"/>
              <w:rPr>
                <w:rFonts w:ascii="Arial" w:hAnsi="Arial" w:cs="Arial"/>
                <w:lang w:val="en-NZ"/>
              </w:rPr>
            </w:pPr>
            <w:r w:rsidRPr="00AF2D60">
              <w:rPr>
                <w:rFonts w:ascii="Arial" w:hAnsi="Arial" w:cs="Arial"/>
              </w:rPr>
              <w:t>Communicate effectively with others when conducting marshalling activities</w:t>
            </w:r>
          </w:p>
          <w:p w:rsidR="001071AE" w:rsidRPr="00AF2D60" w:rsidRDefault="001071AE" w:rsidP="001071AE">
            <w:pPr>
              <w:pStyle w:val="ListBullet"/>
              <w:rPr>
                <w:rFonts w:ascii="Arial" w:hAnsi="Arial" w:cs="Arial"/>
                <w:lang w:val="en-NZ"/>
              </w:rPr>
            </w:pPr>
            <w:r w:rsidRPr="00AF2D60">
              <w:rPr>
                <w:rFonts w:ascii="Arial" w:hAnsi="Arial" w:cs="Arial"/>
              </w:rPr>
              <w:t>Read and interpret instructions, plans, procedures, information and signs relevant to the conduct of marshalling activities</w:t>
            </w:r>
          </w:p>
          <w:p w:rsidR="001071AE" w:rsidRPr="00AF2D60" w:rsidRDefault="001071AE" w:rsidP="001071AE">
            <w:pPr>
              <w:pStyle w:val="ListBullet"/>
              <w:rPr>
                <w:rFonts w:ascii="Arial" w:hAnsi="Arial" w:cs="Arial"/>
                <w:lang w:val="en-NZ"/>
              </w:rPr>
            </w:pPr>
            <w:r w:rsidRPr="00AF2D60">
              <w:rPr>
                <w:rFonts w:ascii="Arial" w:hAnsi="Arial" w:cs="Arial"/>
              </w:rPr>
              <w:t>Interpret and follow operational instructions and prioritise work</w:t>
            </w:r>
          </w:p>
          <w:p w:rsidR="001071AE" w:rsidRPr="00AF2D60" w:rsidRDefault="001071AE" w:rsidP="001071AE">
            <w:pPr>
              <w:pStyle w:val="ListBullet"/>
              <w:rPr>
                <w:rFonts w:ascii="Arial" w:hAnsi="Arial" w:cs="Arial"/>
                <w:lang w:val="en-NZ"/>
              </w:rPr>
            </w:pPr>
            <w:r w:rsidRPr="00AF2D60">
              <w:rPr>
                <w:rFonts w:ascii="Arial" w:hAnsi="Arial" w:cs="Arial"/>
              </w:rPr>
              <w:t xml:space="preserve">Complete documentation related to the conduct of </w:t>
            </w:r>
            <w:r w:rsidRPr="00AF2D60">
              <w:rPr>
                <w:rFonts w:ascii="Arial" w:hAnsi="Arial" w:cs="Arial"/>
              </w:rPr>
              <w:lastRenderedPageBreak/>
              <w:t>marshalling activities</w:t>
            </w:r>
          </w:p>
          <w:p w:rsidR="001071AE" w:rsidRPr="00AF2D60" w:rsidRDefault="001071AE" w:rsidP="001071AE">
            <w:pPr>
              <w:pStyle w:val="ListBullet"/>
              <w:rPr>
                <w:rFonts w:ascii="Arial" w:hAnsi="Arial" w:cs="Arial"/>
                <w:lang w:val="en-NZ"/>
              </w:rPr>
            </w:pPr>
            <w:r w:rsidRPr="00AF2D60">
              <w:rPr>
                <w:rFonts w:ascii="Arial" w:hAnsi="Arial" w:cs="Arial"/>
              </w:rPr>
              <w:t>Operate electronic communication equipment to required protocol</w:t>
            </w:r>
          </w:p>
          <w:p w:rsidR="001071AE" w:rsidRPr="00AF2D60" w:rsidRDefault="001071AE" w:rsidP="001071AE">
            <w:pPr>
              <w:pStyle w:val="ListBullet"/>
              <w:rPr>
                <w:rFonts w:ascii="Arial" w:hAnsi="Arial" w:cs="Arial"/>
                <w:lang w:val="en-NZ"/>
              </w:rPr>
            </w:pPr>
            <w:r w:rsidRPr="00AF2D60">
              <w:rPr>
                <w:rFonts w:ascii="Arial" w:hAnsi="Arial" w:cs="Arial"/>
              </w:rPr>
              <w:t>Work collaboratively with others when conducting marshalling activities</w:t>
            </w:r>
          </w:p>
          <w:p w:rsidR="001071AE" w:rsidRPr="00AF2D60" w:rsidRDefault="001071AE" w:rsidP="001071AE">
            <w:pPr>
              <w:pStyle w:val="ListBullet"/>
              <w:rPr>
                <w:rFonts w:ascii="Arial" w:hAnsi="Arial" w:cs="Arial"/>
                <w:lang w:val="en-NZ"/>
              </w:rPr>
            </w:pPr>
            <w:r w:rsidRPr="00AF2D60">
              <w:rPr>
                <w:rFonts w:ascii="Arial" w:hAnsi="Arial" w:cs="Arial"/>
              </w:rPr>
              <w:t>Adapt appropriately to cultural differences in the workplace, including modes of behaviour and interactions with others</w:t>
            </w:r>
          </w:p>
          <w:p w:rsidR="001071AE" w:rsidRPr="00AF2D60" w:rsidRDefault="001071AE" w:rsidP="001071AE">
            <w:pPr>
              <w:pStyle w:val="ListBullet"/>
              <w:rPr>
                <w:rFonts w:ascii="Arial" w:hAnsi="Arial" w:cs="Arial"/>
                <w:lang w:val="en-NZ"/>
              </w:rPr>
            </w:pPr>
            <w:r w:rsidRPr="00AF2D60">
              <w:rPr>
                <w:rFonts w:ascii="Arial" w:hAnsi="Arial" w:cs="Arial"/>
              </w:rPr>
              <w:t>Promptly report and/or rectify any identified problems that may occur when conducting marshalling activities in accordance with regulatory requirements and workplace procedures</w:t>
            </w:r>
          </w:p>
          <w:p w:rsidR="001071AE" w:rsidRPr="00AF2D60" w:rsidRDefault="001071AE" w:rsidP="001071AE">
            <w:pPr>
              <w:pStyle w:val="ListBullet"/>
              <w:rPr>
                <w:rFonts w:ascii="Arial" w:hAnsi="Arial" w:cs="Arial"/>
                <w:lang w:val="en-NZ"/>
              </w:rPr>
            </w:pPr>
            <w:r w:rsidRPr="00AF2D60">
              <w:rPr>
                <w:rFonts w:ascii="Arial" w:hAnsi="Arial" w:cs="Arial"/>
              </w:rPr>
              <w:t>Implement contingency plans for unexpected events when conducting marshalling activities</w:t>
            </w:r>
          </w:p>
          <w:p w:rsidR="001071AE" w:rsidRPr="00AF2D60" w:rsidRDefault="001071AE" w:rsidP="001071AE">
            <w:pPr>
              <w:pStyle w:val="ListBullet"/>
              <w:rPr>
                <w:rFonts w:ascii="Arial" w:hAnsi="Arial" w:cs="Arial"/>
                <w:lang w:val="en-NZ"/>
              </w:rPr>
            </w:pPr>
            <w:r w:rsidRPr="00AF2D60">
              <w:rPr>
                <w:rFonts w:ascii="Arial" w:hAnsi="Arial" w:cs="Arial"/>
              </w:rPr>
              <w:t>Apply precautions and required action to minimise, control or eliminate hazards that may exist during work activities</w:t>
            </w:r>
          </w:p>
          <w:p w:rsidR="001071AE" w:rsidRPr="00AF2D60" w:rsidRDefault="001071AE" w:rsidP="001071AE">
            <w:pPr>
              <w:pStyle w:val="ListBullet"/>
              <w:rPr>
                <w:rFonts w:ascii="Arial" w:hAnsi="Arial" w:cs="Arial"/>
                <w:lang w:val="en-NZ"/>
              </w:rPr>
            </w:pPr>
            <w:r w:rsidRPr="00AF2D60">
              <w:rPr>
                <w:rFonts w:ascii="Arial" w:hAnsi="Arial" w:cs="Arial"/>
              </w:rPr>
              <w:t>Monitor work activities in terms of planned schedule</w:t>
            </w:r>
          </w:p>
          <w:p w:rsidR="001071AE" w:rsidRPr="00AF2D60" w:rsidRDefault="001071AE" w:rsidP="001071AE">
            <w:pPr>
              <w:pStyle w:val="ListBullet"/>
              <w:rPr>
                <w:rFonts w:ascii="Arial" w:hAnsi="Arial" w:cs="Arial"/>
                <w:lang w:val="en-NZ"/>
              </w:rPr>
            </w:pPr>
            <w:r w:rsidRPr="00AF2D60">
              <w:rPr>
                <w:rFonts w:ascii="Arial" w:hAnsi="Arial" w:cs="Arial"/>
              </w:rPr>
              <w:t>Modify activities depending on differing operational contingencies, risk situations and environments</w:t>
            </w:r>
          </w:p>
          <w:p w:rsidR="001071AE" w:rsidRPr="00AF2D60" w:rsidRDefault="001071AE" w:rsidP="001071AE">
            <w:pPr>
              <w:pStyle w:val="ListBullet"/>
              <w:rPr>
                <w:rFonts w:ascii="Arial" w:hAnsi="Arial" w:cs="Arial"/>
                <w:lang w:val="en-NZ"/>
              </w:rPr>
            </w:pPr>
            <w:r w:rsidRPr="00AF2D60">
              <w:rPr>
                <w:rFonts w:ascii="Arial" w:hAnsi="Arial" w:cs="Arial"/>
              </w:rPr>
              <w:t>Apply fatigue management knowledge and techniques when conducting marshalling activities</w:t>
            </w:r>
          </w:p>
          <w:p w:rsidR="001071AE" w:rsidRPr="00AF2D60" w:rsidRDefault="001071AE" w:rsidP="001071AE">
            <w:pPr>
              <w:pStyle w:val="ListBullet"/>
              <w:rPr>
                <w:rFonts w:ascii="Arial" w:hAnsi="Arial" w:cs="Arial"/>
                <w:lang w:val="en-NZ"/>
              </w:rPr>
            </w:pPr>
            <w:r w:rsidRPr="00AF2D60">
              <w:rPr>
                <w:rFonts w:ascii="Arial" w:hAnsi="Arial" w:cs="Arial"/>
              </w:rPr>
              <w:t>Work systematically with required attention to detail without injury to self or others, or damage to goods or equipment</w:t>
            </w:r>
          </w:p>
          <w:p w:rsidR="001071AE" w:rsidRPr="00AF2D60" w:rsidRDefault="001071AE" w:rsidP="001071AE">
            <w:pPr>
              <w:pStyle w:val="ListBullet"/>
              <w:rPr>
                <w:rFonts w:ascii="Arial" w:hAnsi="Arial" w:cs="Arial"/>
                <w:lang w:val="en-NZ"/>
              </w:rPr>
            </w:pPr>
            <w:r w:rsidRPr="00AF2D60">
              <w:rPr>
                <w:rFonts w:ascii="Arial" w:hAnsi="Arial" w:cs="Arial"/>
              </w:rPr>
              <w:t>Operate and adapt to differences in equipment in accordance with standard operating procedures</w:t>
            </w:r>
          </w:p>
          <w:p w:rsidR="00B532B0" w:rsidRPr="00AF2D60" w:rsidRDefault="001071AE" w:rsidP="001071AE">
            <w:pPr>
              <w:autoSpaceDE w:val="0"/>
              <w:autoSpaceDN w:val="0"/>
              <w:adjustRightInd w:val="0"/>
              <w:ind w:left="360"/>
              <w:rPr>
                <w:rFonts w:ascii="Arial" w:hAnsi="Arial" w:cs="Arial"/>
                <w:color w:val="FF0000"/>
              </w:rPr>
            </w:pPr>
            <w:r w:rsidRPr="00AF2D60">
              <w:rPr>
                <w:rFonts w:ascii="Arial" w:hAnsi="Arial" w:cs="Arial"/>
              </w:rPr>
              <w:t xml:space="preserve">Select and use required personal protective equipment conforming to industry and </w:t>
            </w:r>
            <w:r w:rsidR="00AE78D6">
              <w:rPr>
                <w:rFonts w:ascii="Arial" w:hAnsi="Arial" w:cs="Arial"/>
              </w:rPr>
              <w:t xml:space="preserve">OHS </w:t>
            </w:r>
            <w:r w:rsidRPr="00AF2D60">
              <w:rPr>
                <w:rFonts w:ascii="Arial" w:hAnsi="Arial" w:cs="Arial"/>
              </w:rPr>
              <w:t>standards</w:t>
            </w:r>
          </w:p>
        </w:tc>
      </w:tr>
      <w:tr w:rsidR="001D4EC7" w:rsidRPr="00AF2D60" w:rsidTr="00B532B0">
        <w:tc>
          <w:tcPr>
            <w:tcW w:w="2160" w:type="dxa"/>
          </w:tcPr>
          <w:p w:rsidR="001D4EC7" w:rsidRPr="00A13626" w:rsidRDefault="001D4EC7" w:rsidP="00175C37">
            <w:pPr>
              <w:spacing w:before="60"/>
              <w:rPr>
                <w:rFonts w:ascii="Arial" w:hAnsi="Arial" w:cs="Arial"/>
              </w:rPr>
            </w:pPr>
            <w:r w:rsidRPr="00A13626">
              <w:rPr>
                <w:rFonts w:ascii="Arial" w:hAnsi="Arial" w:cs="Arial"/>
              </w:rPr>
              <w:lastRenderedPageBreak/>
              <w:t>Resource Implications</w:t>
            </w:r>
          </w:p>
          <w:p w:rsidR="001D4EC7" w:rsidRPr="00A13626" w:rsidRDefault="001D4EC7" w:rsidP="00175C37">
            <w:pPr>
              <w:rPr>
                <w:rFonts w:ascii="Arial" w:hAnsi="Arial" w:cs="Arial"/>
              </w:rPr>
            </w:pPr>
          </w:p>
        </w:tc>
        <w:tc>
          <w:tcPr>
            <w:tcW w:w="6840" w:type="dxa"/>
          </w:tcPr>
          <w:p w:rsidR="001D4EC7" w:rsidRPr="00A22F53" w:rsidRDefault="001D4EC7"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B532B0" w:rsidRPr="00AF2D60" w:rsidRDefault="00B532B0">
      <w:pPr>
        <w:rPr>
          <w:rFonts w:ascii="Arial" w:hAnsi="Arial" w:cs="Arial"/>
        </w:rPr>
      </w:pPr>
    </w:p>
    <w:p w:rsidR="009E288C" w:rsidRPr="00AF2D60" w:rsidRDefault="009E288C">
      <w:pPr>
        <w:rPr>
          <w:rFonts w:ascii="Arial" w:hAnsi="Arial" w:cs="Arial"/>
        </w:rPr>
      </w:pPr>
    </w:p>
    <w:p w:rsidR="009E288C" w:rsidRDefault="009E288C">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Default="001D4EC7">
      <w:pPr>
        <w:rPr>
          <w:rFonts w:ascii="Arial" w:hAnsi="Arial" w:cs="Arial"/>
        </w:rPr>
      </w:pPr>
    </w:p>
    <w:p w:rsidR="001D4EC7" w:rsidRPr="00AF2D60" w:rsidRDefault="001D4EC7">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8F6F24" w:rsidTr="001D4EC7">
        <w:trPr>
          <w:trHeight w:val="343"/>
        </w:trPr>
        <w:tc>
          <w:tcPr>
            <w:tcW w:w="9000" w:type="dxa"/>
            <w:gridSpan w:val="2"/>
            <w:shd w:val="pct12" w:color="auto" w:fill="auto"/>
            <w:vAlign w:val="center"/>
          </w:tcPr>
          <w:p w:rsidR="00B532B0" w:rsidRPr="008F6F24" w:rsidRDefault="00B532B0" w:rsidP="001D4EC7">
            <w:pPr>
              <w:autoSpaceDE w:val="0"/>
              <w:autoSpaceDN w:val="0"/>
              <w:adjustRightInd w:val="0"/>
              <w:rPr>
                <w:rFonts w:ascii="Arial" w:hAnsi="Arial" w:cs="Arial"/>
                <w:b/>
                <w:bCs/>
              </w:rPr>
            </w:pPr>
            <w:r>
              <w:rPr>
                <w:rFonts w:ascii="Arial" w:hAnsi="Arial" w:cs="Arial"/>
                <w:b/>
                <w:bCs/>
              </w:rPr>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Pr>
                <w:rFonts w:ascii="Arial" w:hAnsi="Arial" w:cs="Arial"/>
                <w:b/>
                <w:bCs/>
              </w:rPr>
              <w:t>Level I</w:t>
            </w:r>
            <w:r w:rsidR="00561CEA">
              <w:rPr>
                <w:rFonts w:ascii="Arial" w:hAnsi="Arial" w:cs="Arial"/>
                <w:b/>
                <w:bCs/>
              </w:rPr>
              <w:t>V</w:t>
            </w:r>
          </w:p>
        </w:tc>
      </w:tr>
      <w:tr w:rsidR="00B532B0" w:rsidRPr="00AF2D60" w:rsidTr="001D4EC7">
        <w:trPr>
          <w:trHeight w:val="361"/>
        </w:trPr>
        <w:tc>
          <w:tcPr>
            <w:tcW w:w="2160" w:type="dxa"/>
            <w:shd w:val="pct12" w:color="auto" w:fill="auto"/>
            <w:vAlign w:val="center"/>
          </w:tcPr>
          <w:p w:rsidR="00B532B0" w:rsidRPr="00AF2D60" w:rsidRDefault="00B532B0" w:rsidP="001D4EC7">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561CEA" w:rsidP="001D4EC7">
            <w:pPr>
              <w:pStyle w:val="SuperHeading"/>
              <w:spacing w:before="0" w:after="0"/>
              <w:rPr>
                <w:rFonts w:ascii="Arial" w:hAnsi="Arial" w:cs="Arial"/>
                <w:sz w:val="24"/>
                <w:szCs w:val="24"/>
              </w:rPr>
            </w:pPr>
            <w:r w:rsidRPr="00AF2D60">
              <w:rPr>
                <w:rFonts w:ascii="Arial" w:hAnsi="Arial" w:cs="Arial"/>
                <w:sz w:val="24"/>
                <w:szCs w:val="24"/>
              </w:rPr>
              <w:t xml:space="preserve">Control </w:t>
            </w:r>
            <w:r w:rsidR="009C62B1">
              <w:rPr>
                <w:rFonts w:ascii="Arial" w:hAnsi="Arial" w:cs="Arial"/>
                <w:sz w:val="24"/>
                <w:szCs w:val="24"/>
              </w:rPr>
              <w:t>a</w:t>
            </w:r>
            <w:r w:rsidR="009C62B1" w:rsidRPr="00AF2D60">
              <w:rPr>
                <w:rFonts w:ascii="Arial" w:hAnsi="Arial" w:cs="Arial"/>
                <w:sz w:val="24"/>
                <w:szCs w:val="24"/>
              </w:rPr>
              <w:t>nd Coordinate Rail Traffic Movement</w:t>
            </w:r>
          </w:p>
        </w:tc>
      </w:tr>
      <w:tr w:rsidR="00B532B0" w:rsidRPr="00AF2D60" w:rsidTr="001D4EC7">
        <w:tc>
          <w:tcPr>
            <w:tcW w:w="2160" w:type="dxa"/>
            <w:shd w:val="pct12" w:color="auto" w:fill="auto"/>
            <w:vAlign w:val="center"/>
          </w:tcPr>
          <w:p w:rsidR="00B532B0" w:rsidRPr="00AF2D60" w:rsidRDefault="00B532B0" w:rsidP="001D4EC7">
            <w:pPr>
              <w:autoSpaceDE w:val="0"/>
              <w:autoSpaceDN w:val="0"/>
              <w:adjustRightInd w:val="0"/>
              <w:rPr>
                <w:rFonts w:ascii="Arial" w:hAnsi="Arial" w:cs="Arial"/>
                <w:b/>
                <w:bCs/>
              </w:rPr>
            </w:pPr>
            <w:r w:rsidRPr="00AF2D60">
              <w:rPr>
                <w:rFonts w:ascii="Arial" w:hAnsi="Arial" w:cs="Arial"/>
                <w:b/>
                <w:bCs/>
              </w:rPr>
              <w:t>Unit Code</w:t>
            </w:r>
          </w:p>
        </w:tc>
        <w:bookmarkStart w:id="91" w:name="ERC_RWS4_08_0313"/>
        <w:tc>
          <w:tcPr>
            <w:tcW w:w="6840" w:type="dxa"/>
            <w:shd w:val="pct12" w:color="auto" w:fill="auto"/>
            <w:vAlign w:val="center"/>
          </w:tcPr>
          <w:p w:rsidR="00B532B0" w:rsidRPr="00AF2D60" w:rsidRDefault="00072CA3" w:rsidP="001D4EC7">
            <w:pPr>
              <w:rPr>
                <w:rFonts w:ascii="Arial" w:hAnsi="Arial" w:cs="Arial"/>
                <w:color w:val="00B0F0"/>
              </w:rPr>
            </w:pPr>
            <w:r w:rsidRPr="00AF2D60">
              <w:rPr>
                <w:rFonts w:ascii="Arial" w:hAnsi="Arial" w:cs="Arial"/>
                <w:color w:val="00B0F0"/>
              </w:rPr>
              <w:fldChar w:fldCharType="begin"/>
            </w:r>
            <w:r w:rsidR="009A5F2C" w:rsidRPr="00AF2D60">
              <w:rPr>
                <w:rFonts w:ascii="Arial" w:hAnsi="Arial" w:cs="Arial"/>
                <w:color w:val="00B0F0"/>
              </w:rPr>
              <w:instrText xml:space="preserve"> HYPERLINK  \l "ERC_RWS4_08" </w:instrText>
            </w:r>
            <w:r w:rsidRPr="00AF2D60">
              <w:rPr>
                <w:rFonts w:ascii="Arial" w:hAnsi="Arial" w:cs="Arial"/>
                <w:color w:val="00B0F0"/>
              </w:rPr>
              <w:fldChar w:fldCharType="separate"/>
            </w:r>
            <w:r w:rsidR="00EA605D">
              <w:rPr>
                <w:rStyle w:val="Hyperlink"/>
                <w:rFonts w:ascii="Arial" w:hAnsi="Arial" w:cs="Arial"/>
              </w:rPr>
              <w:t>EIS</w:t>
            </w:r>
            <w:r w:rsidR="009A5F2C" w:rsidRPr="00AF2D60">
              <w:rPr>
                <w:rStyle w:val="Hyperlink"/>
                <w:rFonts w:ascii="Arial" w:hAnsi="Arial" w:cs="Arial"/>
              </w:rPr>
              <w:t xml:space="preserve"> </w:t>
            </w:r>
            <w:r w:rsidR="00DC23B2" w:rsidRPr="00AF2D60">
              <w:rPr>
                <w:rStyle w:val="Hyperlink"/>
                <w:rFonts w:ascii="Arial" w:hAnsi="Arial" w:cs="Arial"/>
              </w:rPr>
              <w:t>RTO</w:t>
            </w:r>
            <w:r w:rsidR="009A5F2C" w:rsidRPr="00AF2D60">
              <w:rPr>
                <w:rStyle w:val="Hyperlink"/>
                <w:rFonts w:ascii="Arial" w:hAnsi="Arial" w:cs="Arial"/>
              </w:rPr>
              <w:t>4 08 0313</w:t>
            </w:r>
            <w:bookmarkEnd w:id="91"/>
            <w:r w:rsidRPr="00AF2D60">
              <w:rPr>
                <w:rFonts w:ascii="Arial" w:hAnsi="Arial" w:cs="Arial"/>
                <w:color w:val="00B0F0"/>
              </w:rPr>
              <w:fldChar w:fldCharType="end"/>
            </w:r>
          </w:p>
        </w:tc>
      </w:tr>
      <w:tr w:rsidR="00B532B0" w:rsidRPr="00AF2D60" w:rsidTr="00B532B0">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561CEA" w:rsidP="009C62B1">
            <w:pPr>
              <w:pStyle w:val="BodyText"/>
              <w:jc w:val="both"/>
              <w:rPr>
                <w:rFonts w:ascii="Arial" w:hAnsi="Arial" w:cs="Arial"/>
              </w:rPr>
            </w:pPr>
            <w:r w:rsidRPr="00AF2D60">
              <w:rPr>
                <w:rFonts w:ascii="Arial" w:hAnsi="Arial" w:cs="Arial"/>
              </w:rPr>
              <w:t xml:space="preserve">This unit involves the skills and knowledge required to control rail traffic movement in accordance with workplace procedures and the requirements of relevant </w:t>
            </w:r>
            <w:r w:rsidR="001D4EC7" w:rsidRPr="00AF2D60">
              <w:rPr>
                <w:rFonts w:ascii="Arial" w:hAnsi="Arial" w:cs="Arial"/>
              </w:rPr>
              <w:t>safe working</w:t>
            </w:r>
            <w:r w:rsidRPr="00AF2D60">
              <w:rPr>
                <w:rFonts w:ascii="Arial" w:hAnsi="Arial" w:cs="Arial"/>
              </w:rPr>
              <w:t xml:space="preserve"> regulations and codes of practice. It includes monitoring the status of the current train area plan, implementing the daily working timetable, controlling rail traffic movement, implementing contingency plans for planned events and system faults and failures, and updating traffic movement documentation in accordance with workplace requirements. </w:t>
            </w:r>
          </w:p>
        </w:tc>
      </w:tr>
    </w:tbl>
    <w:p w:rsidR="00B532B0" w:rsidRPr="00AF2D60" w:rsidRDefault="00B532B0" w:rsidP="00B532B0">
      <w:pPr>
        <w:rPr>
          <w:rFonts w:ascii="Arial" w:hAnsi="Arial" w:cs="Arial"/>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B532B0" w:rsidRPr="00AF2D60" w:rsidTr="00B532B0">
        <w:trPr>
          <w:trHeight w:val="413"/>
        </w:trPr>
        <w:tc>
          <w:tcPr>
            <w:tcW w:w="216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5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561CEA" w:rsidRPr="00AF2D60" w:rsidTr="00B532B0">
        <w:tc>
          <w:tcPr>
            <w:tcW w:w="2160" w:type="dxa"/>
          </w:tcPr>
          <w:p w:rsidR="00561CEA" w:rsidRPr="00AF2D60" w:rsidRDefault="00561CEA" w:rsidP="00E2769D">
            <w:pPr>
              <w:pStyle w:val="BodyText"/>
              <w:spacing w:before="120"/>
              <w:ind w:left="270" w:hanging="270"/>
              <w:rPr>
                <w:rFonts w:ascii="Arial" w:hAnsi="Arial" w:cs="Arial"/>
                <w:b/>
                <w:lang w:val="en-NZ"/>
              </w:rPr>
            </w:pPr>
            <w:r w:rsidRPr="00AF2D60">
              <w:rPr>
                <w:rStyle w:val="SpecialBold"/>
                <w:rFonts w:ascii="Arial" w:hAnsi="Arial" w:cs="Arial"/>
                <w:b w:val="0"/>
              </w:rPr>
              <w:t>1</w:t>
            </w:r>
            <w:r w:rsidR="00E2769D">
              <w:rPr>
                <w:rStyle w:val="SpecialBold"/>
                <w:rFonts w:ascii="Arial" w:hAnsi="Arial" w:cs="Arial"/>
                <w:b w:val="0"/>
              </w:rPr>
              <w:t>.</w:t>
            </w:r>
            <w:r w:rsidR="00735178" w:rsidRPr="00AF2D60">
              <w:rPr>
                <w:rStyle w:val="SpecialBold"/>
                <w:rFonts w:ascii="Arial" w:hAnsi="Arial" w:cs="Arial"/>
                <w:b w:val="0"/>
              </w:rPr>
              <w:t xml:space="preserve"> </w:t>
            </w:r>
            <w:r w:rsidRPr="00AF2D60">
              <w:rPr>
                <w:rStyle w:val="SpecialBold"/>
                <w:rFonts w:ascii="Arial" w:hAnsi="Arial" w:cs="Arial"/>
                <w:b w:val="0"/>
              </w:rPr>
              <w:t>Monitor status of current train plan</w:t>
            </w:r>
          </w:p>
        </w:tc>
        <w:tc>
          <w:tcPr>
            <w:tcW w:w="6858" w:type="dxa"/>
          </w:tcPr>
          <w:p w:rsidR="00561CEA" w:rsidRPr="00AF2D60" w:rsidRDefault="00561CEA" w:rsidP="004B294E">
            <w:pPr>
              <w:pStyle w:val="BodyText"/>
              <w:numPr>
                <w:ilvl w:val="1"/>
                <w:numId w:val="11"/>
              </w:numPr>
              <w:spacing w:before="120"/>
              <w:ind w:left="450" w:hanging="450"/>
              <w:rPr>
                <w:rFonts w:ascii="Arial" w:hAnsi="Arial" w:cs="Arial"/>
              </w:rPr>
            </w:pPr>
            <w:r w:rsidRPr="00AF2D60">
              <w:rPr>
                <w:rFonts w:ascii="Arial" w:hAnsi="Arial" w:cs="Arial"/>
              </w:rPr>
              <w:t>Train movements and associated activities are analysed to establish current situation</w:t>
            </w:r>
            <w:r w:rsidR="00E2769D">
              <w:rPr>
                <w:rFonts w:ascii="Arial" w:hAnsi="Arial" w:cs="Arial"/>
              </w:rPr>
              <w:t>.</w:t>
            </w:r>
          </w:p>
          <w:p w:rsidR="00E20813" w:rsidRPr="00AF2D60" w:rsidRDefault="00E20813" w:rsidP="004B294E">
            <w:pPr>
              <w:pStyle w:val="BodyText"/>
              <w:numPr>
                <w:ilvl w:val="1"/>
                <w:numId w:val="11"/>
              </w:numPr>
              <w:spacing w:before="120"/>
              <w:ind w:left="450" w:hanging="450"/>
              <w:rPr>
                <w:rFonts w:ascii="Arial" w:hAnsi="Arial" w:cs="Arial"/>
              </w:rPr>
            </w:pPr>
            <w:r w:rsidRPr="00AF2D60">
              <w:rPr>
                <w:rFonts w:ascii="Arial" w:hAnsi="Arial" w:cs="Arial"/>
              </w:rPr>
              <w:t xml:space="preserve">Rail traffic movements and </w:t>
            </w:r>
            <w:r w:rsidRPr="005D657C">
              <w:rPr>
                <w:rFonts w:ascii="Arial" w:hAnsi="Arial" w:cs="Arial"/>
                <w:b/>
              </w:rPr>
              <w:t>associated activities</w:t>
            </w:r>
            <w:r w:rsidRPr="00AF2D60">
              <w:rPr>
                <w:rFonts w:ascii="Arial" w:hAnsi="Arial" w:cs="Arial"/>
                <w:i/>
              </w:rPr>
              <w:t xml:space="preserve"> </w:t>
            </w:r>
            <w:r w:rsidRPr="00AF2D60">
              <w:rPr>
                <w:rStyle w:val="SpecialBold"/>
                <w:rFonts w:ascii="Arial" w:hAnsi="Arial" w:cs="Arial"/>
                <w:i/>
              </w:rPr>
              <w:t>are those that may affect the movement of trains</w:t>
            </w:r>
            <w:r w:rsidR="00E2769D">
              <w:rPr>
                <w:rStyle w:val="SpecialBold"/>
                <w:rFonts w:ascii="Arial" w:hAnsi="Arial" w:cs="Arial"/>
                <w:i/>
              </w:rPr>
              <w:t>.</w:t>
            </w:r>
          </w:p>
          <w:p w:rsidR="00E20813" w:rsidRPr="00AF2D60" w:rsidRDefault="00561CEA" w:rsidP="004B294E">
            <w:pPr>
              <w:pStyle w:val="BodyText"/>
              <w:numPr>
                <w:ilvl w:val="1"/>
                <w:numId w:val="11"/>
              </w:numPr>
              <w:spacing w:before="120"/>
              <w:ind w:left="450" w:hanging="450"/>
              <w:rPr>
                <w:rFonts w:ascii="Arial" w:hAnsi="Arial" w:cs="Arial"/>
              </w:rPr>
            </w:pPr>
            <w:r w:rsidRPr="00AF2D60">
              <w:rPr>
                <w:rFonts w:ascii="Arial" w:hAnsi="Arial" w:cs="Arial"/>
              </w:rPr>
              <w:t>Proposed train movements and associated activities are identified to establish status of train plan in accordance with organisational procedures and policies</w:t>
            </w:r>
            <w:r w:rsidR="00E2769D">
              <w:rPr>
                <w:rFonts w:ascii="Arial" w:hAnsi="Arial" w:cs="Arial"/>
              </w:rPr>
              <w:t>.</w:t>
            </w:r>
          </w:p>
          <w:p w:rsidR="00E20813" w:rsidRPr="00AF2D60" w:rsidRDefault="00561CEA" w:rsidP="004B294E">
            <w:pPr>
              <w:pStyle w:val="BodyText"/>
              <w:numPr>
                <w:ilvl w:val="1"/>
                <w:numId w:val="11"/>
              </w:numPr>
              <w:spacing w:before="120"/>
              <w:ind w:left="450" w:hanging="450"/>
              <w:rPr>
                <w:rFonts w:ascii="Arial" w:hAnsi="Arial" w:cs="Arial"/>
                <w:lang w:val="en-NZ"/>
              </w:rPr>
            </w:pPr>
            <w:r w:rsidRPr="00AF2D60">
              <w:rPr>
                <w:rFonts w:ascii="Arial" w:hAnsi="Arial" w:cs="Arial"/>
              </w:rPr>
              <w:t>Train notices are checked for accuracy and adjustments made as required</w:t>
            </w:r>
            <w:r w:rsidR="00E2769D">
              <w:rPr>
                <w:rFonts w:ascii="Arial" w:hAnsi="Arial" w:cs="Arial"/>
              </w:rPr>
              <w:t>.</w:t>
            </w:r>
          </w:p>
          <w:p w:rsidR="00561CEA" w:rsidRPr="00AF2D60" w:rsidRDefault="00561CEA" w:rsidP="004B294E">
            <w:pPr>
              <w:pStyle w:val="BodyText"/>
              <w:numPr>
                <w:ilvl w:val="1"/>
                <w:numId w:val="11"/>
              </w:numPr>
              <w:spacing w:before="120"/>
              <w:ind w:left="450" w:hanging="450"/>
              <w:rPr>
                <w:rFonts w:ascii="Arial" w:hAnsi="Arial" w:cs="Arial"/>
                <w:lang w:val="en-NZ"/>
              </w:rPr>
            </w:pPr>
            <w:r w:rsidRPr="00AF2D60">
              <w:rPr>
                <w:rFonts w:ascii="Arial" w:hAnsi="Arial" w:cs="Arial"/>
              </w:rPr>
              <w:t>Operational management system information is reviewed against observed status, and inconsistencies are corrected</w:t>
            </w:r>
            <w:r w:rsidR="00E2769D">
              <w:rPr>
                <w:rFonts w:ascii="Arial" w:hAnsi="Arial" w:cs="Arial"/>
              </w:rPr>
              <w:t>.</w:t>
            </w:r>
          </w:p>
        </w:tc>
      </w:tr>
      <w:tr w:rsidR="00561CEA" w:rsidRPr="00AF2D60" w:rsidTr="00B532B0">
        <w:tc>
          <w:tcPr>
            <w:tcW w:w="2160" w:type="dxa"/>
          </w:tcPr>
          <w:p w:rsidR="00561CEA" w:rsidRPr="00AF2D60" w:rsidRDefault="00561CEA" w:rsidP="00E2769D">
            <w:pPr>
              <w:pStyle w:val="BodyText"/>
              <w:spacing w:before="120"/>
              <w:ind w:left="270" w:hanging="270"/>
              <w:rPr>
                <w:rFonts w:ascii="Arial" w:hAnsi="Arial" w:cs="Arial"/>
                <w:b/>
                <w:lang w:val="en-NZ"/>
              </w:rPr>
            </w:pPr>
            <w:r w:rsidRPr="00AF2D60">
              <w:rPr>
                <w:rStyle w:val="SpecialBold"/>
                <w:rFonts w:ascii="Arial" w:hAnsi="Arial" w:cs="Arial"/>
                <w:b w:val="0"/>
              </w:rPr>
              <w:t>2</w:t>
            </w:r>
            <w:r w:rsidR="00E2769D">
              <w:rPr>
                <w:rStyle w:val="SpecialBold"/>
                <w:rFonts w:ascii="Arial" w:hAnsi="Arial" w:cs="Arial"/>
                <w:b w:val="0"/>
              </w:rPr>
              <w:t>.</w:t>
            </w:r>
            <w:r w:rsidR="00735178" w:rsidRPr="00AF2D60">
              <w:rPr>
                <w:rStyle w:val="SpecialBold"/>
                <w:rFonts w:ascii="Arial" w:hAnsi="Arial" w:cs="Arial"/>
                <w:b w:val="0"/>
              </w:rPr>
              <w:t xml:space="preserve"> </w:t>
            </w:r>
            <w:r w:rsidRPr="00AF2D60">
              <w:rPr>
                <w:rStyle w:val="SpecialBold"/>
                <w:rFonts w:ascii="Arial" w:hAnsi="Arial" w:cs="Arial"/>
                <w:b w:val="0"/>
              </w:rPr>
              <w:t>Implement the daily working timetable</w:t>
            </w:r>
          </w:p>
        </w:tc>
        <w:tc>
          <w:tcPr>
            <w:tcW w:w="6858" w:type="dxa"/>
          </w:tcPr>
          <w:p w:rsidR="00561CEA" w:rsidRPr="00AF2D60" w:rsidRDefault="00561CEA" w:rsidP="004B294E">
            <w:pPr>
              <w:pStyle w:val="BodyText"/>
              <w:numPr>
                <w:ilvl w:val="0"/>
                <w:numId w:val="190"/>
              </w:numPr>
              <w:spacing w:before="120"/>
              <w:ind w:left="450" w:hanging="450"/>
              <w:rPr>
                <w:rFonts w:ascii="Arial" w:hAnsi="Arial" w:cs="Arial"/>
              </w:rPr>
            </w:pPr>
            <w:r w:rsidRPr="00AF2D60">
              <w:rPr>
                <w:rFonts w:ascii="Arial" w:hAnsi="Arial" w:cs="Arial"/>
              </w:rPr>
              <w:t>Train movements are prioritised and coordinated in accordance with organisational policies and procedures to ensure optimum and consistent running to schedules</w:t>
            </w:r>
            <w:r w:rsidR="00E2769D">
              <w:rPr>
                <w:rFonts w:ascii="Arial" w:hAnsi="Arial" w:cs="Arial"/>
              </w:rPr>
              <w:t>.</w:t>
            </w:r>
          </w:p>
          <w:p w:rsidR="00561CEA" w:rsidRPr="00AF2D60" w:rsidRDefault="00561CEA" w:rsidP="004B294E">
            <w:pPr>
              <w:pStyle w:val="BodyText"/>
              <w:numPr>
                <w:ilvl w:val="0"/>
                <w:numId w:val="190"/>
              </w:numPr>
              <w:spacing w:before="120"/>
              <w:ind w:left="450" w:hanging="450"/>
              <w:rPr>
                <w:rFonts w:ascii="Arial" w:hAnsi="Arial" w:cs="Arial"/>
              </w:rPr>
            </w:pPr>
            <w:r w:rsidRPr="00AF2D60">
              <w:rPr>
                <w:rFonts w:ascii="Arial" w:hAnsi="Arial" w:cs="Arial"/>
              </w:rPr>
              <w:t xml:space="preserve">Relevant information is communicated to </w:t>
            </w:r>
            <w:r w:rsidR="00E2769D">
              <w:rPr>
                <w:rFonts w:ascii="Arial" w:hAnsi="Arial" w:cs="Arial"/>
              </w:rPr>
              <w:t>internal and external customers.</w:t>
            </w:r>
          </w:p>
          <w:p w:rsidR="00561CEA" w:rsidRPr="00AF2D60" w:rsidRDefault="00561CEA" w:rsidP="004B294E">
            <w:pPr>
              <w:pStyle w:val="BodyText"/>
              <w:numPr>
                <w:ilvl w:val="0"/>
                <w:numId w:val="190"/>
              </w:numPr>
              <w:spacing w:before="120"/>
              <w:ind w:left="450" w:hanging="450"/>
              <w:rPr>
                <w:rFonts w:ascii="Arial" w:hAnsi="Arial" w:cs="Arial"/>
                <w:lang w:val="en-NZ"/>
              </w:rPr>
            </w:pPr>
            <w:r w:rsidRPr="00AF2D60">
              <w:rPr>
                <w:rFonts w:ascii="Arial" w:hAnsi="Arial" w:cs="Arial"/>
              </w:rPr>
              <w:t>Planned and where applicable unplanned train movements and train notices are implemented in accordance with organisational policies and procedures</w:t>
            </w:r>
            <w:r w:rsidR="00E2769D">
              <w:rPr>
                <w:rFonts w:ascii="Arial" w:hAnsi="Arial" w:cs="Arial"/>
              </w:rPr>
              <w:t>.</w:t>
            </w:r>
            <w:r w:rsidRPr="00AF2D60">
              <w:rPr>
                <w:rFonts w:ascii="Arial" w:hAnsi="Arial" w:cs="Arial"/>
              </w:rPr>
              <w:t xml:space="preserve"> </w:t>
            </w:r>
          </w:p>
        </w:tc>
      </w:tr>
      <w:tr w:rsidR="00561CEA" w:rsidRPr="00AF2D60" w:rsidTr="00B532B0">
        <w:tc>
          <w:tcPr>
            <w:tcW w:w="2160" w:type="dxa"/>
          </w:tcPr>
          <w:p w:rsidR="00561CEA" w:rsidRPr="00AF2D60" w:rsidRDefault="00561CEA" w:rsidP="00E2769D">
            <w:pPr>
              <w:pStyle w:val="BodyText"/>
              <w:spacing w:before="120"/>
              <w:ind w:left="270" w:hanging="270"/>
              <w:rPr>
                <w:rFonts w:ascii="Arial" w:hAnsi="Arial" w:cs="Arial"/>
                <w:b/>
                <w:lang w:val="en-NZ"/>
              </w:rPr>
            </w:pPr>
            <w:r w:rsidRPr="00AF2D60">
              <w:rPr>
                <w:rStyle w:val="SpecialBold"/>
                <w:rFonts w:ascii="Arial" w:hAnsi="Arial" w:cs="Arial"/>
                <w:b w:val="0"/>
              </w:rPr>
              <w:t>3</w:t>
            </w:r>
            <w:r w:rsidR="00E2769D">
              <w:rPr>
                <w:rStyle w:val="SpecialBold"/>
                <w:rFonts w:ascii="Arial" w:hAnsi="Arial" w:cs="Arial"/>
                <w:b w:val="0"/>
              </w:rPr>
              <w:t>.</w:t>
            </w:r>
            <w:r w:rsidR="00735178" w:rsidRPr="00AF2D60">
              <w:rPr>
                <w:rStyle w:val="SpecialBold"/>
                <w:rFonts w:ascii="Arial" w:hAnsi="Arial" w:cs="Arial"/>
                <w:b w:val="0"/>
              </w:rPr>
              <w:t xml:space="preserve"> </w:t>
            </w:r>
            <w:r w:rsidRPr="00AF2D60">
              <w:rPr>
                <w:rStyle w:val="SpecialBold"/>
                <w:rFonts w:ascii="Arial" w:hAnsi="Arial" w:cs="Arial"/>
                <w:b w:val="0"/>
              </w:rPr>
              <w:t>Control rail traffic movement</w:t>
            </w:r>
          </w:p>
        </w:tc>
        <w:tc>
          <w:tcPr>
            <w:tcW w:w="6858" w:type="dxa"/>
          </w:tcPr>
          <w:p w:rsidR="00561CEA" w:rsidRPr="00AF2D60" w:rsidRDefault="00561CEA" w:rsidP="00E2769D">
            <w:pPr>
              <w:pStyle w:val="BodyText"/>
              <w:spacing w:before="120"/>
              <w:ind w:left="450" w:hanging="450"/>
              <w:rPr>
                <w:rFonts w:ascii="Arial" w:hAnsi="Arial" w:cs="Arial"/>
              </w:rPr>
            </w:pPr>
            <w:r w:rsidRPr="00AF2D60">
              <w:rPr>
                <w:rFonts w:ascii="Arial" w:hAnsi="Arial" w:cs="Arial"/>
              </w:rPr>
              <w:t>3.1</w:t>
            </w:r>
            <w:r w:rsidRPr="00AF2D60">
              <w:rPr>
                <w:rFonts w:ascii="Arial" w:hAnsi="Arial" w:cs="Arial"/>
              </w:rPr>
              <w:tab/>
              <w:t xml:space="preserve">Train movements are coordinated with </w:t>
            </w:r>
            <w:r w:rsidRPr="008A3D29">
              <w:rPr>
                <w:rFonts w:ascii="Arial" w:hAnsi="Arial" w:cs="Arial"/>
              </w:rPr>
              <w:t>other relevant personnel</w:t>
            </w:r>
            <w:r w:rsidRPr="00AF2D60">
              <w:rPr>
                <w:rFonts w:ascii="Arial" w:hAnsi="Arial" w:cs="Arial"/>
                <w:b/>
                <w:i/>
              </w:rPr>
              <w:t xml:space="preserve"> </w:t>
            </w:r>
            <w:r w:rsidRPr="00AF2D60">
              <w:rPr>
                <w:rFonts w:ascii="Arial" w:hAnsi="Arial" w:cs="Arial"/>
              </w:rPr>
              <w:t>in accordance with organisational policies and procedures</w:t>
            </w:r>
            <w:r w:rsidR="00E2769D">
              <w:rPr>
                <w:rFonts w:ascii="Arial" w:hAnsi="Arial" w:cs="Arial"/>
              </w:rPr>
              <w:t>.</w:t>
            </w:r>
          </w:p>
          <w:p w:rsidR="00561CEA" w:rsidRPr="00AF2D60" w:rsidRDefault="00561CEA" w:rsidP="00E2769D">
            <w:pPr>
              <w:pStyle w:val="BodyText"/>
              <w:spacing w:before="120"/>
              <w:ind w:left="450" w:hanging="450"/>
              <w:rPr>
                <w:rFonts w:ascii="Arial" w:hAnsi="Arial" w:cs="Arial"/>
              </w:rPr>
            </w:pPr>
            <w:r w:rsidRPr="00AF2D60">
              <w:rPr>
                <w:rFonts w:ascii="Arial" w:hAnsi="Arial" w:cs="Arial"/>
              </w:rPr>
              <w:t>3.2</w:t>
            </w:r>
            <w:r w:rsidRPr="00AF2D60">
              <w:rPr>
                <w:rFonts w:ascii="Arial" w:hAnsi="Arial" w:cs="Arial"/>
              </w:rPr>
              <w:tab/>
              <w:t>Where applicable, surveillance and alarm systems are monitored to identify emergency situations</w:t>
            </w:r>
            <w:r w:rsidR="00E2769D">
              <w:rPr>
                <w:rFonts w:ascii="Arial" w:hAnsi="Arial" w:cs="Arial"/>
              </w:rPr>
              <w:t>.</w:t>
            </w:r>
          </w:p>
          <w:p w:rsidR="00E20813" w:rsidRPr="00AF2D60" w:rsidRDefault="00561CEA" w:rsidP="00E2769D">
            <w:pPr>
              <w:pStyle w:val="BodyText"/>
              <w:spacing w:before="120"/>
              <w:ind w:left="450" w:hanging="450"/>
              <w:rPr>
                <w:rFonts w:ascii="Arial" w:hAnsi="Arial" w:cs="Arial"/>
              </w:rPr>
            </w:pPr>
            <w:r w:rsidRPr="00AF2D60">
              <w:rPr>
                <w:rFonts w:ascii="Arial" w:hAnsi="Arial" w:cs="Arial"/>
              </w:rPr>
              <w:t>3.3</w:t>
            </w:r>
            <w:r w:rsidRPr="00AF2D60">
              <w:rPr>
                <w:rFonts w:ascii="Arial" w:hAnsi="Arial" w:cs="Arial"/>
              </w:rPr>
              <w:tab/>
            </w:r>
            <w:r w:rsidR="00E20813" w:rsidRPr="00AF2D60">
              <w:rPr>
                <w:rFonts w:ascii="Arial" w:hAnsi="Arial" w:cs="Arial"/>
                <w:b/>
                <w:i/>
              </w:rPr>
              <w:t>Control of rail traffic movement</w:t>
            </w:r>
            <w:r w:rsidR="00E20813" w:rsidRPr="00AF2D60">
              <w:rPr>
                <w:rFonts w:ascii="Arial" w:hAnsi="Arial" w:cs="Arial"/>
              </w:rPr>
              <w:t xml:space="preserve"> is supported by s</w:t>
            </w:r>
            <w:r w:rsidRPr="00AF2D60">
              <w:rPr>
                <w:rFonts w:ascii="Arial" w:hAnsi="Arial" w:cs="Arial"/>
              </w:rPr>
              <w:t xml:space="preserve">ignalling systems are operated and monitored to ensure </w:t>
            </w:r>
            <w:r w:rsidR="00EC2B03" w:rsidRPr="00AF2D60">
              <w:rPr>
                <w:rFonts w:ascii="Arial" w:hAnsi="Arial" w:cs="Arial"/>
              </w:rPr>
              <w:lastRenderedPageBreak/>
              <w:t>safe work</w:t>
            </w:r>
            <w:r w:rsidR="00E2769D">
              <w:rPr>
                <w:rFonts w:ascii="Arial" w:hAnsi="Arial" w:cs="Arial"/>
              </w:rPr>
              <w:t>.</w:t>
            </w:r>
            <w:r w:rsidR="00E20813" w:rsidRPr="00AF2D60">
              <w:rPr>
                <w:rFonts w:ascii="Arial" w:hAnsi="Arial" w:cs="Arial"/>
              </w:rPr>
              <w:t xml:space="preserve">  </w:t>
            </w:r>
          </w:p>
        </w:tc>
      </w:tr>
      <w:tr w:rsidR="00561CEA" w:rsidRPr="00AF2D60" w:rsidTr="00B532B0">
        <w:tc>
          <w:tcPr>
            <w:tcW w:w="2160" w:type="dxa"/>
          </w:tcPr>
          <w:p w:rsidR="00561CEA" w:rsidRPr="00AF2D60" w:rsidRDefault="00561CEA" w:rsidP="00E2769D">
            <w:pPr>
              <w:pStyle w:val="BodyText"/>
              <w:spacing w:before="120"/>
              <w:ind w:left="270" w:hanging="270"/>
              <w:rPr>
                <w:rFonts w:ascii="Arial" w:hAnsi="Arial" w:cs="Arial"/>
                <w:b/>
                <w:lang w:val="en-NZ"/>
              </w:rPr>
            </w:pPr>
            <w:r w:rsidRPr="00AF2D60">
              <w:rPr>
                <w:rStyle w:val="SpecialBold"/>
                <w:rFonts w:ascii="Arial" w:hAnsi="Arial" w:cs="Arial"/>
                <w:b w:val="0"/>
              </w:rPr>
              <w:lastRenderedPageBreak/>
              <w:t>4</w:t>
            </w:r>
            <w:r w:rsidR="00E2769D">
              <w:rPr>
                <w:rStyle w:val="SpecialBold"/>
                <w:rFonts w:ascii="Arial" w:hAnsi="Arial" w:cs="Arial"/>
                <w:b w:val="0"/>
              </w:rPr>
              <w:t>.</w:t>
            </w:r>
            <w:r w:rsidR="00735178" w:rsidRPr="00AF2D60">
              <w:rPr>
                <w:rStyle w:val="SpecialBold"/>
                <w:rFonts w:ascii="Arial" w:hAnsi="Arial" w:cs="Arial"/>
                <w:b w:val="0"/>
              </w:rPr>
              <w:t xml:space="preserve"> </w:t>
            </w:r>
            <w:r w:rsidRPr="00AF2D60">
              <w:rPr>
                <w:rStyle w:val="SpecialBold"/>
                <w:rFonts w:ascii="Arial" w:hAnsi="Arial" w:cs="Arial"/>
                <w:b w:val="0"/>
              </w:rPr>
              <w:t>Communicate with rail safety workers</w:t>
            </w:r>
          </w:p>
        </w:tc>
        <w:tc>
          <w:tcPr>
            <w:tcW w:w="6858" w:type="dxa"/>
          </w:tcPr>
          <w:p w:rsidR="00561CEA" w:rsidRPr="00AF2D60" w:rsidRDefault="00561CEA" w:rsidP="00E2769D">
            <w:pPr>
              <w:pStyle w:val="BodyText"/>
              <w:spacing w:before="120"/>
              <w:ind w:left="540" w:hanging="540"/>
              <w:rPr>
                <w:rFonts w:ascii="Arial" w:hAnsi="Arial" w:cs="Arial"/>
              </w:rPr>
            </w:pPr>
            <w:r w:rsidRPr="00AF2D60">
              <w:rPr>
                <w:rFonts w:ascii="Arial" w:hAnsi="Arial" w:cs="Arial"/>
              </w:rPr>
              <w:t>4.1</w:t>
            </w:r>
            <w:r w:rsidRPr="00AF2D60">
              <w:rPr>
                <w:rFonts w:ascii="Arial" w:hAnsi="Arial" w:cs="Arial"/>
              </w:rPr>
              <w:tab/>
              <w:t xml:space="preserve">Communication with relevant </w:t>
            </w:r>
            <w:r w:rsidRPr="00AF2D60">
              <w:rPr>
                <w:rFonts w:ascii="Arial" w:hAnsi="Arial" w:cs="Arial"/>
                <w:b/>
                <w:i/>
              </w:rPr>
              <w:t xml:space="preserve">rail safety workers </w:t>
            </w:r>
            <w:r w:rsidRPr="00AF2D60">
              <w:rPr>
                <w:rFonts w:ascii="Arial" w:hAnsi="Arial" w:cs="Arial"/>
              </w:rPr>
              <w:t>is undertaken to ensure that they are informed of train movements, in accordance with organisational policies and procedures</w:t>
            </w:r>
            <w:r w:rsidR="00E2769D">
              <w:rPr>
                <w:rFonts w:ascii="Arial" w:hAnsi="Arial" w:cs="Arial"/>
              </w:rPr>
              <w:t>.</w:t>
            </w:r>
          </w:p>
          <w:p w:rsidR="00561CEA" w:rsidRPr="00AF2D60" w:rsidRDefault="00561CEA" w:rsidP="00E2769D">
            <w:pPr>
              <w:pStyle w:val="BodyText"/>
              <w:spacing w:before="120"/>
              <w:ind w:left="540" w:hanging="540"/>
              <w:rPr>
                <w:rFonts w:ascii="Arial" w:hAnsi="Arial" w:cs="Arial"/>
              </w:rPr>
            </w:pPr>
            <w:r w:rsidRPr="00AF2D60">
              <w:rPr>
                <w:rFonts w:ascii="Arial" w:hAnsi="Arial" w:cs="Arial"/>
              </w:rPr>
              <w:t>4.2</w:t>
            </w:r>
            <w:r w:rsidRPr="00AF2D60">
              <w:rPr>
                <w:rFonts w:ascii="Arial" w:hAnsi="Arial" w:cs="Arial"/>
              </w:rPr>
              <w:tab/>
              <w:t>Alternative methods of communication are identified and used in the case of normal communication system malfunction</w:t>
            </w:r>
            <w:r w:rsidR="00E2769D">
              <w:rPr>
                <w:rFonts w:ascii="Arial" w:hAnsi="Arial" w:cs="Arial"/>
              </w:rPr>
              <w:t>.</w:t>
            </w:r>
          </w:p>
          <w:p w:rsidR="00815DA1" w:rsidRPr="00AF2D60" w:rsidRDefault="00815DA1" w:rsidP="00E2769D">
            <w:pPr>
              <w:pStyle w:val="BodyText"/>
              <w:spacing w:before="120"/>
              <w:ind w:left="540" w:hanging="540"/>
              <w:rPr>
                <w:rFonts w:ascii="Arial" w:hAnsi="Arial" w:cs="Arial"/>
                <w:lang w:val="en-NZ"/>
              </w:rPr>
            </w:pPr>
            <w:r w:rsidRPr="00AF2D60">
              <w:rPr>
                <w:rFonts w:ascii="Arial" w:hAnsi="Arial" w:cs="Arial"/>
              </w:rPr>
              <w:t xml:space="preserve">4.3 </w:t>
            </w:r>
            <w:r w:rsidR="00E2769D">
              <w:rPr>
                <w:rFonts w:ascii="Arial" w:hAnsi="Arial" w:cs="Arial"/>
              </w:rPr>
              <w:t xml:space="preserve">   </w:t>
            </w:r>
            <w:r w:rsidRPr="00AF2D60">
              <w:rPr>
                <w:rStyle w:val="SpecialBold"/>
                <w:rFonts w:ascii="Arial" w:hAnsi="Arial" w:cs="Arial"/>
                <w:i/>
              </w:rPr>
              <w:t>Events triggering the need for implementing contingency plans</w:t>
            </w:r>
            <w:r w:rsidRPr="00AF2D60">
              <w:rPr>
                <w:rStyle w:val="SpecialBold"/>
                <w:rFonts w:ascii="Arial" w:hAnsi="Arial" w:cs="Arial"/>
              </w:rPr>
              <w:t xml:space="preserve"> </w:t>
            </w:r>
            <w:r w:rsidRPr="00AF2D60">
              <w:rPr>
                <w:rFonts w:ascii="Arial" w:hAnsi="Arial" w:cs="Arial"/>
              </w:rPr>
              <w:t>for operation, controlling local rail traffic movement, implementing contingency plans for planned events and for system faults and failures, updating traffic movement documentation</w:t>
            </w:r>
            <w:r w:rsidR="00E2769D">
              <w:rPr>
                <w:rFonts w:ascii="Arial" w:hAnsi="Arial" w:cs="Arial"/>
              </w:rPr>
              <w:t>.</w:t>
            </w:r>
          </w:p>
        </w:tc>
      </w:tr>
      <w:tr w:rsidR="00561CEA" w:rsidRPr="00AF2D60" w:rsidTr="00B532B0">
        <w:tc>
          <w:tcPr>
            <w:tcW w:w="2160" w:type="dxa"/>
          </w:tcPr>
          <w:p w:rsidR="00561CEA" w:rsidRPr="00AF2D60" w:rsidRDefault="00561CEA" w:rsidP="00E2769D">
            <w:pPr>
              <w:pStyle w:val="BodyText"/>
              <w:spacing w:before="120"/>
              <w:ind w:left="270" w:hanging="270"/>
              <w:rPr>
                <w:rFonts w:ascii="Arial" w:hAnsi="Arial" w:cs="Arial"/>
                <w:b/>
                <w:lang w:val="en-NZ"/>
              </w:rPr>
            </w:pPr>
            <w:r w:rsidRPr="00AF2D60">
              <w:rPr>
                <w:rStyle w:val="SpecialBold"/>
                <w:rFonts w:ascii="Arial" w:hAnsi="Arial" w:cs="Arial"/>
                <w:b w:val="0"/>
              </w:rPr>
              <w:t>5</w:t>
            </w:r>
            <w:r w:rsidR="00E2769D">
              <w:rPr>
                <w:rStyle w:val="SpecialBold"/>
                <w:rFonts w:ascii="Arial" w:hAnsi="Arial" w:cs="Arial"/>
                <w:b w:val="0"/>
              </w:rPr>
              <w:t>.</w:t>
            </w:r>
            <w:r w:rsidR="00735178" w:rsidRPr="00AF2D60">
              <w:rPr>
                <w:rStyle w:val="SpecialBold"/>
                <w:rFonts w:ascii="Arial" w:hAnsi="Arial" w:cs="Arial"/>
                <w:b w:val="0"/>
              </w:rPr>
              <w:t xml:space="preserve"> </w:t>
            </w:r>
            <w:r w:rsidRPr="00AF2D60">
              <w:rPr>
                <w:rStyle w:val="SpecialBold"/>
                <w:rFonts w:ascii="Arial" w:hAnsi="Arial" w:cs="Arial"/>
                <w:b w:val="0"/>
              </w:rPr>
              <w:t>Communicate with stakeholders and customers</w:t>
            </w:r>
          </w:p>
        </w:tc>
        <w:tc>
          <w:tcPr>
            <w:tcW w:w="6858" w:type="dxa"/>
          </w:tcPr>
          <w:p w:rsidR="00561CEA" w:rsidRPr="00AF2D60" w:rsidRDefault="00561CEA" w:rsidP="00E2769D">
            <w:pPr>
              <w:pStyle w:val="BodyText"/>
              <w:spacing w:before="120"/>
              <w:ind w:left="540" w:hanging="540"/>
              <w:rPr>
                <w:rFonts w:ascii="Arial" w:hAnsi="Arial" w:cs="Arial"/>
              </w:rPr>
            </w:pPr>
            <w:r w:rsidRPr="00AF2D60">
              <w:rPr>
                <w:rFonts w:ascii="Arial" w:hAnsi="Arial" w:cs="Arial"/>
              </w:rPr>
              <w:t>5.1</w:t>
            </w:r>
            <w:r w:rsidR="00E2769D">
              <w:rPr>
                <w:rFonts w:ascii="Arial" w:hAnsi="Arial" w:cs="Arial"/>
              </w:rPr>
              <w:t xml:space="preserve">   C</w:t>
            </w:r>
            <w:r w:rsidRPr="00AF2D60">
              <w:rPr>
                <w:rFonts w:ascii="Arial" w:hAnsi="Arial" w:cs="Arial"/>
              </w:rPr>
              <w:t xml:space="preserve">ommunication with relevant </w:t>
            </w:r>
            <w:r w:rsidRPr="00AF2D60">
              <w:rPr>
                <w:rFonts w:ascii="Arial" w:hAnsi="Arial" w:cs="Arial"/>
                <w:b/>
                <w:i/>
              </w:rPr>
              <w:t xml:space="preserve">stakeholders and customers </w:t>
            </w:r>
            <w:r w:rsidRPr="00AF2D60">
              <w:rPr>
                <w:rFonts w:ascii="Arial" w:hAnsi="Arial" w:cs="Arial"/>
              </w:rPr>
              <w:t>is undertaken to ensure that they are informed of train movements, in accordance with organisational policies and procedures</w:t>
            </w:r>
            <w:r w:rsidR="00E2769D">
              <w:rPr>
                <w:rFonts w:ascii="Arial" w:hAnsi="Arial" w:cs="Arial"/>
              </w:rPr>
              <w:t>.</w:t>
            </w:r>
          </w:p>
          <w:p w:rsidR="00EA6660" w:rsidRPr="00AF2D60" w:rsidRDefault="00EA6660" w:rsidP="00E2769D">
            <w:pPr>
              <w:pStyle w:val="BodyText"/>
              <w:spacing w:before="120"/>
              <w:ind w:left="540" w:hanging="540"/>
              <w:rPr>
                <w:rFonts w:ascii="Arial" w:hAnsi="Arial" w:cs="Arial"/>
                <w:lang w:val="en-NZ"/>
              </w:rPr>
            </w:pPr>
            <w:r w:rsidRPr="00AF2D60">
              <w:rPr>
                <w:rFonts w:ascii="Arial" w:hAnsi="Arial" w:cs="Arial"/>
              </w:rPr>
              <w:t xml:space="preserve">5.2  </w:t>
            </w:r>
            <w:r w:rsidR="00E2769D">
              <w:rPr>
                <w:rFonts w:ascii="Arial" w:hAnsi="Arial" w:cs="Arial"/>
              </w:rPr>
              <w:t xml:space="preserve">  </w:t>
            </w:r>
            <w:r w:rsidRPr="00AF2D60">
              <w:rPr>
                <w:rFonts w:ascii="Arial" w:hAnsi="Arial" w:cs="Arial"/>
              </w:rPr>
              <w:t xml:space="preserve">Applications for workplace activities of the different electronic </w:t>
            </w:r>
            <w:r w:rsidRPr="00AF2D60">
              <w:rPr>
                <w:rFonts w:ascii="Arial" w:hAnsi="Arial" w:cs="Arial"/>
                <w:b/>
                <w:i/>
              </w:rPr>
              <w:t>communication systems</w:t>
            </w:r>
            <w:r w:rsidRPr="00AF2D60">
              <w:rPr>
                <w:rFonts w:ascii="Arial" w:hAnsi="Arial" w:cs="Arial"/>
              </w:rPr>
              <w:t xml:space="preserve"> and, where applicable, related software are interpreted</w:t>
            </w:r>
            <w:r w:rsidR="00E2769D">
              <w:rPr>
                <w:rFonts w:ascii="Arial" w:hAnsi="Arial" w:cs="Arial"/>
              </w:rPr>
              <w:t>.</w:t>
            </w:r>
          </w:p>
        </w:tc>
      </w:tr>
      <w:tr w:rsidR="00561CEA" w:rsidRPr="00AF2D60" w:rsidTr="00B532B0">
        <w:tc>
          <w:tcPr>
            <w:tcW w:w="2160" w:type="dxa"/>
          </w:tcPr>
          <w:p w:rsidR="00561CEA" w:rsidRPr="00AF2D60" w:rsidRDefault="00561CEA" w:rsidP="00E2769D">
            <w:pPr>
              <w:pStyle w:val="BodyText"/>
              <w:spacing w:before="120"/>
              <w:ind w:left="270" w:hanging="270"/>
              <w:rPr>
                <w:rFonts w:ascii="Arial" w:hAnsi="Arial" w:cs="Arial"/>
                <w:b/>
                <w:lang w:val="en-NZ"/>
              </w:rPr>
            </w:pPr>
            <w:r w:rsidRPr="00AF2D60">
              <w:rPr>
                <w:rStyle w:val="SpecialBold"/>
                <w:rFonts w:ascii="Arial" w:hAnsi="Arial" w:cs="Arial"/>
                <w:b w:val="0"/>
              </w:rPr>
              <w:t>6</w:t>
            </w:r>
            <w:r w:rsidR="00E2769D">
              <w:rPr>
                <w:rStyle w:val="SpecialBold"/>
                <w:rFonts w:ascii="Arial" w:hAnsi="Arial" w:cs="Arial"/>
                <w:b w:val="0"/>
              </w:rPr>
              <w:t>.</w:t>
            </w:r>
            <w:r w:rsidR="00735178" w:rsidRPr="00AF2D60">
              <w:rPr>
                <w:rStyle w:val="SpecialBold"/>
                <w:rFonts w:ascii="Arial" w:hAnsi="Arial" w:cs="Arial"/>
                <w:b w:val="0"/>
              </w:rPr>
              <w:t xml:space="preserve"> </w:t>
            </w:r>
            <w:r w:rsidRPr="00AF2D60">
              <w:rPr>
                <w:rStyle w:val="SpecialBold"/>
                <w:rFonts w:ascii="Arial" w:hAnsi="Arial" w:cs="Arial"/>
                <w:b w:val="0"/>
              </w:rPr>
              <w:t xml:space="preserve">Implement contingency plans </w:t>
            </w:r>
          </w:p>
        </w:tc>
        <w:tc>
          <w:tcPr>
            <w:tcW w:w="6858" w:type="dxa"/>
          </w:tcPr>
          <w:p w:rsidR="00561CEA" w:rsidRPr="00AF2D60" w:rsidRDefault="00EC2B03" w:rsidP="00E2769D">
            <w:pPr>
              <w:pStyle w:val="BodyText"/>
              <w:spacing w:before="120"/>
              <w:ind w:left="540" w:hanging="540"/>
              <w:rPr>
                <w:rFonts w:ascii="Arial" w:hAnsi="Arial" w:cs="Arial"/>
              </w:rPr>
            </w:pPr>
            <w:r w:rsidRPr="00AF2D60">
              <w:rPr>
                <w:rFonts w:ascii="Arial" w:hAnsi="Arial" w:cs="Arial"/>
              </w:rPr>
              <w:t>6.1</w:t>
            </w:r>
            <w:r>
              <w:rPr>
                <w:rFonts w:ascii="Arial" w:hAnsi="Arial" w:cs="Arial"/>
              </w:rPr>
              <w:t xml:space="preserve"> Contingency</w:t>
            </w:r>
            <w:r w:rsidR="00561CEA" w:rsidRPr="00AF2D60">
              <w:rPr>
                <w:rFonts w:ascii="Arial" w:hAnsi="Arial" w:cs="Arial"/>
              </w:rPr>
              <w:t xml:space="preserve"> </w:t>
            </w:r>
            <w:r w:rsidRPr="00AF2D60">
              <w:rPr>
                <w:rFonts w:ascii="Arial" w:hAnsi="Arial" w:cs="Arial"/>
              </w:rPr>
              <w:t xml:space="preserve">plan is identified and implemented </w:t>
            </w:r>
            <w:r w:rsidR="00561CEA" w:rsidRPr="00AF2D60">
              <w:rPr>
                <w:rFonts w:ascii="Arial" w:hAnsi="Arial" w:cs="Arial"/>
              </w:rPr>
              <w:t>to suit unplanned track works, disruption, system failure or fault in accordance with organisational policies and procedures</w:t>
            </w:r>
            <w:r w:rsidR="0012057C">
              <w:rPr>
                <w:rFonts w:ascii="Arial" w:hAnsi="Arial" w:cs="Arial"/>
              </w:rPr>
              <w:t>.</w:t>
            </w:r>
          </w:p>
          <w:p w:rsidR="00561CEA" w:rsidRPr="00AF2D60" w:rsidRDefault="009C62B1" w:rsidP="00E2769D">
            <w:pPr>
              <w:pStyle w:val="BodyText"/>
              <w:spacing w:before="120"/>
              <w:ind w:left="540" w:hanging="540"/>
              <w:rPr>
                <w:rFonts w:ascii="Arial" w:hAnsi="Arial" w:cs="Arial"/>
              </w:rPr>
            </w:pPr>
            <w:r>
              <w:rPr>
                <w:rFonts w:ascii="Arial" w:hAnsi="Arial" w:cs="Arial"/>
              </w:rPr>
              <w:t xml:space="preserve">6.2 </w:t>
            </w:r>
            <w:r w:rsidR="00E2769D">
              <w:rPr>
                <w:rFonts w:ascii="Arial" w:hAnsi="Arial" w:cs="Arial"/>
              </w:rPr>
              <w:t xml:space="preserve">  </w:t>
            </w:r>
            <w:r w:rsidR="00EC2B03" w:rsidRPr="00AF2D60">
              <w:rPr>
                <w:rFonts w:ascii="Arial" w:hAnsi="Arial" w:cs="Arial"/>
              </w:rPr>
              <w:t xml:space="preserve">Resources are arranged </w:t>
            </w:r>
            <w:r w:rsidR="00561CEA" w:rsidRPr="00AF2D60">
              <w:rPr>
                <w:rFonts w:ascii="Arial" w:hAnsi="Arial" w:cs="Arial"/>
              </w:rPr>
              <w:t>to respond to the contingency in accordance with relevant organisational policies and procedures</w:t>
            </w:r>
            <w:r w:rsidR="0012057C">
              <w:rPr>
                <w:rFonts w:ascii="Arial" w:hAnsi="Arial" w:cs="Arial"/>
              </w:rPr>
              <w:t>.</w:t>
            </w:r>
          </w:p>
          <w:p w:rsidR="00561CEA" w:rsidRPr="00AF2D60" w:rsidRDefault="00561CEA" w:rsidP="00E2769D">
            <w:pPr>
              <w:pStyle w:val="BodyText"/>
              <w:spacing w:before="120"/>
              <w:ind w:left="540" w:hanging="540"/>
              <w:rPr>
                <w:rFonts w:ascii="Arial" w:hAnsi="Arial" w:cs="Arial"/>
              </w:rPr>
            </w:pPr>
            <w:r w:rsidRPr="00AF2D60">
              <w:rPr>
                <w:rFonts w:ascii="Arial" w:hAnsi="Arial" w:cs="Arial"/>
              </w:rPr>
              <w:t>6.3</w:t>
            </w:r>
            <w:r w:rsidR="003D149B" w:rsidRPr="00AF2D60">
              <w:rPr>
                <w:rFonts w:ascii="Arial" w:hAnsi="Arial" w:cs="Arial"/>
              </w:rPr>
              <w:t xml:space="preserve"> </w:t>
            </w:r>
            <w:r w:rsidR="00E2769D">
              <w:rPr>
                <w:rFonts w:ascii="Arial" w:hAnsi="Arial" w:cs="Arial"/>
              </w:rPr>
              <w:t xml:space="preserve">  </w:t>
            </w:r>
            <w:r w:rsidRPr="00AF2D60">
              <w:rPr>
                <w:rFonts w:ascii="Arial" w:hAnsi="Arial" w:cs="Arial"/>
              </w:rPr>
              <w:t>Required communications are established</w:t>
            </w:r>
            <w:r w:rsidR="0012057C">
              <w:rPr>
                <w:rFonts w:ascii="Arial" w:hAnsi="Arial" w:cs="Arial"/>
              </w:rPr>
              <w:t>.</w:t>
            </w:r>
          </w:p>
          <w:p w:rsidR="00561CEA" w:rsidRPr="00AF2D60" w:rsidRDefault="00561CEA" w:rsidP="00E2769D">
            <w:pPr>
              <w:pStyle w:val="BodyText"/>
              <w:spacing w:before="120"/>
              <w:ind w:left="540" w:hanging="540"/>
              <w:rPr>
                <w:rFonts w:ascii="Arial" w:hAnsi="Arial" w:cs="Arial"/>
              </w:rPr>
            </w:pPr>
            <w:r w:rsidRPr="00AF2D60">
              <w:rPr>
                <w:rFonts w:ascii="Arial" w:hAnsi="Arial" w:cs="Arial"/>
              </w:rPr>
              <w:t>6.4</w:t>
            </w:r>
            <w:r w:rsidR="003D149B" w:rsidRPr="00AF2D60">
              <w:rPr>
                <w:rFonts w:ascii="Arial" w:hAnsi="Arial" w:cs="Arial"/>
              </w:rPr>
              <w:t xml:space="preserve"> </w:t>
            </w:r>
            <w:r w:rsidR="00E2769D">
              <w:rPr>
                <w:rFonts w:ascii="Arial" w:hAnsi="Arial" w:cs="Arial"/>
              </w:rPr>
              <w:t xml:space="preserve">  </w:t>
            </w:r>
            <w:r w:rsidRPr="00AF2D60">
              <w:rPr>
                <w:rFonts w:ascii="Arial" w:hAnsi="Arial" w:cs="Arial"/>
              </w:rPr>
              <w:t>Train plan or schedule is reviewed and adjusted in accordance with organisational requirements</w:t>
            </w:r>
            <w:r w:rsidR="0012057C">
              <w:rPr>
                <w:rFonts w:ascii="Arial" w:hAnsi="Arial" w:cs="Arial"/>
              </w:rPr>
              <w:t>.</w:t>
            </w:r>
            <w:r w:rsidRPr="00AF2D60">
              <w:rPr>
                <w:rFonts w:ascii="Arial" w:hAnsi="Arial" w:cs="Arial"/>
              </w:rPr>
              <w:t xml:space="preserve"> </w:t>
            </w:r>
          </w:p>
          <w:p w:rsidR="00561CEA" w:rsidRPr="00AF2D60" w:rsidRDefault="00561CEA" w:rsidP="00E2769D">
            <w:pPr>
              <w:pStyle w:val="BodyText"/>
              <w:spacing w:before="120"/>
              <w:ind w:left="540" w:hanging="540"/>
              <w:rPr>
                <w:rFonts w:ascii="Arial" w:hAnsi="Arial" w:cs="Arial"/>
              </w:rPr>
            </w:pPr>
            <w:r w:rsidRPr="00AF2D60">
              <w:rPr>
                <w:rFonts w:ascii="Arial" w:hAnsi="Arial" w:cs="Arial"/>
              </w:rPr>
              <w:t>6.5</w:t>
            </w:r>
            <w:r w:rsidR="003D149B" w:rsidRPr="00AF2D60">
              <w:rPr>
                <w:rFonts w:ascii="Arial" w:hAnsi="Arial" w:cs="Arial"/>
              </w:rPr>
              <w:t xml:space="preserve"> </w:t>
            </w:r>
            <w:r w:rsidR="00E2769D">
              <w:rPr>
                <w:rFonts w:ascii="Arial" w:hAnsi="Arial" w:cs="Arial"/>
              </w:rPr>
              <w:t xml:space="preserve">  </w:t>
            </w:r>
            <w:r w:rsidRPr="00AF2D60">
              <w:rPr>
                <w:rFonts w:ascii="Arial" w:hAnsi="Arial" w:cs="Arial"/>
              </w:rPr>
              <w:t>Communication with internal and external customers is established and maintained as required</w:t>
            </w:r>
            <w:r w:rsidR="0012057C">
              <w:rPr>
                <w:rFonts w:ascii="Arial" w:hAnsi="Arial" w:cs="Arial"/>
              </w:rPr>
              <w:t>.</w:t>
            </w:r>
          </w:p>
          <w:p w:rsidR="00561CEA" w:rsidRPr="00AF2D60" w:rsidRDefault="00561CEA" w:rsidP="00E2769D">
            <w:pPr>
              <w:pStyle w:val="BodyText"/>
              <w:spacing w:before="120"/>
              <w:ind w:left="540" w:hanging="540"/>
              <w:rPr>
                <w:rFonts w:ascii="Arial" w:hAnsi="Arial" w:cs="Arial"/>
                <w:lang w:val="en-NZ"/>
              </w:rPr>
            </w:pPr>
            <w:r w:rsidRPr="00AF2D60">
              <w:rPr>
                <w:rFonts w:ascii="Arial" w:hAnsi="Arial" w:cs="Arial"/>
              </w:rPr>
              <w:t>6.6</w:t>
            </w:r>
            <w:r w:rsidR="003D149B" w:rsidRPr="00AF2D60">
              <w:rPr>
                <w:rFonts w:ascii="Arial" w:hAnsi="Arial" w:cs="Arial"/>
              </w:rPr>
              <w:t xml:space="preserve"> </w:t>
            </w:r>
            <w:r w:rsidR="00E2769D">
              <w:rPr>
                <w:rFonts w:ascii="Arial" w:hAnsi="Arial" w:cs="Arial"/>
              </w:rPr>
              <w:t xml:space="preserve">  </w:t>
            </w:r>
            <w:r w:rsidRPr="00AF2D60">
              <w:rPr>
                <w:rFonts w:ascii="Arial" w:hAnsi="Arial" w:cs="Arial"/>
              </w:rPr>
              <w:t>Operational management systems are updated to reflect changes resulting from the contingency</w:t>
            </w:r>
            <w:r w:rsidR="0012057C">
              <w:rPr>
                <w:rFonts w:ascii="Arial" w:hAnsi="Arial" w:cs="Arial"/>
              </w:rPr>
              <w:t>.</w:t>
            </w:r>
          </w:p>
        </w:tc>
      </w:tr>
      <w:tr w:rsidR="00561CEA" w:rsidRPr="00AF2D60" w:rsidTr="00B532B0">
        <w:tc>
          <w:tcPr>
            <w:tcW w:w="2160" w:type="dxa"/>
          </w:tcPr>
          <w:p w:rsidR="00561CEA" w:rsidRPr="00AF2D60" w:rsidRDefault="00561CEA" w:rsidP="00E2769D">
            <w:pPr>
              <w:pStyle w:val="BodyText"/>
              <w:spacing w:before="120"/>
              <w:ind w:left="270" w:hanging="270"/>
              <w:rPr>
                <w:rFonts w:ascii="Arial" w:hAnsi="Arial" w:cs="Arial"/>
                <w:b/>
                <w:lang w:val="en-NZ"/>
              </w:rPr>
            </w:pPr>
            <w:r w:rsidRPr="00AF2D60">
              <w:rPr>
                <w:rStyle w:val="SpecialBold"/>
                <w:rFonts w:ascii="Arial" w:hAnsi="Arial" w:cs="Arial"/>
                <w:b w:val="0"/>
              </w:rPr>
              <w:t>7</w:t>
            </w:r>
            <w:r w:rsidR="00E2769D">
              <w:rPr>
                <w:rStyle w:val="SpecialBold"/>
                <w:rFonts w:ascii="Arial" w:hAnsi="Arial" w:cs="Arial"/>
                <w:b w:val="0"/>
              </w:rPr>
              <w:t>.</w:t>
            </w:r>
            <w:r w:rsidR="00735178" w:rsidRPr="00AF2D60">
              <w:rPr>
                <w:rStyle w:val="SpecialBold"/>
                <w:rFonts w:ascii="Arial" w:hAnsi="Arial" w:cs="Arial"/>
                <w:b w:val="0"/>
              </w:rPr>
              <w:t xml:space="preserve"> </w:t>
            </w:r>
            <w:r w:rsidRPr="00AF2D60">
              <w:rPr>
                <w:rStyle w:val="SpecialBold"/>
                <w:rFonts w:ascii="Arial" w:hAnsi="Arial" w:cs="Arial"/>
                <w:b w:val="0"/>
              </w:rPr>
              <w:t>Update rail traffic movement documentation</w:t>
            </w:r>
          </w:p>
        </w:tc>
        <w:tc>
          <w:tcPr>
            <w:tcW w:w="6858" w:type="dxa"/>
          </w:tcPr>
          <w:p w:rsidR="00561CEA" w:rsidRPr="00AF2D60" w:rsidRDefault="00561CEA" w:rsidP="00E2769D">
            <w:pPr>
              <w:pStyle w:val="BodyText"/>
              <w:spacing w:before="120"/>
              <w:ind w:left="540" w:hanging="540"/>
              <w:rPr>
                <w:rFonts w:ascii="Arial" w:hAnsi="Arial" w:cs="Arial"/>
              </w:rPr>
            </w:pPr>
            <w:r w:rsidRPr="00AF2D60">
              <w:rPr>
                <w:rFonts w:ascii="Arial" w:hAnsi="Arial" w:cs="Arial"/>
              </w:rPr>
              <w:t>7.1</w:t>
            </w:r>
            <w:r w:rsidR="003D149B" w:rsidRPr="00AF2D60">
              <w:rPr>
                <w:rFonts w:ascii="Arial" w:hAnsi="Arial" w:cs="Arial"/>
              </w:rPr>
              <w:t xml:space="preserve"> </w:t>
            </w:r>
            <w:r w:rsidR="00E2769D">
              <w:rPr>
                <w:rFonts w:ascii="Arial" w:hAnsi="Arial" w:cs="Arial"/>
              </w:rPr>
              <w:t xml:space="preserve">  </w:t>
            </w:r>
            <w:r w:rsidRPr="00AF2D60">
              <w:rPr>
                <w:rFonts w:ascii="Arial" w:hAnsi="Arial" w:cs="Arial"/>
              </w:rPr>
              <w:t xml:space="preserve">Rail </w:t>
            </w:r>
            <w:r w:rsidRPr="00AF2D60">
              <w:rPr>
                <w:rFonts w:ascii="Arial" w:hAnsi="Arial" w:cs="Arial"/>
                <w:b/>
                <w:i/>
              </w:rPr>
              <w:t xml:space="preserve">traffic movement documentation </w:t>
            </w:r>
            <w:r w:rsidRPr="00AF2D60">
              <w:rPr>
                <w:rFonts w:ascii="Arial" w:hAnsi="Arial" w:cs="Arial"/>
              </w:rPr>
              <w:t>is compiled and recorded in accordance with organisational policies and procedures</w:t>
            </w:r>
            <w:r w:rsidR="0012057C">
              <w:rPr>
                <w:rFonts w:ascii="Arial" w:hAnsi="Arial" w:cs="Arial"/>
              </w:rPr>
              <w:t>.</w:t>
            </w:r>
          </w:p>
          <w:p w:rsidR="00561CEA" w:rsidRPr="00AF2D60" w:rsidRDefault="00561CEA" w:rsidP="00E2769D">
            <w:pPr>
              <w:pStyle w:val="BodyText"/>
              <w:spacing w:before="120"/>
              <w:ind w:left="540" w:hanging="540"/>
              <w:rPr>
                <w:rFonts w:ascii="Arial" w:hAnsi="Arial" w:cs="Arial"/>
              </w:rPr>
            </w:pPr>
            <w:r w:rsidRPr="00AF2D60">
              <w:rPr>
                <w:rFonts w:ascii="Arial" w:hAnsi="Arial" w:cs="Arial"/>
              </w:rPr>
              <w:t>7.2</w:t>
            </w:r>
            <w:r w:rsidR="003D149B" w:rsidRPr="00AF2D60">
              <w:rPr>
                <w:rFonts w:ascii="Arial" w:hAnsi="Arial" w:cs="Arial"/>
              </w:rPr>
              <w:t xml:space="preserve"> </w:t>
            </w:r>
            <w:r w:rsidR="00E2769D">
              <w:rPr>
                <w:rFonts w:ascii="Arial" w:hAnsi="Arial" w:cs="Arial"/>
              </w:rPr>
              <w:t xml:space="preserve">  </w:t>
            </w:r>
            <w:r w:rsidRPr="00AF2D60">
              <w:rPr>
                <w:rFonts w:ascii="Arial" w:hAnsi="Arial" w:cs="Arial"/>
              </w:rPr>
              <w:t xml:space="preserve">Rail traffic movement </w:t>
            </w:r>
            <w:r w:rsidRPr="002D580D">
              <w:rPr>
                <w:rFonts w:ascii="Arial" w:hAnsi="Arial" w:cs="Arial"/>
              </w:rPr>
              <w:t>documentation</w:t>
            </w:r>
            <w:r w:rsidRPr="00AF2D60">
              <w:rPr>
                <w:rFonts w:ascii="Arial" w:hAnsi="Arial" w:cs="Arial"/>
                <w:b/>
                <w:i/>
              </w:rPr>
              <w:t xml:space="preserve"> </w:t>
            </w:r>
            <w:r w:rsidRPr="00AF2D60">
              <w:rPr>
                <w:rFonts w:ascii="Arial" w:hAnsi="Arial" w:cs="Arial"/>
              </w:rPr>
              <w:t>is handed over when relieved and/or at the completion of shift in accordance with organisational policies and procedures</w:t>
            </w:r>
            <w:r w:rsidR="0012057C">
              <w:rPr>
                <w:rFonts w:ascii="Arial" w:hAnsi="Arial" w:cs="Arial"/>
              </w:rPr>
              <w:t>.</w:t>
            </w:r>
          </w:p>
          <w:p w:rsidR="00EA6660" w:rsidRPr="00AF2D60" w:rsidRDefault="00EA6660" w:rsidP="00E2769D">
            <w:pPr>
              <w:pStyle w:val="BodyText"/>
              <w:spacing w:before="120"/>
              <w:ind w:left="540" w:hanging="540"/>
              <w:rPr>
                <w:rFonts w:ascii="Arial" w:hAnsi="Arial" w:cs="Arial"/>
              </w:rPr>
            </w:pPr>
            <w:r w:rsidRPr="00AF2D60">
              <w:rPr>
                <w:rFonts w:ascii="Arial" w:hAnsi="Arial" w:cs="Arial"/>
              </w:rPr>
              <w:t xml:space="preserve">7.3 </w:t>
            </w:r>
            <w:r w:rsidRPr="00AF2D60">
              <w:rPr>
                <w:rFonts w:ascii="Arial" w:hAnsi="Arial" w:cs="Arial"/>
                <w:b/>
                <w:i/>
              </w:rPr>
              <w:t xml:space="preserve"> </w:t>
            </w:r>
            <w:r w:rsidR="00E2769D">
              <w:rPr>
                <w:rFonts w:ascii="Arial" w:hAnsi="Arial" w:cs="Arial"/>
                <w:b/>
                <w:i/>
              </w:rPr>
              <w:t xml:space="preserve">  </w:t>
            </w:r>
            <w:r w:rsidRPr="00AF2D60">
              <w:rPr>
                <w:rFonts w:ascii="Arial" w:hAnsi="Arial" w:cs="Arial"/>
              </w:rPr>
              <w:t xml:space="preserve">Communication systems with relevant </w:t>
            </w:r>
            <w:r w:rsidRPr="002D580D">
              <w:rPr>
                <w:rFonts w:ascii="Arial" w:hAnsi="Arial" w:cs="Arial"/>
              </w:rPr>
              <w:t>rail safety workers</w:t>
            </w:r>
            <w:r w:rsidRPr="00AF2D60">
              <w:rPr>
                <w:rFonts w:ascii="Arial" w:hAnsi="Arial" w:cs="Arial"/>
              </w:rPr>
              <w:t xml:space="preserve"> is undertaken to ensure that they are informed of local </w:t>
            </w:r>
            <w:r w:rsidRPr="00AF2D60">
              <w:rPr>
                <w:rFonts w:ascii="Arial" w:hAnsi="Arial" w:cs="Arial"/>
              </w:rPr>
              <w:lastRenderedPageBreak/>
              <w:t xml:space="preserve">rail traffic movements, in accordance with organisational </w:t>
            </w:r>
            <w:r w:rsidR="00E2769D">
              <w:rPr>
                <w:rFonts w:ascii="Arial" w:hAnsi="Arial" w:cs="Arial"/>
              </w:rPr>
              <w:t xml:space="preserve"> </w:t>
            </w:r>
            <w:r w:rsidRPr="00AF2D60">
              <w:rPr>
                <w:rFonts w:ascii="Arial" w:hAnsi="Arial" w:cs="Arial"/>
              </w:rPr>
              <w:t>policies and procedures</w:t>
            </w:r>
            <w:r w:rsidR="00E2769D">
              <w:rPr>
                <w:rFonts w:ascii="Arial" w:hAnsi="Arial" w:cs="Arial"/>
              </w:rPr>
              <w:t>.</w:t>
            </w:r>
          </w:p>
          <w:p w:rsidR="00D11373" w:rsidRPr="00AF2D60" w:rsidRDefault="00D11373" w:rsidP="00E2769D">
            <w:pPr>
              <w:pStyle w:val="ListBullet"/>
              <w:numPr>
                <w:ilvl w:val="0"/>
                <w:numId w:val="0"/>
              </w:numPr>
              <w:spacing w:before="120"/>
              <w:ind w:left="540" w:hanging="540"/>
              <w:rPr>
                <w:rFonts w:ascii="Arial" w:hAnsi="Arial" w:cs="Arial"/>
              </w:rPr>
            </w:pPr>
            <w:r w:rsidRPr="00AF2D60">
              <w:rPr>
                <w:rFonts w:ascii="Arial" w:hAnsi="Arial" w:cs="Arial"/>
              </w:rPr>
              <w:t xml:space="preserve">7.4  </w:t>
            </w:r>
            <w:r w:rsidR="00E2769D">
              <w:rPr>
                <w:rFonts w:ascii="Arial" w:hAnsi="Arial" w:cs="Arial"/>
              </w:rPr>
              <w:t xml:space="preserve"> </w:t>
            </w:r>
            <w:r w:rsidRPr="00AF2D60">
              <w:rPr>
                <w:rFonts w:ascii="Arial" w:hAnsi="Arial" w:cs="Arial"/>
              </w:rPr>
              <w:t xml:space="preserve">Relevant </w:t>
            </w:r>
            <w:r w:rsidRPr="00AF2D60">
              <w:rPr>
                <w:rFonts w:ascii="Arial" w:hAnsi="Arial" w:cs="Arial"/>
                <w:b/>
                <w:i/>
              </w:rPr>
              <w:t>applicable procedures</w:t>
            </w:r>
            <w:r w:rsidRPr="00AF2D60">
              <w:rPr>
                <w:rFonts w:ascii="Arial" w:hAnsi="Arial" w:cs="Arial"/>
              </w:rPr>
              <w:t xml:space="preserve">, </w:t>
            </w:r>
            <w:r w:rsidRPr="00AF2D60">
              <w:rPr>
                <w:rFonts w:ascii="Arial" w:hAnsi="Arial" w:cs="Arial"/>
                <w:b/>
                <w:i/>
              </w:rPr>
              <w:t>codes</w:t>
            </w:r>
            <w:r w:rsidRPr="00AF2D60">
              <w:rPr>
                <w:rFonts w:ascii="Arial" w:hAnsi="Arial" w:cs="Arial"/>
              </w:rPr>
              <w:t xml:space="preserve"> of practice and </w:t>
            </w:r>
            <w:r w:rsidR="00E2769D" w:rsidRPr="00AF2D60">
              <w:rPr>
                <w:rFonts w:ascii="Arial" w:hAnsi="Arial" w:cs="Arial"/>
              </w:rPr>
              <w:t>safe working</w:t>
            </w:r>
            <w:r w:rsidRPr="00AF2D60">
              <w:rPr>
                <w:rFonts w:ascii="Arial" w:hAnsi="Arial" w:cs="Arial"/>
              </w:rPr>
              <w:t xml:space="preserve"> system requirements</w:t>
            </w:r>
            <w:r w:rsidR="00E2769D">
              <w:rPr>
                <w:rFonts w:ascii="Arial" w:hAnsi="Arial" w:cs="Arial"/>
              </w:rPr>
              <w:t>.</w:t>
            </w:r>
          </w:p>
          <w:p w:rsidR="00E30595" w:rsidRPr="00AF2D60" w:rsidRDefault="00E30595" w:rsidP="00E2769D">
            <w:pPr>
              <w:pStyle w:val="ListBullet"/>
              <w:numPr>
                <w:ilvl w:val="0"/>
                <w:numId w:val="0"/>
              </w:numPr>
              <w:spacing w:before="120"/>
              <w:ind w:left="540" w:hanging="540"/>
              <w:rPr>
                <w:rFonts w:ascii="Arial" w:hAnsi="Arial" w:cs="Arial"/>
              </w:rPr>
            </w:pPr>
            <w:r w:rsidRPr="00AF2D60">
              <w:rPr>
                <w:rFonts w:ascii="Arial" w:hAnsi="Arial" w:cs="Arial"/>
              </w:rPr>
              <w:t xml:space="preserve">7.5 </w:t>
            </w:r>
            <w:r w:rsidR="00E2769D">
              <w:rPr>
                <w:rFonts w:ascii="Arial" w:hAnsi="Arial" w:cs="Arial"/>
              </w:rPr>
              <w:t xml:space="preserve">  </w:t>
            </w:r>
            <w:r w:rsidRPr="00AF2D60">
              <w:rPr>
                <w:rFonts w:ascii="Arial" w:hAnsi="Arial" w:cs="Arial"/>
              </w:rPr>
              <w:t xml:space="preserve">Documentation is checked to ensure it corresponds to </w:t>
            </w:r>
            <w:r w:rsidRPr="002D580D">
              <w:rPr>
                <w:rFonts w:ascii="Arial" w:hAnsi="Arial" w:cs="Arial"/>
              </w:rPr>
              <w:t>operational status</w:t>
            </w:r>
            <w:r w:rsidRPr="00AF2D60">
              <w:rPr>
                <w:rFonts w:ascii="Arial" w:hAnsi="Arial" w:cs="Arial"/>
                <w:b/>
                <w:i/>
              </w:rPr>
              <w:t xml:space="preserve"> </w:t>
            </w:r>
            <w:r w:rsidRPr="00AF2D60">
              <w:rPr>
                <w:rFonts w:ascii="Arial" w:hAnsi="Arial" w:cs="Arial"/>
              </w:rPr>
              <w:t>and is then endorsed in accordance with organisational policies and procedures</w:t>
            </w:r>
            <w:r w:rsidR="00E2769D">
              <w:rPr>
                <w:rFonts w:ascii="Arial" w:hAnsi="Arial" w:cs="Arial"/>
              </w:rPr>
              <w:t>.</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B532B0" w:rsidRPr="00AF2D60" w:rsidTr="00CA12A6">
        <w:trPr>
          <w:trHeight w:val="431"/>
        </w:trPr>
        <w:tc>
          <w:tcPr>
            <w:tcW w:w="216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84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5D657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57C" w:rsidRPr="00AF2D60" w:rsidRDefault="005D657C" w:rsidP="005D657C">
            <w:pPr>
              <w:pStyle w:val="BodyText"/>
              <w:rPr>
                <w:rFonts w:ascii="Arial" w:hAnsi="Arial" w:cs="Arial"/>
                <w:b/>
                <w:lang w:val="en-NZ"/>
              </w:rPr>
            </w:pPr>
            <w:r w:rsidRPr="00AF2D60">
              <w:rPr>
                <w:rStyle w:val="SpecialBold"/>
                <w:rFonts w:ascii="Arial" w:hAnsi="Arial" w:cs="Arial"/>
                <w:b w:val="0"/>
              </w:rPr>
              <w:t xml:space="preserve">Associated activities are those that may affect the movement of trains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57C" w:rsidRPr="00AF2D60" w:rsidRDefault="005D657C" w:rsidP="005D657C">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 xml:space="preserve"> </w:t>
            </w:r>
            <w:r w:rsidR="00A42401" w:rsidRPr="00AF2D60">
              <w:rPr>
                <w:rStyle w:val="SpecialBold"/>
                <w:rFonts w:ascii="Arial" w:hAnsi="Arial" w:cs="Arial"/>
                <w:b w:val="0"/>
              </w:rPr>
              <w:t>Ma</w:t>
            </w:r>
            <w:r w:rsidRPr="00AF2D60">
              <w:rPr>
                <w:rStyle w:val="SpecialBold"/>
                <w:rFonts w:ascii="Arial" w:hAnsi="Arial" w:cs="Arial"/>
                <w:b w:val="0"/>
              </w:rPr>
              <w:t>y include:</w:t>
            </w:r>
          </w:p>
          <w:p w:rsidR="005D657C" w:rsidRPr="00AF2D60" w:rsidRDefault="005D657C" w:rsidP="005D657C">
            <w:pPr>
              <w:pStyle w:val="ListBullet"/>
              <w:rPr>
                <w:rFonts w:ascii="Arial" w:hAnsi="Arial" w:cs="Arial"/>
              </w:rPr>
            </w:pPr>
            <w:r w:rsidRPr="00AF2D60">
              <w:rPr>
                <w:rFonts w:ascii="Arial" w:hAnsi="Arial" w:cs="Arial"/>
              </w:rPr>
              <w:t>track maintenance</w:t>
            </w:r>
          </w:p>
          <w:p w:rsidR="005D657C" w:rsidRPr="00AF2D60" w:rsidRDefault="005D657C" w:rsidP="005D657C">
            <w:pPr>
              <w:pStyle w:val="ListBullet"/>
              <w:rPr>
                <w:rFonts w:ascii="Arial" w:hAnsi="Arial" w:cs="Arial"/>
              </w:rPr>
            </w:pPr>
            <w:r w:rsidRPr="00AF2D60">
              <w:rPr>
                <w:rFonts w:ascii="Arial" w:hAnsi="Arial" w:cs="Arial"/>
              </w:rPr>
              <w:t>signal maintenance</w:t>
            </w:r>
          </w:p>
          <w:p w:rsidR="005D657C" w:rsidRPr="00AF2D60" w:rsidRDefault="005D657C" w:rsidP="005D657C">
            <w:pPr>
              <w:pStyle w:val="ListBullet"/>
              <w:rPr>
                <w:rFonts w:ascii="Arial" w:hAnsi="Arial" w:cs="Arial"/>
              </w:rPr>
            </w:pPr>
            <w:r w:rsidRPr="00AF2D60">
              <w:rPr>
                <w:rFonts w:ascii="Arial" w:hAnsi="Arial" w:cs="Arial"/>
              </w:rPr>
              <w:t>defective electrical systems</w:t>
            </w:r>
          </w:p>
          <w:p w:rsidR="005D657C" w:rsidRPr="00AF2D60" w:rsidRDefault="005D657C" w:rsidP="005D657C">
            <w:pPr>
              <w:pStyle w:val="ListBullet"/>
              <w:rPr>
                <w:rFonts w:ascii="Arial" w:hAnsi="Arial" w:cs="Arial"/>
              </w:rPr>
            </w:pPr>
            <w:r w:rsidRPr="00AF2D60">
              <w:rPr>
                <w:rFonts w:ascii="Arial" w:hAnsi="Arial" w:cs="Arial"/>
              </w:rPr>
              <w:t>diversion and/or alternative routing of trains</w:t>
            </w:r>
          </w:p>
          <w:p w:rsidR="005D657C" w:rsidRPr="00AF2D60" w:rsidRDefault="005D657C" w:rsidP="005D657C">
            <w:pPr>
              <w:pStyle w:val="ListBullet"/>
              <w:rPr>
                <w:rFonts w:ascii="Arial" w:hAnsi="Arial" w:cs="Arial"/>
                <w:lang w:val="en-NZ"/>
              </w:rPr>
            </w:pPr>
            <w:r w:rsidRPr="00AF2D60">
              <w:rPr>
                <w:rFonts w:ascii="Arial" w:hAnsi="Arial" w:cs="Arial"/>
              </w:rPr>
              <w:t>track inspection</w:t>
            </w:r>
          </w:p>
        </w:tc>
      </w:tr>
      <w:tr w:rsidR="005D657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57C" w:rsidRPr="00AF2D60" w:rsidRDefault="005D657C" w:rsidP="00CA12A6">
            <w:pPr>
              <w:pStyle w:val="BodyText"/>
              <w:rPr>
                <w:rFonts w:ascii="Arial" w:hAnsi="Arial" w:cs="Arial"/>
                <w:b/>
                <w:lang w:val="en-NZ"/>
              </w:rPr>
            </w:pPr>
            <w:r w:rsidRPr="00AF2D60">
              <w:rPr>
                <w:rStyle w:val="SpecialBold"/>
                <w:rFonts w:ascii="Arial" w:hAnsi="Arial" w:cs="Arial"/>
                <w:b w:val="0"/>
              </w:rPr>
              <w:t xml:space="preserve">Control of rail traffic movements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D657C" w:rsidRPr="00AF2D60" w:rsidRDefault="00A42401"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5D657C" w:rsidRPr="00AF2D60">
              <w:rPr>
                <w:rStyle w:val="SpecialBold"/>
                <w:rFonts w:ascii="Arial" w:hAnsi="Arial" w:cs="Arial"/>
                <w:b w:val="0"/>
              </w:rPr>
              <w:t>y require the use of:</w:t>
            </w:r>
          </w:p>
          <w:p w:rsidR="005D657C" w:rsidRPr="00AF2D60" w:rsidRDefault="005D657C" w:rsidP="0030553B">
            <w:pPr>
              <w:pStyle w:val="ListBullet"/>
              <w:rPr>
                <w:rFonts w:ascii="Arial" w:hAnsi="Arial" w:cs="Arial"/>
              </w:rPr>
            </w:pPr>
            <w:r w:rsidRPr="00AF2D60">
              <w:rPr>
                <w:rFonts w:ascii="Arial" w:hAnsi="Arial" w:cs="Arial"/>
              </w:rPr>
              <w:t>automated signalling systems</w:t>
            </w:r>
          </w:p>
          <w:p w:rsidR="005D657C" w:rsidRPr="00AF2D60" w:rsidRDefault="005D657C" w:rsidP="0030553B">
            <w:pPr>
              <w:pStyle w:val="ListBullet"/>
              <w:rPr>
                <w:rFonts w:ascii="Arial" w:hAnsi="Arial" w:cs="Arial"/>
              </w:rPr>
            </w:pPr>
            <w:r w:rsidRPr="00AF2D60">
              <w:rPr>
                <w:rFonts w:ascii="Arial" w:hAnsi="Arial" w:cs="Arial"/>
              </w:rPr>
              <w:t>manual signalling systems</w:t>
            </w:r>
          </w:p>
          <w:p w:rsidR="005D657C" w:rsidRPr="00AF2D60" w:rsidRDefault="005D657C" w:rsidP="0030553B">
            <w:pPr>
              <w:pStyle w:val="ListBullet"/>
              <w:rPr>
                <w:rFonts w:ascii="Arial" w:hAnsi="Arial" w:cs="Arial"/>
              </w:rPr>
            </w:pPr>
            <w:r w:rsidRPr="00AF2D60">
              <w:rPr>
                <w:rFonts w:ascii="Arial" w:hAnsi="Arial" w:cs="Arial"/>
              </w:rPr>
              <w:t>centralised train control (CTC)</w:t>
            </w:r>
          </w:p>
          <w:p w:rsidR="005D657C" w:rsidRPr="00AF2D60" w:rsidRDefault="005D657C" w:rsidP="0030553B">
            <w:pPr>
              <w:pStyle w:val="ListBullet"/>
              <w:rPr>
                <w:rFonts w:ascii="Arial" w:hAnsi="Arial" w:cs="Arial"/>
              </w:rPr>
            </w:pPr>
            <w:r w:rsidRPr="00AF2D60">
              <w:rPr>
                <w:rFonts w:ascii="Arial" w:hAnsi="Arial" w:cs="Arial"/>
              </w:rPr>
              <w:t>written authority systems</w:t>
            </w:r>
          </w:p>
          <w:p w:rsidR="005D657C" w:rsidRPr="00AF2D60" w:rsidRDefault="005D657C" w:rsidP="0030553B">
            <w:pPr>
              <w:pStyle w:val="ListBullet"/>
              <w:rPr>
                <w:rFonts w:ascii="Arial" w:hAnsi="Arial" w:cs="Arial"/>
                <w:lang w:val="en-NZ"/>
              </w:rPr>
            </w:pPr>
            <w:r w:rsidRPr="00AF2D60">
              <w:rPr>
                <w:rFonts w:ascii="Arial" w:hAnsi="Arial" w:cs="Arial"/>
              </w:rPr>
              <w:t>token systems</w:t>
            </w:r>
          </w:p>
        </w:tc>
      </w:tr>
      <w:tr w:rsidR="0029092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29092C" w:rsidP="0029092C">
            <w:pPr>
              <w:pStyle w:val="BodyText"/>
              <w:rPr>
                <w:rFonts w:ascii="Arial" w:hAnsi="Arial" w:cs="Arial"/>
                <w:b/>
                <w:lang w:val="en-NZ"/>
              </w:rPr>
            </w:pPr>
            <w:r w:rsidRPr="00AF2D60">
              <w:rPr>
                <w:rStyle w:val="SpecialBold"/>
                <w:rFonts w:ascii="Arial" w:hAnsi="Arial" w:cs="Arial"/>
                <w:b w:val="0"/>
              </w:rPr>
              <w:t xml:space="preserve">Rail safety workers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A42401" w:rsidP="0029092C">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29092C" w:rsidRPr="00AF2D60">
              <w:rPr>
                <w:rStyle w:val="SpecialBold"/>
                <w:rFonts w:ascii="Arial" w:hAnsi="Arial" w:cs="Arial"/>
                <w:b w:val="0"/>
              </w:rPr>
              <w:t>y include:</w:t>
            </w:r>
          </w:p>
          <w:p w:rsidR="0029092C" w:rsidRPr="00AF2D60" w:rsidRDefault="0029092C" w:rsidP="0029092C">
            <w:pPr>
              <w:pStyle w:val="ListBullet"/>
              <w:rPr>
                <w:rFonts w:ascii="Arial" w:hAnsi="Arial" w:cs="Arial"/>
              </w:rPr>
            </w:pPr>
            <w:r w:rsidRPr="00AF2D60">
              <w:rPr>
                <w:rFonts w:ascii="Arial" w:hAnsi="Arial" w:cs="Arial"/>
              </w:rPr>
              <w:t>train crew</w:t>
            </w:r>
          </w:p>
          <w:p w:rsidR="0029092C" w:rsidRPr="00AF2D60" w:rsidRDefault="0029092C" w:rsidP="0029092C">
            <w:pPr>
              <w:pStyle w:val="ListBullet"/>
              <w:rPr>
                <w:rFonts w:ascii="Arial" w:hAnsi="Arial" w:cs="Arial"/>
              </w:rPr>
            </w:pPr>
            <w:r w:rsidRPr="00AF2D60">
              <w:rPr>
                <w:rFonts w:ascii="Arial" w:hAnsi="Arial" w:cs="Arial"/>
              </w:rPr>
              <w:t>track workers</w:t>
            </w:r>
          </w:p>
          <w:p w:rsidR="0029092C" w:rsidRPr="00AF2D60" w:rsidRDefault="0029092C" w:rsidP="0029092C">
            <w:pPr>
              <w:pStyle w:val="ListBullet"/>
              <w:rPr>
                <w:rFonts w:ascii="Arial" w:hAnsi="Arial" w:cs="Arial"/>
              </w:rPr>
            </w:pPr>
            <w:r w:rsidRPr="00AF2D60">
              <w:rPr>
                <w:rFonts w:ascii="Arial" w:hAnsi="Arial" w:cs="Arial"/>
              </w:rPr>
              <w:t>contractors</w:t>
            </w:r>
          </w:p>
          <w:p w:rsidR="0029092C" w:rsidRPr="00AF2D60" w:rsidRDefault="0029092C" w:rsidP="0029092C">
            <w:pPr>
              <w:pStyle w:val="ListBullet"/>
              <w:rPr>
                <w:rFonts w:ascii="Arial" w:hAnsi="Arial" w:cs="Arial"/>
              </w:rPr>
            </w:pPr>
            <w:r w:rsidRPr="00AF2D60">
              <w:rPr>
                <w:rFonts w:ascii="Arial" w:hAnsi="Arial" w:cs="Arial"/>
              </w:rPr>
              <w:t>other network controllers</w:t>
            </w:r>
          </w:p>
          <w:p w:rsidR="0029092C" w:rsidRPr="00AF2D60" w:rsidRDefault="0029092C" w:rsidP="0029092C">
            <w:pPr>
              <w:pStyle w:val="ListBullet"/>
              <w:rPr>
                <w:rFonts w:ascii="Arial" w:hAnsi="Arial" w:cs="Arial"/>
              </w:rPr>
            </w:pPr>
            <w:r w:rsidRPr="00AF2D60">
              <w:rPr>
                <w:rFonts w:ascii="Arial" w:hAnsi="Arial" w:cs="Arial"/>
              </w:rPr>
              <w:t>signallers</w:t>
            </w:r>
          </w:p>
          <w:p w:rsidR="0029092C" w:rsidRPr="00AF2D60" w:rsidRDefault="0029092C" w:rsidP="0029092C">
            <w:pPr>
              <w:pStyle w:val="ListBullet"/>
              <w:rPr>
                <w:rFonts w:ascii="Arial" w:hAnsi="Arial" w:cs="Arial"/>
              </w:rPr>
            </w:pPr>
            <w:r w:rsidRPr="00AF2D60">
              <w:rPr>
                <w:rFonts w:ascii="Arial" w:hAnsi="Arial" w:cs="Arial"/>
              </w:rPr>
              <w:t>network access supervisors</w:t>
            </w:r>
          </w:p>
          <w:p w:rsidR="0029092C" w:rsidRPr="00AF2D60" w:rsidRDefault="00A42401" w:rsidP="0029092C">
            <w:pPr>
              <w:pStyle w:val="ListBullet"/>
              <w:rPr>
                <w:rFonts w:ascii="Arial" w:hAnsi="Arial" w:cs="Arial"/>
                <w:lang w:val="en-NZ"/>
              </w:rPr>
            </w:pPr>
            <w:r w:rsidRPr="00AF2D60">
              <w:rPr>
                <w:rFonts w:ascii="Arial" w:hAnsi="Arial" w:cs="Arial"/>
              </w:rPr>
              <w:t>safe working</w:t>
            </w:r>
            <w:r w:rsidR="0029092C" w:rsidRPr="00AF2D60">
              <w:rPr>
                <w:rFonts w:ascii="Arial" w:hAnsi="Arial" w:cs="Arial"/>
              </w:rPr>
              <w:t xml:space="preserve"> inspectors</w:t>
            </w:r>
          </w:p>
        </w:tc>
      </w:tr>
      <w:tr w:rsidR="0029092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29092C" w:rsidP="00CA12A6">
            <w:pPr>
              <w:pStyle w:val="BodyText"/>
              <w:rPr>
                <w:rFonts w:ascii="Arial" w:hAnsi="Arial" w:cs="Arial"/>
                <w:b/>
                <w:lang w:val="en-NZ"/>
              </w:rPr>
            </w:pPr>
            <w:r w:rsidRPr="00AF2D60">
              <w:rPr>
                <w:rStyle w:val="SpecialBold"/>
                <w:rFonts w:ascii="Arial" w:hAnsi="Arial" w:cs="Arial"/>
                <w:b w:val="0"/>
              </w:rPr>
              <w:t xml:space="preserve">Events triggering the need for implementing contingency plans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A42401"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29092C" w:rsidRPr="00AF2D60">
              <w:rPr>
                <w:rStyle w:val="SpecialBold"/>
                <w:rFonts w:ascii="Arial" w:hAnsi="Arial" w:cs="Arial"/>
                <w:b w:val="0"/>
              </w:rPr>
              <w:t>y include:</w:t>
            </w:r>
          </w:p>
          <w:p w:rsidR="0029092C" w:rsidRPr="00AF2D60" w:rsidRDefault="0029092C" w:rsidP="0030553B">
            <w:pPr>
              <w:pStyle w:val="ListBullet"/>
              <w:rPr>
                <w:rFonts w:ascii="Arial" w:hAnsi="Arial" w:cs="Arial"/>
              </w:rPr>
            </w:pPr>
            <w:r w:rsidRPr="00AF2D60">
              <w:rPr>
                <w:rFonts w:ascii="Arial" w:hAnsi="Arial" w:cs="Arial"/>
              </w:rPr>
              <w:t>breakdowns</w:t>
            </w:r>
          </w:p>
          <w:p w:rsidR="0029092C" w:rsidRPr="00AF2D60" w:rsidRDefault="0029092C" w:rsidP="0030553B">
            <w:pPr>
              <w:pStyle w:val="ListBullet"/>
              <w:rPr>
                <w:rFonts w:ascii="Arial" w:hAnsi="Arial" w:cs="Arial"/>
              </w:rPr>
            </w:pPr>
            <w:r w:rsidRPr="00AF2D60">
              <w:rPr>
                <w:rFonts w:ascii="Arial" w:hAnsi="Arial" w:cs="Arial"/>
              </w:rPr>
              <w:t>hazardous materials spills</w:t>
            </w:r>
          </w:p>
          <w:p w:rsidR="0029092C" w:rsidRPr="00AF2D60" w:rsidRDefault="0029092C" w:rsidP="0030553B">
            <w:pPr>
              <w:pStyle w:val="ListBullet"/>
              <w:rPr>
                <w:rFonts w:ascii="Arial" w:hAnsi="Arial" w:cs="Arial"/>
              </w:rPr>
            </w:pPr>
            <w:r w:rsidRPr="00AF2D60">
              <w:rPr>
                <w:rFonts w:ascii="Arial" w:hAnsi="Arial" w:cs="Arial"/>
              </w:rPr>
              <w:t>track damage</w:t>
            </w:r>
          </w:p>
          <w:p w:rsidR="0029092C" w:rsidRPr="00AF2D60" w:rsidRDefault="0029092C" w:rsidP="0030553B">
            <w:pPr>
              <w:pStyle w:val="ListBullet"/>
              <w:rPr>
                <w:rFonts w:ascii="Arial" w:hAnsi="Arial" w:cs="Arial"/>
              </w:rPr>
            </w:pPr>
            <w:r w:rsidRPr="00AF2D60">
              <w:rPr>
                <w:rFonts w:ascii="Arial" w:hAnsi="Arial" w:cs="Arial"/>
              </w:rPr>
              <w:t>adverse environmental events</w:t>
            </w:r>
          </w:p>
          <w:p w:rsidR="0029092C" w:rsidRPr="00AF2D60" w:rsidRDefault="0029092C" w:rsidP="0030553B">
            <w:pPr>
              <w:pStyle w:val="ListBullet"/>
              <w:rPr>
                <w:rFonts w:ascii="Arial" w:hAnsi="Arial" w:cs="Arial"/>
              </w:rPr>
            </w:pPr>
            <w:r w:rsidRPr="00AF2D60">
              <w:rPr>
                <w:rFonts w:ascii="Arial" w:hAnsi="Arial" w:cs="Arial"/>
              </w:rPr>
              <w:t>collisions</w:t>
            </w:r>
          </w:p>
          <w:p w:rsidR="0029092C" w:rsidRPr="00AF2D60" w:rsidRDefault="0029092C" w:rsidP="0030553B">
            <w:pPr>
              <w:pStyle w:val="ListBullet"/>
              <w:rPr>
                <w:rFonts w:ascii="Arial" w:hAnsi="Arial" w:cs="Arial"/>
              </w:rPr>
            </w:pPr>
            <w:r w:rsidRPr="00AF2D60">
              <w:rPr>
                <w:rFonts w:ascii="Arial" w:hAnsi="Arial" w:cs="Arial"/>
              </w:rPr>
              <w:t>injuries and fatalities</w:t>
            </w:r>
          </w:p>
          <w:p w:rsidR="0029092C" w:rsidRPr="00AF2D60" w:rsidRDefault="0029092C" w:rsidP="0030553B">
            <w:pPr>
              <w:pStyle w:val="ListBullet"/>
              <w:rPr>
                <w:rFonts w:ascii="Arial" w:hAnsi="Arial" w:cs="Arial"/>
              </w:rPr>
            </w:pPr>
            <w:r w:rsidRPr="00AF2D60">
              <w:rPr>
                <w:rFonts w:ascii="Arial" w:hAnsi="Arial" w:cs="Arial"/>
              </w:rPr>
              <w:t xml:space="preserve">fires </w:t>
            </w:r>
          </w:p>
          <w:p w:rsidR="0029092C" w:rsidRPr="00AF2D60" w:rsidRDefault="0029092C" w:rsidP="0030553B">
            <w:pPr>
              <w:pStyle w:val="ListBullet"/>
              <w:rPr>
                <w:rFonts w:ascii="Arial" w:hAnsi="Arial" w:cs="Arial"/>
              </w:rPr>
            </w:pPr>
            <w:r w:rsidRPr="00AF2D60">
              <w:rPr>
                <w:rFonts w:ascii="Arial" w:hAnsi="Arial" w:cs="Arial"/>
              </w:rPr>
              <w:t>electrical system faults</w:t>
            </w:r>
          </w:p>
          <w:p w:rsidR="0029092C" w:rsidRPr="00AF2D60" w:rsidRDefault="0029092C" w:rsidP="0030553B">
            <w:pPr>
              <w:pStyle w:val="ListBullet"/>
              <w:rPr>
                <w:rFonts w:ascii="Arial" w:hAnsi="Arial" w:cs="Arial"/>
                <w:lang w:val="en-NZ"/>
              </w:rPr>
            </w:pPr>
            <w:r w:rsidRPr="00AF2D60">
              <w:rPr>
                <w:rFonts w:ascii="Arial" w:hAnsi="Arial" w:cs="Arial"/>
              </w:rPr>
              <w:t>derailments</w:t>
            </w:r>
          </w:p>
        </w:tc>
      </w:tr>
      <w:tr w:rsidR="0029092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29092C" w:rsidP="0029092C">
            <w:pPr>
              <w:pStyle w:val="BodyText"/>
              <w:rPr>
                <w:rFonts w:ascii="Arial" w:hAnsi="Arial" w:cs="Arial"/>
                <w:b/>
                <w:lang w:val="en-NZ"/>
              </w:rPr>
            </w:pPr>
            <w:r w:rsidRPr="00AF2D60">
              <w:rPr>
                <w:rStyle w:val="SpecialBold"/>
                <w:rFonts w:ascii="Arial" w:hAnsi="Arial" w:cs="Arial"/>
                <w:b w:val="0"/>
              </w:rPr>
              <w:t xml:space="preserve">Stakeholders and customers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A42401" w:rsidP="0029092C">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w:t>
            </w:r>
            <w:r w:rsidR="0029092C" w:rsidRPr="00AF2D60">
              <w:rPr>
                <w:rStyle w:val="SpecialBold"/>
                <w:rFonts w:ascii="Arial" w:hAnsi="Arial" w:cs="Arial"/>
                <w:b w:val="0"/>
              </w:rPr>
              <w:t>ay include:</w:t>
            </w:r>
          </w:p>
          <w:p w:rsidR="0029092C" w:rsidRPr="00AF2D60" w:rsidRDefault="0029092C" w:rsidP="0029092C">
            <w:pPr>
              <w:pStyle w:val="ListBullet"/>
              <w:rPr>
                <w:rFonts w:ascii="Arial" w:hAnsi="Arial" w:cs="Arial"/>
              </w:rPr>
            </w:pPr>
            <w:r w:rsidRPr="00AF2D60">
              <w:rPr>
                <w:rFonts w:ascii="Arial" w:hAnsi="Arial" w:cs="Arial"/>
              </w:rPr>
              <w:t>regulators</w:t>
            </w:r>
          </w:p>
          <w:p w:rsidR="0029092C" w:rsidRPr="00AF2D60" w:rsidRDefault="0029092C" w:rsidP="0029092C">
            <w:pPr>
              <w:pStyle w:val="ListBullet"/>
              <w:rPr>
                <w:rFonts w:ascii="Arial" w:hAnsi="Arial" w:cs="Arial"/>
              </w:rPr>
            </w:pPr>
            <w:r w:rsidRPr="00AF2D60">
              <w:rPr>
                <w:rFonts w:ascii="Arial" w:hAnsi="Arial" w:cs="Arial"/>
              </w:rPr>
              <w:t>third-party operators</w:t>
            </w:r>
          </w:p>
          <w:p w:rsidR="0029092C" w:rsidRPr="00AF2D60" w:rsidRDefault="0029092C" w:rsidP="0029092C">
            <w:pPr>
              <w:pStyle w:val="ListBullet"/>
              <w:rPr>
                <w:rFonts w:ascii="Arial" w:hAnsi="Arial" w:cs="Arial"/>
              </w:rPr>
            </w:pPr>
            <w:r w:rsidRPr="00AF2D60">
              <w:rPr>
                <w:rFonts w:ascii="Arial" w:hAnsi="Arial" w:cs="Arial"/>
              </w:rPr>
              <w:t>contractors</w:t>
            </w:r>
          </w:p>
          <w:p w:rsidR="0029092C" w:rsidRPr="00AF2D60" w:rsidRDefault="0029092C" w:rsidP="0029092C">
            <w:pPr>
              <w:pStyle w:val="ListBullet"/>
              <w:rPr>
                <w:rFonts w:ascii="Arial" w:hAnsi="Arial" w:cs="Arial"/>
              </w:rPr>
            </w:pPr>
            <w:r w:rsidRPr="00AF2D60">
              <w:rPr>
                <w:rFonts w:ascii="Arial" w:hAnsi="Arial" w:cs="Arial"/>
              </w:rPr>
              <w:t>emergency services</w:t>
            </w:r>
          </w:p>
          <w:p w:rsidR="0029092C" w:rsidRPr="00AF2D60" w:rsidRDefault="0029092C" w:rsidP="0029092C">
            <w:pPr>
              <w:pStyle w:val="ListBullet"/>
              <w:rPr>
                <w:rFonts w:ascii="Arial" w:hAnsi="Arial" w:cs="Arial"/>
              </w:rPr>
            </w:pPr>
            <w:r w:rsidRPr="00AF2D60">
              <w:rPr>
                <w:rFonts w:ascii="Arial" w:hAnsi="Arial" w:cs="Arial"/>
              </w:rPr>
              <w:t>passengers</w:t>
            </w:r>
          </w:p>
          <w:p w:rsidR="0029092C" w:rsidRPr="00AF2D60" w:rsidRDefault="0029092C" w:rsidP="0029092C">
            <w:pPr>
              <w:pStyle w:val="ListBullet"/>
              <w:rPr>
                <w:rFonts w:ascii="Arial" w:hAnsi="Arial" w:cs="Arial"/>
              </w:rPr>
            </w:pPr>
            <w:r w:rsidRPr="00AF2D60">
              <w:rPr>
                <w:rFonts w:ascii="Arial" w:hAnsi="Arial" w:cs="Arial"/>
              </w:rPr>
              <w:t>customer services</w:t>
            </w:r>
          </w:p>
          <w:p w:rsidR="0029092C" w:rsidRPr="00AF2D60" w:rsidRDefault="0029092C" w:rsidP="0029092C">
            <w:pPr>
              <w:pStyle w:val="ListBullet"/>
              <w:rPr>
                <w:rFonts w:ascii="Arial" w:hAnsi="Arial" w:cs="Arial"/>
              </w:rPr>
            </w:pPr>
            <w:r w:rsidRPr="00AF2D60">
              <w:rPr>
                <w:rFonts w:ascii="Arial" w:hAnsi="Arial" w:cs="Arial"/>
              </w:rPr>
              <w:lastRenderedPageBreak/>
              <w:t>media unit</w:t>
            </w:r>
          </w:p>
          <w:p w:rsidR="0029092C" w:rsidRPr="00AF2D60" w:rsidRDefault="0029092C" w:rsidP="0029092C">
            <w:pPr>
              <w:pStyle w:val="ListBullet"/>
              <w:rPr>
                <w:rFonts w:ascii="Arial" w:hAnsi="Arial" w:cs="Arial"/>
                <w:lang w:val="en-NZ"/>
              </w:rPr>
            </w:pPr>
            <w:r w:rsidRPr="00AF2D60">
              <w:rPr>
                <w:rFonts w:ascii="Arial" w:hAnsi="Arial" w:cs="Arial"/>
              </w:rPr>
              <w:t>state government</w:t>
            </w:r>
          </w:p>
        </w:tc>
      </w:tr>
      <w:tr w:rsidR="0029092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29092C" w:rsidP="00CA12A6">
            <w:pPr>
              <w:pStyle w:val="BodyText"/>
              <w:rPr>
                <w:rFonts w:ascii="Arial" w:hAnsi="Arial" w:cs="Arial"/>
                <w:b/>
                <w:lang w:val="en-NZ"/>
              </w:rPr>
            </w:pPr>
            <w:r w:rsidRPr="00AF2D60">
              <w:rPr>
                <w:rStyle w:val="SpecialBold"/>
                <w:rFonts w:ascii="Arial" w:hAnsi="Arial" w:cs="Arial"/>
                <w:b w:val="0"/>
              </w:rPr>
              <w:lastRenderedPageBreak/>
              <w:t xml:space="preserve">Communication systems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A42401"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29092C" w:rsidRPr="00AF2D60">
              <w:rPr>
                <w:rStyle w:val="SpecialBold"/>
                <w:rFonts w:ascii="Arial" w:hAnsi="Arial" w:cs="Arial"/>
                <w:b w:val="0"/>
              </w:rPr>
              <w:t>y include:</w:t>
            </w:r>
          </w:p>
          <w:p w:rsidR="0029092C" w:rsidRPr="00AF2D60" w:rsidRDefault="0029092C" w:rsidP="0030553B">
            <w:pPr>
              <w:pStyle w:val="ListBullet"/>
              <w:rPr>
                <w:rFonts w:ascii="Arial" w:hAnsi="Arial" w:cs="Arial"/>
              </w:rPr>
            </w:pPr>
            <w:r w:rsidRPr="00AF2D60">
              <w:rPr>
                <w:rFonts w:ascii="Arial" w:hAnsi="Arial" w:cs="Arial"/>
              </w:rPr>
              <w:t>radios</w:t>
            </w:r>
          </w:p>
          <w:p w:rsidR="0029092C" w:rsidRPr="00AF2D60" w:rsidRDefault="0029092C" w:rsidP="0030553B">
            <w:pPr>
              <w:pStyle w:val="ListBullet"/>
              <w:rPr>
                <w:rFonts w:ascii="Arial" w:hAnsi="Arial" w:cs="Arial"/>
              </w:rPr>
            </w:pPr>
            <w:r w:rsidRPr="00AF2D60">
              <w:rPr>
                <w:rFonts w:ascii="Arial" w:hAnsi="Arial" w:cs="Arial"/>
              </w:rPr>
              <w:t>telephones</w:t>
            </w:r>
          </w:p>
          <w:p w:rsidR="0029092C" w:rsidRPr="00AF2D60" w:rsidRDefault="0029092C" w:rsidP="0030553B">
            <w:pPr>
              <w:pStyle w:val="ListBullet"/>
              <w:rPr>
                <w:rFonts w:ascii="Arial" w:hAnsi="Arial" w:cs="Arial"/>
              </w:rPr>
            </w:pPr>
            <w:r w:rsidRPr="00AF2D60">
              <w:rPr>
                <w:rFonts w:ascii="Arial" w:hAnsi="Arial" w:cs="Arial"/>
              </w:rPr>
              <w:t>fax machines</w:t>
            </w:r>
          </w:p>
          <w:p w:rsidR="0029092C" w:rsidRPr="00AF2D60" w:rsidRDefault="0029092C" w:rsidP="0030553B">
            <w:pPr>
              <w:pStyle w:val="ListBullet"/>
              <w:rPr>
                <w:rFonts w:ascii="Arial" w:hAnsi="Arial" w:cs="Arial"/>
              </w:rPr>
            </w:pPr>
            <w:r w:rsidRPr="00AF2D60">
              <w:rPr>
                <w:rFonts w:ascii="Arial" w:hAnsi="Arial" w:cs="Arial"/>
              </w:rPr>
              <w:t>computers</w:t>
            </w:r>
          </w:p>
          <w:p w:rsidR="0029092C" w:rsidRPr="00AF2D60" w:rsidRDefault="0029092C" w:rsidP="0030553B">
            <w:pPr>
              <w:pStyle w:val="ListBullet"/>
              <w:rPr>
                <w:rFonts w:ascii="Arial" w:hAnsi="Arial" w:cs="Arial"/>
                <w:lang w:val="en-NZ"/>
              </w:rPr>
            </w:pPr>
            <w:r w:rsidRPr="00AF2D60">
              <w:rPr>
                <w:rFonts w:ascii="Arial" w:hAnsi="Arial" w:cs="Arial"/>
              </w:rPr>
              <w:t>electronic, including email, intranet and internet</w:t>
            </w:r>
          </w:p>
        </w:tc>
      </w:tr>
      <w:tr w:rsidR="0029092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29092C" w:rsidP="00CA12A6">
            <w:pPr>
              <w:pStyle w:val="BodyText"/>
              <w:rPr>
                <w:rFonts w:ascii="Arial" w:hAnsi="Arial" w:cs="Arial"/>
                <w:b/>
                <w:lang w:val="en-NZ"/>
              </w:rPr>
            </w:pPr>
            <w:r w:rsidRPr="00AF2D60">
              <w:rPr>
                <w:rStyle w:val="SpecialBold"/>
                <w:rFonts w:ascii="Arial" w:hAnsi="Arial" w:cs="Arial"/>
                <w:b w:val="0"/>
              </w:rPr>
              <w:t>Traffic movement documentation</w:t>
            </w:r>
            <w:r w:rsidRPr="00AF2D60">
              <w:rPr>
                <w:rStyle w:val="SpecialBold"/>
                <w:rFonts w:ascii="Arial" w:hAnsi="Arial" w:cs="Arial"/>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A42401"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May</w:t>
            </w:r>
            <w:r w:rsidR="0029092C" w:rsidRPr="00AF2D60">
              <w:rPr>
                <w:rStyle w:val="SpecialBold"/>
                <w:rFonts w:ascii="Arial" w:hAnsi="Arial" w:cs="Arial"/>
                <w:b w:val="0"/>
              </w:rPr>
              <w:t xml:space="preserve"> include:</w:t>
            </w:r>
          </w:p>
          <w:p w:rsidR="0029092C" w:rsidRPr="00AF2D60" w:rsidRDefault="0029092C" w:rsidP="0030553B">
            <w:pPr>
              <w:pStyle w:val="ListBullet"/>
              <w:rPr>
                <w:rFonts w:ascii="Arial" w:hAnsi="Arial" w:cs="Arial"/>
              </w:rPr>
            </w:pPr>
            <w:r w:rsidRPr="00AF2D60">
              <w:rPr>
                <w:rFonts w:ascii="Arial" w:hAnsi="Arial" w:cs="Arial"/>
              </w:rPr>
              <w:t>train timetables</w:t>
            </w:r>
          </w:p>
          <w:p w:rsidR="0029092C" w:rsidRPr="00AF2D60" w:rsidRDefault="0029092C" w:rsidP="0030553B">
            <w:pPr>
              <w:pStyle w:val="ListBullet"/>
              <w:rPr>
                <w:rFonts w:ascii="Arial" w:hAnsi="Arial" w:cs="Arial"/>
              </w:rPr>
            </w:pPr>
            <w:r w:rsidRPr="00AF2D60">
              <w:rPr>
                <w:rFonts w:ascii="Arial" w:hAnsi="Arial" w:cs="Arial"/>
              </w:rPr>
              <w:t>track possessions and work notices</w:t>
            </w:r>
          </w:p>
          <w:p w:rsidR="0029092C" w:rsidRPr="00AF2D60" w:rsidRDefault="0029092C" w:rsidP="0030553B">
            <w:pPr>
              <w:pStyle w:val="ListBullet"/>
              <w:rPr>
                <w:rFonts w:ascii="Arial" w:hAnsi="Arial" w:cs="Arial"/>
              </w:rPr>
            </w:pPr>
            <w:r w:rsidRPr="00AF2D60">
              <w:rPr>
                <w:rFonts w:ascii="Arial" w:hAnsi="Arial" w:cs="Arial"/>
              </w:rPr>
              <w:t>incident and/or unplanned event reports</w:t>
            </w:r>
          </w:p>
          <w:p w:rsidR="0029092C" w:rsidRPr="00AF2D60" w:rsidRDefault="0029092C" w:rsidP="0030553B">
            <w:pPr>
              <w:pStyle w:val="ListBullet"/>
              <w:rPr>
                <w:rFonts w:ascii="Arial" w:hAnsi="Arial" w:cs="Arial"/>
              </w:rPr>
            </w:pPr>
            <w:r w:rsidRPr="00AF2D60">
              <w:rPr>
                <w:rFonts w:ascii="Arial" w:hAnsi="Arial" w:cs="Arial"/>
              </w:rPr>
              <w:t>train graphs and/or diagrams</w:t>
            </w:r>
          </w:p>
          <w:p w:rsidR="0029092C" w:rsidRPr="00AF2D60" w:rsidRDefault="0029092C" w:rsidP="0030553B">
            <w:pPr>
              <w:pStyle w:val="ListBullet"/>
              <w:rPr>
                <w:rFonts w:ascii="Arial" w:hAnsi="Arial" w:cs="Arial"/>
              </w:rPr>
            </w:pPr>
            <w:r w:rsidRPr="00AF2D60">
              <w:rPr>
                <w:rFonts w:ascii="Arial" w:hAnsi="Arial" w:cs="Arial"/>
              </w:rPr>
              <w:t xml:space="preserve">train notices </w:t>
            </w:r>
          </w:p>
          <w:p w:rsidR="0029092C" w:rsidRPr="00AF2D60" w:rsidRDefault="0029092C" w:rsidP="0030553B">
            <w:pPr>
              <w:pStyle w:val="ListBullet"/>
              <w:rPr>
                <w:rFonts w:ascii="Arial" w:hAnsi="Arial" w:cs="Arial"/>
              </w:rPr>
            </w:pPr>
            <w:r w:rsidRPr="00AF2D60">
              <w:rPr>
                <w:rFonts w:ascii="Arial" w:hAnsi="Arial" w:cs="Arial"/>
              </w:rPr>
              <w:t>special train notices</w:t>
            </w:r>
          </w:p>
          <w:p w:rsidR="0029092C" w:rsidRPr="00AF2D60" w:rsidRDefault="0029092C" w:rsidP="0030553B">
            <w:pPr>
              <w:pStyle w:val="ListBullet"/>
              <w:rPr>
                <w:rFonts w:ascii="Arial" w:hAnsi="Arial" w:cs="Arial"/>
              </w:rPr>
            </w:pPr>
            <w:r w:rsidRPr="00AF2D60">
              <w:rPr>
                <w:rFonts w:ascii="Arial" w:hAnsi="Arial" w:cs="Arial"/>
              </w:rPr>
              <w:t>weekly notices</w:t>
            </w:r>
          </w:p>
          <w:p w:rsidR="0029092C" w:rsidRPr="00AF2D60" w:rsidRDefault="00A42401" w:rsidP="0030553B">
            <w:pPr>
              <w:pStyle w:val="ListBullet"/>
              <w:rPr>
                <w:rFonts w:ascii="Arial" w:hAnsi="Arial" w:cs="Arial"/>
                <w:lang w:val="en-NZ"/>
              </w:rPr>
            </w:pPr>
            <w:r w:rsidRPr="00AF2D60">
              <w:rPr>
                <w:rFonts w:ascii="Arial" w:hAnsi="Arial" w:cs="Arial"/>
              </w:rPr>
              <w:t>safe working</w:t>
            </w:r>
            <w:r w:rsidR="0029092C" w:rsidRPr="00AF2D60">
              <w:rPr>
                <w:rFonts w:ascii="Arial" w:hAnsi="Arial" w:cs="Arial"/>
              </w:rPr>
              <w:t xml:space="preserve"> documentation</w:t>
            </w:r>
          </w:p>
        </w:tc>
      </w:tr>
      <w:tr w:rsidR="0029092C"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29092C" w:rsidP="00CA12A6">
            <w:pPr>
              <w:pStyle w:val="BodyText"/>
              <w:rPr>
                <w:rFonts w:ascii="Arial" w:hAnsi="Arial" w:cs="Arial"/>
                <w:b/>
                <w:lang w:val="en-NZ"/>
              </w:rPr>
            </w:pPr>
            <w:r w:rsidRPr="00AF2D60">
              <w:rPr>
                <w:rStyle w:val="SpecialBold"/>
                <w:rFonts w:ascii="Arial" w:hAnsi="Arial" w:cs="Arial"/>
                <w:b w:val="0"/>
              </w:rPr>
              <w:t xml:space="preserve">Applicable procedures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29092C" w:rsidRPr="00AF2D60" w:rsidRDefault="00A42401"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29092C" w:rsidRPr="00AF2D60">
              <w:rPr>
                <w:rStyle w:val="SpecialBold"/>
                <w:rFonts w:ascii="Arial" w:hAnsi="Arial" w:cs="Arial"/>
                <w:b w:val="0"/>
              </w:rPr>
              <w:t>y include:</w:t>
            </w:r>
          </w:p>
          <w:p w:rsidR="0029092C" w:rsidRPr="00AF2D60" w:rsidRDefault="0029092C" w:rsidP="0030553B">
            <w:pPr>
              <w:pStyle w:val="ListBullet"/>
              <w:rPr>
                <w:rFonts w:ascii="Arial" w:hAnsi="Arial" w:cs="Arial"/>
              </w:rPr>
            </w:pPr>
            <w:r w:rsidRPr="00AF2D60">
              <w:rPr>
                <w:rFonts w:ascii="Arial" w:hAnsi="Arial" w:cs="Arial"/>
              </w:rPr>
              <w:t xml:space="preserve">relevant state or territory codes of practice and </w:t>
            </w:r>
            <w:r w:rsidR="00A42401" w:rsidRPr="00AF2D60">
              <w:rPr>
                <w:rFonts w:ascii="Arial" w:hAnsi="Arial" w:cs="Arial"/>
              </w:rPr>
              <w:t>safe working</w:t>
            </w:r>
            <w:r w:rsidRPr="00AF2D60">
              <w:rPr>
                <w:rFonts w:ascii="Arial" w:hAnsi="Arial" w:cs="Arial"/>
              </w:rPr>
              <w:t xml:space="preserve"> system requirements</w:t>
            </w:r>
          </w:p>
          <w:p w:rsidR="0029092C" w:rsidRPr="00AF2D60" w:rsidRDefault="0029092C" w:rsidP="0030553B">
            <w:pPr>
              <w:pStyle w:val="ListBullet"/>
              <w:rPr>
                <w:rFonts w:ascii="Arial" w:hAnsi="Arial" w:cs="Arial"/>
              </w:rPr>
            </w:pPr>
            <w:r w:rsidRPr="00AF2D60">
              <w:rPr>
                <w:rFonts w:ascii="Arial" w:hAnsi="Arial" w:cs="Arial"/>
              </w:rPr>
              <w:t>relevant state and territory legislation relating to:</w:t>
            </w:r>
          </w:p>
          <w:p w:rsidR="0029092C" w:rsidRPr="00AF2D60" w:rsidRDefault="0029092C" w:rsidP="0030553B">
            <w:pPr>
              <w:pStyle w:val="ListBullet2"/>
              <w:rPr>
                <w:rFonts w:ascii="Arial" w:hAnsi="Arial" w:cs="Arial"/>
              </w:rPr>
            </w:pPr>
            <w:r w:rsidRPr="00AF2D60">
              <w:rPr>
                <w:rFonts w:ascii="Arial" w:hAnsi="Arial" w:cs="Arial"/>
              </w:rPr>
              <w:t>environmental protection legislation</w:t>
            </w:r>
          </w:p>
          <w:p w:rsidR="0029092C" w:rsidRPr="00AF2D60" w:rsidRDefault="00AE78D6" w:rsidP="0030553B">
            <w:pPr>
              <w:pStyle w:val="ListBullet2"/>
              <w:rPr>
                <w:rFonts w:ascii="Arial" w:hAnsi="Arial" w:cs="Arial"/>
              </w:rPr>
            </w:pPr>
            <w:r>
              <w:rPr>
                <w:rFonts w:ascii="Arial" w:hAnsi="Arial" w:cs="Arial"/>
              </w:rPr>
              <w:t xml:space="preserve">OHS </w:t>
            </w:r>
            <w:r w:rsidR="0029092C" w:rsidRPr="00AF2D60">
              <w:rPr>
                <w:rFonts w:ascii="Arial" w:hAnsi="Arial" w:cs="Arial"/>
              </w:rPr>
              <w:t>legislation</w:t>
            </w:r>
          </w:p>
          <w:p w:rsidR="0029092C" w:rsidRPr="00AF2D60" w:rsidRDefault="0029092C" w:rsidP="0030553B">
            <w:pPr>
              <w:pStyle w:val="ListBullet"/>
              <w:rPr>
                <w:rFonts w:ascii="Arial" w:hAnsi="Arial" w:cs="Arial"/>
              </w:rPr>
            </w:pPr>
            <w:r w:rsidRPr="00AF2D60">
              <w:rPr>
                <w:rFonts w:ascii="Arial" w:hAnsi="Arial" w:cs="Arial"/>
              </w:rPr>
              <w:t>relevant Ethiopian standards</w:t>
            </w:r>
          </w:p>
          <w:p w:rsidR="0029092C" w:rsidRPr="00AF2D60" w:rsidRDefault="0029092C" w:rsidP="00E30595">
            <w:pPr>
              <w:pStyle w:val="ListBullet"/>
              <w:rPr>
                <w:rFonts w:ascii="Arial" w:hAnsi="Arial" w:cs="Arial"/>
              </w:rPr>
            </w:pPr>
            <w:r w:rsidRPr="00AF2D60">
              <w:rPr>
                <w:rFonts w:ascii="Arial" w:hAnsi="Arial" w:cs="Arial"/>
              </w:rPr>
              <w:t>relevant sections of Ethiopian Code and regulations</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A42401" w:rsidRPr="000F7C01" w:rsidRDefault="00A42401" w:rsidP="00A42401">
            <w:pPr>
              <w:autoSpaceDE w:val="0"/>
              <w:autoSpaceDN w:val="0"/>
              <w:adjustRightInd w:val="0"/>
              <w:spacing w:before="60"/>
              <w:rPr>
                <w:rFonts w:ascii="Arial" w:hAnsi="Arial" w:cs="Arial"/>
              </w:rPr>
            </w:pPr>
            <w:r w:rsidRPr="000F7C01">
              <w:rPr>
                <w:rFonts w:ascii="Arial" w:hAnsi="Arial" w:cs="Arial"/>
              </w:rPr>
              <w:t>Demonstrates skills and knowledge in:</w:t>
            </w:r>
          </w:p>
          <w:p w:rsidR="00561CEA" w:rsidRPr="00AF2D60" w:rsidRDefault="00561CEA" w:rsidP="00561CEA">
            <w:pPr>
              <w:pStyle w:val="ListBullet2"/>
              <w:rPr>
                <w:rFonts w:ascii="Arial" w:hAnsi="Arial" w:cs="Arial"/>
              </w:rPr>
            </w:pPr>
            <w:r w:rsidRPr="00AF2D60">
              <w:rPr>
                <w:rFonts w:ascii="Arial" w:hAnsi="Arial" w:cs="Arial"/>
              </w:rPr>
              <w:t>the underpinning knowledge and skills</w:t>
            </w:r>
          </w:p>
          <w:p w:rsidR="00561CEA" w:rsidRPr="00AF2D60" w:rsidRDefault="00561CEA" w:rsidP="00561CEA">
            <w:pPr>
              <w:pStyle w:val="ListBullet2"/>
              <w:rPr>
                <w:rFonts w:ascii="Arial" w:hAnsi="Arial" w:cs="Arial"/>
              </w:rPr>
            </w:pPr>
            <w:r w:rsidRPr="00AF2D60">
              <w:rPr>
                <w:rFonts w:ascii="Arial" w:hAnsi="Arial" w:cs="Arial"/>
              </w:rPr>
              <w:t>relevant legislation and workplace procedures</w:t>
            </w:r>
          </w:p>
          <w:p w:rsidR="00B532B0" w:rsidRPr="00AF2D60" w:rsidRDefault="00561CEA" w:rsidP="00561CEA">
            <w:pPr>
              <w:autoSpaceDE w:val="0"/>
              <w:autoSpaceDN w:val="0"/>
              <w:adjustRightInd w:val="0"/>
              <w:ind w:left="360"/>
              <w:rPr>
                <w:rFonts w:ascii="Arial" w:hAnsi="Arial" w:cs="Arial"/>
              </w:rPr>
            </w:pPr>
            <w:r w:rsidRPr="00AF2D60">
              <w:rPr>
                <w:rFonts w:ascii="Arial" w:hAnsi="Arial" w:cs="Arial"/>
              </w:rPr>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561CEA" w:rsidRPr="00AF2D60" w:rsidRDefault="00561CEA" w:rsidP="00561CEA">
            <w:pPr>
              <w:pStyle w:val="ListBullet"/>
              <w:rPr>
                <w:rFonts w:ascii="Arial" w:hAnsi="Arial" w:cs="Arial"/>
                <w:lang w:val="en-NZ"/>
              </w:rPr>
            </w:pPr>
            <w:r w:rsidRPr="00AF2D60">
              <w:rPr>
                <w:rFonts w:ascii="Arial" w:hAnsi="Arial" w:cs="Arial"/>
              </w:rPr>
              <w:t>Relevant sections of legislated rail safety requirements, including acts and regulations from each applicable state and territory, together with any nationally approved compliance codes and/or guidelines</w:t>
            </w:r>
          </w:p>
          <w:p w:rsidR="00561CEA" w:rsidRPr="00AF2D60" w:rsidRDefault="00561CEA" w:rsidP="00561CEA">
            <w:pPr>
              <w:pStyle w:val="ListBullet"/>
              <w:rPr>
                <w:rFonts w:ascii="Arial" w:hAnsi="Arial" w:cs="Arial"/>
                <w:lang w:val="en-NZ"/>
              </w:rPr>
            </w:pPr>
            <w:r w:rsidRPr="00AF2D60">
              <w:rPr>
                <w:rFonts w:ascii="Arial" w:hAnsi="Arial" w:cs="Arial"/>
              </w:rPr>
              <w:t>Organisational procedures for the control and coordination of train operations</w:t>
            </w:r>
          </w:p>
          <w:p w:rsidR="00561CEA" w:rsidRPr="00AF2D60" w:rsidRDefault="00561CEA" w:rsidP="00561CEA">
            <w:pPr>
              <w:pStyle w:val="ListBullet"/>
              <w:rPr>
                <w:rFonts w:ascii="Arial" w:hAnsi="Arial" w:cs="Arial"/>
                <w:lang w:val="en-NZ"/>
              </w:rPr>
            </w:pPr>
            <w:r w:rsidRPr="00AF2D60">
              <w:rPr>
                <w:rFonts w:ascii="Arial" w:hAnsi="Arial" w:cs="Arial"/>
              </w:rPr>
              <w:t>Signalling and control systems and operations</w:t>
            </w:r>
          </w:p>
          <w:p w:rsidR="00561CEA" w:rsidRPr="00AF2D60" w:rsidRDefault="00561CEA" w:rsidP="00561CEA">
            <w:pPr>
              <w:pStyle w:val="ListBullet"/>
              <w:rPr>
                <w:rFonts w:ascii="Arial" w:hAnsi="Arial" w:cs="Arial"/>
                <w:lang w:val="en-NZ"/>
              </w:rPr>
            </w:pPr>
            <w:r w:rsidRPr="00AF2D60">
              <w:rPr>
                <w:rFonts w:ascii="Arial" w:hAnsi="Arial" w:cs="Arial"/>
              </w:rPr>
              <w:t>Local area knowledge</w:t>
            </w:r>
          </w:p>
          <w:p w:rsidR="00561CEA" w:rsidRPr="00AF2D60" w:rsidRDefault="00561CEA" w:rsidP="00561CEA">
            <w:pPr>
              <w:pStyle w:val="ListBullet"/>
              <w:rPr>
                <w:rFonts w:ascii="Arial" w:hAnsi="Arial" w:cs="Arial"/>
                <w:lang w:val="en-NZ"/>
              </w:rPr>
            </w:pPr>
            <w:r w:rsidRPr="00AF2D60">
              <w:rPr>
                <w:rFonts w:ascii="Arial" w:hAnsi="Arial" w:cs="Arial"/>
              </w:rPr>
              <w:t>Restrictions relating to loads and conditions</w:t>
            </w:r>
          </w:p>
          <w:p w:rsidR="00561CEA" w:rsidRPr="00AF2D60" w:rsidRDefault="00561CEA" w:rsidP="00561CEA">
            <w:pPr>
              <w:pStyle w:val="ListBullet"/>
              <w:rPr>
                <w:rFonts w:ascii="Arial" w:hAnsi="Arial" w:cs="Arial"/>
                <w:lang w:val="en-NZ"/>
              </w:rPr>
            </w:pPr>
            <w:r w:rsidRPr="00AF2D60">
              <w:rPr>
                <w:rFonts w:ascii="Arial" w:hAnsi="Arial" w:cs="Arial"/>
              </w:rPr>
              <w:t>Communication systems</w:t>
            </w:r>
          </w:p>
          <w:p w:rsidR="00561CEA" w:rsidRPr="00AF2D60" w:rsidRDefault="00561CEA" w:rsidP="00561CEA">
            <w:pPr>
              <w:pStyle w:val="ListBullet"/>
              <w:rPr>
                <w:rFonts w:ascii="Arial" w:hAnsi="Arial" w:cs="Arial"/>
                <w:lang w:val="en-NZ"/>
              </w:rPr>
            </w:pPr>
            <w:r w:rsidRPr="00AF2D60">
              <w:rPr>
                <w:rFonts w:ascii="Arial" w:hAnsi="Arial" w:cs="Arial"/>
              </w:rPr>
              <w:t>Surveillance and alarm systems</w:t>
            </w:r>
          </w:p>
          <w:p w:rsidR="00561CEA" w:rsidRPr="00AF2D60" w:rsidRDefault="00561CEA" w:rsidP="00561CEA">
            <w:pPr>
              <w:pStyle w:val="ListBullet"/>
              <w:rPr>
                <w:rFonts w:ascii="Arial" w:hAnsi="Arial" w:cs="Arial"/>
                <w:lang w:val="en-NZ"/>
              </w:rPr>
            </w:pPr>
            <w:r w:rsidRPr="00AF2D60">
              <w:rPr>
                <w:rFonts w:ascii="Arial" w:hAnsi="Arial" w:cs="Arial"/>
              </w:rPr>
              <w:t>Problems that may occur when controlling and coordinating rail traffic and related action that should be taken</w:t>
            </w:r>
          </w:p>
          <w:p w:rsidR="00B532B0" w:rsidRPr="00AF2D60" w:rsidRDefault="00561CEA" w:rsidP="00561CEA">
            <w:pPr>
              <w:autoSpaceDE w:val="0"/>
              <w:autoSpaceDN w:val="0"/>
              <w:adjustRightInd w:val="0"/>
              <w:ind w:left="360"/>
              <w:rPr>
                <w:rFonts w:ascii="Arial" w:hAnsi="Arial" w:cs="Arial"/>
                <w:color w:val="010202"/>
              </w:rPr>
            </w:pPr>
            <w:r w:rsidRPr="00AF2D60">
              <w:rPr>
                <w:rFonts w:ascii="Arial" w:hAnsi="Arial" w:cs="Arial"/>
              </w:rPr>
              <w:t>Relevant documentation requirements</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lastRenderedPageBreak/>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561CEA" w:rsidRPr="00AF2D60" w:rsidRDefault="00561CEA" w:rsidP="00561CEA">
            <w:pPr>
              <w:pStyle w:val="ListBullet"/>
              <w:rPr>
                <w:rFonts w:ascii="Arial" w:hAnsi="Arial" w:cs="Arial"/>
                <w:lang w:val="en-NZ"/>
              </w:rPr>
            </w:pPr>
            <w:r w:rsidRPr="00AF2D60">
              <w:rPr>
                <w:rFonts w:ascii="Arial" w:hAnsi="Arial" w:cs="Arial"/>
              </w:rPr>
              <w:t xml:space="preserve">Communicate effectively with others </w:t>
            </w:r>
          </w:p>
          <w:p w:rsidR="00561CEA" w:rsidRPr="00AF2D60" w:rsidRDefault="00561CEA" w:rsidP="00561CEA">
            <w:pPr>
              <w:pStyle w:val="ListBullet"/>
              <w:rPr>
                <w:rFonts w:ascii="Arial" w:hAnsi="Arial" w:cs="Arial"/>
                <w:lang w:val="en-NZ"/>
              </w:rPr>
            </w:pPr>
            <w:r w:rsidRPr="00AF2D60">
              <w:rPr>
                <w:rFonts w:ascii="Arial" w:hAnsi="Arial" w:cs="Arial"/>
              </w:rPr>
              <w:t>Read, interpret and follow instructions, procedures and information relating to the control and coordination of rail traffic</w:t>
            </w:r>
          </w:p>
          <w:p w:rsidR="00561CEA" w:rsidRPr="00AF2D60" w:rsidRDefault="00561CEA" w:rsidP="00561CEA">
            <w:pPr>
              <w:pStyle w:val="ListBullet"/>
              <w:rPr>
                <w:rFonts w:ascii="Arial" w:hAnsi="Arial" w:cs="Arial"/>
                <w:lang w:val="en-NZ"/>
              </w:rPr>
            </w:pPr>
            <w:r w:rsidRPr="00AF2D60">
              <w:rPr>
                <w:rFonts w:ascii="Arial" w:hAnsi="Arial" w:cs="Arial"/>
              </w:rPr>
              <w:t>Complete documentation and enter data relating to the control and coordination of rail traffic</w:t>
            </w:r>
          </w:p>
          <w:p w:rsidR="00561CEA" w:rsidRPr="00AF2D60" w:rsidRDefault="00561CEA" w:rsidP="00561CEA">
            <w:pPr>
              <w:pStyle w:val="ListBullet"/>
              <w:rPr>
                <w:rFonts w:ascii="Arial" w:hAnsi="Arial" w:cs="Arial"/>
                <w:lang w:val="en-NZ"/>
              </w:rPr>
            </w:pPr>
            <w:r w:rsidRPr="00AF2D60">
              <w:rPr>
                <w:rFonts w:ascii="Arial" w:hAnsi="Arial" w:cs="Arial"/>
              </w:rPr>
              <w:t>Operate communication systems to required protocol</w:t>
            </w:r>
          </w:p>
          <w:p w:rsidR="00561CEA" w:rsidRPr="00AF2D60" w:rsidRDefault="00561CEA" w:rsidP="00561CEA">
            <w:pPr>
              <w:pStyle w:val="ListBullet"/>
              <w:rPr>
                <w:rFonts w:ascii="Arial" w:hAnsi="Arial" w:cs="Arial"/>
                <w:lang w:val="en-NZ"/>
              </w:rPr>
            </w:pPr>
            <w:r w:rsidRPr="00AF2D60">
              <w:rPr>
                <w:rFonts w:ascii="Arial" w:hAnsi="Arial" w:cs="Arial"/>
              </w:rPr>
              <w:t>Use appropriate numeric functions when implementing the daily working timetable</w:t>
            </w:r>
          </w:p>
          <w:p w:rsidR="00561CEA" w:rsidRPr="00AF2D60" w:rsidRDefault="00561CEA" w:rsidP="00561CEA">
            <w:pPr>
              <w:pStyle w:val="ListBullet"/>
              <w:rPr>
                <w:rFonts w:ascii="Arial" w:hAnsi="Arial" w:cs="Arial"/>
                <w:lang w:val="en-NZ"/>
              </w:rPr>
            </w:pPr>
            <w:r w:rsidRPr="00AF2D60">
              <w:rPr>
                <w:rFonts w:ascii="Arial" w:hAnsi="Arial" w:cs="Arial"/>
              </w:rPr>
              <w:t>Report and rectify within limits of own role problems, faults and malfunctions identified when controlling rail traffic in accordance with organisational procedures</w:t>
            </w:r>
          </w:p>
          <w:p w:rsidR="00561CEA" w:rsidRPr="00AF2D60" w:rsidRDefault="00561CEA" w:rsidP="00561CEA">
            <w:pPr>
              <w:pStyle w:val="ListBullet"/>
              <w:rPr>
                <w:rFonts w:ascii="Arial" w:hAnsi="Arial" w:cs="Arial"/>
                <w:lang w:val="en-NZ"/>
              </w:rPr>
            </w:pPr>
            <w:r w:rsidRPr="00AF2D60">
              <w:rPr>
                <w:rFonts w:ascii="Arial" w:hAnsi="Arial" w:cs="Arial"/>
              </w:rPr>
              <w:t>Monitor work activities in terms of planned schedule</w:t>
            </w:r>
          </w:p>
          <w:p w:rsidR="00B532B0" w:rsidRPr="00AF2D60" w:rsidRDefault="00561CEA" w:rsidP="00561CEA">
            <w:pPr>
              <w:autoSpaceDE w:val="0"/>
              <w:autoSpaceDN w:val="0"/>
              <w:adjustRightInd w:val="0"/>
              <w:ind w:left="360"/>
              <w:rPr>
                <w:rFonts w:ascii="Arial" w:hAnsi="Arial" w:cs="Arial"/>
                <w:color w:val="FF0000"/>
              </w:rPr>
            </w:pPr>
            <w:r w:rsidRPr="00AF2D60">
              <w:rPr>
                <w:rFonts w:ascii="Arial" w:hAnsi="Arial" w:cs="Arial"/>
              </w:rPr>
              <w:t>Modify activities depending on differing operational contingencies, risk situations and environments</w:t>
            </w:r>
          </w:p>
        </w:tc>
      </w:tr>
      <w:tr w:rsidR="00A42401" w:rsidRPr="00AF2D60" w:rsidTr="00B532B0">
        <w:tc>
          <w:tcPr>
            <w:tcW w:w="2160" w:type="dxa"/>
          </w:tcPr>
          <w:p w:rsidR="00A42401" w:rsidRPr="00A13626" w:rsidRDefault="00A42401" w:rsidP="00175C37">
            <w:pPr>
              <w:spacing w:before="60"/>
              <w:rPr>
                <w:rFonts w:ascii="Arial" w:hAnsi="Arial" w:cs="Arial"/>
              </w:rPr>
            </w:pPr>
            <w:r w:rsidRPr="00A13626">
              <w:rPr>
                <w:rFonts w:ascii="Arial" w:hAnsi="Arial" w:cs="Arial"/>
              </w:rPr>
              <w:t>Resource Implications</w:t>
            </w:r>
          </w:p>
          <w:p w:rsidR="00A42401" w:rsidRPr="00A13626" w:rsidRDefault="00A42401" w:rsidP="00175C37">
            <w:pPr>
              <w:rPr>
                <w:rFonts w:ascii="Arial" w:hAnsi="Arial" w:cs="Arial"/>
              </w:rPr>
            </w:pPr>
          </w:p>
        </w:tc>
        <w:tc>
          <w:tcPr>
            <w:tcW w:w="6840" w:type="dxa"/>
          </w:tcPr>
          <w:p w:rsidR="00A42401" w:rsidRPr="00A22F53" w:rsidRDefault="00A42401"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B532B0" w:rsidRPr="00AF2D60" w:rsidRDefault="00B532B0">
      <w:pPr>
        <w:rPr>
          <w:rFonts w:ascii="Arial" w:hAnsi="Arial" w:cs="Arial"/>
        </w:rPr>
      </w:pPr>
    </w:p>
    <w:p w:rsidR="00B532B0" w:rsidRDefault="00B532B0"/>
    <w:p w:rsidR="00B532B0" w:rsidRDefault="00B532B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42401" w:rsidRDefault="00A42401"/>
    <w:p w:rsidR="00A42401" w:rsidRDefault="00A42401"/>
    <w:p w:rsidR="00A42401" w:rsidRDefault="00A42401"/>
    <w:p w:rsidR="00A42401" w:rsidRDefault="00A42401"/>
    <w:p w:rsidR="00A42401" w:rsidRDefault="00A42401"/>
    <w:p w:rsidR="00A42401" w:rsidRDefault="00A42401"/>
    <w:p w:rsidR="00A42401" w:rsidRDefault="00A42401"/>
    <w:p w:rsidR="00A42401" w:rsidRDefault="00A42401"/>
    <w:p w:rsidR="00A42401" w:rsidRDefault="00A42401"/>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8F6F24" w:rsidTr="00A42401">
        <w:tc>
          <w:tcPr>
            <w:tcW w:w="9000" w:type="dxa"/>
            <w:gridSpan w:val="2"/>
            <w:shd w:val="pct12" w:color="auto" w:fill="auto"/>
            <w:vAlign w:val="center"/>
          </w:tcPr>
          <w:p w:rsidR="00B532B0" w:rsidRPr="008F6F24" w:rsidRDefault="00B532B0" w:rsidP="00A42401">
            <w:pPr>
              <w:autoSpaceDE w:val="0"/>
              <w:autoSpaceDN w:val="0"/>
              <w:adjustRightInd w:val="0"/>
              <w:rPr>
                <w:rFonts w:ascii="Arial" w:hAnsi="Arial" w:cs="Arial"/>
                <w:b/>
                <w:bCs/>
              </w:rPr>
            </w:pPr>
            <w:r>
              <w:rPr>
                <w:rFonts w:ascii="Arial" w:hAnsi="Arial" w:cs="Arial"/>
                <w:b/>
                <w:bCs/>
              </w:rPr>
              <w:lastRenderedPageBreak/>
              <w:t>Occupational Standard</w:t>
            </w:r>
            <w:r>
              <w:rPr>
                <w:rFonts w:ascii="Arial" w:hAnsi="Arial" w:cs="Arial"/>
                <w:b/>
              </w:rPr>
              <w:t xml:space="preserve">: </w:t>
            </w:r>
            <w:r w:rsidR="00182F35" w:rsidRPr="008C7D2C">
              <w:rPr>
                <w:rFonts w:ascii="Arial" w:hAnsi="Arial" w:cs="Arial"/>
                <w:b/>
                <w:bCs/>
                <w:color w:val="000000"/>
              </w:rPr>
              <w:t>Rail Traffic Operation</w:t>
            </w:r>
            <w:r w:rsidR="00182F35">
              <w:rPr>
                <w:rFonts w:ascii="Arial" w:hAnsi="Arial" w:cs="Arial"/>
                <w:b/>
                <w:bCs/>
              </w:rPr>
              <w:t xml:space="preserve"> </w:t>
            </w:r>
            <w:r>
              <w:rPr>
                <w:rFonts w:ascii="Arial" w:hAnsi="Arial" w:cs="Arial"/>
                <w:b/>
                <w:bCs/>
              </w:rPr>
              <w:t>Level I</w:t>
            </w:r>
            <w:r w:rsidR="006F2D4B">
              <w:rPr>
                <w:rFonts w:ascii="Arial" w:hAnsi="Arial" w:cs="Arial"/>
                <w:b/>
                <w:bCs/>
              </w:rPr>
              <w:t>V</w:t>
            </w:r>
          </w:p>
        </w:tc>
      </w:tr>
      <w:tr w:rsidR="00B532B0" w:rsidRPr="00AF2D60" w:rsidTr="00A42401">
        <w:tc>
          <w:tcPr>
            <w:tcW w:w="2160" w:type="dxa"/>
            <w:shd w:val="pct12" w:color="auto" w:fill="auto"/>
            <w:vAlign w:val="center"/>
          </w:tcPr>
          <w:p w:rsidR="00B532B0" w:rsidRPr="00AF2D60" w:rsidRDefault="00B532B0" w:rsidP="00A42401">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E011A6" w:rsidP="00A42401">
            <w:pPr>
              <w:pStyle w:val="SuperHeading"/>
              <w:spacing w:before="0" w:after="0"/>
              <w:rPr>
                <w:rFonts w:ascii="Arial" w:hAnsi="Arial" w:cs="Arial"/>
                <w:sz w:val="24"/>
                <w:szCs w:val="24"/>
              </w:rPr>
            </w:pPr>
            <w:r w:rsidRPr="00AF2D60">
              <w:rPr>
                <w:rFonts w:ascii="Arial" w:hAnsi="Arial" w:cs="Arial"/>
                <w:sz w:val="24"/>
                <w:szCs w:val="24"/>
              </w:rPr>
              <w:t xml:space="preserve"> </w:t>
            </w:r>
            <w:r w:rsidR="006F2D4B" w:rsidRPr="00AF2D60">
              <w:rPr>
                <w:rFonts w:ascii="Arial" w:hAnsi="Arial" w:cs="Arial"/>
                <w:sz w:val="24"/>
                <w:szCs w:val="24"/>
              </w:rPr>
              <w:t xml:space="preserve">Implement </w:t>
            </w:r>
            <w:r>
              <w:rPr>
                <w:rFonts w:ascii="Arial" w:hAnsi="Arial" w:cs="Arial"/>
                <w:sz w:val="24"/>
                <w:szCs w:val="24"/>
              </w:rPr>
              <w:t>a</w:t>
            </w:r>
            <w:r w:rsidRPr="00AF2D60">
              <w:rPr>
                <w:rFonts w:ascii="Arial" w:hAnsi="Arial" w:cs="Arial"/>
                <w:sz w:val="24"/>
                <w:szCs w:val="24"/>
              </w:rPr>
              <w:t>nd Amend Daily Train Plan</w:t>
            </w:r>
          </w:p>
        </w:tc>
      </w:tr>
      <w:tr w:rsidR="00B532B0" w:rsidRPr="00AF2D60" w:rsidTr="00A42401">
        <w:tc>
          <w:tcPr>
            <w:tcW w:w="2160" w:type="dxa"/>
            <w:shd w:val="pct12" w:color="auto" w:fill="auto"/>
            <w:vAlign w:val="center"/>
          </w:tcPr>
          <w:p w:rsidR="00B532B0" w:rsidRPr="00AF2D60" w:rsidRDefault="00B532B0" w:rsidP="00A42401">
            <w:pPr>
              <w:autoSpaceDE w:val="0"/>
              <w:autoSpaceDN w:val="0"/>
              <w:adjustRightInd w:val="0"/>
              <w:rPr>
                <w:rFonts w:ascii="Arial" w:hAnsi="Arial" w:cs="Arial"/>
                <w:b/>
                <w:bCs/>
              </w:rPr>
            </w:pPr>
            <w:r w:rsidRPr="00AF2D60">
              <w:rPr>
                <w:rFonts w:ascii="Arial" w:hAnsi="Arial" w:cs="Arial"/>
                <w:b/>
                <w:bCs/>
              </w:rPr>
              <w:t>Unit Code</w:t>
            </w:r>
          </w:p>
        </w:tc>
        <w:bookmarkStart w:id="92" w:name="ERC_RWS4_09_0313"/>
        <w:tc>
          <w:tcPr>
            <w:tcW w:w="6840" w:type="dxa"/>
            <w:shd w:val="pct12" w:color="auto" w:fill="auto"/>
            <w:vAlign w:val="center"/>
          </w:tcPr>
          <w:p w:rsidR="00B532B0" w:rsidRPr="00AF2D60" w:rsidRDefault="00072CA3" w:rsidP="00A42401">
            <w:pPr>
              <w:rPr>
                <w:rFonts w:ascii="Arial" w:hAnsi="Arial" w:cs="Arial"/>
                <w:color w:val="00B0F0"/>
              </w:rPr>
            </w:pPr>
            <w:r w:rsidRPr="00AF2D60">
              <w:rPr>
                <w:rFonts w:ascii="Arial" w:hAnsi="Arial" w:cs="Arial"/>
                <w:color w:val="00B0F0"/>
              </w:rPr>
              <w:fldChar w:fldCharType="begin"/>
            </w:r>
            <w:r w:rsidR="009A5F2C" w:rsidRPr="00AF2D60">
              <w:rPr>
                <w:rFonts w:ascii="Arial" w:hAnsi="Arial" w:cs="Arial"/>
                <w:color w:val="00B0F0"/>
              </w:rPr>
              <w:instrText xml:space="preserve"> HYPERLINK  \l "ERC_RWS4_09" </w:instrText>
            </w:r>
            <w:r w:rsidRPr="00AF2D60">
              <w:rPr>
                <w:rFonts w:ascii="Arial" w:hAnsi="Arial" w:cs="Arial"/>
                <w:color w:val="00B0F0"/>
              </w:rPr>
              <w:fldChar w:fldCharType="separate"/>
            </w:r>
            <w:r w:rsidR="00EA605D">
              <w:rPr>
                <w:rStyle w:val="Hyperlink"/>
                <w:rFonts w:ascii="Arial" w:hAnsi="Arial" w:cs="Arial"/>
              </w:rPr>
              <w:t>EIS</w:t>
            </w:r>
            <w:r w:rsidR="009A5F2C" w:rsidRPr="00AF2D60">
              <w:rPr>
                <w:rStyle w:val="Hyperlink"/>
                <w:rFonts w:ascii="Arial" w:hAnsi="Arial" w:cs="Arial"/>
              </w:rPr>
              <w:t xml:space="preserve"> </w:t>
            </w:r>
            <w:r w:rsidR="00DC23B2" w:rsidRPr="00AF2D60">
              <w:rPr>
                <w:rStyle w:val="Hyperlink"/>
                <w:rFonts w:ascii="Arial" w:hAnsi="Arial" w:cs="Arial"/>
              </w:rPr>
              <w:t>RTO</w:t>
            </w:r>
            <w:r w:rsidR="009A5F2C" w:rsidRPr="00AF2D60">
              <w:rPr>
                <w:rStyle w:val="Hyperlink"/>
                <w:rFonts w:ascii="Arial" w:hAnsi="Arial" w:cs="Arial"/>
              </w:rPr>
              <w:t>4 09 0313</w:t>
            </w:r>
            <w:bookmarkEnd w:id="92"/>
            <w:r w:rsidRPr="00AF2D60">
              <w:rPr>
                <w:rFonts w:ascii="Arial" w:hAnsi="Arial" w:cs="Arial"/>
                <w:color w:val="00B0F0"/>
              </w:rPr>
              <w:fldChar w:fldCharType="end"/>
            </w:r>
          </w:p>
        </w:tc>
      </w:tr>
      <w:tr w:rsidR="00B532B0" w:rsidRPr="00AF2D60" w:rsidTr="00B532B0">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6F2D4B" w:rsidP="00A42401">
            <w:pPr>
              <w:pStyle w:val="BodyText"/>
              <w:jc w:val="both"/>
              <w:rPr>
                <w:rFonts w:ascii="Arial" w:hAnsi="Arial" w:cs="Arial"/>
              </w:rPr>
            </w:pPr>
            <w:r w:rsidRPr="00AF2D60">
              <w:rPr>
                <w:rFonts w:ascii="Arial" w:hAnsi="Arial" w:cs="Arial"/>
              </w:rPr>
              <w:t xml:space="preserve">This unit involves the skills and knowledge required to control daily train operations in accordance with workplace procedures and the requirements of relevant </w:t>
            </w:r>
            <w:r w:rsidR="00A42401" w:rsidRPr="00AF2D60">
              <w:rPr>
                <w:rFonts w:ascii="Arial" w:hAnsi="Arial" w:cs="Arial"/>
              </w:rPr>
              <w:t>safe working</w:t>
            </w:r>
            <w:r w:rsidRPr="00AF2D60">
              <w:rPr>
                <w:rFonts w:ascii="Arial" w:hAnsi="Arial" w:cs="Arial"/>
              </w:rPr>
              <w:t xml:space="preserve"> regulations and codes of practice. It includes implementing daily train movements, monitoring and making amendments to the daily train plan as required, and maintaining required documentation. </w:t>
            </w:r>
            <w:r w:rsidR="00E011A6">
              <w:rPr>
                <w:rFonts w:ascii="Arial" w:hAnsi="Arial" w:cs="Arial"/>
              </w:rPr>
              <w:t xml:space="preserve"> </w:t>
            </w:r>
          </w:p>
        </w:tc>
      </w:tr>
    </w:tbl>
    <w:p w:rsidR="00B532B0" w:rsidRPr="00E011A6" w:rsidRDefault="00B532B0" w:rsidP="00B532B0">
      <w:pPr>
        <w:rPr>
          <w:rFonts w:ascii="Arial" w:hAnsi="Arial" w:cs="Arial"/>
          <w:sz w:val="28"/>
          <w:szCs w:val="28"/>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B532B0" w:rsidRPr="00AF2D60" w:rsidTr="00B532B0">
        <w:trPr>
          <w:trHeight w:val="413"/>
        </w:trPr>
        <w:tc>
          <w:tcPr>
            <w:tcW w:w="216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5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6F2D4B" w:rsidRPr="00AF2D60" w:rsidTr="00B532B0">
        <w:tc>
          <w:tcPr>
            <w:tcW w:w="2160" w:type="dxa"/>
          </w:tcPr>
          <w:p w:rsidR="006F2D4B" w:rsidRPr="00AF2D60" w:rsidRDefault="006F2D4B" w:rsidP="00A42401">
            <w:pPr>
              <w:pStyle w:val="BodyText"/>
              <w:spacing w:before="120" w:after="0"/>
              <w:ind w:left="270" w:hanging="270"/>
              <w:rPr>
                <w:rFonts w:ascii="Arial" w:hAnsi="Arial" w:cs="Arial"/>
                <w:b/>
                <w:lang w:val="en-NZ"/>
              </w:rPr>
            </w:pPr>
            <w:r w:rsidRPr="00AF2D60">
              <w:rPr>
                <w:rStyle w:val="SpecialBold"/>
                <w:rFonts w:ascii="Arial" w:hAnsi="Arial" w:cs="Arial"/>
                <w:b w:val="0"/>
              </w:rPr>
              <w:t>1</w:t>
            </w:r>
            <w:r w:rsidR="00A42401">
              <w:rPr>
                <w:rStyle w:val="SpecialBold"/>
                <w:rFonts w:ascii="Arial" w:hAnsi="Arial" w:cs="Arial"/>
                <w:b w:val="0"/>
              </w:rPr>
              <w:t>.</w:t>
            </w:r>
            <w:r w:rsidRPr="00AF2D60">
              <w:rPr>
                <w:rStyle w:val="SpecialBold"/>
                <w:rFonts w:ascii="Arial" w:hAnsi="Arial" w:cs="Arial"/>
                <w:b w:val="0"/>
              </w:rPr>
              <w:tab/>
              <w:t>Implement daily train plan</w:t>
            </w:r>
          </w:p>
        </w:tc>
        <w:tc>
          <w:tcPr>
            <w:tcW w:w="6858" w:type="dxa"/>
          </w:tcPr>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1.1</w:t>
            </w:r>
            <w:r w:rsidRPr="00AF2D60">
              <w:rPr>
                <w:rFonts w:ascii="Arial" w:hAnsi="Arial" w:cs="Arial"/>
              </w:rPr>
              <w:tab/>
              <w:t>Rail traffic movements are checked to ensure they are achievable according to daily train plan and organisational procedures</w:t>
            </w:r>
            <w:r w:rsidR="00A42401">
              <w:rPr>
                <w:rFonts w:ascii="Arial" w:hAnsi="Arial" w:cs="Arial"/>
              </w:rPr>
              <w:t>.</w:t>
            </w:r>
            <w:r w:rsidRPr="00AF2D60">
              <w:rPr>
                <w:rFonts w:ascii="Arial" w:hAnsi="Arial" w:cs="Arial"/>
              </w:rPr>
              <w:t xml:space="preserve"> </w:t>
            </w:r>
          </w:p>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1.2</w:t>
            </w:r>
            <w:r w:rsidRPr="00AF2D60">
              <w:rPr>
                <w:rFonts w:ascii="Arial" w:hAnsi="Arial" w:cs="Arial"/>
              </w:rPr>
              <w:tab/>
              <w:t xml:space="preserve">Where applicable, required </w:t>
            </w:r>
            <w:r w:rsidRPr="00AF2D60">
              <w:rPr>
                <w:rFonts w:ascii="Arial" w:hAnsi="Arial" w:cs="Arial"/>
                <w:b/>
                <w:i/>
              </w:rPr>
              <w:t xml:space="preserve">resources </w:t>
            </w:r>
            <w:r w:rsidRPr="00AF2D60">
              <w:rPr>
                <w:rFonts w:ascii="Arial" w:hAnsi="Arial" w:cs="Arial"/>
              </w:rPr>
              <w:t>are confirmed according to daily train plan and workplace procedures</w:t>
            </w:r>
            <w:r w:rsidR="00A42401">
              <w:rPr>
                <w:rFonts w:ascii="Arial" w:hAnsi="Arial" w:cs="Arial"/>
              </w:rPr>
              <w:t>.</w:t>
            </w:r>
            <w:r w:rsidRPr="00AF2D60">
              <w:rPr>
                <w:rFonts w:ascii="Arial" w:hAnsi="Arial" w:cs="Arial"/>
              </w:rPr>
              <w:t xml:space="preserve"> </w:t>
            </w:r>
          </w:p>
          <w:p w:rsidR="006F2D4B" w:rsidRPr="00AF2D60" w:rsidRDefault="006F2D4B" w:rsidP="00000F83">
            <w:pPr>
              <w:pStyle w:val="BodyText"/>
              <w:spacing w:before="120" w:after="0"/>
              <w:ind w:left="540" w:hanging="540"/>
              <w:rPr>
                <w:rFonts w:ascii="Arial" w:hAnsi="Arial" w:cs="Arial"/>
                <w:lang w:val="en-NZ"/>
              </w:rPr>
            </w:pPr>
            <w:r w:rsidRPr="00AF2D60">
              <w:rPr>
                <w:rFonts w:ascii="Arial" w:hAnsi="Arial" w:cs="Arial"/>
              </w:rPr>
              <w:t>1.3</w:t>
            </w:r>
            <w:r w:rsidRPr="00AF2D60">
              <w:rPr>
                <w:rFonts w:ascii="Arial" w:hAnsi="Arial" w:cs="Arial"/>
              </w:rPr>
              <w:tab/>
              <w:t xml:space="preserve">Required train notices and instructions are prepared and issued in accordance with daily train </w:t>
            </w:r>
            <w:r w:rsidR="00EC2B03" w:rsidRPr="00AF2D60">
              <w:rPr>
                <w:rFonts w:ascii="Arial" w:hAnsi="Arial" w:cs="Arial"/>
              </w:rPr>
              <w:t>plan.</w:t>
            </w:r>
          </w:p>
        </w:tc>
      </w:tr>
      <w:tr w:rsidR="006F2D4B" w:rsidRPr="00AF2D60" w:rsidTr="00B532B0">
        <w:tc>
          <w:tcPr>
            <w:tcW w:w="2160" w:type="dxa"/>
          </w:tcPr>
          <w:p w:rsidR="006F2D4B" w:rsidRPr="00AF2D60" w:rsidRDefault="006F2D4B" w:rsidP="00A42401">
            <w:pPr>
              <w:pStyle w:val="BodyText"/>
              <w:spacing w:before="120" w:after="0"/>
              <w:ind w:left="270" w:hanging="270"/>
              <w:rPr>
                <w:rFonts w:ascii="Arial" w:hAnsi="Arial" w:cs="Arial"/>
                <w:b/>
                <w:lang w:val="en-NZ"/>
              </w:rPr>
            </w:pPr>
            <w:r w:rsidRPr="00AF2D60">
              <w:rPr>
                <w:rStyle w:val="SpecialBold"/>
                <w:rFonts w:ascii="Arial" w:hAnsi="Arial" w:cs="Arial"/>
                <w:b w:val="0"/>
              </w:rPr>
              <w:t>2</w:t>
            </w:r>
            <w:r w:rsidR="00A42401">
              <w:rPr>
                <w:rStyle w:val="SpecialBold"/>
                <w:rFonts w:ascii="Arial" w:hAnsi="Arial" w:cs="Arial"/>
                <w:b w:val="0"/>
              </w:rPr>
              <w:t>.</w:t>
            </w:r>
            <w:r w:rsidRPr="00AF2D60">
              <w:rPr>
                <w:rStyle w:val="SpecialBold"/>
                <w:rFonts w:ascii="Arial" w:hAnsi="Arial" w:cs="Arial"/>
                <w:b w:val="0"/>
              </w:rPr>
              <w:tab/>
              <w:t>Amend daily train plan</w:t>
            </w:r>
          </w:p>
        </w:tc>
        <w:tc>
          <w:tcPr>
            <w:tcW w:w="6858" w:type="dxa"/>
          </w:tcPr>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2.1</w:t>
            </w:r>
            <w:r w:rsidRPr="00AF2D60">
              <w:rPr>
                <w:rFonts w:ascii="Arial" w:hAnsi="Arial" w:cs="Arial"/>
              </w:rPr>
              <w:tab/>
              <w:t>Status of daily train plan is determined based on the proposed rail traffic movements and track possessions/works</w:t>
            </w:r>
            <w:r w:rsidR="00A42401">
              <w:rPr>
                <w:rFonts w:ascii="Arial" w:hAnsi="Arial" w:cs="Arial"/>
              </w:rPr>
              <w:t>.</w:t>
            </w:r>
          </w:p>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2.2</w:t>
            </w:r>
            <w:r w:rsidRPr="00AF2D60">
              <w:rPr>
                <w:rFonts w:ascii="Arial" w:hAnsi="Arial" w:cs="Arial"/>
              </w:rPr>
              <w:tab/>
              <w:t>Daily train plan is amended if appropriate, to accommodate other rail traffic movement priorities</w:t>
            </w:r>
            <w:r w:rsidR="00A42401">
              <w:rPr>
                <w:rFonts w:ascii="Arial" w:hAnsi="Arial" w:cs="Arial"/>
              </w:rPr>
              <w:t>.</w:t>
            </w:r>
          </w:p>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2.3</w:t>
            </w:r>
            <w:r w:rsidRPr="00AF2D60">
              <w:rPr>
                <w:rFonts w:ascii="Arial" w:hAnsi="Arial" w:cs="Arial"/>
              </w:rPr>
              <w:tab/>
              <w:t>Contingency plans are developed to cater for unplanned events in accordance with organisational procedures</w:t>
            </w:r>
            <w:r w:rsidR="00A42401">
              <w:rPr>
                <w:rFonts w:ascii="Arial" w:hAnsi="Arial" w:cs="Arial"/>
              </w:rPr>
              <w:t>.</w:t>
            </w:r>
          </w:p>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2.4</w:t>
            </w:r>
            <w:r w:rsidRPr="00AF2D60">
              <w:rPr>
                <w:rFonts w:ascii="Arial" w:hAnsi="Arial" w:cs="Arial"/>
              </w:rPr>
              <w:tab/>
            </w:r>
            <w:r w:rsidRPr="00AF2D60">
              <w:rPr>
                <w:rFonts w:ascii="Arial" w:hAnsi="Arial" w:cs="Arial"/>
                <w:b/>
                <w:i/>
              </w:rPr>
              <w:t>Information</w:t>
            </w:r>
            <w:r w:rsidRPr="00AF2D60">
              <w:rPr>
                <w:rFonts w:ascii="Arial" w:hAnsi="Arial" w:cs="Arial"/>
                <w:i/>
              </w:rPr>
              <w:t xml:space="preserve"> </w:t>
            </w:r>
            <w:r w:rsidR="00F96C7C" w:rsidRPr="00AF2D60">
              <w:rPr>
                <w:rStyle w:val="SpecialBold"/>
                <w:rFonts w:ascii="Arial" w:hAnsi="Arial" w:cs="Arial"/>
                <w:i/>
              </w:rPr>
              <w:t>and documents</w:t>
            </w:r>
            <w:r w:rsidR="00F96C7C" w:rsidRPr="00AF2D60">
              <w:rPr>
                <w:rStyle w:val="SpecialBold"/>
                <w:rFonts w:ascii="Arial" w:hAnsi="Arial" w:cs="Arial"/>
                <w:b w:val="0"/>
              </w:rPr>
              <w:t xml:space="preserve"> </w:t>
            </w:r>
            <w:r w:rsidRPr="00AF2D60">
              <w:rPr>
                <w:rFonts w:ascii="Arial" w:hAnsi="Arial" w:cs="Arial"/>
              </w:rPr>
              <w:t>relating to rail traffic movement within the area of control is obtained and analysed</w:t>
            </w:r>
            <w:r w:rsidR="00A42401">
              <w:rPr>
                <w:rFonts w:ascii="Arial" w:hAnsi="Arial" w:cs="Arial"/>
              </w:rPr>
              <w:t>.</w:t>
            </w:r>
          </w:p>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2.5</w:t>
            </w:r>
            <w:r w:rsidRPr="00AF2D60">
              <w:rPr>
                <w:rFonts w:ascii="Arial" w:hAnsi="Arial" w:cs="Arial"/>
              </w:rPr>
              <w:tab/>
              <w:t>Faxes and train notices are validated and applied in accordance with organisational procedures</w:t>
            </w:r>
            <w:r w:rsidR="00A42401">
              <w:rPr>
                <w:rFonts w:ascii="Arial" w:hAnsi="Arial" w:cs="Arial"/>
              </w:rPr>
              <w:t>.</w:t>
            </w:r>
            <w:r w:rsidRPr="00AF2D60">
              <w:rPr>
                <w:rFonts w:ascii="Arial" w:hAnsi="Arial" w:cs="Arial"/>
              </w:rPr>
              <w:t xml:space="preserve"> </w:t>
            </w:r>
          </w:p>
          <w:p w:rsidR="006F2D4B" w:rsidRPr="00AF2D60" w:rsidRDefault="00241DAA" w:rsidP="00000F83">
            <w:pPr>
              <w:pStyle w:val="BodyText"/>
              <w:spacing w:before="120" w:after="0"/>
              <w:ind w:left="540" w:hanging="540"/>
              <w:rPr>
                <w:rFonts w:ascii="Arial" w:hAnsi="Arial" w:cs="Arial"/>
                <w:lang w:val="en-NZ"/>
              </w:rPr>
            </w:pPr>
            <w:r w:rsidRPr="00AF2D60">
              <w:rPr>
                <w:rFonts w:ascii="Arial" w:hAnsi="Arial" w:cs="Arial"/>
              </w:rPr>
              <w:t xml:space="preserve">2.6 </w:t>
            </w:r>
            <w:r w:rsidR="00000F83">
              <w:rPr>
                <w:rFonts w:ascii="Arial" w:hAnsi="Arial" w:cs="Arial"/>
              </w:rPr>
              <w:t xml:space="preserve">  </w:t>
            </w:r>
            <w:r w:rsidR="006F2D4B" w:rsidRPr="00AF2D60">
              <w:rPr>
                <w:rFonts w:ascii="Arial" w:hAnsi="Arial" w:cs="Arial"/>
              </w:rPr>
              <w:t xml:space="preserve">Where applicable, availability of resources to implement planned rail traffic movements and contingency plan is identified and resources are allocated in accordance with organisational </w:t>
            </w:r>
            <w:r w:rsidR="00EC2B03" w:rsidRPr="00AF2D60">
              <w:rPr>
                <w:rFonts w:ascii="Arial" w:hAnsi="Arial" w:cs="Arial"/>
              </w:rPr>
              <w:t>requirements.</w:t>
            </w:r>
          </w:p>
        </w:tc>
      </w:tr>
      <w:tr w:rsidR="006F2D4B" w:rsidRPr="00AF2D60" w:rsidTr="00D614DC">
        <w:trPr>
          <w:trHeight w:val="620"/>
        </w:trPr>
        <w:tc>
          <w:tcPr>
            <w:tcW w:w="2160" w:type="dxa"/>
          </w:tcPr>
          <w:p w:rsidR="006F2D4B" w:rsidRPr="00AF2D60" w:rsidRDefault="006F2D4B" w:rsidP="00A42401">
            <w:pPr>
              <w:pStyle w:val="BodyText"/>
              <w:spacing w:before="120" w:after="0"/>
              <w:ind w:left="270" w:hanging="270"/>
              <w:rPr>
                <w:rFonts w:ascii="Arial" w:hAnsi="Arial" w:cs="Arial"/>
                <w:b/>
                <w:lang w:val="en-NZ"/>
              </w:rPr>
            </w:pPr>
            <w:r w:rsidRPr="00AF2D60">
              <w:rPr>
                <w:rStyle w:val="SpecialBold"/>
                <w:rFonts w:ascii="Arial" w:hAnsi="Arial" w:cs="Arial"/>
                <w:b w:val="0"/>
              </w:rPr>
              <w:t>3</w:t>
            </w:r>
            <w:r w:rsidR="00A42401">
              <w:rPr>
                <w:rStyle w:val="SpecialBold"/>
                <w:rFonts w:ascii="Arial" w:hAnsi="Arial" w:cs="Arial"/>
                <w:b w:val="0"/>
              </w:rPr>
              <w:t>.</w:t>
            </w:r>
            <w:r w:rsidRPr="00AF2D60">
              <w:rPr>
                <w:rStyle w:val="SpecialBold"/>
                <w:rFonts w:ascii="Arial" w:hAnsi="Arial" w:cs="Arial"/>
                <w:b w:val="0"/>
              </w:rPr>
              <w:tab/>
              <w:t>Complete documentation</w:t>
            </w:r>
          </w:p>
        </w:tc>
        <w:tc>
          <w:tcPr>
            <w:tcW w:w="6858" w:type="dxa"/>
          </w:tcPr>
          <w:p w:rsidR="006F2D4B" w:rsidRPr="00AF2D60" w:rsidRDefault="006F2D4B" w:rsidP="00000F83">
            <w:pPr>
              <w:pStyle w:val="BodyText"/>
              <w:spacing w:before="120" w:after="0"/>
              <w:ind w:left="540" w:hanging="540"/>
              <w:rPr>
                <w:rFonts w:ascii="Arial" w:hAnsi="Arial" w:cs="Arial"/>
              </w:rPr>
            </w:pPr>
            <w:r w:rsidRPr="00AF2D60">
              <w:rPr>
                <w:rFonts w:ascii="Arial" w:hAnsi="Arial" w:cs="Arial"/>
              </w:rPr>
              <w:t>3.1</w:t>
            </w:r>
            <w:r w:rsidRPr="00AF2D60">
              <w:rPr>
                <w:rFonts w:ascii="Arial" w:hAnsi="Arial" w:cs="Arial"/>
              </w:rPr>
              <w:tab/>
            </w:r>
            <w:r w:rsidR="003275D6" w:rsidRPr="00AF2D60">
              <w:rPr>
                <w:rStyle w:val="SpecialBold"/>
                <w:rFonts w:ascii="Arial" w:hAnsi="Arial" w:cs="Arial"/>
                <w:b w:val="0"/>
              </w:rPr>
              <w:t xml:space="preserve"> </w:t>
            </w:r>
            <w:r w:rsidR="003275D6" w:rsidRPr="00AF2D60">
              <w:rPr>
                <w:rStyle w:val="SpecialBold"/>
                <w:rFonts w:ascii="Arial" w:hAnsi="Arial" w:cs="Arial"/>
                <w:i/>
              </w:rPr>
              <w:t>Traffic movement d</w:t>
            </w:r>
            <w:r w:rsidRPr="00AF2D60">
              <w:rPr>
                <w:rFonts w:ascii="Arial" w:hAnsi="Arial" w:cs="Arial"/>
                <w:b/>
                <w:i/>
              </w:rPr>
              <w:t>ocumentation</w:t>
            </w:r>
            <w:r w:rsidRPr="00AF2D60">
              <w:rPr>
                <w:rFonts w:ascii="Arial" w:hAnsi="Arial" w:cs="Arial"/>
              </w:rPr>
              <w:t xml:space="preserve"> is amended, compiled and recorded in accordance with organisational policies and procedures</w:t>
            </w:r>
            <w:r w:rsidR="00000F83">
              <w:rPr>
                <w:rFonts w:ascii="Arial" w:hAnsi="Arial" w:cs="Arial"/>
              </w:rPr>
              <w:t>.</w:t>
            </w:r>
          </w:p>
        </w:tc>
      </w:tr>
    </w:tbl>
    <w:p w:rsidR="00B532B0" w:rsidRPr="00E011A6" w:rsidRDefault="00B532B0" w:rsidP="00B532B0">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B532B0" w:rsidRPr="00AF2D60" w:rsidTr="00CA12A6">
        <w:trPr>
          <w:trHeight w:val="431"/>
        </w:trPr>
        <w:tc>
          <w:tcPr>
            <w:tcW w:w="216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84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6F2D4B"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F2D4B" w:rsidRPr="00AF2D60" w:rsidRDefault="006F2D4B" w:rsidP="00CA12A6">
            <w:pPr>
              <w:pStyle w:val="BodyText"/>
              <w:rPr>
                <w:rFonts w:ascii="Arial" w:hAnsi="Arial" w:cs="Arial"/>
                <w:b/>
                <w:lang w:val="en-NZ"/>
              </w:rPr>
            </w:pPr>
            <w:r w:rsidRPr="00AF2D60">
              <w:rPr>
                <w:rStyle w:val="SpecialBold"/>
                <w:rFonts w:ascii="Arial" w:hAnsi="Arial" w:cs="Arial"/>
                <w:b w:val="0"/>
              </w:rPr>
              <w:t xml:space="preserve">Resources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A12A6" w:rsidRPr="00AF2D60" w:rsidRDefault="00000F83"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CA12A6" w:rsidRPr="00AF2D60">
              <w:rPr>
                <w:rStyle w:val="SpecialBold"/>
                <w:rFonts w:ascii="Arial" w:hAnsi="Arial" w:cs="Arial"/>
                <w:b w:val="0"/>
              </w:rPr>
              <w:t>y include:</w:t>
            </w:r>
          </w:p>
          <w:p w:rsidR="006F2D4B" w:rsidRPr="00AF2D60" w:rsidRDefault="006F2D4B" w:rsidP="0030553B">
            <w:pPr>
              <w:pStyle w:val="ListBullet"/>
              <w:rPr>
                <w:rFonts w:ascii="Arial" w:hAnsi="Arial" w:cs="Arial"/>
              </w:rPr>
            </w:pPr>
            <w:r w:rsidRPr="00AF2D60">
              <w:rPr>
                <w:rFonts w:ascii="Arial" w:hAnsi="Arial" w:cs="Arial"/>
              </w:rPr>
              <w:t>motive power units</w:t>
            </w:r>
          </w:p>
          <w:p w:rsidR="006F2D4B" w:rsidRPr="00AF2D60" w:rsidRDefault="006F2D4B" w:rsidP="0030553B">
            <w:pPr>
              <w:pStyle w:val="ListBullet"/>
              <w:rPr>
                <w:rFonts w:ascii="Arial" w:hAnsi="Arial" w:cs="Arial"/>
              </w:rPr>
            </w:pPr>
            <w:r w:rsidRPr="00AF2D60">
              <w:rPr>
                <w:rFonts w:ascii="Arial" w:hAnsi="Arial" w:cs="Arial"/>
              </w:rPr>
              <w:t>train crews</w:t>
            </w:r>
          </w:p>
          <w:p w:rsidR="006F2D4B" w:rsidRPr="00AF2D60" w:rsidRDefault="006F2D4B" w:rsidP="0030553B">
            <w:pPr>
              <w:pStyle w:val="ListBullet"/>
              <w:rPr>
                <w:rFonts w:ascii="Arial" w:hAnsi="Arial" w:cs="Arial"/>
              </w:rPr>
            </w:pPr>
            <w:r w:rsidRPr="00AF2D60">
              <w:rPr>
                <w:rFonts w:ascii="Arial" w:hAnsi="Arial" w:cs="Arial"/>
              </w:rPr>
              <w:lastRenderedPageBreak/>
              <w:t>alternative forms of transport</w:t>
            </w:r>
          </w:p>
          <w:p w:rsidR="006F2D4B" w:rsidRPr="00AF2D60" w:rsidRDefault="006F2D4B" w:rsidP="0030553B">
            <w:pPr>
              <w:pStyle w:val="ListBullet"/>
              <w:rPr>
                <w:rFonts w:ascii="Arial" w:hAnsi="Arial" w:cs="Arial"/>
              </w:rPr>
            </w:pPr>
            <w:r w:rsidRPr="00AF2D60">
              <w:rPr>
                <w:rFonts w:ascii="Arial" w:hAnsi="Arial" w:cs="Arial"/>
              </w:rPr>
              <w:t>rolling stock</w:t>
            </w:r>
          </w:p>
          <w:p w:rsidR="006F2D4B" w:rsidRPr="00AF2D60" w:rsidRDefault="006F2D4B" w:rsidP="0030553B">
            <w:pPr>
              <w:pStyle w:val="ListBullet"/>
              <w:rPr>
                <w:rFonts w:ascii="Arial" w:hAnsi="Arial" w:cs="Arial"/>
              </w:rPr>
            </w:pPr>
            <w:r w:rsidRPr="00AF2D60">
              <w:rPr>
                <w:rFonts w:ascii="Arial" w:hAnsi="Arial" w:cs="Arial"/>
              </w:rPr>
              <w:t>fuelling and servicing locations</w:t>
            </w:r>
          </w:p>
          <w:p w:rsidR="006F2D4B" w:rsidRPr="00AF2D60" w:rsidRDefault="006F2D4B" w:rsidP="0030553B">
            <w:pPr>
              <w:pStyle w:val="ListBullet"/>
              <w:rPr>
                <w:rFonts w:ascii="Arial" w:hAnsi="Arial" w:cs="Arial"/>
                <w:lang w:val="en-NZ"/>
              </w:rPr>
            </w:pPr>
            <w:r w:rsidRPr="00AF2D60">
              <w:rPr>
                <w:rFonts w:ascii="Arial" w:hAnsi="Arial" w:cs="Arial"/>
              </w:rPr>
              <w:t>signallers</w:t>
            </w:r>
          </w:p>
        </w:tc>
      </w:tr>
      <w:tr w:rsidR="0002185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21854" w:rsidRPr="00AF2D60" w:rsidRDefault="00021854" w:rsidP="00021854">
            <w:pPr>
              <w:pStyle w:val="BodyText"/>
              <w:rPr>
                <w:rFonts w:ascii="Arial" w:hAnsi="Arial" w:cs="Arial"/>
                <w:b/>
                <w:lang w:val="en-NZ"/>
              </w:rPr>
            </w:pPr>
            <w:r w:rsidRPr="00AF2D60">
              <w:rPr>
                <w:rStyle w:val="SpecialBold"/>
                <w:rFonts w:ascii="Arial" w:hAnsi="Arial" w:cs="Arial"/>
                <w:b w:val="0"/>
              </w:rPr>
              <w:lastRenderedPageBreak/>
              <w:t xml:space="preserve">Information and 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21854" w:rsidRPr="00AF2D60" w:rsidRDefault="00D37967" w:rsidP="00021854">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021854" w:rsidRPr="00AF2D60">
              <w:rPr>
                <w:rStyle w:val="SpecialBold"/>
                <w:rFonts w:ascii="Arial" w:hAnsi="Arial" w:cs="Arial"/>
                <w:b w:val="0"/>
              </w:rPr>
              <w:t>y include:</w:t>
            </w:r>
          </w:p>
          <w:p w:rsidR="00021854" w:rsidRPr="00AF2D60" w:rsidRDefault="00021854" w:rsidP="00021854">
            <w:pPr>
              <w:pStyle w:val="ListBullet"/>
              <w:rPr>
                <w:rFonts w:ascii="Arial" w:hAnsi="Arial" w:cs="Arial"/>
              </w:rPr>
            </w:pPr>
            <w:r w:rsidRPr="00AF2D60">
              <w:rPr>
                <w:rFonts w:ascii="Arial" w:hAnsi="Arial" w:cs="Arial"/>
              </w:rPr>
              <w:t>daily running records</w:t>
            </w:r>
          </w:p>
          <w:p w:rsidR="00021854" w:rsidRPr="00AF2D60" w:rsidRDefault="00021854" w:rsidP="00021854">
            <w:pPr>
              <w:pStyle w:val="ListBullet"/>
              <w:rPr>
                <w:rFonts w:ascii="Arial" w:hAnsi="Arial" w:cs="Arial"/>
              </w:rPr>
            </w:pPr>
            <w:r w:rsidRPr="00AF2D60">
              <w:rPr>
                <w:rFonts w:ascii="Arial" w:hAnsi="Arial" w:cs="Arial"/>
              </w:rPr>
              <w:t>track possession information</w:t>
            </w:r>
          </w:p>
          <w:p w:rsidR="00021854" w:rsidRPr="00AF2D60" w:rsidRDefault="00021854" w:rsidP="00021854">
            <w:pPr>
              <w:pStyle w:val="ListBullet"/>
              <w:rPr>
                <w:rFonts w:ascii="Arial" w:hAnsi="Arial" w:cs="Arial"/>
              </w:rPr>
            </w:pPr>
            <w:r w:rsidRPr="00AF2D60">
              <w:rPr>
                <w:rFonts w:ascii="Arial" w:hAnsi="Arial" w:cs="Arial"/>
              </w:rPr>
              <w:t>electronic management systems</w:t>
            </w:r>
          </w:p>
          <w:p w:rsidR="00021854" w:rsidRPr="00AF2D60" w:rsidRDefault="00021854" w:rsidP="00021854">
            <w:pPr>
              <w:pStyle w:val="ListBullet"/>
              <w:rPr>
                <w:rFonts w:ascii="Arial" w:hAnsi="Arial" w:cs="Arial"/>
              </w:rPr>
            </w:pPr>
            <w:r w:rsidRPr="00AF2D60">
              <w:rPr>
                <w:rFonts w:ascii="Arial" w:hAnsi="Arial" w:cs="Arial"/>
              </w:rPr>
              <w:t>local instructions</w:t>
            </w:r>
          </w:p>
          <w:p w:rsidR="00021854" w:rsidRPr="00AF2D60" w:rsidRDefault="00021854" w:rsidP="00021854">
            <w:pPr>
              <w:pStyle w:val="ListBullet"/>
              <w:rPr>
                <w:rFonts w:ascii="Arial" w:hAnsi="Arial" w:cs="Arial"/>
              </w:rPr>
            </w:pPr>
            <w:r w:rsidRPr="00AF2D60">
              <w:rPr>
                <w:rFonts w:ascii="Arial" w:hAnsi="Arial" w:cs="Arial"/>
              </w:rPr>
              <w:t>track speed, length and load limitations information</w:t>
            </w:r>
          </w:p>
          <w:p w:rsidR="00021854" w:rsidRPr="00AF2D60" w:rsidRDefault="00021854" w:rsidP="00021854">
            <w:pPr>
              <w:pStyle w:val="ListBullet"/>
              <w:rPr>
                <w:rFonts w:ascii="Arial" w:hAnsi="Arial" w:cs="Arial"/>
              </w:rPr>
            </w:pPr>
            <w:r w:rsidRPr="00AF2D60">
              <w:rPr>
                <w:rFonts w:ascii="Arial" w:hAnsi="Arial" w:cs="Arial"/>
              </w:rPr>
              <w:t>conditions of service, legislation and industrial agreements, including workplace agreements and awards</w:t>
            </w:r>
          </w:p>
        </w:tc>
      </w:tr>
      <w:tr w:rsidR="0002185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21854" w:rsidRPr="00AF2D60" w:rsidRDefault="00021854" w:rsidP="00CA12A6">
            <w:pPr>
              <w:pStyle w:val="BodyText"/>
              <w:rPr>
                <w:rFonts w:ascii="Arial" w:hAnsi="Arial" w:cs="Arial"/>
                <w:b/>
                <w:lang w:val="en-NZ"/>
              </w:rPr>
            </w:pPr>
            <w:r w:rsidRPr="00AF2D60">
              <w:rPr>
                <w:rStyle w:val="SpecialBold"/>
                <w:rFonts w:ascii="Arial" w:hAnsi="Arial" w:cs="Arial"/>
                <w:b w:val="0"/>
              </w:rPr>
              <w:t>Traffic movement documentation</w:t>
            </w:r>
            <w:r w:rsidRPr="00AF2D60">
              <w:rPr>
                <w:rStyle w:val="SpecialBold"/>
                <w:rFonts w:ascii="Arial" w:hAnsi="Arial" w:cs="Arial"/>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021854" w:rsidRPr="00AF2D60" w:rsidRDefault="00D37967"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021854" w:rsidRPr="00AF2D60">
              <w:rPr>
                <w:rStyle w:val="SpecialBold"/>
                <w:rFonts w:ascii="Arial" w:hAnsi="Arial" w:cs="Arial"/>
                <w:b w:val="0"/>
              </w:rPr>
              <w:t>y include:</w:t>
            </w:r>
          </w:p>
          <w:p w:rsidR="00021854" w:rsidRPr="00AF2D60" w:rsidRDefault="00021854" w:rsidP="0030553B">
            <w:pPr>
              <w:pStyle w:val="ListBullet"/>
              <w:rPr>
                <w:rFonts w:ascii="Arial" w:hAnsi="Arial" w:cs="Arial"/>
              </w:rPr>
            </w:pPr>
            <w:r w:rsidRPr="00AF2D60">
              <w:rPr>
                <w:rFonts w:ascii="Arial" w:hAnsi="Arial" w:cs="Arial"/>
              </w:rPr>
              <w:t>train timetables</w:t>
            </w:r>
          </w:p>
          <w:p w:rsidR="00021854" w:rsidRPr="00AF2D60" w:rsidRDefault="00021854" w:rsidP="0030553B">
            <w:pPr>
              <w:pStyle w:val="ListBullet"/>
              <w:rPr>
                <w:rFonts w:ascii="Arial" w:hAnsi="Arial" w:cs="Arial"/>
              </w:rPr>
            </w:pPr>
            <w:r w:rsidRPr="00AF2D60">
              <w:rPr>
                <w:rFonts w:ascii="Arial" w:hAnsi="Arial" w:cs="Arial"/>
              </w:rPr>
              <w:t>track possessions and/or work notices</w:t>
            </w:r>
          </w:p>
          <w:p w:rsidR="00021854" w:rsidRPr="00AF2D60" w:rsidRDefault="00021854" w:rsidP="0030553B">
            <w:pPr>
              <w:pStyle w:val="ListBullet"/>
              <w:rPr>
                <w:rFonts w:ascii="Arial" w:hAnsi="Arial" w:cs="Arial"/>
              </w:rPr>
            </w:pPr>
            <w:r w:rsidRPr="00AF2D60">
              <w:rPr>
                <w:rFonts w:ascii="Arial" w:hAnsi="Arial" w:cs="Arial"/>
              </w:rPr>
              <w:t>incident and/or unplanned event reports</w:t>
            </w:r>
          </w:p>
          <w:p w:rsidR="00021854" w:rsidRPr="00AF2D60" w:rsidRDefault="00021854" w:rsidP="0030553B">
            <w:pPr>
              <w:pStyle w:val="ListBullet"/>
              <w:rPr>
                <w:rFonts w:ascii="Arial" w:hAnsi="Arial" w:cs="Arial"/>
              </w:rPr>
            </w:pPr>
            <w:r w:rsidRPr="00AF2D60">
              <w:rPr>
                <w:rFonts w:ascii="Arial" w:hAnsi="Arial" w:cs="Arial"/>
              </w:rPr>
              <w:t>train graphs and/or diagrams</w:t>
            </w:r>
          </w:p>
          <w:p w:rsidR="00021854" w:rsidRPr="00AF2D60" w:rsidRDefault="00021854" w:rsidP="0030553B">
            <w:pPr>
              <w:pStyle w:val="ListBullet"/>
              <w:rPr>
                <w:rFonts w:ascii="Arial" w:hAnsi="Arial" w:cs="Arial"/>
              </w:rPr>
            </w:pPr>
            <w:r w:rsidRPr="00AF2D60">
              <w:rPr>
                <w:rFonts w:ascii="Arial" w:hAnsi="Arial" w:cs="Arial"/>
              </w:rPr>
              <w:t>train notices and/or special train notices</w:t>
            </w:r>
          </w:p>
          <w:p w:rsidR="00021854" w:rsidRPr="00AF2D60" w:rsidRDefault="00021854" w:rsidP="0030553B">
            <w:pPr>
              <w:pStyle w:val="ListBullet"/>
              <w:rPr>
                <w:rFonts w:ascii="Arial" w:hAnsi="Arial" w:cs="Arial"/>
              </w:rPr>
            </w:pPr>
            <w:r w:rsidRPr="00AF2D60">
              <w:rPr>
                <w:rFonts w:ascii="Arial" w:hAnsi="Arial" w:cs="Arial"/>
              </w:rPr>
              <w:t>weekly notices</w:t>
            </w:r>
          </w:p>
          <w:p w:rsidR="00021854" w:rsidRPr="00AF2D60" w:rsidRDefault="00D37967" w:rsidP="0030553B">
            <w:pPr>
              <w:pStyle w:val="ListBullet"/>
              <w:rPr>
                <w:rFonts w:ascii="Arial" w:hAnsi="Arial" w:cs="Arial"/>
                <w:lang w:val="en-NZ"/>
              </w:rPr>
            </w:pPr>
            <w:r w:rsidRPr="00AF2D60">
              <w:rPr>
                <w:rFonts w:ascii="Arial" w:hAnsi="Arial" w:cs="Arial"/>
              </w:rPr>
              <w:t>safe working</w:t>
            </w:r>
            <w:r w:rsidR="00021854" w:rsidRPr="00AF2D60">
              <w:rPr>
                <w:rFonts w:ascii="Arial" w:hAnsi="Arial" w:cs="Arial"/>
              </w:rPr>
              <w:t xml:space="preserve"> documentation</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D37967" w:rsidRPr="000F7C01" w:rsidRDefault="00D37967" w:rsidP="00D37967">
            <w:pPr>
              <w:autoSpaceDE w:val="0"/>
              <w:autoSpaceDN w:val="0"/>
              <w:adjustRightInd w:val="0"/>
              <w:spacing w:before="60"/>
              <w:rPr>
                <w:rFonts w:ascii="Arial" w:hAnsi="Arial" w:cs="Arial"/>
              </w:rPr>
            </w:pPr>
            <w:r w:rsidRPr="000F7C01">
              <w:rPr>
                <w:rFonts w:ascii="Arial" w:hAnsi="Arial" w:cs="Arial"/>
              </w:rPr>
              <w:t>Demonstrates skills and knowledge in:</w:t>
            </w:r>
          </w:p>
          <w:p w:rsidR="006F2D4B" w:rsidRPr="00AF2D60" w:rsidRDefault="006F2D4B" w:rsidP="006F2D4B">
            <w:pPr>
              <w:pStyle w:val="ListBullet2"/>
              <w:rPr>
                <w:rFonts w:ascii="Arial" w:hAnsi="Arial" w:cs="Arial"/>
              </w:rPr>
            </w:pPr>
            <w:r w:rsidRPr="00AF2D60">
              <w:rPr>
                <w:rFonts w:ascii="Arial" w:hAnsi="Arial" w:cs="Arial"/>
              </w:rPr>
              <w:t>the underpinning knowledge and skills</w:t>
            </w:r>
          </w:p>
          <w:p w:rsidR="006F2D4B" w:rsidRPr="00AF2D60" w:rsidRDefault="006F2D4B" w:rsidP="006F2D4B">
            <w:pPr>
              <w:pStyle w:val="ListBullet2"/>
              <w:rPr>
                <w:rFonts w:ascii="Arial" w:hAnsi="Arial" w:cs="Arial"/>
              </w:rPr>
            </w:pPr>
            <w:r w:rsidRPr="00AF2D60">
              <w:rPr>
                <w:rFonts w:ascii="Arial" w:hAnsi="Arial" w:cs="Arial"/>
              </w:rPr>
              <w:t>relevant legislation and workplace procedures</w:t>
            </w:r>
          </w:p>
          <w:p w:rsidR="00B532B0" w:rsidRPr="00AF2D60" w:rsidRDefault="006F2D4B" w:rsidP="006F2D4B">
            <w:pPr>
              <w:autoSpaceDE w:val="0"/>
              <w:autoSpaceDN w:val="0"/>
              <w:adjustRightInd w:val="0"/>
              <w:ind w:left="360"/>
              <w:rPr>
                <w:rFonts w:ascii="Arial" w:hAnsi="Arial" w:cs="Arial"/>
              </w:rPr>
            </w:pPr>
            <w:r w:rsidRPr="00AF2D60">
              <w:rPr>
                <w:rFonts w:ascii="Arial" w:hAnsi="Arial" w:cs="Arial"/>
              </w:rPr>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6F2D4B" w:rsidRPr="00AF2D60" w:rsidRDefault="006F2D4B" w:rsidP="006F2D4B">
            <w:pPr>
              <w:pStyle w:val="ListBullet"/>
              <w:rPr>
                <w:rFonts w:ascii="Arial" w:hAnsi="Arial" w:cs="Arial"/>
                <w:lang w:val="en-NZ"/>
              </w:rPr>
            </w:pPr>
            <w:r w:rsidRPr="00AF2D60">
              <w:rPr>
                <w:rFonts w:ascii="Arial" w:hAnsi="Arial" w:cs="Arial"/>
              </w:rPr>
              <w:t>Organisational procedures for the planning and control of train operations</w:t>
            </w:r>
          </w:p>
          <w:p w:rsidR="006F2D4B" w:rsidRPr="00AF2D60" w:rsidRDefault="006F2D4B" w:rsidP="006F2D4B">
            <w:pPr>
              <w:pStyle w:val="ListBullet"/>
              <w:rPr>
                <w:rFonts w:ascii="Arial" w:hAnsi="Arial" w:cs="Arial"/>
                <w:lang w:val="en-NZ"/>
              </w:rPr>
            </w:pPr>
            <w:r w:rsidRPr="00AF2D60">
              <w:rPr>
                <w:rFonts w:ascii="Arial" w:hAnsi="Arial" w:cs="Arial"/>
              </w:rPr>
              <w:t>Train control diagrams and graphing</w:t>
            </w:r>
          </w:p>
          <w:p w:rsidR="006F2D4B" w:rsidRPr="00AF2D60" w:rsidRDefault="006F2D4B" w:rsidP="006F2D4B">
            <w:pPr>
              <w:pStyle w:val="ListBullet"/>
              <w:rPr>
                <w:rFonts w:ascii="Arial" w:hAnsi="Arial" w:cs="Arial"/>
                <w:lang w:val="en-NZ"/>
              </w:rPr>
            </w:pPr>
            <w:r w:rsidRPr="00AF2D60">
              <w:rPr>
                <w:rFonts w:ascii="Arial" w:hAnsi="Arial" w:cs="Arial"/>
              </w:rPr>
              <w:t>Timetabling protocols</w:t>
            </w:r>
          </w:p>
          <w:p w:rsidR="006F2D4B" w:rsidRPr="00AF2D60" w:rsidRDefault="006F2D4B" w:rsidP="006F2D4B">
            <w:pPr>
              <w:pStyle w:val="ListBullet"/>
              <w:rPr>
                <w:rFonts w:ascii="Arial" w:hAnsi="Arial" w:cs="Arial"/>
                <w:lang w:val="en-NZ"/>
              </w:rPr>
            </w:pPr>
            <w:r w:rsidRPr="00AF2D60">
              <w:rPr>
                <w:rFonts w:ascii="Arial" w:hAnsi="Arial" w:cs="Arial"/>
              </w:rPr>
              <w:t>System geography and limitations</w:t>
            </w:r>
          </w:p>
          <w:p w:rsidR="006F2D4B" w:rsidRPr="00AF2D60" w:rsidRDefault="00D37967" w:rsidP="006F2D4B">
            <w:pPr>
              <w:pStyle w:val="ListBullet"/>
              <w:rPr>
                <w:rFonts w:ascii="Arial" w:hAnsi="Arial" w:cs="Arial"/>
                <w:lang w:val="en-NZ"/>
              </w:rPr>
            </w:pPr>
            <w:r w:rsidRPr="00AF2D60">
              <w:rPr>
                <w:rFonts w:ascii="Arial" w:hAnsi="Arial" w:cs="Arial"/>
              </w:rPr>
              <w:t>Safe working</w:t>
            </w:r>
            <w:r w:rsidR="006F2D4B" w:rsidRPr="00AF2D60">
              <w:rPr>
                <w:rFonts w:ascii="Arial" w:hAnsi="Arial" w:cs="Arial"/>
              </w:rPr>
              <w:t xml:space="preserve"> and where applicable signalling system requirements</w:t>
            </w:r>
          </w:p>
          <w:p w:rsidR="006F2D4B" w:rsidRPr="00AF2D60" w:rsidRDefault="006F2D4B" w:rsidP="006F2D4B">
            <w:pPr>
              <w:pStyle w:val="ListBullet"/>
              <w:rPr>
                <w:rFonts w:ascii="Arial" w:hAnsi="Arial" w:cs="Arial"/>
                <w:lang w:val="en-NZ"/>
              </w:rPr>
            </w:pPr>
            <w:r w:rsidRPr="00AF2D60">
              <w:rPr>
                <w:rFonts w:ascii="Arial" w:hAnsi="Arial" w:cs="Arial"/>
              </w:rPr>
              <w:t>Familiarity with yards, depots and, where applicable, station workings</w:t>
            </w:r>
          </w:p>
          <w:p w:rsidR="00B532B0" w:rsidRPr="00AF2D60" w:rsidRDefault="006F2D4B" w:rsidP="006F2D4B">
            <w:pPr>
              <w:autoSpaceDE w:val="0"/>
              <w:autoSpaceDN w:val="0"/>
              <w:adjustRightInd w:val="0"/>
              <w:ind w:left="360"/>
              <w:rPr>
                <w:rFonts w:ascii="Arial" w:hAnsi="Arial" w:cs="Arial"/>
                <w:color w:val="010202"/>
              </w:rPr>
            </w:pPr>
            <w:r w:rsidRPr="00AF2D60">
              <w:rPr>
                <w:rFonts w:ascii="Arial" w:hAnsi="Arial" w:cs="Arial"/>
              </w:rPr>
              <w:t>Restrictions relating to loads and conditions</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AE3F43" w:rsidRPr="00AF2D60" w:rsidRDefault="00AE3F43" w:rsidP="00AE3F43">
            <w:pPr>
              <w:pStyle w:val="ListBullet"/>
              <w:rPr>
                <w:rFonts w:ascii="Arial" w:hAnsi="Arial" w:cs="Arial"/>
                <w:lang w:val="en-NZ"/>
              </w:rPr>
            </w:pPr>
            <w:r w:rsidRPr="00AF2D60">
              <w:rPr>
                <w:rFonts w:ascii="Arial" w:hAnsi="Arial" w:cs="Arial"/>
              </w:rPr>
              <w:t>Communicate with others when developing and implementing daily train plans</w:t>
            </w:r>
          </w:p>
          <w:p w:rsidR="00AE3F43" w:rsidRPr="00AF2D60" w:rsidRDefault="00AE3F43" w:rsidP="00AE3F43">
            <w:pPr>
              <w:pStyle w:val="ListBullet"/>
              <w:rPr>
                <w:rFonts w:ascii="Arial" w:hAnsi="Arial" w:cs="Arial"/>
                <w:lang w:val="en-NZ"/>
              </w:rPr>
            </w:pPr>
            <w:r w:rsidRPr="00AF2D60">
              <w:rPr>
                <w:rFonts w:ascii="Arial" w:hAnsi="Arial" w:cs="Arial"/>
              </w:rPr>
              <w:t>Read and interpret instructions, procedures, and information relevant to implementing and amending daily train plans</w:t>
            </w:r>
          </w:p>
          <w:p w:rsidR="00AE3F43" w:rsidRPr="00AF2D60" w:rsidRDefault="00AE3F43" w:rsidP="00AE3F43">
            <w:pPr>
              <w:pStyle w:val="ListBullet"/>
              <w:rPr>
                <w:rFonts w:ascii="Arial" w:hAnsi="Arial" w:cs="Arial"/>
                <w:lang w:val="en-NZ"/>
              </w:rPr>
            </w:pPr>
            <w:r w:rsidRPr="00AF2D60">
              <w:rPr>
                <w:rFonts w:ascii="Arial" w:hAnsi="Arial" w:cs="Arial"/>
              </w:rPr>
              <w:t>Work collaboratively with others when implementing and amending daily train plans</w:t>
            </w:r>
          </w:p>
          <w:p w:rsidR="00AE3F43" w:rsidRPr="00AF2D60" w:rsidRDefault="00AE3F43" w:rsidP="00AE3F43">
            <w:pPr>
              <w:pStyle w:val="ListBullet"/>
              <w:rPr>
                <w:rFonts w:ascii="Arial" w:hAnsi="Arial" w:cs="Arial"/>
                <w:lang w:val="en-NZ"/>
              </w:rPr>
            </w:pPr>
            <w:r w:rsidRPr="00AF2D60">
              <w:rPr>
                <w:rFonts w:ascii="Arial" w:hAnsi="Arial" w:cs="Arial"/>
              </w:rPr>
              <w:t>Use appropriate numeric functions when amending daily train plan</w:t>
            </w:r>
          </w:p>
          <w:p w:rsidR="00B532B0" w:rsidRPr="00AF2D60" w:rsidRDefault="00AE3F43" w:rsidP="00AE3F43">
            <w:pPr>
              <w:autoSpaceDE w:val="0"/>
              <w:autoSpaceDN w:val="0"/>
              <w:adjustRightInd w:val="0"/>
              <w:ind w:left="360"/>
              <w:rPr>
                <w:rFonts w:ascii="Arial" w:hAnsi="Arial" w:cs="Arial"/>
                <w:color w:val="FF0000"/>
              </w:rPr>
            </w:pPr>
            <w:r w:rsidRPr="00AF2D60">
              <w:rPr>
                <w:rFonts w:ascii="Arial" w:hAnsi="Arial" w:cs="Arial"/>
              </w:rPr>
              <w:lastRenderedPageBreak/>
              <w:t>Work systematically with required attention to detail</w:t>
            </w:r>
          </w:p>
        </w:tc>
      </w:tr>
      <w:tr w:rsidR="00D37967" w:rsidRPr="00AF2D60" w:rsidTr="00B532B0">
        <w:tc>
          <w:tcPr>
            <w:tcW w:w="2160" w:type="dxa"/>
          </w:tcPr>
          <w:p w:rsidR="00D37967" w:rsidRPr="00A13626" w:rsidRDefault="00D37967" w:rsidP="00175C37">
            <w:pPr>
              <w:spacing w:before="60"/>
              <w:rPr>
                <w:rFonts w:ascii="Arial" w:hAnsi="Arial" w:cs="Arial"/>
              </w:rPr>
            </w:pPr>
            <w:r w:rsidRPr="00A13626">
              <w:rPr>
                <w:rFonts w:ascii="Arial" w:hAnsi="Arial" w:cs="Arial"/>
              </w:rPr>
              <w:lastRenderedPageBreak/>
              <w:t>Resource Implications</w:t>
            </w:r>
          </w:p>
          <w:p w:rsidR="00D37967" w:rsidRPr="00A13626" w:rsidRDefault="00D37967" w:rsidP="00175C37">
            <w:pPr>
              <w:rPr>
                <w:rFonts w:ascii="Arial" w:hAnsi="Arial" w:cs="Arial"/>
              </w:rPr>
            </w:pPr>
          </w:p>
        </w:tc>
        <w:tc>
          <w:tcPr>
            <w:tcW w:w="6840" w:type="dxa"/>
          </w:tcPr>
          <w:p w:rsidR="00D37967" w:rsidRPr="00A22F53" w:rsidRDefault="00D37967"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B532B0" w:rsidRPr="00AF2D60" w:rsidRDefault="00B532B0">
      <w:pPr>
        <w:rPr>
          <w:rFonts w:ascii="Arial" w:hAnsi="Arial" w:cs="Arial"/>
        </w:rPr>
      </w:pPr>
    </w:p>
    <w:p w:rsidR="00AE3F43" w:rsidRPr="00AF2D60" w:rsidRDefault="00AE3F43">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Default="00CA12A6"/>
    <w:p w:rsidR="00CA12A6" w:rsidRDefault="00CA12A6"/>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AF2D60" w:rsidRDefault="00AF2D60"/>
    <w:p w:rsidR="00D37967" w:rsidRDefault="00D37967"/>
    <w:p w:rsidR="00D37967" w:rsidRDefault="00D37967"/>
    <w:p w:rsidR="00D37967" w:rsidRDefault="00D37967"/>
    <w:p w:rsidR="00D37967" w:rsidRDefault="00D37967"/>
    <w:p w:rsidR="00D37967" w:rsidRDefault="00D37967"/>
    <w:p w:rsidR="00D37967" w:rsidRDefault="00D37967"/>
    <w:p w:rsidR="00D37967" w:rsidRDefault="00D37967"/>
    <w:p w:rsidR="00D37967" w:rsidRDefault="00D37967"/>
    <w:p w:rsidR="00D37967" w:rsidRDefault="00D37967"/>
    <w:p w:rsidR="00D37967" w:rsidRDefault="00D37967"/>
    <w:p w:rsidR="00D37967" w:rsidRDefault="00D37967"/>
    <w:p w:rsidR="00D37967" w:rsidRDefault="00D37967"/>
    <w:p w:rsidR="00D37967" w:rsidRDefault="00D37967"/>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D37967">
        <w:trPr>
          <w:trHeight w:val="451"/>
        </w:trPr>
        <w:tc>
          <w:tcPr>
            <w:tcW w:w="9000" w:type="dxa"/>
            <w:gridSpan w:val="2"/>
            <w:shd w:val="pct12" w:color="auto" w:fill="auto"/>
            <w:vAlign w:val="center"/>
          </w:tcPr>
          <w:p w:rsidR="00B532B0" w:rsidRPr="00AF2D60" w:rsidRDefault="00B532B0" w:rsidP="00D37967">
            <w:pPr>
              <w:autoSpaceDE w:val="0"/>
              <w:autoSpaceDN w:val="0"/>
              <w:adjustRightInd w:val="0"/>
              <w:rPr>
                <w:rFonts w:ascii="Arial" w:hAnsi="Arial" w:cs="Arial"/>
                <w:b/>
                <w:bCs/>
              </w:rPr>
            </w:pPr>
            <w:r w:rsidRPr="00AF2D60">
              <w:rPr>
                <w:rFonts w:ascii="Arial" w:hAnsi="Arial" w:cs="Arial"/>
                <w:b/>
                <w:bCs/>
              </w:rPr>
              <w:lastRenderedPageBreak/>
              <w:t>Occupational Standard</w:t>
            </w:r>
            <w:r w:rsidRPr="00AF2D60">
              <w:rPr>
                <w:rFonts w:ascii="Arial" w:hAnsi="Arial" w:cs="Arial"/>
                <w:b/>
              </w:rPr>
              <w:t xml:space="preserve">: </w:t>
            </w:r>
            <w:r w:rsidR="00182F35" w:rsidRPr="00AF2D60">
              <w:rPr>
                <w:rFonts w:ascii="Arial" w:hAnsi="Arial" w:cs="Arial"/>
                <w:b/>
                <w:bCs/>
                <w:color w:val="000000"/>
              </w:rPr>
              <w:t>Rail Traffic Operation</w:t>
            </w:r>
            <w:r w:rsidR="00182F35" w:rsidRPr="00AF2D60">
              <w:rPr>
                <w:rFonts w:ascii="Arial" w:hAnsi="Arial" w:cs="Arial"/>
                <w:b/>
                <w:bCs/>
              </w:rPr>
              <w:t xml:space="preserve"> </w:t>
            </w:r>
            <w:r w:rsidRPr="00AF2D60">
              <w:rPr>
                <w:rFonts w:ascii="Arial" w:hAnsi="Arial" w:cs="Arial"/>
                <w:b/>
                <w:bCs/>
              </w:rPr>
              <w:t>Level I</w:t>
            </w:r>
            <w:r w:rsidR="00AE3F43" w:rsidRPr="00AF2D60">
              <w:rPr>
                <w:rFonts w:ascii="Arial" w:hAnsi="Arial" w:cs="Arial"/>
                <w:b/>
                <w:bCs/>
              </w:rPr>
              <w:t>V</w:t>
            </w:r>
          </w:p>
        </w:tc>
      </w:tr>
      <w:tr w:rsidR="00B532B0" w:rsidRPr="00AF2D60" w:rsidTr="00D37967">
        <w:trPr>
          <w:trHeight w:val="343"/>
        </w:trPr>
        <w:tc>
          <w:tcPr>
            <w:tcW w:w="2160" w:type="dxa"/>
            <w:shd w:val="pct12" w:color="auto" w:fill="auto"/>
            <w:vAlign w:val="center"/>
          </w:tcPr>
          <w:p w:rsidR="00B532B0" w:rsidRPr="00AF2D60" w:rsidRDefault="00B532B0" w:rsidP="00D37967">
            <w:pPr>
              <w:autoSpaceDE w:val="0"/>
              <w:autoSpaceDN w:val="0"/>
              <w:adjustRightInd w:val="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E011A6" w:rsidP="00D37967">
            <w:pPr>
              <w:pStyle w:val="SuperHeading"/>
              <w:spacing w:before="0" w:after="0"/>
              <w:rPr>
                <w:rFonts w:ascii="Arial" w:hAnsi="Arial" w:cs="Arial"/>
                <w:sz w:val="24"/>
                <w:szCs w:val="24"/>
              </w:rPr>
            </w:pPr>
            <w:r w:rsidRPr="00AF2D60">
              <w:rPr>
                <w:rFonts w:ascii="Arial" w:hAnsi="Arial" w:cs="Arial"/>
                <w:sz w:val="24"/>
                <w:szCs w:val="24"/>
              </w:rPr>
              <w:t xml:space="preserve"> </w:t>
            </w:r>
            <w:r w:rsidR="00AE3F43" w:rsidRPr="00AF2D60">
              <w:rPr>
                <w:rFonts w:ascii="Arial" w:hAnsi="Arial" w:cs="Arial"/>
                <w:sz w:val="24"/>
                <w:szCs w:val="24"/>
              </w:rPr>
              <w:t xml:space="preserve">Develop </w:t>
            </w:r>
            <w:r w:rsidRPr="00AF2D60">
              <w:rPr>
                <w:rFonts w:ascii="Arial" w:hAnsi="Arial" w:cs="Arial"/>
                <w:sz w:val="24"/>
                <w:szCs w:val="24"/>
              </w:rPr>
              <w:t>Out-Of-Course Rai</w:t>
            </w:r>
            <w:r>
              <w:rPr>
                <w:rFonts w:ascii="Arial" w:hAnsi="Arial" w:cs="Arial"/>
                <w:sz w:val="24"/>
                <w:szCs w:val="24"/>
              </w:rPr>
              <w:t>l Traffic Plans a</w:t>
            </w:r>
            <w:r w:rsidRPr="00AF2D60">
              <w:rPr>
                <w:rFonts w:ascii="Arial" w:hAnsi="Arial" w:cs="Arial"/>
                <w:sz w:val="24"/>
                <w:szCs w:val="24"/>
              </w:rPr>
              <w:t>nd Schedules</w:t>
            </w:r>
          </w:p>
        </w:tc>
      </w:tr>
      <w:tr w:rsidR="00B532B0" w:rsidRPr="00AF2D60" w:rsidTr="00D37967">
        <w:trPr>
          <w:trHeight w:val="343"/>
        </w:trPr>
        <w:tc>
          <w:tcPr>
            <w:tcW w:w="2160" w:type="dxa"/>
            <w:shd w:val="pct12" w:color="auto" w:fill="auto"/>
            <w:vAlign w:val="center"/>
          </w:tcPr>
          <w:p w:rsidR="00B532B0" w:rsidRPr="00AF2D60" w:rsidRDefault="00B532B0" w:rsidP="00D37967">
            <w:pPr>
              <w:autoSpaceDE w:val="0"/>
              <w:autoSpaceDN w:val="0"/>
              <w:adjustRightInd w:val="0"/>
              <w:rPr>
                <w:rFonts w:ascii="Arial" w:hAnsi="Arial" w:cs="Arial"/>
                <w:b/>
                <w:bCs/>
              </w:rPr>
            </w:pPr>
            <w:r w:rsidRPr="00AF2D60">
              <w:rPr>
                <w:rFonts w:ascii="Arial" w:hAnsi="Arial" w:cs="Arial"/>
                <w:b/>
                <w:bCs/>
              </w:rPr>
              <w:t>Unit Code</w:t>
            </w:r>
          </w:p>
        </w:tc>
        <w:bookmarkStart w:id="93" w:name="ERC_RWS4_10_0313"/>
        <w:tc>
          <w:tcPr>
            <w:tcW w:w="6840" w:type="dxa"/>
            <w:shd w:val="pct12" w:color="auto" w:fill="auto"/>
            <w:vAlign w:val="center"/>
          </w:tcPr>
          <w:p w:rsidR="00B532B0" w:rsidRPr="00AF2D60" w:rsidRDefault="00072CA3" w:rsidP="00D37967">
            <w:pPr>
              <w:rPr>
                <w:rFonts w:ascii="Arial" w:hAnsi="Arial" w:cs="Arial"/>
                <w:color w:val="00B0F0"/>
              </w:rPr>
            </w:pPr>
            <w:r w:rsidRPr="00AF2D60">
              <w:rPr>
                <w:rFonts w:ascii="Arial" w:hAnsi="Arial" w:cs="Arial"/>
                <w:color w:val="00B0F0"/>
              </w:rPr>
              <w:fldChar w:fldCharType="begin"/>
            </w:r>
            <w:r w:rsidR="00CD261B">
              <w:rPr>
                <w:rFonts w:ascii="Arial" w:hAnsi="Arial" w:cs="Arial"/>
                <w:color w:val="00B0F0"/>
              </w:rPr>
              <w:instrText>HYPERLINK  \l "ERC_RWS4_10"</w:instrText>
            </w:r>
            <w:r w:rsidRPr="00AF2D60">
              <w:rPr>
                <w:rFonts w:ascii="Arial" w:hAnsi="Arial" w:cs="Arial"/>
                <w:color w:val="00B0F0"/>
              </w:rPr>
              <w:fldChar w:fldCharType="separate"/>
            </w:r>
            <w:r w:rsidR="00EA605D">
              <w:rPr>
                <w:rStyle w:val="Hyperlink"/>
                <w:rFonts w:ascii="Arial" w:hAnsi="Arial" w:cs="Arial"/>
              </w:rPr>
              <w:t>EIS</w:t>
            </w:r>
            <w:r w:rsidR="00376C41" w:rsidRPr="00AF2D60">
              <w:rPr>
                <w:rStyle w:val="Hyperlink"/>
                <w:rFonts w:ascii="Arial" w:hAnsi="Arial" w:cs="Arial"/>
              </w:rPr>
              <w:t xml:space="preserve"> </w:t>
            </w:r>
            <w:r w:rsidR="00DC23B2" w:rsidRPr="00AF2D60">
              <w:rPr>
                <w:rStyle w:val="Hyperlink"/>
                <w:rFonts w:ascii="Arial" w:hAnsi="Arial" w:cs="Arial"/>
              </w:rPr>
              <w:t>RTO</w:t>
            </w:r>
            <w:r w:rsidR="00376C41" w:rsidRPr="00AF2D60">
              <w:rPr>
                <w:rStyle w:val="Hyperlink"/>
                <w:rFonts w:ascii="Arial" w:hAnsi="Arial" w:cs="Arial"/>
              </w:rPr>
              <w:t>4 10 0313</w:t>
            </w:r>
            <w:r w:rsidRPr="00AF2D60">
              <w:rPr>
                <w:rFonts w:ascii="Arial" w:hAnsi="Arial" w:cs="Arial"/>
                <w:color w:val="00B0F0"/>
              </w:rPr>
              <w:fldChar w:fldCharType="end"/>
            </w:r>
            <w:bookmarkEnd w:id="93"/>
          </w:p>
        </w:tc>
      </w:tr>
      <w:tr w:rsidR="00B532B0" w:rsidRPr="00AF2D60" w:rsidTr="00D37967">
        <w:trPr>
          <w:trHeight w:val="1981"/>
        </w:trPr>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AE3F43" w:rsidP="00E011A6">
            <w:pPr>
              <w:pStyle w:val="BodyText"/>
              <w:jc w:val="both"/>
              <w:rPr>
                <w:rFonts w:ascii="Arial" w:hAnsi="Arial" w:cs="Arial"/>
              </w:rPr>
            </w:pPr>
            <w:r w:rsidRPr="00AF2D60">
              <w:rPr>
                <w:rFonts w:ascii="Arial" w:hAnsi="Arial" w:cs="Arial"/>
              </w:rPr>
              <w:t xml:space="preserve">This unit involves the skills and knowledge required to develop out-of-course rail traffic plans and schedules in accordance with workplace procedures and the requirements of relevant </w:t>
            </w:r>
            <w:r w:rsidR="00EA00AE">
              <w:rPr>
                <w:rFonts w:ascii="Arial" w:hAnsi="Arial" w:cs="Arial"/>
              </w:rPr>
              <w:t>safe working</w:t>
            </w:r>
            <w:r w:rsidRPr="00AF2D60">
              <w:rPr>
                <w:rFonts w:ascii="Arial" w:hAnsi="Arial" w:cs="Arial"/>
              </w:rPr>
              <w:t xml:space="preserve"> regulations and codes of practice. It includes analysing service and/or business requirements, establishing rail traffic requirements, and communicating altered or additional rail traffic movement requirements. </w:t>
            </w:r>
          </w:p>
        </w:tc>
      </w:tr>
    </w:tbl>
    <w:p w:rsidR="00B532B0" w:rsidRPr="00AF2D60" w:rsidRDefault="00B532B0" w:rsidP="00B532B0">
      <w:pPr>
        <w:rPr>
          <w:rFonts w:ascii="Arial" w:hAnsi="Arial" w:cs="Arial"/>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8"/>
        <w:gridCol w:w="6840"/>
      </w:tblGrid>
      <w:tr w:rsidR="00B532B0" w:rsidRPr="00AF2D60" w:rsidTr="004513E4">
        <w:trPr>
          <w:trHeight w:val="413"/>
        </w:trPr>
        <w:tc>
          <w:tcPr>
            <w:tcW w:w="217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4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AE3F43" w:rsidRPr="00AF2D60" w:rsidTr="004513E4">
        <w:tc>
          <w:tcPr>
            <w:tcW w:w="2178" w:type="dxa"/>
          </w:tcPr>
          <w:p w:rsidR="00AE3F43" w:rsidRPr="00AF2D60" w:rsidRDefault="00E011A6" w:rsidP="00D37967">
            <w:pPr>
              <w:pStyle w:val="BodyText"/>
              <w:spacing w:before="120" w:after="0"/>
              <w:ind w:left="270" w:hanging="270"/>
              <w:rPr>
                <w:rFonts w:ascii="Arial" w:hAnsi="Arial" w:cs="Arial"/>
                <w:b/>
                <w:lang w:val="en-NZ"/>
              </w:rPr>
            </w:pPr>
            <w:r>
              <w:rPr>
                <w:rStyle w:val="SpecialBold"/>
                <w:rFonts w:ascii="Arial" w:hAnsi="Arial" w:cs="Arial"/>
                <w:b w:val="0"/>
              </w:rPr>
              <w:t>1</w:t>
            </w:r>
            <w:r w:rsidR="00D37967">
              <w:rPr>
                <w:rStyle w:val="SpecialBold"/>
                <w:rFonts w:ascii="Arial" w:hAnsi="Arial" w:cs="Arial"/>
                <w:b w:val="0"/>
              </w:rPr>
              <w:t>.</w:t>
            </w:r>
            <w:r>
              <w:rPr>
                <w:rStyle w:val="SpecialBold"/>
                <w:rFonts w:ascii="Arial" w:hAnsi="Arial" w:cs="Arial"/>
                <w:b w:val="0"/>
              </w:rPr>
              <w:t xml:space="preserve"> </w:t>
            </w:r>
            <w:r w:rsidR="00AE3F43" w:rsidRPr="00AF2D60">
              <w:rPr>
                <w:rStyle w:val="SpecialBold"/>
                <w:rFonts w:ascii="Arial" w:hAnsi="Arial" w:cs="Arial"/>
                <w:b w:val="0"/>
              </w:rPr>
              <w:t>Analyse service and business requirements</w:t>
            </w:r>
          </w:p>
        </w:tc>
        <w:tc>
          <w:tcPr>
            <w:tcW w:w="6840" w:type="dxa"/>
          </w:tcPr>
          <w:p w:rsidR="00AE3F43" w:rsidRPr="00AF2D60" w:rsidRDefault="00AE3F43" w:rsidP="00D37967">
            <w:pPr>
              <w:pStyle w:val="BodyText"/>
              <w:spacing w:before="120" w:after="0"/>
              <w:ind w:left="522" w:hanging="522"/>
              <w:rPr>
                <w:rFonts w:ascii="Arial" w:hAnsi="Arial" w:cs="Arial"/>
              </w:rPr>
            </w:pPr>
            <w:r w:rsidRPr="00AF2D60">
              <w:rPr>
                <w:rFonts w:ascii="Arial" w:hAnsi="Arial" w:cs="Arial"/>
              </w:rPr>
              <w:t>1.1</w:t>
            </w:r>
            <w:r w:rsidRPr="00AF2D60">
              <w:rPr>
                <w:rFonts w:ascii="Arial" w:hAnsi="Arial" w:cs="Arial"/>
              </w:rPr>
              <w:tab/>
              <w:t>Customer is consulted and requirements outside normal operations are identified to establish additional or altered rail service requirements</w:t>
            </w:r>
            <w:r w:rsidR="00D37967">
              <w:rPr>
                <w:rFonts w:ascii="Arial" w:hAnsi="Arial" w:cs="Arial"/>
              </w:rPr>
              <w:t>.</w:t>
            </w:r>
          </w:p>
          <w:p w:rsidR="00AE3F43" w:rsidRPr="00AF2D60" w:rsidRDefault="00AE3F43" w:rsidP="00D37967">
            <w:pPr>
              <w:pStyle w:val="BodyText"/>
              <w:spacing w:before="120" w:after="0"/>
              <w:ind w:left="522" w:hanging="522"/>
              <w:rPr>
                <w:rFonts w:ascii="Arial" w:hAnsi="Arial" w:cs="Arial"/>
              </w:rPr>
            </w:pPr>
            <w:r w:rsidRPr="00AF2D60">
              <w:rPr>
                <w:rFonts w:ascii="Arial" w:hAnsi="Arial" w:cs="Arial"/>
              </w:rPr>
              <w:t>1.2</w:t>
            </w:r>
            <w:r w:rsidRPr="00AF2D60">
              <w:rPr>
                <w:rFonts w:ascii="Arial" w:hAnsi="Arial" w:cs="Arial"/>
              </w:rPr>
              <w:tab/>
              <w:t>Altered or additional rail service provision is recorded according to organisational procedures</w:t>
            </w:r>
            <w:r w:rsidR="00D37967">
              <w:rPr>
                <w:rFonts w:ascii="Arial" w:hAnsi="Arial" w:cs="Arial"/>
              </w:rPr>
              <w:t>.</w:t>
            </w:r>
          </w:p>
          <w:p w:rsidR="00AE3F43" w:rsidRPr="00AF2D60" w:rsidRDefault="00AE3F43" w:rsidP="00D37967">
            <w:pPr>
              <w:pStyle w:val="BodyText"/>
              <w:spacing w:before="120" w:after="0"/>
              <w:ind w:left="522" w:hanging="522"/>
              <w:rPr>
                <w:rFonts w:ascii="Arial" w:hAnsi="Arial" w:cs="Arial"/>
                <w:lang w:val="en-NZ"/>
              </w:rPr>
            </w:pPr>
            <w:r w:rsidRPr="00AF2D60">
              <w:rPr>
                <w:rFonts w:ascii="Arial" w:hAnsi="Arial" w:cs="Arial"/>
              </w:rPr>
              <w:t>1.3</w:t>
            </w:r>
            <w:r w:rsidRPr="00AF2D60">
              <w:rPr>
                <w:rFonts w:ascii="Arial" w:hAnsi="Arial" w:cs="Arial"/>
              </w:rPr>
              <w:tab/>
              <w:t>Where applicable, additional resource requirements are identified</w:t>
            </w:r>
            <w:r w:rsidR="00D37967">
              <w:rPr>
                <w:rFonts w:ascii="Arial" w:hAnsi="Arial" w:cs="Arial"/>
              </w:rPr>
              <w:t>.</w:t>
            </w:r>
          </w:p>
        </w:tc>
      </w:tr>
      <w:tr w:rsidR="00AE3F43" w:rsidRPr="00AF2D60" w:rsidTr="004513E4">
        <w:tc>
          <w:tcPr>
            <w:tcW w:w="2178" w:type="dxa"/>
          </w:tcPr>
          <w:p w:rsidR="00AE3F43" w:rsidRPr="00AF2D60" w:rsidRDefault="00E011A6" w:rsidP="00D37967">
            <w:pPr>
              <w:pStyle w:val="BodyText"/>
              <w:spacing w:before="120" w:after="0"/>
              <w:ind w:left="270" w:hanging="270"/>
              <w:rPr>
                <w:rFonts w:ascii="Arial" w:hAnsi="Arial" w:cs="Arial"/>
                <w:b/>
                <w:lang w:val="en-NZ"/>
              </w:rPr>
            </w:pPr>
            <w:r>
              <w:rPr>
                <w:rStyle w:val="SpecialBold"/>
                <w:rFonts w:ascii="Arial" w:hAnsi="Arial" w:cs="Arial"/>
                <w:b w:val="0"/>
              </w:rPr>
              <w:t>2</w:t>
            </w:r>
            <w:r w:rsidR="00D37967">
              <w:rPr>
                <w:rStyle w:val="SpecialBold"/>
                <w:rFonts w:ascii="Arial" w:hAnsi="Arial" w:cs="Arial"/>
                <w:b w:val="0"/>
              </w:rPr>
              <w:t>.</w:t>
            </w:r>
            <w:r>
              <w:rPr>
                <w:rStyle w:val="SpecialBold"/>
                <w:rFonts w:ascii="Arial" w:hAnsi="Arial" w:cs="Arial"/>
                <w:b w:val="0"/>
              </w:rPr>
              <w:t xml:space="preserve"> </w:t>
            </w:r>
            <w:r w:rsidR="00AE3F43" w:rsidRPr="00AF2D60">
              <w:rPr>
                <w:rStyle w:val="SpecialBold"/>
                <w:rFonts w:ascii="Arial" w:hAnsi="Arial" w:cs="Arial"/>
                <w:b w:val="0"/>
              </w:rPr>
              <w:t>Establish rail traffic requirements</w:t>
            </w:r>
          </w:p>
        </w:tc>
        <w:tc>
          <w:tcPr>
            <w:tcW w:w="6840" w:type="dxa"/>
          </w:tcPr>
          <w:p w:rsidR="00AE3F43" w:rsidRPr="00AF2D60" w:rsidRDefault="00AE3F43" w:rsidP="00D37967">
            <w:pPr>
              <w:pStyle w:val="BodyText"/>
              <w:spacing w:before="120" w:after="0"/>
              <w:ind w:left="522" w:hanging="522"/>
              <w:rPr>
                <w:rFonts w:ascii="Arial" w:hAnsi="Arial" w:cs="Arial"/>
              </w:rPr>
            </w:pPr>
            <w:r w:rsidRPr="00AF2D60">
              <w:rPr>
                <w:rFonts w:ascii="Arial" w:hAnsi="Arial" w:cs="Arial"/>
              </w:rPr>
              <w:t>2.1</w:t>
            </w:r>
            <w:r w:rsidRPr="00AF2D60">
              <w:rPr>
                <w:rFonts w:ascii="Arial" w:hAnsi="Arial" w:cs="Arial"/>
              </w:rPr>
              <w:tab/>
            </w:r>
            <w:r w:rsidRPr="00AF2D60">
              <w:rPr>
                <w:rFonts w:ascii="Arial" w:hAnsi="Arial" w:cs="Arial"/>
                <w:b/>
                <w:i/>
              </w:rPr>
              <w:t>Rail traffic</w:t>
            </w:r>
            <w:r w:rsidRPr="00AF2D60">
              <w:rPr>
                <w:rFonts w:ascii="Arial" w:hAnsi="Arial" w:cs="Arial"/>
              </w:rPr>
              <w:t xml:space="preserve"> requirement is established to ensure effi</w:t>
            </w:r>
            <w:r w:rsidR="00D37967">
              <w:rPr>
                <w:rFonts w:ascii="Arial" w:hAnsi="Arial" w:cs="Arial"/>
              </w:rPr>
              <w:t>cient management of the network.</w:t>
            </w:r>
          </w:p>
          <w:p w:rsidR="00AE3F43" w:rsidRPr="00AF2D60" w:rsidRDefault="00AE3F43" w:rsidP="00D37967">
            <w:pPr>
              <w:pStyle w:val="BodyText"/>
              <w:spacing w:before="120" w:after="0"/>
              <w:ind w:left="522" w:hanging="522"/>
              <w:rPr>
                <w:rFonts w:ascii="Arial" w:hAnsi="Arial" w:cs="Arial"/>
              </w:rPr>
            </w:pPr>
            <w:r w:rsidRPr="00AF2D60">
              <w:rPr>
                <w:rFonts w:ascii="Arial" w:hAnsi="Arial" w:cs="Arial"/>
              </w:rPr>
              <w:t>2.2</w:t>
            </w:r>
            <w:r w:rsidRPr="00AF2D60">
              <w:rPr>
                <w:rFonts w:ascii="Arial" w:hAnsi="Arial" w:cs="Arial"/>
              </w:rPr>
              <w:tab/>
              <w:t xml:space="preserve">Rail traffic specifications are confirmed to ensure that they meet network </w:t>
            </w:r>
            <w:r w:rsidRPr="00AF2D60">
              <w:rPr>
                <w:rFonts w:ascii="Arial" w:hAnsi="Arial" w:cs="Arial"/>
                <w:b/>
                <w:i/>
              </w:rPr>
              <w:t>operating requirements and restrictions</w:t>
            </w:r>
            <w:r w:rsidR="00D37967">
              <w:rPr>
                <w:rFonts w:ascii="Arial" w:hAnsi="Arial" w:cs="Arial"/>
                <w:b/>
                <w:i/>
              </w:rPr>
              <w:t>.</w:t>
            </w:r>
          </w:p>
          <w:p w:rsidR="00AE3F43" w:rsidRPr="00AF2D60" w:rsidRDefault="00AE3F43" w:rsidP="00D37967">
            <w:pPr>
              <w:pStyle w:val="BodyText"/>
              <w:spacing w:before="120" w:after="0"/>
              <w:ind w:left="522" w:hanging="522"/>
              <w:rPr>
                <w:rFonts w:ascii="Arial" w:hAnsi="Arial" w:cs="Arial"/>
                <w:lang w:val="en-NZ"/>
              </w:rPr>
            </w:pPr>
            <w:r w:rsidRPr="00AF2D60">
              <w:rPr>
                <w:rFonts w:ascii="Arial" w:hAnsi="Arial" w:cs="Arial"/>
              </w:rPr>
              <w:t>2.3</w:t>
            </w:r>
            <w:r w:rsidRPr="00AF2D60">
              <w:rPr>
                <w:rFonts w:ascii="Arial" w:hAnsi="Arial" w:cs="Arial"/>
              </w:rPr>
              <w:tab/>
              <w:t>Train section run times for rail traffic are established and plotted on the appropriate train graphs and/or diagrams</w:t>
            </w:r>
            <w:r w:rsidR="00D37967">
              <w:rPr>
                <w:rFonts w:ascii="Arial" w:hAnsi="Arial" w:cs="Arial"/>
              </w:rPr>
              <w:t>.</w:t>
            </w:r>
          </w:p>
        </w:tc>
      </w:tr>
      <w:tr w:rsidR="00AE3F43" w:rsidRPr="00AF2D60" w:rsidTr="004513E4">
        <w:tc>
          <w:tcPr>
            <w:tcW w:w="2178" w:type="dxa"/>
          </w:tcPr>
          <w:p w:rsidR="00AE3F43" w:rsidRPr="00AF2D60" w:rsidRDefault="00AE3F43" w:rsidP="00D37967">
            <w:pPr>
              <w:pStyle w:val="BodyText"/>
              <w:spacing w:before="120" w:after="0"/>
              <w:ind w:left="270" w:hanging="270"/>
              <w:rPr>
                <w:rFonts w:ascii="Arial" w:hAnsi="Arial" w:cs="Arial"/>
                <w:b/>
                <w:lang w:val="en-NZ"/>
              </w:rPr>
            </w:pPr>
            <w:r w:rsidRPr="00AF2D60">
              <w:rPr>
                <w:rStyle w:val="SpecialBold"/>
                <w:rFonts w:ascii="Arial" w:hAnsi="Arial" w:cs="Arial"/>
                <w:b w:val="0"/>
              </w:rPr>
              <w:t>3</w:t>
            </w:r>
            <w:r w:rsidR="00D37967">
              <w:rPr>
                <w:rStyle w:val="SpecialBold"/>
                <w:rFonts w:ascii="Arial" w:hAnsi="Arial" w:cs="Arial"/>
                <w:b w:val="0"/>
              </w:rPr>
              <w:t>.</w:t>
            </w:r>
            <w:r w:rsidR="00CF686F" w:rsidRPr="00AF2D60">
              <w:rPr>
                <w:rStyle w:val="SpecialBold"/>
                <w:rFonts w:ascii="Arial" w:hAnsi="Arial" w:cs="Arial"/>
                <w:b w:val="0"/>
              </w:rPr>
              <w:t xml:space="preserve"> </w:t>
            </w:r>
            <w:r w:rsidRPr="00AF2D60">
              <w:rPr>
                <w:rStyle w:val="SpecialBold"/>
                <w:rFonts w:ascii="Arial" w:hAnsi="Arial" w:cs="Arial"/>
                <w:b w:val="0"/>
              </w:rPr>
              <w:t>Communicate altered or additional rail traffic movement</w:t>
            </w:r>
          </w:p>
        </w:tc>
        <w:tc>
          <w:tcPr>
            <w:tcW w:w="6840" w:type="dxa"/>
          </w:tcPr>
          <w:p w:rsidR="00AE3F43" w:rsidRPr="00AF2D60" w:rsidRDefault="00AE3F43" w:rsidP="00D37967">
            <w:pPr>
              <w:pStyle w:val="BodyText"/>
              <w:spacing w:before="120" w:after="0"/>
              <w:ind w:left="522" w:hanging="522"/>
              <w:rPr>
                <w:rFonts w:ascii="Arial" w:hAnsi="Arial" w:cs="Arial"/>
              </w:rPr>
            </w:pPr>
            <w:r w:rsidRPr="00AF2D60">
              <w:rPr>
                <w:rFonts w:ascii="Arial" w:hAnsi="Arial" w:cs="Arial"/>
              </w:rPr>
              <w:t>3.1</w:t>
            </w:r>
            <w:r w:rsidRPr="00AF2D60">
              <w:rPr>
                <w:rFonts w:ascii="Arial" w:hAnsi="Arial" w:cs="Arial"/>
              </w:rPr>
              <w:tab/>
              <w:t>Documentation relating to the altered or additional rail traffic movement is issued in accordance with organisational procedures</w:t>
            </w:r>
            <w:r w:rsidR="00D37967">
              <w:rPr>
                <w:rFonts w:ascii="Arial" w:hAnsi="Arial" w:cs="Arial"/>
              </w:rPr>
              <w:t>.</w:t>
            </w:r>
          </w:p>
          <w:p w:rsidR="00AE3F43" w:rsidRPr="00AF2D60" w:rsidRDefault="00AE3F43" w:rsidP="00D37967">
            <w:pPr>
              <w:pStyle w:val="BodyText"/>
              <w:spacing w:before="120" w:after="0"/>
              <w:ind w:left="522" w:hanging="522"/>
              <w:rPr>
                <w:rFonts w:ascii="Arial" w:hAnsi="Arial" w:cs="Arial"/>
              </w:rPr>
            </w:pPr>
            <w:r w:rsidRPr="00AF2D60">
              <w:rPr>
                <w:rFonts w:ascii="Arial" w:hAnsi="Arial" w:cs="Arial"/>
              </w:rPr>
              <w:t>3.2</w:t>
            </w:r>
            <w:r w:rsidRPr="00AF2D60">
              <w:rPr>
                <w:rFonts w:ascii="Arial" w:hAnsi="Arial" w:cs="Arial"/>
              </w:rPr>
              <w:tab/>
              <w:t>Alterations and cancellations affecting rail traffic running times are communicated to the appropriate customer, network manager and/or rail operator as required</w:t>
            </w:r>
            <w:r w:rsidR="00D37967">
              <w:rPr>
                <w:rFonts w:ascii="Arial" w:hAnsi="Arial" w:cs="Arial"/>
              </w:rPr>
              <w:t>.</w:t>
            </w:r>
          </w:p>
          <w:p w:rsidR="00AE3F43" w:rsidRPr="00AF2D60" w:rsidRDefault="00AE3F43" w:rsidP="00D37967">
            <w:pPr>
              <w:pStyle w:val="BodyText"/>
              <w:spacing w:before="120" w:after="0"/>
              <w:ind w:left="522" w:hanging="522"/>
              <w:rPr>
                <w:rStyle w:val="SpecialBold"/>
                <w:rFonts w:ascii="Arial" w:hAnsi="Arial" w:cs="Arial"/>
                <w:i/>
              </w:rPr>
            </w:pPr>
            <w:r w:rsidRPr="00AF2D60">
              <w:rPr>
                <w:rFonts w:ascii="Arial" w:hAnsi="Arial" w:cs="Arial"/>
              </w:rPr>
              <w:t>3.3</w:t>
            </w:r>
            <w:r w:rsidRPr="00AF2D60">
              <w:rPr>
                <w:rFonts w:ascii="Arial" w:hAnsi="Arial" w:cs="Arial"/>
              </w:rPr>
              <w:tab/>
              <w:t xml:space="preserve">Documentation relating to the altered or additional rail traffic movement is stored in accordance with </w:t>
            </w:r>
            <w:r w:rsidR="00EC2B03" w:rsidRPr="00AF2D60">
              <w:rPr>
                <w:rFonts w:ascii="Arial" w:hAnsi="Arial" w:cs="Arial"/>
                <w:b/>
                <w:i/>
              </w:rPr>
              <w:t>organisational</w:t>
            </w:r>
            <w:r w:rsidR="00EC2B03" w:rsidRPr="00AF2D60">
              <w:rPr>
                <w:rFonts w:ascii="Arial" w:hAnsi="Arial" w:cs="Arial"/>
                <w:i/>
              </w:rPr>
              <w:t xml:space="preserve"> </w:t>
            </w:r>
            <w:r w:rsidR="00EC2B03" w:rsidRPr="00AF2D60">
              <w:rPr>
                <w:rStyle w:val="SpecialBold"/>
                <w:rFonts w:ascii="Arial" w:hAnsi="Arial" w:cs="Arial"/>
                <w:i/>
              </w:rPr>
              <w:t>policies</w:t>
            </w:r>
            <w:r w:rsidR="00CF686F" w:rsidRPr="00AF2D60">
              <w:rPr>
                <w:rStyle w:val="SpecialBold"/>
                <w:rFonts w:ascii="Arial" w:hAnsi="Arial" w:cs="Arial"/>
                <w:i/>
              </w:rPr>
              <w:t xml:space="preserve"> and procedures</w:t>
            </w:r>
            <w:r w:rsidR="00D37967">
              <w:rPr>
                <w:rStyle w:val="SpecialBold"/>
                <w:rFonts w:ascii="Arial" w:hAnsi="Arial" w:cs="Arial"/>
                <w:i/>
              </w:rPr>
              <w:t>.</w:t>
            </w:r>
          </w:p>
          <w:p w:rsidR="00CF686F" w:rsidRPr="00AF2D60" w:rsidRDefault="00CF686F" w:rsidP="00D37967">
            <w:pPr>
              <w:pStyle w:val="BodyText"/>
              <w:spacing w:before="120" w:after="0"/>
              <w:ind w:left="522" w:hanging="522"/>
              <w:rPr>
                <w:rFonts w:ascii="Arial" w:hAnsi="Arial" w:cs="Arial"/>
              </w:rPr>
            </w:pPr>
            <w:r w:rsidRPr="00AF2D60">
              <w:rPr>
                <w:rFonts w:ascii="Arial" w:hAnsi="Arial" w:cs="Arial"/>
              </w:rPr>
              <w:t xml:space="preserve">3.4 Products are described to </w:t>
            </w:r>
            <w:r w:rsidRPr="00AF2D60">
              <w:rPr>
                <w:rFonts w:ascii="Arial" w:hAnsi="Arial" w:cs="Arial"/>
                <w:b/>
                <w:i/>
              </w:rPr>
              <w:t>internal customers</w:t>
            </w:r>
            <w:r w:rsidRPr="00AF2D60">
              <w:rPr>
                <w:rFonts w:ascii="Arial" w:hAnsi="Arial" w:cs="Arial"/>
              </w:rPr>
              <w:t xml:space="preserve"> identifying features which may affect location, safety or storage requirements</w:t>
            </w:r>
            <w:r w:rsidR="00D37967">
              <w:rPr>
                <w:rFonts w:ascii="Arial" w:hAnsi="Arial" w:cs="Arial"/>
              </w:rPr>
              <w:t>.</w:t>
            </w:r>
          </w:p>
          <w:p w:rsidR="00CF686F" w:rsidRPr="00AF2D60" w:rsidRDefault="00EC2B03" w:rsidP="00D37967">
            <w:pPr>
              <w:pStyle w:val="BodyText"/>
              <w:spacing w:before="120" w:after="0"/>
              <w:ind w:left="522" w:hanging="522"/>
              <w:rPr>
                <w:rFonts w:ascii="Arial" w:hAnsi="Arial" w:cs="Arial"/>
              </w:rPr>
            </w:pPr>
            <w:r w:rsidRPr="00AF2D60">
              <w:rPr>
                <w:rFonts w:ascii="Arial" w:hAnsi="Arial" w:cs="Arial"/>
              </w:rPr>
              <w:t xml:space="preserve">3.5 Communication is established and maintained </w:t>
            </w:r>
            <w:r w:rsidR="00CF686F" w:rsidRPr="00AF2D60">
              <w:rPr>
                <w:rFonts w:ascii="Arial" w:hAnsi="Arial" w:cs="Arial"/>
              </w:rPr>
              <w:t xml:space="preserve">with internal and </w:t>
            </w:r>
            <w:r w:rsidR="00CF686F" w:rsidRPr="00AF2D60">
              <w:rPr>
                <w:rFonts w:ascii="Arial" w:hAnsi="Arial" w:cs="Arial"/>
                <w:b/>
                <w:i/>
              </w:rPr>
              <w:t>external customers</w:t>
            </w:r>
            <w:r w:rsidR="00CF686F" w:rsidRPr="00AF2D60">
              <w:rPr>
                <w:rFonts w:ascii="Arial" w:hAnsi="Arial" w:cs="Arial"/>
              </w:rPr>
              <w:t xml:space="preserve"> as required</w:t>
            </w:r>
            <w:r w:rsidR="00D37967">
              <w:rPr>
                <w:rFonts w:ascii="Arial" w:hAnsi="Arial" w:cs="Arial"/>
              </w:rPr>
              <w:t>.</w:t>
            </w:r>
          </w:p>
          <w:p w:rsidR="001F21FB" w:rsidRPr="00AF2D60" w:rsidRDefault="00EC2B03" w:rsidP="00D37967">
            <w:pPr>
              <w:pStyle w:val="BodyText"/>
              <w:spacing w:before="120" w:after="0"/>
              <w:ind w:left="522" w:hanging="522"/>
              <w:rPr>
                <w:rFonts w:ascii="Arial" w:hAnsi="Arial" w:cs="Arial"/>
              </w:rPr>
            </w:pPr>
            <w:r w:rsidRPr="00AF2D60">
              <w:rPr>
                <w:rFonts w:ascii="Arial" w:hAnsi="Arial" w:cs="Arial"/>
              </w:rPr>
              <w:t>3.6 Applications</w:t>
            </w:r>
            <w:r w:rsidR="001F21FB" w:rsidRPr="00AF2D60">
              <w:rPr>
                <w:rFonts w:ascii="Arial" w:hAnsi="Arial" w:cs="Arial"/>
              </w:rPr>
              <w:t xml:space="preserve"> for workplace activities of the different electronic </w:t>
            </w:r>
            <w:r w:rsidR="001F21FB" w:rsidRPr="00AF2D60">
              <w:rPr>
                <w:rFonts w:ascii="Arial" w:hAnsi="Arial" w:cs="Arial"/>
                <w:b/>
                <w:i/>
              </w:rPr>
              <w:t>communication systems</w:t>
            </w:r>
            <w:r w:rsidR="001F21FB" w:rsidRPr="00AF2D60">
              <w:rPr>
                <w:rFonts w:ascii="Arial" w:hAnsi="Arial" w:cs="Arial"/>
              </w:rPr>
              <w:t xml:space="preserve"> and, where </w:t>
            </w:r>
            <w:r w:rsidR="001F21FB" w:rsidRPr="00AF2D60">
              <w:rPr>
                <w:rFonts w:ascii="Arial" w:hAnsi="Arial" w:cs="Arial"/>
              </w:rPr>
              <w:lastRenderedPageBreak/>
              <w:t>applicable, related software are interpreted</w:t>
            </w:r>
            <w:r w:rsidR="00D37967">
              <w:rPr>
                <w:rFonts w:ascii="Arial" w:hAnsi="Arial" w:cs="Arial"/>
              </w:rPr>
              <w:t>.</w:t>
            </w:r>
          </w:p>
          <w:p w:rsidR="00BA1862" w:rsidRPr="00AF2D60" w:rsidRDefault="00EC2B03" w:rsidP="00D37967">
            <w:pPr>
              <w:pStyle w:val="BodyText"/>
              <w:spacing w:before="120" w:after="0"/>
              <w:ind w:left="522" w:hanging="522"/>
              <w:rPr>
                <w:rFonts w:ascii="Arial" w:hAnsi="Arial" w:cs="Arial"/>
              </w:rPr>
            </w:pPr>
            <w:r w:rsidRPr="00AF2D60">
              <w:rPr>
                <w:rFonts w:ascii="Arial" w:hAnsi="Arial" w:cs="Arial"/>
              </w:rPr>
              <w:t xml:space="preserve">3.7 </w:t>
            </w:r>
            <w:r w:rsidRPr="00AF2D60">
              <w:rPr>
                <w:rFonts w:ascii="Arial" w:hAnsi="Arial" w:cs="Arial"/>
                <w:b/>
                <w:i/>
              </w:rPr>
              <w:t>Depending</w:t>
            </w:r>
            <w:r w:rsidR="00BA1862" w:rsidRPr="00AF2D60">
              <w:rPr>
                <w:rStyle w:val="SpecialBold"/>
                <w:rFonts w:ascii="Arial" w:hAnsi="Arial" w:cs="Arial"/>
                <w:i/>
              </w:rPr>
              <w:t xml:space="preserve"> on the type of organisation concerned and the local terminology used, workplace procedures </w:t>
            </w:r>
            <w:r w:rsidR="00BA1862" w:rsidRPr="00AF2D60">
              <w:rPr>
                <w:rFonts w:ascii="Arial" w:hAnsi="Arial" w:cs="Arial"/>
              </w:rPr>
              <w:t>are communicated to network manager and/or rail operator as required</w:t>
            </w:r>
            <w:r w:rsidR="00D37967">
              <w:rPr>
                <w:rFonts w:ascii="Arial" w:hAnsi="Arial" w:cs="Arial"/>
              </w:rPr>
              <w:t>.</w:t>
            </w:r>
          </w:p>
          <w:p w:rsidR="00B11DCE" w:rsidRPr="00AF2D60" w:rsidRDefault="00EC2B03" w:rsidP="00D37967">
            <w:pPr>
              <w:pStyle w:val="BodyText"/>
              <w:spacing w:before="120" w:after="0"/>
              <w:ind w:left="522" w:hanging="522"/>
              <w:rPr>
                <w:rFonts w:ascii="Arial" w:hAnsi="Arial" w:cs="Arial"/>
              </w:rPr>
            </w:pPr>
            <w:r w:rsidRPr="00AF2D60">
              <w:rPr>
                <w:rFonts w:ascii="Arial" w:hAnsi="Arial" w:cs="Arial"/>
              </w:rPr>
              <w:t xml:space="preserve">3.8 </w:t>
            </w:r>
            <w:r w:rsidRPr="00AF2D60">
              <w:rPr>
                <w:rFonts w:ascii="Arial" w:hAnsi="Arial" w:cs="Arial"/>
                <w:b/>
                <w:i/>
              </w:rPr>
              <w:t>Information</w:t>
            </w:r>
            <w:r w:rsidR="00B11DCE" w:rsidRPr="00AF2D60">
              <w:rPr>
                <w:rFonts w:ascii="Arial" w:hAnsi="Arial" w:cs="Arial"/>
                <w:i/>
              </w:rPr>
              <w:t xml:space="preserve"> </w:t>
            </w:r>
            <w:r w:rsidR="00B11DCE" w:rsidRPr="00AF2D60">
              <w:rPr>
                <w:rStyle w:val="SpecialBold"/>
                <w:rFonts w:ascii="Arial" w:hAnsi="Arial" w:cs="Arial"/>
                <w:i/>
              </w:rPr>
              <w:t>and documents</w:t>
            </w:r>
            <w:r w:rsidR="00B11DCE" w:rsidRPr="00AF2D60">
              <w:rPr>
                <w:rStyle w:val="SpecialBold"/>
                <w:rFonts w:ascii="Arial" w:hAnsi="Arial" w:cs="Arial"/>
                <w:b w:val="0"/>
              </w:rPr>
              <w:t xml:space="preserve"> </w:t>
            </w:r>
            <w:r w:rsidR="00B11DCE" w:rsidRPr="00AF2D60">
              <w:rPr>
                <w:rFonts w:ascii="Arial" w:hAnsi="Arial" w:cs="Arial"/>
              </w:rPr>
              <w:t>relating to rail traffic movement within the area of control is obtained and analysed</w:t>
            </w:r>
            <w:r w:rsidR="00D37967">
              <w:rPr>
                <w:rFonts w:ascii="Arial" w:hAnsi="Arial" w:cs="Arial"/>
              </w:rPr>
              <w:t>.</w:t>
            </w:r>
          </w:p>
          <w:p w:rsidR="00B11DCE" w:rsidRPr="00AF2D60" w:rsidRDefault="00EC2B03" w:rsidP="00D37967">
            <w:pPr>
              <w:pStyle w:val="BodyText"/>
              <w:spacing w:before="120" w:after="0"/>
              <w:ind w:left="522" w:hanging="522"/>
              <w:rPr>
                <w:rFonts w:ascii="Arial" w:hAnsi="Arial" w:cs="Arial"/>
              </w:rPr>
            </w:pPr>
            <w:r w:rsidRPr="00AF2D60">
              <w:rPr>
                <w:rFonts w:ascii="Arial" w:hAnsi="Arial" w:cs="Arial"/>
              </w:rPr>
              <w:t>3.9 Relevant</w:t>
            </w:r>
            <w:r w:rsidR="00B11DCE" w:rsidRPr="00AF2D60">
              <w:rPr>
                <w:rFonts w:ascii="Arial" w:hAnsi="Arial" w:cs="Arial"/>
              </w:rPr>
              <w:t xml:space="preserve"> </w:t>
            </w:r>
            <w:r w:rsidR="00B11DCE" w:rsidRPr="00AF2D60">
              <w:rPr>
                <w:rFonts w:ascii="Arial" w:hAnsi="Arial" w:cs="Arial"/>
                <w:b/>
                <w:i/>
              </w:rPr>
              <w:t>applicable procedures</w:t>
            </w:r>
            <w:r w:rsidR="00B11DCE" w:rsidRPr="00AF2D60">
              <w:rPr>
                <w:rFonts w:ascii="Arial" w:hAnsi="Arial" w:cs="Arial"/>
              </w:rPr>
              <w:t xml:space="preserve">, </w:t>
            </w:r>
            <w:r w:rsidR="00B11DCE" w:rsidRPr="00AF2D60">
              <w:rPr>
                <w:rFonts w:ascii="Arial" w:hAnsi="Arial" w:cs="Arial"/>
                <w:b/>
                <w:i/>
              </w:rPr>
              <w:t>codes</w:t>
            </w:r>
            <w:r w:rsidR="00B11DCE" w:rsidRPr="00AF2D60">
              <w:rPr>
                <w:rFonts w:ascii="Arial" w:hAnsi="Arial" w:cs="Arial"/>
              </w:rPr>
              <w:t xml:space="preserve"> of practice and </w:t>
            </w:r>
            <w:r w:rsidR="00D37967" w:rsidRPr="00AF2D60">
              <w:rPr>
                <w:rFonts w:ascii="Arial" w:hAnsi="Arial" w:cs="Arial"/>
              </w:rPr>
              <w:t>safe working</w:t>
            </w:r>
            <w:r w:rsidR="00B11DCE" w:rsidRPr="00AF2D60">
              <w:rPr>
                <w:rFonts w:ascii="Arial" w:hAnsi="Arial" w:cs="Arial"/>
              </w:rPr>
              <w:t xml:space="preserve"> system requirements</w:t>
            </w:r>
            <w:r>
              <w:rPr>
                <w:rFonts w:ascii="Arial" w:hAnsi="Arial" w:cs="Arial"/>
              </w:rPr>
              <w:t xml:space="preserve"> are used</w:t>
            </w:r>
            <w:r w:rsidR="00D37967">
              <w:rPr>
                <w:rFonts w:ascii="Arial" w:hAnsi="Arial" w:cs="Arial"/>
              </w:rPr>
              <w:t>.</w:t>
            </w:r>
          </w:p>
        </w:tc>
      </w:tr>
    </w:tbl>
    <w:p w:rsidR="00AE3F43" w:rsidRPr="00E011A6" w:rsidRDefault="00AE3F43" w:rsidP="00B532B0">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0"/>
        <w:gridCol w:w="6750"/>
      </w:tblGrid>
      <w:tr w:rsidR="00B532B0" w:rsidRPr="00AF2D60" w:rsidTr="00CA12A6">
        <w:trPr>
          <w:trHeight w:val="431"/>
        </w:trPr>
        <w:tc>
          <w:tcPr>
            <w:tcW w:w="225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75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AE3F43"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AE3F43" w:rsidRPr="00AF2D60" w:rsidRDefault="00AE3F43" w:rsidP="00CA12A6">
            <w:pPr>
              <w:pStyle w:val="BodyText"/>
              <w:rPr>
                <w:rFonts w:ascii="Arial" w:hAnsi="Arial" w:cs="Arial"/>
                <w:b/>
                <w:lang w:val="en-NZ"/>
              </w:rPr>
            </w:pPr>
            <w:r w:rsidRPr="00AF2D60">
              <w:rPr>
                <w:rStyle w:val="SpecialBold"/>
                <w:rFonts w:ascii="Arial" w:hAnsi="Arial" w:cs="Arial"/>
                <w:b w:val="0"/>
              </w:rPr>
              <w:t xml:space="preserve">Rail traffic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A12A6" w:rsidRPr="00AF2D60" w:rsidRDefault="00D37967" w:rsidP="00CA12A6">
            <w:pPr>
              <w:pStyle w:val="ListBullet"/>
              <w:numPr>
                <w:ilvl w:val="0"/>
                <w:numId w:val="0"/>
              </w:numPr>
              <w:ind w:left="360" w:hanging="360"/>
              <w:rPr>
                <w:rStyle w:val="SpecialBold"/>
                <w:rFonts w:ascii="Arial" w:hAnsi="Arial" w:cs="Arial"/>
                <w:b w:val="0"/>
                <w:lang w:val="en-NZ"/>
              </w:rPr>
            </w:pPr>
            <w:r w:rsidRPr="00AF2D60">
              <w:rPr>
                <w:rStyle w:val="SpecialBold"/>
                <w:rFonts w:ascii="Arial" w:hAnsi="Arial" w:cs="Arial"/>
                <w:b w:val="0"/>
              </w:rPr>
              <w:t xml:space="preserve">May </w:t>
            </w:r>
            <w:r w:rsidR="00CA12A6" w:rsidRPr="00AF2D60">
              <w:rPr>
                <w:rStyle w:val="SpecialBold"/>
                <w:rFonts w:ascii="Arial" w:hAnsi="Arial" w:cs="Arial"/>
                <w:b w:val="0"/>
              </w:rPr>
              <w:t>include:</w:t>
            </w:r>
          </w:p>
          <w:p w:rsidR="00AE3F43" w:rsidRPr="00AF2D60" w:rsidRDefault="00AE3F43" w:rsidP="0030553B">
            <w:pPr>
              <w:pStyle w:val="ListBullet"/>
              <w:rPr>
                <w:rFonts w:ascii="Arial" w:hAnsi="Arial" w:cs="Arial"/>
                <w:lang w:val="en-NZ"/>
              </w:rPr>
            </w:pPr>
            <w:r w:rsidRPr="00AF2D60">
              <w:rPr>
                <w:rFonts w:ascii="Arial" w:hAnsi="Arial" w:cs="Arial"/>
              </w:rPr>
              <w:t>all rail vehicles approved to operate on the network</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6571F4">
            <w:pPr>
              <w:pStyle w:val="BodyText"/>
              <w:rPr>
                <w:rFonts w:ascii="Arial" w:hAnsi="Arial" w:cs="Arial"/>
                <w:b/>
                <w:lang w:val="en-NZ"/>
              </w:rPr>
            </w:pPr>
            <w:r w:rsidRPr="00AF2D60">
              <w:rPr>
                <w:rStyle w:val="SpecialBold"/>
                <w:rFonts w:ascii="Arial" w:hAnsi="Arial" w:cs="Arial"/>
                <w:b w:val="0"/>
              </w:rPr>
              <w:t xml:space="preserve">Special operating requirements and restrictions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6571F4">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6571F4" w:rsidRPr="00AF2D60">
              <w:rPr>
                <w:rStyle w:val="SpecialBold"/>
                <w:rFonts w:ascii="Arial" w:hAnsi="Arial" w:cs="Arial"/>
                <w:b w:val="0"/>
              </w:rPr>
              <w:t>y include:</w:t>
            </w:r>
          </w:p>
          <w:p w:rsidR="006571F4" w:rsidRPr="00AF2D60" w:rsidRDefault="006571F4" w:rsidP="006571F4">
            <w:pPr>
              <w:pStyle w:val="ListBullet"/>
              <w:rPr>
                <w:rFonts w:ascii="Arial" w:hAnsi="Arial" w:cs="Arial"/>
              </w:rPr>
            </w:pPr>
            <w:r w:rsidRPr="00AF2D60">
              <w:rPr>
                <w:rFonts w:ascii="Arial" w:hAnsi="Arial" w:cs="Arial"/>
              </w:rPr>
              <w:t xml:space="preserve">train consist </w:t>
            </w:r>
          </w:p>
          <w:p w:rsidR="006571F4" w:rsidRPr="00AF2D60" w:rsidRDefault="006571F4" w:rsidP="006571F4">
            <w:pPr>
              <w:pStyle w:val="ListBullet"/>
              <w:rPr>
                <w:rFonts w:ascii="Arial" w:hAnsi="Arial" w:cs="Arial"/>
              </w:rPr>
            </w:pPr>
            <w:r w:rsidRPr="00AF2D60">
              <w:rPr>
                <w:rFonts w:ascii="Arial" w:hAnsi="Arial" w:cs="Arial"/>
              </w:rPr>
              <w:t>out of gauge loading restrictions</w:t>
            </w:r>
          </w:p>
          <w:p w:rsidR="006571F4" w:rsidRPr="00AF2D60" w:rsidRDefault="006571F4" w:rsidP="006571F4">
            <w:pPr>
              <w:pStyle w:val="ListBullet"/>
              <w:rPr>
                <w:rFonts w:ascii="Arial" w:hAnsi="Arial" w:cs="Arial"/>
              </w:rPr>
            </w:pPr>
            <w:r w:rsidRPr="00AF2D60">
              <w:rPr>
                <w:rFonts w:ascii="Arial" w:hAnsi="Arial" w:cs="Arial"/>
              </w:rPr>
              <w:t>track condition</w:t>
            </w:r>
          </w:p>
          <w:p w:rsidR="006571F4" w:rsidRPr="00AF2D60" w:rsidRDefault="006571F4" w:rsidP="006571F4">
            <w:pPr>
              <w:pStyle w:val="ListBullet"/>
              <w:rPr>
                <w:rFonts w:ascii="Arial" w:hAnsi="Arial" w:cs="Arial"/>
              </w:rPr>
            </w:pPr>
            <w:r w:rsidRPr="00AF2D60">
              <w:rPr>
                <w:rFonts w:ascii="Arial" w:hAnsi="Arial" w:cs="Arial"/>
              </w:rPr>
              <w:t>specific loading and unloading requirements for passengers or freight</w:t>
            </w:r>
          </w:p>
          <w:p w:rsidR="006571F4" w:rsidRPr="00AF2D60" w:rsidRDefault="006571F4" w:rsidP="006571F4">
            <w:pPr>
              <w:pStyle w:val="ListBullet"/>
              <w:rPr>
                <w:rFonts w:ascii="Arial" w:hAnsi="Arial" w:cs="Arial"/>
                <w:lang w:val="en-NZ"/>
              </w:rPr>
            </w:pPr>
            <w:r w:rsidRPr="00AF2D60">
              <w:rPr>
                <w:rFonts w:ascii="Arial" w:hAnsi="Arial" w:cs="Arial"/>
              </w:rPr>
              <w:t>track maintenance vehicles</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CA12A6">
            <w:pPr>
              <w:pStyle w:val="BodyText"/>
              <w:rPr>
                <w:rFonts w:ascii="Arial" w:hAnsi="Arial" w:cs="Arial"/>
                <w:b/>
                <w:lang w:val="en-NZ"/>
              </w:rPr>
            </w:pPr>
            <w:r w:rsidRPr="00AF2D60">
              <w:rPr>
                <w:rStyle w:val="SpecialBold"/>
                <w:rFonts w:ascii="Arial" w:hAnsi="Arial" w:cs="Arial"/>
                <w:b w:val="0"/>
              </w:rPr>
              <w:t xml:space="preserve">Organisational policies and procedures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CA12A6">
            <w:pPr>
              <w:pStyle w:val="ListBullet"/>
              <w:numPr>
                <w:ilvl w:val="0"/>
                <w:numId w:val="0"/>
              </w:numPr>
              <w:ind w:left="360" w:hanging="360"/>
              <w:rPr>
                <w:rStyle w:val="SpecialBold"/>
                <w:rFonts w:ascii="Arial" w:hAnsi="Arial" w:cs="Arial"/>
                <w:b w:val="0"/>
                <w:lang w:val="en-NZ"/>
              </w:rPr>
            </w:pPr>
            <w:r w:rsidRPr="00AF2D60">
              <w:rPr>
                <w:rStyle w:val="SpecialBold"/>
                <w:rFonts w:ascii="Arial" w:hAnsi="Arial" w:cs="Arial"/>
                <w:b w:val="0"/>
              </w:rPr>
              <w:t>In</w:t>
            </w:r>
            <w:r w:rsidR="006571F4" w:rsidRPr="00AF2D60">
              <w:rPr>
                <w:rStyle w:val="SpecialBold"/>
                <w:rFonts w:ascii="Arial" w:hAnsi="Arial" w:cs="Arial"/>
                <w:b w:val="0"/>
              </w:rPr>
              <w:t>clude:</w:t>
            </w:r>
          </w:p>
          <w:p w:rsidR="006571F4" w:rsidRPr="00AF2D60" w:rsidRDefault="006571F4" w:rsidP="0030553B">
            <w:pPr>
              <w:pStyle w:val="ListBullet"/>
              <w:rPr>
                <w:rFonts w:ascii="Arial" w:hAnsi="Arial" w:cs="Arial"/>
                <w:lang w:val="en-NZ"/>
              </w:rPr>
            </w:pPr>
            <w:r w:rsidRPr="00AF2D60">
              <w:rPr>
                <w:rFonts w:ascii="Arial" w:hAnsi="Arial" w:cs="Arial"/>
              </w:rPr>
              <w:t>all relevant documentation appropriate to developing rail traffic plans and schedules</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CA12A6">
            <w:pPr>
              <w:pStyle w:val="BodyText"/>
              <w:rPr>
                <w:rFonts w:ascii="Arial" w:hAnsi="Arial" w:cs="Arial"/>
                <w:b/>
                <w:lang w:val="en-NZ"/>
              </w:rPr>
            </w:pPr>
            <w:r w:rsidRPr="00AF2D60">
              <w:rPr>
                <w:rStyle w:val="SpecialBold"/>
                <w:rFonts w:ascii="Arial" w:hAnsi="Arial" w:cs="Arial"/>
                <w:b w:val="0"/>
              </w:rPr>
              <w:t xml:space="preserve">Internal customers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6571F4" w:rsidRPr="00AF2D60">
              <w:rPr>
                <w:rStyle w:val="SpecialBold"/>
                <w:rFonts w:ascii="Arial" w:hAnsi="Arial" w:cs="Arial"/>
                <w:b w:val="0"/>
              </w:rPr>
              <w:t>y include:</w:t>
            </w:r>
          </w:p>
          <w:p w:rsidR="006571F4" w:rsidRPr="00AF2D60" w:rsidRDefault="006571F4" w:rsidP="0030553B">
            <w:pPr>
              <w:pStyle w:val="ListBullet"/>
              <w:rPr>
                <w:rFonts w:ascii="Arial" w:hAnsi="Arial" w:cs="Arial"/>
              </w:rPr>
            </w:pPr>
            <w:r w:rsidRPr="00AF2D60">
              <w:rPr>
                <w:rFonts w:ascii="Arial" w:hAnsi="Arial" w:cs="Arial"/>
              </w:rPr>
              <w:t>resource controllers</w:t>
            </w:r>
          </w:p>
          <w:p w:rsidR="006571F4" w:rsidRPr="00AF2D60" w:rsidRDefault="006571F4" w:rsidP="0030553B">
            <w:pPr>
              <w:pStyle w:val="ListBullet"/>
              <w:rPr>
                <w:rFonts w:ascii="Arial" w:hAnsi="Arial" w:cs="Arial"/>
              </w:rPr>
            </w:pPr>
            <w:r w:rsidRPr="00AF2D60">
              <w:rPr>
                <w:rFonts w:ascii="Arial" w:hAnsi="Arial" w:cs="Arial"/>
              </w:rPr>
              <w:t>area controllers and/or signallers</w:t>
            </w:r>
          </w:p>
          <w:p w:rsidR="006571F4" w:rsidRPr="00AF2D60" w:rsidRDefault="006571F4" w:rsidP="0030553B">
            <w:pPr>
              <w:pStyle w:val="ListBullet"/>
              <w:rPr>
                <w:rFonts w:ascii="Arial" w:hAnsi="Arial" w:cs="Arial"/>
              </w:rPr>
            </w:pPr>
            <w:r w:rsidRPr="00AF2D60">
              <w:rPr>
                <w:rFonts w:ascii="Arial" w:hAnsi="Arial" w:cs="Arial"/>
              </w:rPr>
              <w:t>workplace’s emergency services</w:t>
            </w:r>
          </w:p>
          <w:p w:rsidR="006571F4" w:rsidRPr="00AF2D60" w:rsidRDefault="006571F4" w:rsidP="0030553B">
            <w:pPr>
              <w:pStyle w:val="ListBullet"/>
              <w:rPr>
                <w:rFonts w:ascii="Arial" w:hAnsi="Arial" w:cs="Arial"/>
              </w:rPr>
            </w:pPr>
            <w:r w:rsidRPr="00AF2D60">
              <w:rPr>
                <w:rFonts w:ascii="Arial" w:hAnsi="Arial" w:cs="Arial"/>
              </w:rPr>
              <w:t>yard and station staff</w:t>
            </w:r>
          </w:p>
          <w:p w:rsidR="006571F4" w:rsidRPr="00AF2D60" w:rsidRDefault="006571F4" w:rsidP="0030553B">
            <w:pPr>
              <w:pStyle w:val="ListBullet"/>
              <w:rPr>
                <w:rFonts w:ascii="Arial" w:hAnsi="Arial" w:cs="Arial"/>
              </w:rPr>
            </w:pPr>
            <w:r w:rsidRPr="00AF2D60">
              <w:rPr>
                <w:rFonts w:ascii="Arial" w:hAnsi="Arial" w:cs="Arial"/>
              </w:rPr>
              <w:t>crew transport service</w:t>
            </w:r>
          </w:p>
          <w:p w:rsidR="006571F4" w:rsidRPr="00AF2D60" w:rsidRDefault="006571F4" w:rsidP="0030553B">
            <w:pPr>
              <w:pStyle w:val="ListBullet"/>
              <w:rPr>
                <w:rFonts w:ascii="Arial" w:hAnsi="Arial" w:cs="Arial"/>
              </w:rPr>
            </w:pPr>
            <w:r w:rsidRPr="00AF2D60">
              <w:rPr>
                <w:rFonts w:ascii="Arial" w:hAnsi="Arial" w:cs="Arial"/>
              </w:rPr>
              <w:t>engineering groups</w:t>
            </w:r>
          </w:p>
          <w:p w:rsidR="006571F4" w:rsidRPr="00AF2D60" w:rsidRDefault="006571F4" w:rsidP="0030553B">
            <w:pPr>
              <w:pStyle w:val="ListBullet"/>
              <w:rPr>
                <w:rFonts w:ascii="Arial" w:hAnsi="Arial" w:cs="Arial"/>
              </w:rPr>
            </w:pPr>
            <w:r w:rsidRPr="00AF2D60">
              <w:rPr>
                <w:rFonts w:ascii="Arial" w:hAnsi="Arial" w:cs="Arial"/>
              </w:rPr>
              <w:t>train crewing personnel</w:t>
            </w:r>
          </w:p>
          <w:p w:rsidR="006571F4" w:rsidRPr="00AF2D60" w:rsidRDefault="006571F4" w:rsidP="0030553B">
            <w:pPr>
              <w:pStyle w:val="ListBullet"/>
              <w:rPr>
                <w:rFonts w:ascii="Arial" w:hAnsi="Arial" w:cs="Arial"/>
              </w:rPr>
            </w:pPr>
            <w:r w:rsidRPr="00AF2D60">
              <w:rPr>
                <w:rFonts w:ascii="Arial" w:hAnsi="Arial" w:cs="Arial"/>
              </w:rPr>
              <w:t>adjacent control areas</w:t>
            </w:r>
          </w:p>
          <w:p w:rsidR="006571F4" w:rsidRPr="00AF2D60" w:rsidRDefault="006571F4" w:rsidP="0030553B">
            <w:pPr>
              <w:pStyle w:val="ListBullet"/>
              <w:rPr>
                <w:rFonts w:ascii="Arial" w:hAnsi="Arial" w:cs="Arial"/>
                <w:lang w:val="en-NZ"/>
              </w:rPr>
            </w:pPr>
            <w:r w:rsidRPr="00AF2D60">
              <w:rPr>
                <w:rFonts w:ascii="Arial" w:hAnsi="Arial" w:cs="Arial"/>
              </w:rPr>
              <w:t>business groups within the workplace</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CA12A6">
            <w:pPr>
              <w:pStyle w:val="BodyText"/>
              <w:rPr>
                <w:rFonts w:ascii="Arial" w:hAnsi="Arial" w:cs="Arial"/>
                <w:b/>
                <w:lang w:val="en-NZ"/>
              </w:rPr>
            </w:pPr>
            <w:r w:rsidRPr="00AF2D60">
              <w:rPr>
                <w:rStyle w:val="SpecialBold"/>
                <w:rFonts w:ascii="Arial" w:hAnsi="Arial" w:cs="Arial"/>
                <w:b w:val="0"/>
              </w:rPr>
              <w:t xml:space="preserve">External customers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May</w:t>
            </w:r>
            <w:r w:rsidR="006571F4" w:rsidRPr="00AF2D60">
              <w:rPr>
                <w:rStyle w:val="SpecialBold"/>
                <w:rFonts w:ascii="Arial" w:hAnsi="Arial" w:cs="Arial"/>
                <w:b w:val="0"/>
              </w:rPr>
              <w:t xml:space="preserve"> include:</w:t>
            </w:r>
          </w:p>
          <w:p w:rsidR="006571F4" w:rsidRPr="00AF2D60" w:rsidRDefault="006571F4" w:rsidP="0030553B">
            <w:pPr>
              <w:pStyle w:val="ListBullet"/>
              <w:rPr>
                <w:rFonts w:ascii="Arial" w:hAnsi="Arial" w:cs="Arial"/>
              </w:rPr>
            </w:pPr>
            <w:r w:rsidRPr="00AF2D60">
              <w:rPr>
                <w:rFonts w:ascii="Arial" w:hAnsi="Arial" w:cs="Arial"/>
              </w:rPr>
              <w:t>business groups</w:t>
            </w:r>
          </w:p>
          <w:p w:rsidR="006571F4" w:rsidRPr="00AF2D60" w:rsidRDefault="006571F4" w:rsidP="0030553B">
            <w:pPr>
              <w:pStyle w:val="ListBullet"/>
              <w:rPr>
                <w:rFonts w:ascii="Arial" w:hAnsi="Arial" w:cs="Arial"/>
              </w:rPr>
            </w:pPr>
            <w:r w:rsidRPr="00AF2D60">
              <w:rPr>
                <w:rFonts w:ascii="Arial" w:hAnsi="Arial" w:cs="Arial"/>
              </w:rPr>
              <w:t>rail operators</w:t>
            </w:r>
          </w:p>
          <w:p w:rsidR="006571F4" w:rsidRPr="00AF2D60" w:rsidRDefault="006571F4" w:rsidP="0030553B">
            <w:pPr>
              <w:pStyle w:val="ListBullet"/>
              <w:rPr>
                <w:rFonts w:ascii="Arial" w:hAnsi="Arial" w:cs="Arial"/>
              </w:rPr>
            </w:pPr>
            <w:r w:rsidRPr="00AF2D60">
              <w:rPr>
                <w:rFonts w:ascii="Arial" w:hAnsi="Arial" w:cs="Arial"/>
              </w:rPr>
              <w:t>contracted companies</w:t>
            </w:r>
          </w:p>
          <w:p w:rsidR="006571F4" w:rsidRPr="00AF2D60" w:rsidRDefault="006571F4" w:rsidP="0030553B">
            <w:pPr>
              <w:pStyle w:val="ListBullet"/>
              <w:rPr>
                <w:rFonts w:ascii="Arial" w:hAnsi="Arial" w:cs="Arial"/>
                <w:lang w:val="en-NZ"/>
              </w:rPr>
            </w:pPr>
            <w:r w:rsidRPr="00AF2D60">
              <w:rPr>
                <w:rFonts w:ascii="Arial" w:hAnsi="Arial" w:cs="Arial"/>
              </w:rPr>
              <w:t>interface network managers</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CA12A6">
            <w:pPr>
              <w:pStyle w:val="BodyText"/>
              <w:rPr>
                <w:rFonts w:ascii="Arial" w:hAnsi="Arial" w:cs="Arial"/>
                <w:b/>
                <w:lang w:val="en-NZ"/>
              </w:rPr>
            </w:pPr>
            <w:r w:rsidRPr="00AF2D60">
              <w:rPr>
                <w:rStyle w:val="SpecialBold"/>
                <w:rFonts w:ascii="Arial" w:hAnsi="Arial" w:cs="Arial"/>
                <w:b w:val="0"/>
              </w:rPr>
              <w:t xml:space="preserve">Communication systems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May</w:t>
            </w:r>
            <w:r w:rsidR="006571F4" w:rsidRPr="00AF2D60">
              <w:rPr>
                <w:rStyle w:val="SpecialBold"/>
                <w:rFonts w:ascii="Arial" w:hAnsi="Arial" w:cs="Arial"/>
                <w:b w:val="0"/>
              </w:rPr>
              <w:t xml:space="preserve"> include:</w:t>
            </w:r>
          </w:p>
          <w:p w:rsidR="006571F4" w:rsidRPr="00AF2D60" w:rsidRDefault="006571F4" w:rsidP="0030553B">
            <w:pPr>
              <w:pStyle w:val="ListBullet"/>
              <w:rPr>
                <w:rFonts w:ascii="Arial" w:hAnsi="Arial" w:cs="Arial"/>
              </w:rPr>
            </w:pPr>
            <w:r w:rsidRPr="00AF2D60">
              <w:rPr>
                <w:rFonts w:ascii="Arial" w:hAnsi="Arial" w:cs="Arial"/>
              </w:rPr>
              <w:t>telephones</w:t>
            </w:r>
          </w:p>
          <w:p w:rsidR="006571F4" w:rsidRPr="00AF2D60" w:rsidRDefault="006571F4" w:rsidP="0030553B">
            <w:pPr>
              <w:pStyle w:val="ListBullet"/>
              <w:rPr>
                <w:rFonts w:ascii="Arial" w:hAnsi="Arial" w:cs="Arial"/>
              </w:rPr>
            </w:pPr>
            <w:r w:rsidRPr="00AF2D60">
              <w:rPr>
                <w:rFonts w:ascii="Arial" w:hAnsi="Arial" w:cs="Arial"/>
              </w:rPr>
              <w:t>radio network</w:t>
            </w:r>
          </w:p>
          <w:p w:rsidR="006571F4" w:rsidRPr="00AF2D60" w:rsidRDefault="006571F4" w:rsidP="0030553B">
            <w:pPr>
              <w:pStyle w:val="ListBullet"/>
              <w:rPr>
                <w:rFonts w:ascii="Arial" w:hAnsi="Arial" w:cs="Arial"/>
              </w:rPr>
            </w:pPr>
            <w:r w:rsidRPr="00AF2D60">
              <w:rPr>
                <w:rFonts w:ascii="Arial" w:hAnsi="Arial" w:cs="Arial"/>
              </w:rPr>
              <w:t>electronic, including email, intranet and internet</w:t>
            </w:r>
          </w:p>
          <w:p w:rsidR="006571F4" w:rsidRPr="00AF2D60" w:rsidRDefault="006571F4" w:rsidP="0030553B">
            <w:pPr>
              <w:pStyle w:val="ListBullet"/>
              <w:rPr>
                <w:rFonts w:ascii="Arial" w:hAnsi="Arial" w:cs="Arial"/>
              </w:rPr>
            </w:pPr>
            <w:r w:rsidRPr="00AF2D60">
              <w:rPr>
                <w:rFonts w:ascii="Arial" w:hAnsi="Arial" w:cs="Arial"/>
              </w:rPr>
              <w:t>fax machines</w:t>
            </w:r>
          </w:p>
          <w:p w:rsidR="006571F4" w:rsidRPr="00AF2D60" w:rsidRDefault="006571F4" w:rsidP="0030553B">
            <w:pPr>
              <w:pStyle w:val="ListBullet"/>
              <w:rPr>
                <w:rFonts w:ascii="Arial" w:hAnsi="Arial" w:cs="Arial"/>
              </w:rPr>
            </w:pPr>
            <w:r w:rsidRPr="00AF2D60">
              <w:rPr>
                <w:rFonts w:ascii="Arial" w:hAnsi="Arial" w:cs="Arial"/>
              </w:rPr>
              <w:t>written notices and memos</w:t>
            </w:r>
          </w:p>
          <w:p w:rsidR="006571F4" w:rsidRPr="00AF2D60" w:rsidRDefault="006571F4" w:rsidP="0030553B">
            <w:pPr>
              <w:pStyle w:val="ListBullet"/>
              <w:rPr>
                <w:rFonts w:ascii="Arial" w:hAnsi="Arial" w:cs="Arial"/>
                <w:lang w:val="en-NZ"/>
              </w:rPr>
            </w:pPr>
            <w:r w:rsidRPr="00AF2D60">
              <w:rPr>
                <w:rFonts w:ascii="Arial" w:hAnsi="Arial" w:cs="Arial"/>
              </w:rPr>
              <w:t>oral and signed communications and forms</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CA12A6">
            <w:pPr>
              <w:pStyle w:val="BodyText"/>
              <w:rPr>
                <w:rFonts w:ascii="Arial" w:hAnsi="Arial" w:cs="Arial"/>
                <w:b/>
                <w:lang w:val="en-NZ"/>
              </w:rPr>
            </w:pPr>
            <w:r w:rsidRPr="00AF2D60">
              <w:rPr>
                <w:rStyle w:val="SpecialBold"/>
                <w:rFonts w:ascii="Arial" w:hAnsi="Arial" w:cs="Arial"/>
                <w:b w:val="0"/>
              </w:rPr>
              <w:lastRenderedPageBreak/>
              <w:t xml:space="preserve">Depending on the type of organisation concerned and the local terminology used, workplace procedures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6571F4" w:rsidRPr="00AF2D60">
              <w:rPr>
                <w:rStyle w:val="SpecialBold"/>
                <w:rFonts w:ascii="Arial" w:hAnsi="Arial" w:cs="Arial"/>
                <w:b w:val="0"/>
              </w:rPr>
              <w:t>y include:</w:t>
            </w:r>
          </w:p>
          <w:p w:rsidR="006571F4" w:rsidRPr="00AF2D60" w:rsidRDefault="006571F4" w:rsidP="0030553B">
            <w:pPr>
              <w:pStyle w:val="ListBullet"/>
              <w:rPr>
                <w:rFonts w:ascii="Arial" w:hAnsi="Arial" w:cs="Arial"/>
              </w:rPr>
            </w:pPr>
            <w:r w:rsidRPr="00AF2D60">
              <w:rPr>
                <w:rFonts w:ascii="Arial" w:hAnsi="Arial" w:cs="Arial"/>
              </w:rPr>
              <w:t>company procedures</w:t>
            </w:r>
          </w:p>
          <w:p w:rsidR="006571F4" w:rsidRPr="00AF2D60" w:rsidRDefault="006571F4" w:rsidP="0030553B">
            <w:pPr>
              <w:pStyle w:val="ListBullet"/>
              <w:rPr>
                <w:rFonts w:ascii="Arial" w:hAnsi="Arial" w:cs="Arial"/>
              </w:rPr>
            </w:pPr>
            <w:r w:rsidRPr="00AF2D60">
              <w:rPr>
                <w:rFonts w:ascii="Arial" w:hAnsi="Arial" w:cs="Arial"/>
              </w:rPr>
              <w:t>enterprise procedures</w:t>
            </w:r>
          </w:p>
          <w:p w:rsidR="006571F4" w:rsidRPr="00AF2D60" w:rsidRDefault="006571F4" w:rsidP="0030553B">
            <w:pPr>
              <w:pStyle w:val="ListBullet"/>
              <w:rPr>
                <w:rFonts w:ascii="Arial" w:hAnsi="Arial" w:cs="Arial"/>
              </w:rPr>
            </w:pPr>
            <w:r w:rsidRPr="00AF2D60">
              <w:rPr>
                <w:rFonts w:ascii="Arial" w:hAnsi="Arial" w:cs="Arial"/>
              </w:rPr>
              <w:t>organisational procedures</w:t>
            </w:r>
          </w:p>
          <w:p w:rsidR="006571F4" w:rsidRPr="00AF2D60" w:rsidRDefault="006571F4" w:rsidP="0030553B">
            <w:pPr>
              <w:pStyle w:val="ListBullet"/>
              <w:rPr>
                <w:rFonts w:ascii="Arial" w:hAnsi="Arial" w:cs="Arial"/>
                <w:lang w:val="en-NZ"/>
              </w:rPr>
            </w:pPr>
            <w:r w:rsidRPr="00AF2D60">
              <w:rPr>
                <w:rFonts w:ascii="Arial" w:hAnsi="Arial" w:cs="Arial"/>
              </w:rPr>
              <w:t>established procedures</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CA12A6">
            <w:pPr>
              <w:pStyle w:val="BodyText"/>
              <w:rPr>
                <w:rFonts w:ascii="Arial" w:hAnsi="Arial" w:cs="Arial"/>
                <w:b/>
                <w:lang w:val="en-NZ"/>
              </w:rPr>
            </w:pPr>
            <w:r w:rsidRPr="00AF2D60">
              <w:rPr>
                <w:rStyle w:val="SpecialBold"/>
                <w:rFonts w:ascii="Arial" w:hAnsi="Arial" w:cs="Arial"/>
                <w:b w:val="0"/>
              </w:rPr>
              <w:t xml:space="preserve">Information and documents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6571F4" w:rsidRPr="00AF2D60">
              <w:rPr>
                <w:rStyle w:val="SpecialBold"/>
                <w:rFonts w:ascii="Arial" w:hAnsi="Arial" w:cs="Arial"/>
                <w:b w:val="0"/>
              </w:rPr>
              <w:t>y include:</w:t>
            </w:r>
          </w:p>
          <w:p w:rsidR="006571F4" w:rsidRPr="00AF2D60" w:rsidRDefault="006571F4" w:rsidP="0030553B">
            <w:pPr>
              <w:pStyle w:val="ListBullet"/>
              <w:rPr>
                <w:rFonts w:ascii="Arial" w:hAnsi="Arial" w:cs="Arial"/>
              </w:rPr>
            </w:pPr>
            <w:r w:rsidRPr="00AF2D60">
              <w:rPr>
                <w:rFonts w:ascii="Arial" w:hAnsi="Arial" w:cs="Arial"/>
              </w:rPr>
              <w:t>workplace procedures and job specification</w:t>
            </w:r>
          </w:p>
          <w:p w:rsidR="006571F4" w:rsidRPr="00AF2D60" w:rsidRDefault="006571F4" w:rsidP="0030553B">
            <w:pPr>
              <w:pStyle w:val="ListBullet"/>
              <w:rPr>
                <w:rFonts w:ascii="Arial" w:hAnsi="Arial" w:cs="Arial"/>
              </w:rPr>
            </w:pPr>
            <w:r w:rsidRPr="00AF2D60">
              <w:rPr>
                <w:rFonts w:ascii="Arial" w:hAnsi="Arial" w:cs="Arial"/>
              </w:rPr>
              <w:t>train timetables</w:t>
            </w:r>
          </w:p>
          <w:p w:rsidR="006571F4" w:rsidRPr="00AF2D60" w:rsidRDefault="006571F4" w:rsidP="0030553B">
            <w:pPr>
              <w:pStyle w:val="ListBullet"/>
              <w:rPr>
                <w:rFonts w:ascii="Arial" w:hAnsi="Arial" w:cs="Arial"/>
              </w:rPr>
            </w:pPr>
            <w:r w:rsidRPr="00AF2D60">
              <w:rPr>
                <w:rFonts w:ascii="Arial" w:hAnsi="Arial" w:cs="Arial"/>
              </w:rPr>
              <w:t>electronic management systems</w:t>
            </w:r>
          </w:p>
          <w:p w:rsidR="006571F4" w:rsidRPr="00AF2D60" w:rsidRDefault="006571F4" w:rsidP="0030553B">
            <w:pPr>
              <w:pStyle w:val="ListBullet"/>
              <w:rPr>
                <w:rFonts w:ascii="Arial" w:hAnsi="Arial" w:cs="Arial"/>
              </w:rPr>
            </w:pPr>
            <w:r w:rsidRPr="00AF2D60">
              <w:rPr>
                <w:rFonts w:ascii="Arial" w:hAnsi="Arial" w:cs="Arial"/>
              </w:rPr>
              <w:t>operation manuals</w:t>
            </w:r>
          </w:p>
          <w:p w:rsidR="006571F4" w:rsidRPr="00AF2D60" w:rsidRDefault="006571F4" w:rsidP="0030553B">
            <w:pPr>
              <w:pStyle w:val="ListBullet"/>
              <w:rPr>
                <w:rFonts w:ascii="Arial" w:hAnsi="Arial" w:cs="Arial"/>
                <w:lang w:val="en-NZ"/>
              </w:rPr>
            </w:pPr>
            <w:r w:rsidRPr="00AF2D60">
              <w:rPr>
                <w:rFonts w:ascii="Arial" w:hAnsi="Arial" w:cs="Arial"/>
              </w:rPr>
              <w:t>conditions of service, legislation and industrial agreements, including workplace agreements and awards</w:t>
            </w:r>
          </w:p>
        </w:tc>
      </w:tr>
      <w:tr w:rsidR="006571F4" w:rsidRPr="00AF2D60" w:rsidTr="00CA12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57"/>
        </w:trPr>
        <w:tc>
          <w:tcPr>
            <w:tcW w:w="22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6571F4" w:rsidP="00CA12A6">
            <w:pPr>
              <w:pStyle w:val="BodyText"/>
              <w:rPr>
                <w:rFonts w:ascii="Arial" w:hAnsi="Arial" w:cs="Arial"/>
                <w:b/>
                <w:lang w:val="en-NZ"/>
              </w:rPr>
            </w:pPr>
            <w:r w:rsidRPr="00AF2D60">
              <w:rPr>
                <w:rStyle w:val="SpecialBold"/>
                <w:rFonts w:ascii="Arial" w:hAnsi="Arial" w:cs="Arial"/>
                <w:b w:val="0"/>
              </w:rPr>
              <w:t xml:space="preserve">Applicable procedures and codes </w:t>
            </w:r>
          </w:p>
        </w:tc>
        <w:tc>
          <w:tcPr>
            <w:tcW w:w="675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6571F4" w:rsidRPr="00AF2D60" w:rsidRDefault="00D37967" w:rsidP="00CA12A6">
            <w:pPr>
              <w:pStyle w:val="ListBullet"/>
              <w:numPr>
                <w:ilvl w:val="0"/>
                <w:numId w:val="0"/>
              </w:numPr>
              <w:ind w:left="360" w:hanging="360"/>
              <w:rPr>
                <w:rStyle w:val="SpecialBold"/>
                <w:rFonts w:ascii="Arial" w:hAnsi="Arial" w:cs="Arial"/>
                <w:b w:val="0"/>
              </w:rPr>
            </w:pPr>
            <w:r w:rsidRPr="00AF2D60">
              <w:rPr>
                <w:rStyle w:val="SpecialBold"/>
                <w:rFonts w:ascii="Arial" w:hAnsi="Arial" w:cs="Arial"/>
                <w:b w:val="0"/>
              </w:rPr>
              <w:t>Ma</w:t>
            </w:r>
            <w:r w:rsidR="006571F4" w:rsidRPr="00AF2D60">
              <w:rPr>
                <w:rStyle w:val="SpecialBold"/>
                <w:rFonts w:ascii="Arial" w:hAnsi="Arial" w:cs="Arial"/>
                <w:b w:val="0"/>
              </w:rPr>
              <w:t>y include:</w:t>
            </w:r>
          </w:p>
          <w:p w:rsidR="006571F4" w:rsidRPr="00AF2D60" w:rsidRDefault="006571F4" w:rsidP="0030553B">
            <w:pPr>
              <w:pStyle w:val="ListBullet"/>
              <w:rPr>
                <w:rFonts w:ascii="Arial" w:hAnsi="Arial" w:cs="Arial"/>
              </w:rPr>
            </w:pPr>
            <w:r w:rsidRPr="00AF2D60">
              <w:rPr>
                <w:rFonts w:ascii="Arial" w:hAnsi="Arial" w:cs="Arial"/>
              </w:rPr>
              <w:t>legislated rail safety requirements, including acts and regulations from each applicable state or territory, together with any nationally approved compliance codes and/or guidelines</w:t>
            </w:r>
          </w:p>
          <w:p w:rsidR="006571F4" w:rsidRPr="00AF2D60" w:rsidRDefault="006571F4" w:rsidP="0030553B">
            <w:pPr>
              <w:pStyle w:val="ListBullet"/>
              <w:rPr>
                <w:rFonts w:ascii="Arial" w:hAnsi="Arial" w:cs="Arial"/>
              </w:rPr>
            </w:pPr>
            <w:r w:rsidRPr="00AF2D60">
              <w:rPr>
                <w:rFonts w:ascii="Arial" w:hAnsi="Arial" w:cs="Arial"/>
              </w:rPr>
              <w:t xml:space="preserve">relevant state and territory codes of practice and </w:t>
            </w:r>
            <w:r w:rsidR="00D37967" w:rsidRPr="00AF2D60">
              <w:rPr>
                <w:rFonts w:ascii="Arial" w:hAnsi="Arial" w:cs="Arial"/>
              </w:rPr>
              <w:t>safe working</w:t>
            </w:r>
            <w:r w:rsidRPr="00AF2D60">
              <w:rPr>
                <w:rFonts w:ascii="Arial" w:hAnsi="Arial" w:cs="Arial"/>
              </w:rPr>
              <w:t xml:space="preserve"> system requirements</w:t>
            </w:r>
          </w:p>
          <w:p w:rsidR="006571F4" w:rsidRPr="00AF2D60" w:rsidRDefault="006571F4" w:rsidP="0030553B">
            <w:pPr>
              <w:pStyle w:val="ListBullet"/>
              <w:rPr>
                <w:rFonts w:ascii="Arial" w:hAnsi="Arial" w:cs="Arial"/>
              </w:rPr>
            </w:pPr>
            <w:r w:rsidRPr="00AF2D60">
              <w:rPr>
                <w:rFonts w:ascii="Arial" w:hAnsi="Arial" w:cs="Arial"/>
              </w:rPr>
              <w:t>relevant Ethiopia standards and related requirements</w:t>
            </w:r>
          </w:p>
          <w:p w:rsidR="006571F4" w:rsidRPr="00AF2D60" w:rsidRDefault="006571F4" w:rsidP="0030553B">
            <w:pPr>
              <w:pStyle w:val="ListBullet"/>
              <w:rPr>
                <w:rFonts w:ascii="Arial" w:hAnsi="Arial" w:cs="Arial"/>
              </w:rPr>
            </w:pPr>
            <w:r w:rsidRPr="00AF2D60">
              <w:rPr>
                <w:rFonts w:ascii="Arial" w:hAnsi="Arial" w:cs="Arial"/>
              </w:rPr>
              <w:t>relevant state and territory legislation relating to:</w:t>
            </w:r>
          </w:p>
          <w:p w:rsidR="006571F4" w:rsidRPr="00AF2D60" w:rsidRDefault="006571F4" w:rsidP="0030553B">
            <w:pPr>
              <w:pStyle w:val="ListBullet2"/>
              <w:rPr>
                <w:rFonts w:ascii="Arial" w:hAnsi="Arial" w:cs="Arial"/>
              </w:rPr>
            </w:pPr>
            <w:r w:rsidRPr="00AF2D60">
              <w:rPr>
                <w:rFonts w:ascii="Arial" w:hAnsi="Arial" w:cs="Arial"/>
              </w:rPr>
              <w:t>environmental protection</w:t>
            </w:r>
          </w:p>
          <w:p w:rsidR="006571F4" w:rsidRPr="00AF2D60" w:rsidRDefault="00D37967" w:rsidP="0030553B">
            <w:pPr>
              <w:pStyle w:val="ListBullet2"/>
              <w:rPr>
                <w:rFonts w:ascii="Arial" w:hAnsi="Arial" w:cs="Arial"/>
              </w:rPr>
            </w:pPr>
            <w:r>
              <w:rPr>
                <w:rFonts w:ascii="Arial" w:hAnsi="Arial" w:cs="Arial"/>
              </w:rPr>
              <w:t>OH</w:t>
            </w:r>
            <w:r w:rsidR="006571F4" w:rsidRPr="00AF2D60">
              <w:rPr>
                <w:rFonts w:ascii="Arial" w:hAnsi="Arial" w:cs="Arial"/>
              </w:rPr>
              <w:t>S</w:t>
            </w:r>
          </w:p>
        </w:tc>
      </w:tr>
    </w:tbl>
    <w:p w:rsidR="00B532B0" w:rsidRPr="004513E4" w:rsidRDefault="00B532B0" w:rsidP="00B532B0">
      <w:pPr>
        <w:rPr>
          <w:rFonts w:ascii="Arial" w:hAnsi="Arial" w:cs="Arial"/>
          <w:sz w:val="28"/>
          <w:szCs w:val="28"/>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0"/>
        <w:gridCol w:w="675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t>Evidence Guide</w:t>
            </w:r>
          </w:p>
        </w:tc>
      </w:tr>
      <w:tr w:rsidR="00B532B0" w:rsidRPr="00AF2D60" w:rsidTr="0079285E">
        <w:tc>
          <w:tcPr>
            <w:tcW w:w="225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750" w:type="dxa"/>
          </w:tcPr>
          <w:p w:rsidR="00BD050E" w:rsidRPr="000F7C01" w:rsidRDefault="00BD050E" w:rsidP="00BD050E">
            <w:pPr>
              <w:autoSpaceDE w:val="0"/>
              <w:autoSpaceDN w:val="0"/>
              <w:adjustRightInd w:val="0"/>
              <w:spacing w:before="60"/>
              <w:rPr>
                <w:rFonts w:ascii="Arial" w:hAnsi="Arial" w:cs="Arial"/>
              </w:rPr>
            </w:pPr>
            <w:r w:rsidRPr="000F7C01">
              <w:rPr>
                <w:rFonts w:ascii="Arial" w:hAnsi="Arial" w:cs="Arial"/>
              </w:rPr>
              <w:t>Demonstrates skills and knowledge in:</w:t>
            </w:r>
          </w:p>
          <w:p w:rsidR="00AE3F43" w:rsidRPr="00AF2D60" w:rsidRDefault="00AE3F43" w:rsidP="00AE3F43">
            <w:pPr>
              <w:pStyle w:val="ListBullet2"/>
              <w:rPr>
                <w:rFonts w:ascii="Arial" w:hAnsi="Arial" w:cs="Arial"/>
              </w:rPr>
            </w:pPr>
            <w:r w:rsidRPr="00AF2D60">
              <w:rPr>
                <w:rFonts w:ascii="Arial" w:hAnsi="Arial" w:cs="Arial"/>
              </w:rPr>
              <w:t>the underpinning knowledge and skills</w:t>
            </w:r>
          </w:p>
          <w:p w:rsidR="00AE3F43" w:rsidRPr="00AF2D60" w:rsidRDefault="00AE3F43" w:rsidP="00AE3F43">
            <w:pPr>
              <w:pStyle w:val="ListBullet2"/>
              <w:rPr>
                <w:rFonts w:ascii="Arial" w:hAnsi="Arial" w:cs="Arial"/>
              </w:rPr>
            </w:pPr>
            <w:r w:rsidRPr="00AF2D60">
              <w:rPr>
                <w:rFonts w:ascii="Arial" w:hAnsi="Arial" w:cs="Arial"/>
              </w:rPr>
              <w:t>relevant legislation and workplace procedures</w:t>
            </w:r>
          </w:p>
          <w:p w:rsidR="00B532B0" w:rsidRPr="00AF2D60" w:rsidRDefault="00AE3F43" w:rsidP="00AE3F43">
            <w:pPr>
              <w:autoSpaceDE w:val="0"/>
              <w:autoSpaceDN w:val="0"/>
              <w:adjustRightInd w:val="0"/>
              <w:ind w:left="360"/>
              <w:rPr>
                <w:rFonts w:ascii="Arial" w:hAnsi="Arial" w:cs="Arial"/>
              </w:rPr>
            </w:pPr>
            <w:r w:rsidRPr="00AF2D60">
              <w:rPr>
                <w:rFonts w:ascii="Arial" w:hAnsi="Arial" w:cs="Arial"/>
              </w:rPr>
              <w:t>other relevant aspects of the range statement</w:t>
            </w:r>
          </w:p>
        </w:tc>
      </w:tr>
      <w:tr w:rsidR="00B532B0" w:rsidRPr="00AF2D60" w:rsidTr="0079285E">
        <w:tc>
          <w:tcPr>
            <w:tcW w:w="2250" w:type="dxa"/>
          </w:tcPr>
          <w:p w:rsidR="00B532B0" w:rsidRPr="00AF2D60" w:rsidRDefault="00B532B0" w:rsidP="00B532B0">
            <w:pPr>
              <w:rPr>
                <w:rFonts w:ascii="Arial" w:hAnsi="Arial" w:cs="Arial"/>
              </w:rPr>
            </w:pPr>
            <w:r w:rsidRPr="00AF2D60">
              <w:rPr>
                <w:rFonts w:ascii="Arial" w:hAnsi="Arial" w:cs="Arial"/>
              </w:rPr>
              <w:t xml:space="preserve">Underpinning Knowledge and Attitudes  </w:t>
            </w:r>
          </w:p>
        </w:tc>
        <w:tc>
          <w:tcPr>
            <w:tcW w:w="6750" w:type="dxa"/>
          </w:tcPr>
          <w:p w:rsidR="00B532B0" w:rsidRPr="00AF2D60" w:rsidRDefault="00B532B0" w:rsidP="00BD050E">
            <w:pPr>
              <w:autoSpaceDE w:val="0"/>
              <w:autoSpaceDN w:val="0"/>
              <w:adjustRightInd w:val="0"/>
              <w:spacing w:before="60"/>
              <w:rPr>
                <w:rFonts w:ascii="Arial" w:hAnsi="Arial" w:cs="Arial"/>
              </w:rPr>
            </w:pPr>
            <w:r w:rsidRPr="00AF2D60">
              <w:rPr>
                <w:rFonts w:ascii="Arial" w:hAnsi="Arial" w:cs="Arial"/>
              </w:rPr>
              <w:t>Demonstrate knowledge of:</w:t>
            </w:r>
          </w:p>
          <w:p w:rsidR="00AE3F43" w:rsidRPr="00AF2D60" w:rsidRDefault="00AE3F43" w:rsidP="00AE3F43">
            <w:pPr>
              <w:pStyle w:val="ListBullet"/>
              <w:rPr>
                <w:rFonts w:ascii="Arial" w:hAnsi="Arial" w:cs="Arial"/>
                <w:lang w:val="en-NZ"/>
              </w:rPr>
            </w:pPr>
            <w:r w:rsidRPr="00AF2D60">
              <w:rPr>
                <w:rFonts w:ascii="Arial" w:hAnsi="Arial" w:cs="Arial"/>
              </w:rPr>
              <w:t>Legislated rail safety requirements, including acts and regulations from each applicable state and territory, together with any nationally approved compliance codes and/or guidelines</w:t>
            </w:r>
          </w:p>
          <w:p w:rsidR="00AE3F43" w:rsidRPr="00AF2D60" w:rsidRDefault="00AE3F43" w:rsidP="00AE3F43">
            <w:pPr>
              <w:pStyle w:val="ListBullet"/>
              <w:rPr>
                <w:rFonts w:ascii="Arial" w:hAnsi="Arial" w:cs="Arial"/>
                <w:lang w:val="en-NZ"/>
              </w:rPr>
            </w:pPr>
            <w:r w:rsidRPr="00AF2D60">
              <w:rPr>
                <w:rFonts w:ascii="Arial" w:hAnsi="Arial" w:cs="Arial"/>
              </w:rPr>
              <w:t>Workplace procedures for developing train plans and schedules, including office and customer service procedures, communication protocols, and procedures for completing relevant records and documentation</w:t>
            </w:r>
          </w:p>
          <w:p w:rsidR="00AE3F43" w:rsidRPr="00AF2D60" w:rsidRDefault="00AE3F43" w:rsidP="00AE3F43">
            <w:pPr>
              <w:pStyle w:val="ListBullet"/>
              <w:rPr>
                <w:rFonts w:ascii="Arial" w:hAnsi="Arial" w:cs="Arial"/>
                <w:lang w:val="en-NZ"/>
              </w:rPr>
            </w:pPr>
            <w:r w:rsidRPr="00AF2D60">
              <w:rPr>
                <w:rFonts w:ascii="Arial" w:hAnsi="Arial" w:cs="Arial"/>
              </w:rPr>
              <w:t>Rail traffic services provided by the organisation</w:t>
            </w:r>
          </w:p>
          <w:p w:rsidR="00AE3F43" w:rsidRPr="00AF2D60" w:rsidRDefault="00AE3F43" w:rsidP="00AE3F43">
            <w:pPr>
              <w:pStyle w:val="ListBullet"/>
              <w:rPr>
                <w:rFonts w:ascii="Arial" w:hAnsi="Arial" w:cs="Arial"/>
                <w:lang w:val="en-NZ"/>
              </w:rPr>
            </w:pPr>
            <w:r w:rsidRPr="00AF2D60">
              <w:rPr>
                <w:rFonts w:ascii="Arial" w:hAnsi="Arial" w:cs="Arial"/>
              </w:rPr>
              <w:t>Details of approved rail traffic on the network</w:t>
            </w:r>
          </w:p>
          <w:p w:rsidR="00AE3F43" w:rsidRPr="00AF2D60" w:rsidRDefault="00AE3F43" w:rsidP="00AE3F43">
            <w:pPr>
              <w:pStyle w:val="ListBullet"/>
              <w:rPr>
                <w:rFonts w:ascii="Arial" w:hAnsi="Arial" w:cs="Arial"/>
                <w:lang w:val="en-NZ"/>
              </w:rPr>
            </w:pPr>
            <w:r w:rsidRPr="00AF2D60">
              <w:rPr>
                <w:rFonts w:ascii="Arial" w:hAnsi="Arial" w:cs="Arial"/>
              </w:rPr>
              <w:t>Timetables</w:t>
            </w:r>
          </w:p>
          <w:p w:rsidR="00AE3F43" w:rsidRPr="00AF2D60" w:rsidRDefault="00AE3F43" w:rsidP="00AE3F43">
            <w:pPr>
              <w:pStyle w:val="ListBullet"/>
              <w:rPr>
                <w:rFonts w:ascii="Arial" w:hAnsi="Arial" w:cs="Arial"/>
                <w:lang w:val="en-NZ"/>
              </w:rPr>
            </w:pPr>
            <w:r w:rsidRPr="00AF2D60">
              <w:rPr>
                <w:rFonts w:ascii="Arial" w:hAnsi="Arial" w:cs="Arial"/>
              </w:rPr>
              <w:t>Safe working systems and requirements</w:t>
            </w:r>
          </w:p>
          <w:p w:rsidR="00AE3F43" w:rsidRPr="00AF2D60" w:rsidRDefault="00AE3F43" w:rsidP="00AE3F43">
            <w:pPr>
              <w:pStyle w:val="ListBullet"/>
              <w:rPr>
                <w:rFonts w:ascii="Arial" w:hAnsi="Arial" w:cs="Arial"/>
                <w:lang w:val="en-NZ"/>
              </w:rPr>
            </w:pPr>
            <w:r w:rsidRPr="00AF2D60">
              <w:rPr>
                <w:rFonts w:ascii="Arial" w:hAnsi="Arial" w:cs="Arial"/>
              </w:rPr>
              <w:t>Relevant network interface agreements</w:t>
            </w:r>
          </w:p>
          <w:p w:rsidR="00A44CCB" w:rsidRPr="00AF2D60" w:rsidRDefault="00AE3F43" w:rsidP="00AE3F43">
            <w:pPr>
              <w:pStyle w:val="ListBullet"/>
              <w:rPr>
                <w:rFonts w:ascii="Arial" w:hAnsi="Arial" w:cs="Arial"/>
                <w:lang w:val="en-NZ"/>
              </w:rPr>
            </w:pPr>
            <w:r w:rsidRPr="00AF2D60">
              <w:rPr>
                <w:rFonts w:ascii="Arial" w:hAnsi="Arial" w:cs="Arial"/>
              </w:rPr>
              <w:t>Issues or problems that can occur when developing rail traffic</w:t>
            </w:r>
          </w:p>
          <w:p w:rsidR="00E62435" w:rsidRPr="00AF2D60" w:rsidRDefault="00AE3F43" w:rsidP="00E62435">
            <w:pPr>
              <w:pStyle w:val="ListBullet"/>
              <w:rPr>
                <w:rFonts w:ascii="Arial" w:hAnsi="Arial" w:cs="Arial"/>
                <w:color w:val="010202"/>
              </w:rPr>
            </w:pPr>
            <w:r w:rsidRPr="00AF2D60">
              <w:rPr>
                <w:rFonts w:ascii="Arial" w:hAnsi="Arial" w:cs="Arial"/>
              </w:rPr>
              <w:t>plans and schedule</w:t>
            </w:r>
            <w:r w:rsidR="00E62435" w:rsidRPr="00AF2D60">
              <w:rPr>
                <w:rFonts w:ascii="Arial" w:hAnsi="Arial" w:cs="Arial"/>
              </w:rPr>
              <w:t>s and how they may be addressed</w:t>
            </w:r>
          </w:p>
          <w:p w:rsidR="00B532B0" w:rsidRPr="00AF2D60" w:rsidRDefault="00AE3F43" w:rsidP="00E62435">
            <w:pPr>
              <w:pStyle w:val="ListBullet"/>
              <w:rPr>
                <w:rFonts w:ascii="Arial" w:hAnsi="Arial" w:cs="Arial"/>
                <w:color w:val="010202"/>
              </w:rPr>
            </w:pPr>
            <w:r w:rsidRPr="00AF2D60">
              <w:rPr>
                <w:rFonts w:ascii="Arial" w:hAnsi="Arial" w:cs="Arial"/>
              </w:rPr>
              <w:lastRenderedPageBreak/>
              <w:t>Relevant documentation requirements</w:t>
            </w:r>
          </w:p>
        </w:tc>
      </w:tr>
      <w:tr w:rsidR="00B532B0" w:rsidRPr="00AF2D60" w:rsidTr="0079285E">
        <w:tc>
          <w:tcPr>
            <w:tcW w:w="2250" w:type="dxa"/>
          </w:tcPr>
          <w:p w:rsidR="00B532B0" w:rsidRPr="00AF2D60" w:rsidRDefault="00B532B0" w:rsidP="00B532B0">
            <w:pPr>
              <w:rPr>
                <w:rFonts w:ascii="Arial" w:hAnsi="Arial" w:cs="Arial"/>
                <w:bCs/>
              </w:rPr>
            </w:pPr>
            <w:r w:rsidRPr="00AF2D60">
              <w:rPr>
                <w:rFonts w:ascii="Arial" w:hAnsi="Arial" w:cs="Arial"/>
              </w:rPr>
              <w:lastRenderedPageBreak/>
              <w:t xml:space="preserve">Underpinning Skills </w:t>
            </w:r>
          </w:p>
        </w:tc>
        <w:tc>
          <w:tcPr>
            <w:tcW w:w="675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AE3F43" w:rsidRPr="00AF2D60" w:rsidRDefault="00AE3F43" w:rsidP="00AE3F43">
            <w:pPr>
              <w:pStyle w:val="ListBullet"/>
              <w:rPr>
                <w:rFonts w:ascii="Arial" w:hAnsi="Arial" w:cs="Arial"/>
                <w:lang w:val="en-NZ"/>
              </w:rPr>
            </w:pPr>
            <w:r w:rsidRPr="00AF2D60">
              <w:rPr>
                <w:rFonts w:ascii="Arial" w:hAnsi="Arial" w:cs="Arial"/>
              </w:rPr>
              <w:t>Communicate and negotiate effectively with others when developing train plans and schedules</w:t>
            </w:r>
          </w:p>
          <w:p w:rsidR="00AE3F43" w:rsidRPr="00AF2D60" w:rsidRDefault="00AE3F43" w:rsidP="00AE3F43">
            <w:pPr>
              <w:pStyle w:val="ListBullet"/>
              <w:rPr>
                <w:rFonts w:ascii="Arial" w:hAnsi="Arial" w:cs="Arial"/>
                <w:lang w:val="en-NZ"/>
              </w:rPr>
            </w:pPr>
            <w:r w:rsidRPr="00AF2D60">
              <w:rPr>
                <w:rFonts w:ascii="Arial" w:hAnsi="Arial" w:cs="Arial"/>
              </w:rPr>
              <w:t>Read and interpret instructions, procedures and information relating to the development of rail traffic plans and schedules</w:t>
            </w:r>
          </w:p>
          <w:p w:rsidR="00AE3F43" w:rsidRPr="00AF2D60" w:rsidRDefault="00AE3F43" w:rsidP="00AE3F43">
            <w:pPr>
              <w:pStyle w:val="ListBullet"/>
              <w:rPr>
                <w:rFonts w:ascii="Arial" w:hAnsi="Arial" w:cs="Arial"/>
                <w:lang w:val="en-NZ"/>
              </w:rPr>
            </w:pPr>
            <w:r w:rsidRPr="00AF2D60">
              <w:rPr>
                <w:rFonts w:ascii="Arial" w:hAnsi="Arial" w:cs="Arial"/>
              </w:rPr>
              <w:t>Interpret train control diagrams and graphs</w:t>
            </w:r>
          </w:p>
          <w:p w:rsidR="00AE3F43" w:rsidRPr="00AF2D60" w:rsidRDefault="00AE3F43" w:rsidP="00AE3F43">
            <w:pPr>
              <w:pStyle w:val="ListBullet"/>
              <w:rPr>
                <w:rFonts w:ascii="Arial" w:hAnsi="Arial" w:cs="Arial"/>
                <w:lang w:val="en-NZ"/>
              </w:rPr>
            </w:pPr>
            <w:r w:rsidRPr="00AF2D60">
              <w:rPr>
                <w:rFonts w:ascii="Arial" w:hAnsi="Arial" w:cs="Arial"/>
              </w:rPr>
              <w:t>Interpret and follow operational instructions and prioritise work</w:t>
            </w:r>
          </w:p>
          <w:p w:rsidR="00AE3F43" w:rsidRPr="00AF2D60" w:rsidRDefault="00AE3F43" w:rsidP="00AE3F43">
            <w:pPr>
              <w:pStyle w:val="ListBullet"/>
              <w:rPr>
                <w:rFonts w:ascii="Arial" w:hAnsi="Arial" w:cs="Arial"/>
                <w:lang w:val="en-NZ"/>
              </w:rPr>
            </w:pPr>
            <w:r w:rsidRPr="00AF2D60">
              <w:rPr>
                <w:rFonts w:ascii="Arial" w:hAnsi="Arial" w:cs="Arial"/>
              </w:rPr>
              <w:t>Complete documentation and enter data relating to developing rail traffic plans and schedules</w:t>
            </w:r>
          </w:p>
          <w:p w:rsidR="00AE3F43" w:rsidRPr="00AF2D60" w:rsidRDefault="00AE3F43" w:rsidP="00AE3F43">
            <w:pPr>
              <w:pStyle w:val="ListBullet"/>
              <w:rPr>
                <w:rFonts w:ascii="Arial" w:hAnsi="Arial" w:cs="Arial"/>
                <w:lang w:val="en-NZ"/>
              </w:rPr>
            </w:pPr>
            <w:r w:rsidRPr="00AF2D60">
              <w:rPr>
                <w:rFonts w:ascii="Arial" w:hAnsi="Arial" w:cs="Arial"/>
              </w:rPr>
              <w:t>Operate electronic communication equipment to required protocol</w:t>
            </w:r>
          </w:p>
          <w:p w:rsidR="00AE3F43" w:rsidRPr="00AF2D60" w:rsidRDefault="00AE3F43" w:rsidP="00AE3F43">
            <w:pPr>
              <w:pStyle w:val="ListBullet"/>
              <w:rPr>
                <w:rFonts w:ascii="Arial" w:hAnsi="Arial" w:cs="Arial"/>
                <w:lang w:val="en-NZ"/>
              </w:rPr>
            </w:pPr>
            <w:r w:rsidRPr="00AF2D60">
              <w:rPr>
                <w:rFonts w:ascii="Arial" w:hAnsi="Arial" w:cs="Arial"/>
              </w:rPr>
              <w:t>Work collaboratively with others when developing train plans and schedules</w:t>
            </w:r>
          </w:p>
          <w:p w:rsidR="00AE3F43" w:rsidRPr="00AF2D60" w:rsidRDefault="00AE3F43" w:rsidP="00AE3F43">
            <w:pPr>
              <w:pStyle w:val="ListBullet"/>
              <w:rPr>
                <w:rFonts w:ascii="Arial" w:hAnsi="Arial" w:cs="Arial"/>
                <w:lang w:val="en-NZ"/>
              </w:rPr>
            </w:pPr>
            <w:r w:rsidRPr="00AF2D60">
              <w:rPr>
                <w:rFonts w:ascii="Arial" w:hAnsi="Arial" w:cs="Arial"/>
              </w:rPr>
              <w:t>Rectify issues or problems that may occur when developing train plans and schedules in accordance with regulatory requirements and workplace procedures</w:t>
            </w:r>
          </w:p>
          <w:p w:rsidR="00B532B0" w:rsidRPr="00AF2D60" w:rsidRDefault="00AE3F43" w:rsidP="00AE3F43">
            <w:pPr>
              <w:autoSpaceDE w:val="0"/>
              <w:autoSpaceDN w:val="0"/>
              <w:adjustRightInd w:val="0"/>
              <w:ind w:left="360"/>
              <w:rPr>
                <w:rFonts w:ascii="Arial" w:hAnsi="Arial" w:cs="Arial"/>
                <w:color w:val="FF0000"/>
              </w:rPr>
            </w:pPr>
            <w:r w:rsidRPr="00AF2D60">
              <w:rPr>
                <w:rFonts w:ascii="Arial" w:hAnsi="Arial" w:cs="Arial"/>
              </w:rPr>
              <w:t>Operate technology</w:t>
            </w:r>
          </w:p>
        </w:tc>
      </w:tr>
      <w:tr w:rsidR="00BD050E" w:rsidRPr="00AF2D60" w:rsidTr="0079285E">
        <w:tc>
          <w:tcPr>
            <w:tcW w:w="2250" w:type="dxa"/>
          </w:tcPr>
          <w:p w:rsidR="00BD050E" w:rsidRPr="00A13626" w:rsidRDefault="00BD050E" w:rsidP="00175C37">
            <w:pPr>
              <w:spacing w:before="60"/>
              <w:rPr>
                <w:rFonts w:ascii="Arial" w:hAnsi="Arial" w:cs="Arial"/>
              </w:rPr>
            </w:pPr>
            <w:r w:rsidRPr="00A13626">
              <w:rPr>
                <w:rFonts w:ascii="Arial" w:hAnsi="Arial" w:cs="Arial"/>
              </w:rPr>
              <w:t>Resource Implications</w:t>
            </w:r>
          </w:p>
          <w:p w:rsidR="00BD050E" w:rsidRPr="00A13626" w:rsidRDefault="00BD050E" w:rsidP="00175C37">
            <w:pPr>
              <w:rPr>
                <w:rFonts w:ascii="Arial" w:hAnsi="Arial" w:cs="Arial"/>
              </w:rPr>
            </w:pPr>
          </w:p>
        </w:tc>
        <w:tc>
          <w:tcPr>
            <w:tcW w:w="6750" w:type="dxa"/>
          </w:tcPr>
          <w:p w:rsidR="00BD050E" w:rsidRPr="00A22F53" w:rsidRDefault="00BD050E"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79285E">
        <w:tc>
          <w:tcPr>
            <w:tcW w:w="225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75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79285E">
        <w:tc>
          <w:tcPr>
            <w:tcW w:w="2250" w:type="dxa"/>
          </w:tcPr>
          <w:p w:rsidR="00B532B0" w:rsidRPr="00AF2D60" w:rsidRDefault="00B532B0" w:rsidP="00B532B0">
            <w:pPr>
              <w:rPr>
                <w:rFonts w:ascii="Arial" w:hAnsi="Arial" w:cs="Arial"/>
              </w:rPr>
            </w:pPr>
            <w:r w:rsidRPr="00AF2D60">
              <w:rPr>
                <w:rFonts w:ascii="Arial" w:hAnsi="Arial" w:cs="Arial"/>
              </w:rPr>
              <w:t>Context of Assessment</w:t>
            </w:r>
          </w:p>
        </w:tc>
        <w:tc>
          <w:tcPr>
            <w:tcW w:w="675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B532B0" w:rsidRPr="00AF2D60" w:rsidRDefault="00B532B0">
      <w:pPr>
        <w:rPr>
          <w:rFonts w:ascii="Arial" w:hAnsi="Arial" w:cs="Arial"/>
        </w:rPr>
      </w:pPr>
    </w:p>
    <w:p w:rsidR="00B532B0" w:rsidRPr="00AF2D60" w:rsidRDefault="00B532B0">
      <w:pPr>
        <w:rPr>
          <w:rFonts w:ascii="Arial" w:hAnsi="Arial" w:cs="Arial"/>
        </w:rPr>
      </w:pPr>
    </w:p>
    <w:p w:rsidR="00AE3F43" w:rsidRPr="00AF2D60" w:rsidRDefault="00AE3F43">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Pr="00AF2D60" w:rsidRDefault="00CA12A6">
      <w:pPr>
        <w:rPr>
          <w:rFonts w:ascii="Arial" w:hAnsi="Arial" w:cs="Arial"/>
        </w:rPr>
      </w:pPr>
    </w:p>
    <w:p w:rsidR="00CA12A6" w:rsidRDefault="00CA12A6"/>
    <w:p w:rsidR="00CA12A6" w:rsidRDefault="00CA12A6"/>
    <w:p w:rsidR="00BD050E" w:rsidRDefault="00BD050E"/>
    <w:p w:rsidR="00BD050E" w:rsidRDefault="00BD050E"/>
    <w:p w:rsidR="00BD050E" w:rsidRDefault="00BD050E"/>
    <w:p w:rsidR="00BD050E" w:rsidRDefault="00BD050E"/>
    <w:p w:rsidR="00BD050E" w:rsidRDefault="00BD050E"/>
    <w:p w:rsidR="00BD050E" w:rsidRDefault="00BD050E"/>
    <w:p w:rsidR="00BD050E" w:rsidRDefault="00BD050E"/>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D050E">
        <w:tc>
          <w:tcPr>
            <w:tcW w:w="9000" w:type="dxa"/>
            <w:gridSpan w:val="2"/>
            <w:shd w:val="pct12" w:color="auto" w:fill="auto"/>
            <w:vAlign w:val="center"/>
          </w:tcPr>
          <w:p w:rsidR="00B532B0" w:rsidRPr="00AF2D60" w:rsidRDefault="00B532B0" w:rsidP="00BD050E">
            <w:pPr>
              <w:autoSpaceDE w:val="0"/>
              <w:autoSpaceDN w:val="0"/>
              <w:adjustRightInd w:val="0"/>
              <w:spacing w:before="120"/>
              <w:rPr>
                <w:rFonts w:ascii="Arial" w:hAnsi="Arial" w:cs="Arial"/>
                <w:b/>
                <w:bCs/>
              </w:rPr>
            </w:pPr>
            <w:r w:rsidRPr="00AF2D60">
              <w:rPr>
                <w:rFonts w:ascii="Arial" w:hAnsi="Arial" w:cs="Arial"/>
                <w:b/>
                <w:bCs/>
              </w:rPr>
              <w:lastRenderedPageBreak/>
              <w:t>Occupational Standard</w:t>
            </w:r>
            <w:r w:rsidRPr="00AF2D60">
              <w:rPr>
                <w:rFonts w:ascii="Arial" w:hAnsi="Arial" w:cs="Arial"/>
                <w:b/>
              </w:rPr>
              <w:t xml:space="preserve">: </w:t>
            </w:r>
            <w:r w:rsidR="00182F35" w:rsidRPr="00AF2D60">
              <w:rPr>
                <w:rFonts w:ascii="Arial" w:hAnsi="Arial" w:cs="Arial"/>
                <w:b/>
                <w:bCs/>
                <w:color w:val="000000"/>
              </w:rPr>
              <w:t>Rail Traffic Operation</w:t>
            </w:r>
            <w:r w:rsidR="00182F35" w:rsidRPr="00AF2D60">
              <w:rPr>
                <w:rFonts w:ascii="Arial" w:hAnsi="Arial" w:cs="Arial"/>
                <w:b/>
                <w:bCs/>
              </w:rPr>
              <w:t xml:space="preserve"> </w:t>
            </w:r>
            <w:r w:rsidRPr="00AF2D60">
              <w:rPr>
                <w:rFonts w:ascii="Arial" w:hAnsi="Arial" w:cs="Arial"/>
                <w:b/>
                <w:bCs/>
              </w:rPr>
              <w:t>Level I</w:t>
            </w:r>
            <w:r w:rsidR="00AE3F43" w:rsidRPr="00AF2D60">
              <w:rPr>
                <w:rFonts w:ascii="Arial" w:hAnsi="Arial" w:cs="Arial"/>
                <w:b/>
                <w:bCs/>
              </w:rPr>
              <w:t>V</w:t>
            </w:r>
          </w:p>
        </w:tc>
      </w:tr>
      <w:tr w:rsidR="00B532B0" w:rsidRPr="00AF2D60" w:rsidTr="00BD050E">
        <w:tc>
          <w:tcPr>
            <w:tcW w:w="2160" w:type="dxa"/>
            <w:shd w:val="pct12" w:color="auto" w:fill="auto"/>
            <w:vAlign w:val="center"/>
          </w:tcPr>
          <w:p w:rsidR="00B532B0" w:rsidRPr="00AF2D60" w:rsidRDefault="00B532B0" w:rsidP="00BD050E">
            <w:pPr>
              <w:autoSpaceDE w:val="0"/>
              <w:autoSpaceDN w:val="0"/>
              <w:adjustRightInd w:val="0"/>
              <w:spacing w:before="120"/>
              <w:rPr>
                <w:rFonts w:ascii="Arial" w:hAnsi="Arial" w:cs="Arial"/>
                <w:b/>
                <w:bCs/>
              </w:rPr>
            </w:pPr>
            <w:r w:rsidRPr="00AF2D60">
              <w:rPr>
                <w:rFonts w:ascii="Arial" w:hAnsi="Arial" w:cs="Arial"/>
                <w:b/>
                <w:bCs/>
              </w:rPr>
              <w:t>Unit Title</w:t>
            </w:r>
          </w:p>
        </w:tc>
        <w:tc>
          <w:tcPr>
            <w:tcW w:w="6840" w:type="dxa"/>
            <w:shd w:val="pct12" w:color="auto" w:fill="auto"/>
            <w:vAlign w:val="center"/>
          </w:tcPr>
          <w:p w:rsidR="00B532B0" w:rsidRPr="00AF2D60" w:rsidRDefault="00575F77" w:rsidP="00BD050E">
            <w:pPr>
              <w:rPr>
                <w:rFonts w:ascii="Arial" w:hAnsi="Arial" w:cs="Arial"/>
                <w:b/>
              </w:rPr>
            </w:pPr>
            <w:r w:rsidRPr="00AF2D60">
              <w:rPr>
                <w:rFonts w:ascii="Arial" w:hAnsi="Arial" w:cs="Arial"/>
                <w:b/>
              </w:rPr>
              <w:t xml:space="preserve">Develop </w:t>
            </w:r>
            <w:r w:rsidR="00E011A6">
              <w:rPr>
                <w:rFonts w:ascii="Arial" w:hAnsi="Arial" w:cs="Arial"/>
                <w:b/>
              </w:rPr>
              <w:t>Train Plans a</w:t>
            </w:r>
            <w:r w:rsidR="00E011A6" w:rsidRPr="00AF2D60">
              <w:rPr>
                <w:rFonts w:ascii="Arial" w:hAnsi="Arial" w:cs="Arial"/>
                <w:b/>
              </w:rPr>
              <w:t>nd Schedules</w:t>
            </w:r>
          </w:p>
        </w:tc>
      </w:tr>
      <w:tr w:rsidR="00B532B0" w:rsidRPr="00AF2D60" w:rsidTr="00BD050E">
        <w:tc>
          <w:tcPr>
            <w:tcW w:w="2160" w:type="dxa"/>
            <w:shd w:val="pct12" w:color="auto" w:fill="auto"/>
            <w:vAlign w:val="center"/>
          </w:tcPr>
          <w:p w:rsidR="00B532B0" w:rsidRPr="00AF2D60" w:rsidRDefault="00B532B0" w:rsidP="00BD050E">
            <w:pPr>
              <w:autoSpaceDE w:val="0"/>
              <w:autoSpaceDN w:val="0"/>
              <w:adjustRightInd w:val="0"/>
              <w:spacing w:before="120"/>
              <w:rPr>
                <w:rFonts w:ascii="Arial" w:hAnsi="Arial" w:cs="Arial"/>
                <w:b/>
                <w:bCs/>
              </w:rPr>
            </w:pPr>
            <w:r w:rsidRPr="00AF2D60">
              <w:rPr>
                <w:rFonts w:ascii="Arial" w:hAnsi="Arial" w:cs="Arial"/>
                <w:b/>
                <w:bCs/>
              </w:rPr>
              <w:t>Unit Code</w:t>
            </w:r>
          </w:p>
        </w:tc>
        <w:bookmarkStart w:id="94" w:name="ERC_RWS4_11_0313"/>
        <w:tc>
          <w:tcPr>
            <w:tcW w:w="6840" w:type="dxa"/>
            <w:shd w:val="pct12" w:color="auto" w:fill="auto"/>
            <w:vAlign w:val="center"/>
          </w:tcPr>
          <w:p w:rsidR="00B532B0" w:rsidRPr="00AF2D60" w:rsidRDefault="00072CA3" w:rsidP="00BD050E">
            <w:pPr>
              <w:rPr>
                <w:rFonts w:ascii="Arial" w:hAnsi="Arial" w:cs="Arial"/>
                <w:color w:val="00B0F0"/>
              </w:rPr>
            </w:pPr>
            <w:r>
              <w:rPr>
                <w:rFonts w:ascii="Arial" w:hAnsi="Arial" w:cs="Arial"/>
                <w:color w:val="00B0F0"/>
              </w:rPr>
              <w:fldChar w:fldCharType="begin"/>
            </w:r>
            <w:r w:rsidR="004513E4">
              <w:rPr>
                <w:rFonts w:ascii="Arial" w:hAnsi="Arial" w:cs="Arial"/>
                <w:color w:val="00B0F0"/>
              </w:rPr>
              <w:instrText xml:space="preserve"> HYPERLINK  \l "ERC_RWS4_11" </w:instrText>
            </w:r>
            <w:r>
              <w:rPr>
                <w:rFonts w:ascii="Arial" w:hAnsi="Arial" w:cs="Arial"/>
                <w:color w:val="00B0F0"/>
              </w:rPr>
              <w:fldChar w:fldCharType="separate"/>
            </w:r>
            <w:r w:rsidR="00EA605D">
              <w:rPr>
                <w:rStyle w:val="Hyperlink"/>
                <w:rFonts w:ascii="Arial" w:hAnsi="Arial" w:cs="Arial"/>
              </w:rPr>
              <w:t>EIS</w:t>
            </w:r>
            <w:r w:rsidR="00376C41" w:rsidRPr="004513E4">
              <w:rPr>
                <w:rStyle w:val="Hyperlink"/>
                <w:rFonts w:ascii="Arial" w:hAnsi="Arial" w:cs="Arial"/>
              </w:rPr>
              <w:t xml:space="preserve"> </w:t>
            </w:r>
            <w:r w:rsidR="00DC23B2" w:rsidRPr="004513E4">
              <w:rPr>
                <w:rStyle w:val="Hyperlink"/>
                <w:rFonts w:ascii="Arial" w:hAnsi="Arial" w:cs="Arial"/>
              </w:rPr>
              <w:t>RTO</w:t>
            </w:r>
            <w:r w:rsidR="00376C41" w:rsidRPr="004513E4">
              <w:rPr>
                <w:rStyle w:val="Hyperlink"/>
                <w:rFonts w:ascii="Arial" w:hAnsi="Arial" w:cs="Arial"/>
              </w:rPr>
              <w:t>4 11 0313</w:t>
            </w:r>
            <w:bookmarkEnd w:id="94"/>
            <w:r>
              <w:rPr>
                <w:rFonts w:ascii="Arial" w:hAnsi="Arial" w:cs="Arial"/>
                <w:color w:val="00B0F0"/>
              </w:rPr>
              <w:fldChar w:fldCharType="end"/>
            </w:r>
          </w:p>
        </w:tc>
      </w:tr>
      <w:tr w:rsidR="00B532B0" w:rsidRPr="00AF2D60" w:rsidTr="00B532B0">
        <w:tc>
          <w:tcPr>
            <w:tcW w:w="2160" w:type="dxa"/>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Unit Descriptor</w:t>
            </w:r>
          </w:p>
        </w:tc>
        <w:tc>
          <w:tcPr>
            <w:tcW w:w="6840" w:type="dxa"/>
          </w:tcPr>
          <w:p w:rsidR="00B532B0" w:rsidRPr="00AF2D60" w:rsidRDefault="008212A4" w:rsidP="00BD050E">
            <w:pPr>
              <w:pStyle w:val="BodyText"/>
              <w:jc w:val="both"/>
              <w:rPr>
                <w:rFonts w:ascii="Arial" w:hAnsi="Arial" w:cs="Arial"/>
              </w:rPr>
            </w:pPr>
            <w:r w:rsidRPr="00AF2D60">
              <w:rPr>
                <w:rFonts w:ascii="Arial" w:hAnsi="Arial" w:cs="Arial"/>
              </w:rPr>
              <w:t xml:space="preserve">This unit involves the skills and knowledge required to develop train plans and schedules in accordance with workplace procedures and the requirements of relevant </w:t>
            </w:r>
            <w:r w:rsidR="00BD050E" w:rsidRPr="00AF2D60">
              <w:rPr>
                <w:rFonts w:ascii="Arial" w:hAnsi="Arial" w:cs="Arial"/>
              </w:rPr>
              <w:t>safe working</w:t>
            </w:r>
            <w:r w:rsidRPr="00AF2D60">
              <w:rPr>
                <w:rFonts w:ascii="Arial" w:hAnsi="Arial" w:cs="Arial"/>
              </w:rPr>
              <w:t xml:space="preserve"> regulations and codes of practice. It includes analysing train requirements, establishing train specifications, establishing train section run rimes, and monitoring and updating train requirements. </w:t>
            </w:r>
          </w:p>
        </w:tc>
      </w:tr>
    </w:tbl>
    <w:p w:rsidR="00B532B0" w:rsidRPr="00AF2D60" w:rsidRDefault="00B532B0" w:rsidP="00B532B0">
      <w:pPr>
        <w:rPr>
          <w:rFonts w:ascii="Arial" w:hAnsi="Arial" w:cs="Arial"/>
        </w:rPr>
      </w:pPr>
    </w:p>
    <w:tbl>
      <w:tblPr>
        <w:tblpPr w:leftFromText="180" w:rightFromText="180" w:vertAnchor="text" w:horzAnchor="margin" w:tblpX="108" w:tblpY="42"/>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58"/>
      </w:tblGrid>
      <w:tr w:rsidR="00B532B0" w:rsidRPr="00AF2D60" w:rsidTr="00B532B0">
        <w:trPr>
          <w:trHeight w:val="413"/>
        </w:trPr>
        <w:tc>
          <w:tcPr>
            <w:tcW w:w="2160"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Elements</w:t>
            </w:r>
          </w:p>
        </w:tc>
        <w:tc>
          <w:tcPr>
            <w:tcW w:w="6858" w:type="dxa"/>
            <w:shd w:val="pct12" w:color="auto" w:fill="auto"/>
            <w:vAlign w:val="center"/>
          </w:tcPr>
          <w:p w:rsidR="00B532B0" w:rsidRPr="00AF2D60" w:rsidRDefault="00B532B0" w:rsidP="00B532B0">
            <w:pPr>
              <w:autoSpaceDE w:val="0"/>
              <w:autoSpaceDN w:val="0"/>
              <w:adjustRightInd w:val="0"/>
              <w:spacing w:before="120"/>
              <w:rPr>
                <w:rFonts w:ascii="Arial" w:hAnsi="Arial" w:cs="Arial"/>
                <w:b/>
                <w:bCs/>
              </w:rPr>
            </w:pPr>
            <w:r w:rsidRPr="00AF2D60">
              <w:rPr>
                <w:rFonts w:ascii="Arial" w:hAnsi="Arial" w:cs="Arial"/>
                <w:b/>
                <w:bCs/>
              </w:rPr>
              <w:t>Performance Criteria</w:t>
            </w:r>
          </w:p>
        </w:tc>
      </w:tr>
      <w:tr w:rsidR="008212A4" w:rsidRPr="00AF2D60" w:rsidTr="00B532B0">
        <w:tc>
          <w:tcPr>
            <w:tcW w:w="2160" w:type="dxa"/>
          </w:tcPr>
          <w:p w:rsidR="008212A4" w:rsidRPr="00AF2D60" w:rsidRDefault="008212A4" w:rsidP="005F7F7C">
            <w:pPr>
              <w:pStyle w:val="List"/>
              <w:rPr>
                <w:rFonts w:ascii="Arial" w:hAnsi="Arial" w:cs="Arial"/>
                <w:b/>
                <w:szCs w:val="24"/>
                <w:lang w:val="en-NZ"/>
              </w:rPr>
            </w:pPr>
            <w:r w:rsidRPr="00AF2D60">
              <w:rPr>
                <w:rStyle w:val="SpecialBold"/>
                <w:rFonts w:ascii="Arial" w:hAnsi="Arial" w:cs="Arial"/>
                <w:b w:val="0"/>
                <w:szCs w:val="24"/>
              </w:rPr>
              <w:t>1</w:t>
            </w:r>
            <w:r w:rsidR="00674197">
              <w:rPr>
                <w:rStyle w:val="SpecialBold"/>
                <w:rFonts w:ascii="Arial" w:hAnsi="Arial" w:cs="Arial"/>
                <w:b w:val="0"/>
                <w:szCs w:val="24"/>
              </w:rPr>
              <w:t>.</w:t>
            </w:r>
            <w:r w:rsidRPr="00AF2D60">
              <w:rPr>
                <w:rFonts w:ascii="Arial" w:hAnsi="Arial" w:cs="Arial"/>
                <w:b/>
                <w:szCs w:val="24"/>
              </w:rPr>
              <w:tab/>
            </w:r>
            <w:r w:rsidR="00823758" w:rsidRPr="00AF2D60">
              <w:rPr>
                <w:rStyle w:val="SpecialBold"/>
                <w:rFonts w:ascii="Arial" w:hAnsi="Arial" w:cs="Arial"/>
                <w:b w:val="0"/>
                <w:szCs w:val="24"/>
              </w:rPr>
              <w:t>Analyze</w:t>
            </w:r>
            <w:r w:rsidRPr="00AF2D60">
              <w:rPr>
                <w:rStyle w:val="SpecialBold"/>
                <w:rFonts w:ascii="Arial" w:hAnsi="Arial" w:cs="Arial"/>
                <w:b w:val="0"/>
                <w:szCs w:val="24"/>
              </w:rPr>
              <w:t xml:space="preserve"> train requirements</w:t>
            </w:r>
          </w:p>
        </w:tc>
        <w:tc>
          <w:tcPr>
            <w:tcW w:w="6858" w:type="dxa"/>
          </w:tcPr>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1.1</w:t>
            </w:r>
            <w:r w:rsidRPr="00AF2D60">
              <w:rPr>
                <w:rFonts w:ascii="Arial" w:hAnsi="Arial" w:cs="Arial"/>
                <w:szCs w:val="24"/>
              </w:rPr>
              <w:tab/>
              <w:t>The customer is consulted to establish their rail service requirements</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1.2</w:t>
            </w:r>
            <w:r w:rsidRPr="00AF2D60">
              <w:rPr>
                <w:rFonts w:ascii="Arial" w:hAnsi="Arial" w:cs="Arial"/>
                <w:szCs w:val="24"/>
              </w:rPr>
              <w:tab/>
              <w:t xml:space="preserve">Rail service provision is negotiated with the client, recorded and forwarded to </w:t>
            </w:r>
            <w:r w:rsidRPr="00AF2D60">
              <w:rPr>
                <w:rFonts w:ascii="Arial" w:hAnsi="Arial" w:cs="Arial"/>
                <w:b/>
                <w:i/>
                <w:szCs w:val="24"/>
              </w:rPr>
              <w:t xml:space="preserve">operations control </w:t>
            </w:r>
            <w:r w:rsidRPr="00AF2D60">
              <w:rPr>
                <w:rFonts w:ascii="Arial" w:hAnsi="Arial" w:cs="Arial"/>
                <w:szCs w:val="24"/>
              </w:rPr>
              <w:t>as per workplace procedures</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1.3</w:t>
            </w:r>
            <w:r w:rsidRPr="00AF2D60">
              <w:rPr>
                <w:rFonts w:ascii="Arial" w:hAnsi="Arial" w:cs="Arial"/>
                <w:szCs w:val="24"/>
              </w:rPr>
              <w:tab/>
              <w:t>Resource requirements are identified, noting special requirements for dangerous goods</w:t>
            </w:r>
            <w:r w:rsidR="00674197">
              <w:rPr>
                <w:rFonts w:ascii="Arial" w:hAnsi="Arial" w:cs="Arial"/>
                <w:szCs w:val="24"/>
              </w:rPr>
              <w:t>.</w:t>
            </w:r>
          </w:p>
          <w:p w:rsidR="00F01C15" w:rsidRPr="00AF2D60" w:rsidRDefault="00F01C15" w:rsidP="00674197">
            <w:pPr>
              <w:pStyle w:val="BodyText"/>
              <w:spacing w:before="120" w:after="0"/>
              <w:ind w:left="547" w:hanging="547"/>
              <w:rPr>
                <w:rFonts w:ascii="Arial" w:hAnsi="Arial" w:cs="Arial"/>
              </w:rPr>
            </w:pPr>
            <w:r w:rsidRPr="00AF2D60">
              <w:rPr>
                <w:rFonts w:ascii="Arial" w:hAnsi="Arial" w:cs="Arial"/>
                <w:lang w:val="en-US" w:eastAsia="en-US"/>
              </w:rPr>
              <w:t xml:space="preserve">1.4 </w:t>
            </w:r>
            <w:r w:rsidRPr="00AF2D60">
              <w:rPr>
                <w:rFonts w:ascii="Arial" w:hAnsi="Arial" w:cs="Arial"/>
              </w:rPr>
              <w:t xml:space="preserve"> </w:t>
            </w:r>
            <w:r w:rsidR="00175C37">
              <w:rPr>
                <w:rFonts w:ascii="Arial" w:hAnsi="Arial" w:cs="Arial"/>
              </w:rPr>
              <w:t xml:space="preserve"> </w:t>
            </w:r>
            <w:r w:rsidR="00415391">
              <w:rPr>
                <w:rFonts w:ascii="Arial" w:hAnsi="Arial" w:cs="Arial"/>
              </w:rPr>
              <w:t>P</w:t>
            </w:r>
            <w:r w:rsidRPr="00AF2D60">
              <w:rPr>
                <w:rFonts w:ascii="Arial" w:hAnsi="Arial" w:cs="Arial"/>
              </w:rPr>
              <w:t xml:space="preserve">rotection placement </w:t>
            </w:r>
            <w:r w:rsidR="00415391" w:rsidRPr="00AF2D60">
              <w:rPr>
                <w:rFonts w:ascii="Arial" w:hAnsi="Arial" w:cs="Arial"/>
              </w:rPr>
              <w:t>principles are</w:t>
            </w:r>
            <w:r w:rsidR="00415391">
              <w:rPr>
                <w:rFonts w:ascii="Arial" w:hAnsi="Arial" w:cs="Arial"/>
              </w:rPr>
              <w:t xml:space="preserve"> identified</w:t>
            </w:r>
            <w:r w:rsidR="00415391" w:rsidRPr="00AF2D60">
              <w:rPr>
                <w:rFonts w:ascii="Arial" w:hAnsi="Arial" w:cs="Arial"/>
              </w:rPr>
              <w:t>, confirm</w:t>
            </w:r>
            <w:r w:rsidR="00415391">
              <w:rPr>
                <w:rFonts w:ascii="Arial" w:hAnsi="Arial" w:cs="Arial"/>
              </w:rPr>
              <w:t>ed</w:t>
            </w:r>
            <w:r w:rsidR="00415391" w:rsidRPr="00AF2D60">
              <w:rPr>
                <w:rFonts w:ascii="Arial" w:hAnsi="Arial" w:cs="Arial"/>
              </w:rPr>
              <w:t xml:space="preserve"> and appl</w:t>
            </w:r>
            <w:r w:rsidR="00415391">
              <w:rPr>
                <w:rFonts w:ascii="Arial" w:hAnsi="Arial" w:cs="Arial"/>
              </w:rPr>
              <w:t>ied</w:t>
            </w:r>
            <w:r w:rsidR="00415391" w:rsidRPr="00AF2D60">
              <w:rPr>
                <w:rFonts w:ascii="Arial" w:hAnsi="Arial" w:cs="Arial"/>
              </w:rPr>
              <w:t xml:space="preserve"> </w:t>
            </w:r>
            <w:r w:rsidRPr="00AF2D60">
              <w:rPr>
                <w:rFonts w:ascii="Arial" w:hAnsi="Arial" w:cs="Arial"/>
              </w:rPr>
              <w:t xml:space="preserve">for the </w:t>
            </w:r>
            <w:r w:rsidRPr="00AF2D60">
              <w:rPr>
                <w:rFonts w:ascii="Arial" w:hAnsi="Arial" w:cs="Arial"/>
                <w:b/>
                <w:i/>
              </w:rPr>
              <w:t>work</w:t>
            </w:r>
            <w:r w:rsidRPr="00AF2D60">
              <w:rPr>
                <w:rFonts w:ascii="Arial" w:hAnsi="Arial" w:cs="Arial"/>
              </w:rPr>
              <w:t xml:space="preserve"> area</w:t>
            </w:r>
            <w:r w:rsidR="00674197">
              <w:rPr>
                <w:rFonts w:ascii="Arial" w:hAnsi="Arial" w:cs="Arial"/>
              </w:rPr>
              <w:t>.</w:t>
            </w:r>
          </w:p>
          <w:p w:rsidR="00612547" w:rsidRPr="00AF2D60" w:rsidRDefault="00612547" w:rsidP="00674197">
            <w:pPr>
              <w:pStyle w:val="BodyText"/>
              <w:spacing w:before="120" w:after="0"/>
              <w:ind w:left="547" w:hanging="547"/>
              <w:rPr>
                <w:rFonts w:ascii="Arial" w:hAnsi="Arial" w:cs="Arial"/>
              </w:rPr>
            </w:pPr>
            <w:r w:rsidRPr="00AF2D60">
              <w:rPr>
                <w:rFonts w:ascii="Arial" w:hAnsi="Arial" w:cs="Arial"/>
              </w:rPr>
              <w:t xml:space="preserve">1.5  </w:t>
            </w:r>
            <w:r w:rsidR="00175C37">
              <w:rPr>
                <w:rFonts w:ascii="Arial" w:hAnsi="Arial" w:cs="Arial"/>
              </w:rPr>
              <w:t xml:space="preserve"> </w:t>
            </w:r>
            <w:r w:rsidRPr="00AF2D60">
              <w:rPr>
                <w:rFonts w:ascii="Arial" w:hAnsi="Arial" w:cs="Arial"/>
                <w:b/>
                <w:i/>
              </w:rPr>
              <w:t>Equipment</w:t>
            </w:r>
            <w:r w:rsidRPr="00AF2D60">
              <w:rPr>
                <w:rFonts w:ascii="Arial" w:hAnsi="Arial" w:cs="Arial"/>
              </w:rPr>
              <w:t xml:space="preserve"> requirements are identified, obtained, and prepared for use</w:t>
            </w:r>
            <w:r w:rsidR="00674197">
              <w:rPr>
                <w:rFonts w:ascii="Arial" w:hAnsi="Arial" w:cs="Arial"/>
              </w:rPr>
              <w:t>.</w:t>
            </w:r>
          </w:p>
          <w:p w:rsidR="00002CFA" w:rsidRPr="00AF2D60" w:rsidRDefault="00002CFA" w:rsidP="00674197">
            <w:pPr>
              <w:pStyle w:val="BodyText"/>
              <w:spacing w:before="120" w:after="0"/>
              <w:ind w:left="547" w:hanging="547"/>
              <w:rPr>
                <w:rFonts w:ascii="Arial" w:hAnsi="Arial" w:cs="Arial"/>
              </w:rPr>
            </w:pPr>
            <w:r w:rsidRPr="00AF2D60">
              <w:rPr>
                <w:rFonts w:ascii="Arial" w:hAnsi="Arial" w:cs="Arial"/>
              </w:rPr>
              <w:t xml:space="preserve">1.6  </w:t>
            </w:r>
            <w:r w:rsidR="00175C37">
              <w:rPr>
                <w:rFonts w:ascii="Arial" w:hAnsi="Arial" w:cs="Arial"/>
              </w:rPr>
              <w:t xml:space="preserve"> </w:t>
            </w:r>
            <w:r w:rsidRPr="00AF2D60">
              <w:rPr>
                <w:rFonts w:ascii="Arial" w:hAnsi="Arial" w:cs="Arial"/>
              </w:rPr>
              <w:t xml:space="preserve">Alternative transport arrangements for </w:t>
            </w:r>
            <w:r w:rsidRPr="00096734">
              <w:rPr>
                <w:rFonts w:ascii="Arial" w:hAnsi="Arial" w:cs="Arial"/>
                <w:b/>
                <w:i/>
              </w:rPr>
              <w:t>customers and</w:t>
            </w:r>
            <w:r w:rsidR="000C7010" w:rsidRPr="00096734">
              <w:rPr>
                <w:rFonts w:ascii="Arial" w:hAnsi="Arial" w:cs="Arial"/>
                <w:b/>
                <w:i/>
              </w:rPr>
              <w:t xml:space="preserve"> </w:t>
            </w:r>
            <w:r w:rsidRPr="00096734">
              <w:rPr>
                <w:rFonts w:ascii="Arial" w:hAnsi="Arial" w:cs="Arial"/>
                <w:b/>
                <w:i/>
              </w:rPr>
              <w:t>passengers</w:t>
            </w:r>
            <w:r w:rsidRPr="00AF2D60">
              <w:rPr>
                <w:rFonts w:ascii="Arial" w:hAnsi="Arial" w:cs="Arial"/>
              </w:rPr>
              <w:t xml:space="preserve"> are communicated to appropriate persons</w:t>
            </w:r>
            <w:r w:rsidR="00674197">
              <w:rPr>
                <w:rFonts w:ascii="Arial" w:hAnsi="Arial" w:cs="Arial"/>
              </w:rPr>
              <w:t>.</w:t>
            </w:r>
          </w:p>
          <w:p w:rsidR="00E142DD" w:rsidRPr="00AF2D60" w:rsidRDefault="00E142DD" w:rsidP="00674197">
            <w:pPr>
              <w:pStyle w:val="BodyText"/>
              <w:spacing w:before="120" w:after="0"/>
              <w:ind w:left="547" w:hanging="547"/>
              <w:rPr>
                <w:rFonts w:ascii="Arial" w:hAnsi="Arial" w:cs="Arial"/>
                <w:lang w:val="en-US" w:eastAsia="en-US"/>
              </w:rPr>
            </w:pPr>
            <w:r w:rsidRPr="00AF2D60">
              <w:rPr>
                <w:rFonts w:ascii="Arial" w:hAnsi="Arial" w:cs="Arial"/>
              </w:rPr>
              <w:t>1.7   Train plans and schedules for r</w:t>
            </w:r>
            <w:r w:rsidRPr="00AF2D60">
              <w:rPr>
                <w:rFonts w:ascii="Arial" w:hAnsi="Arial" w:cs="Arial"/>
                <w:b/>
                <w:i/>
              </w:rPr>
              <w:t>ail services</w:t>
            </w:r>
            <w:r w:rsidRPr="00AF2D60">
              <w:rPr>
                <w:rFonts w:ascii="Arial" w:hAnsi="Arial" w:cs="Arial"/>
              </w:rPr>
              <w:t xml:space="preserve"> are provided by the organisation</w:t>
            </w:r>
            <w:r w:rsidR="00674197">
              <w:rPr>
                <w:rFonts w:ascii="Arial" w:hAnsi="Arial" w:cs="Arial"/>
              </w:rPr>
              <w:t>.</w:t>
            </w:r>
          </w:p>
        </w:tc>
      </w:tr>
      <w:tr w:rsidR="008212A4" w:rsidRPr="00AF2D60" w:rsidTr="00B532B0">
        <w:tc>
          <w:tcPr>
            <w:tcW w:w="2160" w:type="dxa"/>
          </w:tcPr>
          <w:p w:rsidR="008212A4" w:rsidRPr="00AF2D60" w:rsidRDefault="008212A4" w:rsidP="005F7F7C">
            <w:pPr>
              <w:pStyle w:val="List"/>
              <w:rPr>
                <w:rFonts w:ascii="Arial" w:hAnsi="Arial" w:cs="Arial"/>
                <w:b/>
                <w:szCs w:val="24"/>
                <w:lang w:val="en-NZ"/>
              </w:rPr>
            </w:pPr>
            <w:r w:rsidRPr="00AF2D60">
              <w:rPr>
                <w:rStyle w:val="SpecialBold"/>
                <w:rFonts w:ascii="Arial" w:hAnsi="Arial" w:cs="Arial"/>
                <w:b w:val="0"/>
                <w:szCs w:val="24"/>
              </w:rPr>
              <w:t>2</w:t>
            </w:r>
            <w:r w:rsidR="00674197">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Establish train specifications</w:t>
            </w:r>
          </w:p>
        </w:tc>
        <w:tc>
          <w:tcPr>
            <w:tcW w:w="6858" w:type="dxa"/>
          </w:tcPr>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2.1</w:t>
            </w:r>
            <w:r w:rsidRPr="00AF2D60">
              <w:rPr>
                <w:rFonts w:ascii="Arial" w:hAnsi="Arial" w:cs="Arial"/>
                <w:szCs w:val="24"/>
              </w:rPr>
              <w:tab/>
              <w:t>Train consist is established to ensure efficient movement of freight or passengers</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2.2</w:t>
            </w:r>
            <w:r w:rsidRPr="00AF2D60">
              <w:rPr>
                <w:rFonts w:ascii="Arial" w:hAnsi="Arial" w:cs="Arial"/>
                <w:szCs w:val="24"/>
              </w:rPr>
              <w:tab/>
              <w:t>Train configuration is established to provide for the efficient loading and unloading of freight and/or passengers, taking into account freight /passengers with special loading/unloading requirements</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2.3</w:t>
            </w:r>
            <w:r w:rsidRPr="00AF2D60">
              <w:rPr>
                <w:rFonts w:ascii="Arial" w:hAnsi="Arial" w:cs="Arial"/>
                <w:szCs w:val="24"/>
              </w:rPr>
              <w:tab/>
              <w:t xml:space="preserve">The train specifications are checked to ensure that they meet </w:t>
            </w:r>
            <w:r w:rsidRPr="00AF2D60">
              <w:rPr>
                <w:rFonts w:ascii="Arial" w:hAnsi="Arial" w:cs="Arial"/>
                <w:b/>
                <w:i/>
                <w:szCs w:val="24"/>
              </w:rPr>
              <w:t>special operating requirements and restrictions</w:t>
            </w:r>
            <w:r w:rsidR="00674197">
              <w:rPr>
                <w:rFonts w:ascii="Arial" w:hAnsi="Arial" w:cs="Arial"/>
                <w:b/>
                <w:i/>
                <w:szCs w:val="24"/>
              </w:rPr>
              <w:t>.</w:t>
            </w:r>
          </w:p>
          <w:p w:rsidR="005448BA" w:rsidRPr="00AF2D60" w:rsidRDefault="005448BA" w:rsidP="00674197">
            <w:pPr>
              <w:pStyle w:val="BodyText"/>
              <w:spacing w:before="120" w:after="0"/>
              <w:ind w:left="547" w:hanging="547"/>
              <w:rPr>
                <w:rFonts w:ascii="Arial" w:hAnsi="Arial" w:cs="Arial"/>
              </w:rPr>
            </w:pPr>
            <w:r w:rsidRPr="00AF2D60">
              <w:rPr>
                <w:rFonts w:ascii="Arial" w:hAnsi="Arial" w:cs="Arial"/>
                <w:lang w:val="en-US" w:eastAsia="en-US"/>
              </w:rPr>
              <w:t xml:space="preserve">2.4 </w:t>
            </w:r>
            <w:r w:rsidRPr="00AF2D60">
              <w:rPr>
                <w:rFonts w:ascii="Arial" w:hAnsi="Arial" w:cs="Arial"/>
              </w:rPr>
              <w:t xml:space="preserve"> </w:t>
            </w:r>
            <w:r w:rsidR="00674197">
              <w:rPr>
                <w:rFonts w:ascii="Arial" w:hAnsi="Arial" w:cs="Arial"/>
              </w:rPr>
              <w:t xml:space="preserve"> </w:t>
            </w:r>
            <w:r w:rsidRPr="00AF2D60">
              <w:rPr>
                <w:rFonts w:ascii="Arial" w:hAnsi="Arial" w:cs="Arial"/>
                <w:b/>
                <w:i/>
              </w:rPr>
              <w:t>Comm</w:t>
            </w:r>
            <w:r w:rsidR="00674197">
              <w:rPr>
                <w:rFonts w:ascii="Arial" w:hAnsi="Arial" w:cs="Arial"/>
                <w:b/>
                <w:i/>
              </w:rPr>
              <w:t>erci</w:t>
            </w:r>
            <w:r w:rsidRPr="00AF2D60">
              <w:rPr>
                <w:rFonts w:ascii="Arial" w:hAnsi="Arial" w:cs="Arial"/>
                <w:b/>
                <w:i/>
              </w:rPr>
              <w:t>al and financial arrangements</w:t>
            </w:r>
            <w:r w:rsidRPr="00AF2D60">
              <w:rPr>
                <w:rFonts w:ascii="Arial" w:hAnsi="Arial" w:cs="Arial"/>
              </w:rPr>
              <w:t xml:space="preserve"> are made to provide assistance for passengers with special needs</w:t>
            </w:r>
            <w:r w:rsidR="00674197">
              <w:rPr>
                <w:rFonts w:ascii="Arial" w:hAnsi="Arial" w:cs="Arial"/>
              </w:rPr>
              <w:t>.</w:t>
            </w:r>
          </w:p>
          <w:p w:rsidR="005448BA" w:rsidRPr="00AF2D60" w:rsidRDefault="005448BA" w:rsidP="00674197">
            <w:pPr>
              <w:pStyle w:val="BodyText"/>
              <w:spacing w:before="120" w:after="0"/>
              <w:ind w:left="547" w:hanging="547"/>
              <w:rPr>
                <w:rFonts w:ascii="Arial" w:hAnsi="Arial" w:cs="Arial"/>
                <w:lang w:val="en-US" w:eastAsia="en-US"/>
              </w:rPr>
            </w:pPr>
            <w:r w:rsidRPr="00AF2D60">
              <w:rPr>
                <w:rFonts w:ascii="Arial" w:hAnsi="Arial" w:cs="Arial"/>
              </w:rPr>
              <w:t xml:space="preserve">2.5 Relevant information are collected and recorded in accordance with </w:t>
            </w:r>
            <w:r w:rsidRPr="00AF2D60">
              <w:rPr>
                <w:rFonts w:ascii="Arial" w:hAnsi="Arial" w:cs="Arial"/>
                <w:b/>
                <w:i/>
              </w:rPr>
              <w:t>workplace policies and procedures</w:t>
            </w:r>
            <w:r w:rsidRPr="00AF2D60">
              <w:rPr>
                <w:rFonts w:ascii="Arial" w:hAnsi="Arial" w:cs="Arial"/>
              </w:rPr>
              <w:t xml:space="preserve"> develop train plans and schedules</w:t>
            </w:r>
            <w:r w:rsidR="00674197">
              <w:rPr>
                <w:rFonts w:ascii="Arial" w:hAnsi="Arial" w:cs="Arial"/>
              </w:rPr>
              <w:t>.</w:t>
            </w:r>
          </w:p>
        </w:tc>
      </w:tr>
      <w:tr w:rsidR="008212A4" w:rsidRPr="00AF2D60" w:rsidTr="00B532B0">
        <w:tc>
          <w:tcPr>
            <w:tcW w:w="2160" w:type="dxa"/>
          </w:tcPr>
          <w:p w:rsidR="008212A4" w:rsidRPr="00AF2D60" w:rsidRDefault="008212A4" w:rsidP="005F7F7C">
            <w:pPr>
              <w:pStyle w:val="List"/>
              <w:rPr>
                <w:rFonts w:ascii="Arial" w:hAnsi="Arial" w:cs="Arial"/>
                <w:b/>
                <w:szCs w:val="24"/>
                <w:lang w:val="en-NZ"/>
              </w:rPr>
            </w:pPr>
            <w:r w:rsidRPr="00AF2D60">
              <w:rPr>
                <w:rStyle w:val="SpecialBold"/>
                <w:rFonts w:ascii="Arial" w:hAnsi="Arial" w:cs="Arial"/>
                <w:b w:val="0"/>
                <w:szCs w:val="24"/>
              </w:rPr>
              <w:t>3</w:t>
            </w:r>
            <w:r w:rsidR="00674197">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 xml:space="preserve">Establish train </w:t>
            </w:r>
            <w:r w:rsidRPr="00AF2D60">
              <w:rPr>
                <w:rStyle w:val="SpecialBold"/>
                <w:rFonts w:ascii="Arial" w:hAnsi="Arial" w:cs="Arial"/>
                <w:b w:val="0"/>
                <w:szCs w:val="24"/>
              </w:rPr>
              <w:lastRenderedPageBreak/>
              <w:t>section run rimes</w:t>
            </w:r>
          </w:p>
        </w:tc>
        <w:tc>
          <w:tcPr>
            <w:tcW w:w="6858" w:type="dxa"/>
          </w:tcPr>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lastRenderedPageBreak/>
              <w:t>3.1</w:t>
            </w:r>
            <w:r w:rsidRPr="00AF2D60">
              <w:rPr>
                <w:rFonts w:ascii="Arial" w:hAnsi="Arial" w:cs="Arial"/>
                <w:szCs w:val="24"/>
              </w:rPr>
              <w:tab/>
              <w:t xml:space="preserve">Train section run times are confirmed for normal </w:t>
            </w:r>
            <w:r w:rsidRPr="00AF2D60">
              <w:rPr>
                <w:rFonts w:ascii="Arial" w:hAnsi="Arial" w:cs="Arial"/>
                <w:szCs w:val="24"/>
              </w:rPr>
              <w:lastRenderedPageBreak/>
              <w:t>operations</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3.2</w:t>
            </w:r>
            <w:r w:rsidRPr="00AF2D60">
              <w:rPr>
                <w:rFonts w:ascii="Arial" w:hAnsi="Arial" w:cs="Arial"/>
                <w:szCs w:val="24"/>
              </w:rPr>
              <w:tab/>
              <w:t xml:space="preserve">Train section run times for specific trains are established and graphed on the appropriate </w:t>
            </w:r>
            <w:r w:rsidRPr="00AF2D60">
              <w:rPr>
                <w:rFonts w:ascii="Arial" w:hAnsi="Arial" w:cs="Arial"/>
                <w:b/>
                <w:i/>
                <w:szCs w:val="24"/>
              </w:rPr>
              <w:t>train timetables</w:t>
            </w:r>
            <w:r w:rsidR="00674197">
              <w:rPr>
                <w:rFonts w:ascii="Arial" w:hAnsi="Arial" w:cs="Arial"/>
                <w:b/>
                <w:i/>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3.3</w:t>
            </w:r>
            <w:r w:rsidRPr="00AF2D60">
              <w:rPr>
                <w:rFonts w:ascii="Arial" w:hAnsi="Arial" w:cs="Arial"/>
                <w:szCs w:val="24"/>
              </w:rPr>
              <w:tab/>
              <w:t>Train section run times are negotiated with the appropriate rail authorities where required</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3.4</w:t>
            </w:r>
            <w:r w:rsidRPr="00AF2D60">
              <w:rPr>
                <w:rFonts w:ascii="Arial" w:hAnsi="Arial" w:cs="Arial"/>
                <w:szCs w:val="24"/>
              </w:rPr>
              <w:tab/>
              <w:t xml:space="preserve">Alterations/cancellations affecting train running times are promptly communicated to the appropriate </w:t>
            </w:r>
            <w:r w:rsidRPr="00AF2D60">
              <w:rPr>
                <w:rFonts w:ascii="Arial" w:hAnsi="Arial" w:cs="Arial"/>
                <w:b/>
                <w:i/>
                <w:szCs w:val="24"/>
              </w:rPr>
              <w:t>rail authorities</w:t>
            </w:r>
            <w:r w:rsidRPr="00AF2D60">
              <w:rPr>
                <w:rFonts w:ascii="Arial" w:hAnsi="Arial" w:cs="Arial"/>
                <w:szCs w:val="24"/>
              </w:rPr>
              <w:t xml:space="preserve"> as required</w:t>
            </w:r>
            <w:r w:rsidR="00674197">
              <w:rPr>
                <w:rFonts w:ascii="Arial" w:hAnsi="Arial" w:cs="Arial"/>
                <w:szCs w:val="24"/>
              </w:rPr>
              <w:t>.</w:t>
            </w:r>
          </w:p>
          <w:p w:rsidR="002648FC" w:rsidRPr="00AF2D60" w:rsidRDefault="002648FC" w:rsidP="00674197">
            <w:pPr>
              <w:pStyle w:val="BodyText"/>
              <w:spacing w:before="120" w:after="0"/>
              <w:ind w:left="547" w:hanging="547"/>
              <w:rPr>
                <w:rFonts w:ascii="Arial" w:hAnsi="Arial" w:cs="Arial"/>
                <w:lang w:val="en-US" w:eastAsia="en-US"/>
              </w:rPr>
            </w:pPr>
            <w:r w:rsidRPr="00AF2D60">
              <w:rPr>
                <w:rFonts w:ascii="Arial" w:hAnsi="Arial" w:cs="Arial"/>
                <w:lang w:val="en-US" w:eastAsia="en-US"/>
              </w:rPr>
              <w:t xml:space="preserve">3.5 </w:t>
            </w:r>
            <w:r w:rsidRPr="00AF2D60">
              <w:rPr>
                <w:rFonts w:ascii="Arial" w:hAnsi="Arial" w:cs="Arial"/>
              </w:rPr>
              <w:t xml:space="preserve"> </w:t>
            </w:r>
            <w:r w:rsidR="00674197">
              <w:rPr>
                <w:rFonts w:ascii="Arial" w:hAnsi="Arial" w:cs="Arial"/>
              </w:rPr>
              <w:t xml:space="preserve"> </w:t>
            </w:r>
            <w:r w:rsidRPr="00AF2D60">
              <w:rPr>
                <w:rFonts w:ascii="Arial" w:hAnsi="Arial" w:cs="Arial"/>
              </w:rPr>
              <w:t xml:space="preserve">Appropriate </w:t>
            </w:r>
            <w:r w:rsidRPr="00AF2D60">
              <w:rPr>
                <w:rFonts w:ascii="Arial" w:hAnsi="Arial" w:cs="Arial"/>
                <w:b/>
                <w:i/>
              </w:rPr>
              <w:t>communication forms</w:t>
            </w:r>
            <w:r w:rsidRPr="00AF2D60">
              <w:rPr>
                <w:rFonts w:ascii="Arial" w:hAnsi="Arial" w:cs="Arial"/>
              </w:rPr>
              <w:t xml:space="preserve"> are maintained in accordance with </w:t>
            </w:r>
            <w:r w:rsidRPr="00AF2D60">
              <w:rPr>
                <w:rFonts w:ascii="Arial" w:hAnsi="Arial" w:cs="Arial"/>
                <w:b/>
                <w:i/>
              </w:rPr>
              <w:t xml:space="preserve">organisational </w:t>
            </w:r>
            <w:r w:rsidR="0072386B">
              <w:rPr>
                <w:rFonts w:ascii="Arial" w:hAnsi="Arial" w:cs="Arial"/>
                <w:b/>
                <w:i/>
              </w:rPr>
              <w:t>control</w:t>
            </w:r>
            <w:r w:rsidR="00674197">
              <w:rPr>
                <w:rFonts w:ascii="Arial" w:hAnsi="Arial" w:cs="Arial"/>
                <w:b/>
                <w:i/>
              </w:rPr>
              <w:t>.</w:t>
            </w:r>
            <w:r w:rsidR="0072386B">
              <w:rPr>
                <w:rFonts w:ascii="Arial" w:hAnsi="Arial" w:cs="Arial"/>
                <w:b/>
                <w:i/>
              </w:rPr>
              <w:t xml:space="preserve"> </w:t>
            </w:r>
          </w:p>
        </w:tc>
      </w:tr>
      <w:tr w:rsidR="008212A4" w:rsidRPr="00AF2D60" w:rsidTr="00B532B0">
        <w:tc>
          <w:tcPr>
            <w:tcW w:w="2160" w:type="dxa"/>
          </w:tcPr>
          <w:p w:rsidR="008212A4" w:rsidRPr="00AF2D60" w:rsidRDefault="008212A4" w:rsidP="005F7F7C">
            <w:pPr>
              <w:pStyle w:val="List"/>
              <w:rPr>
                <w:rFonts w:ascii="Arial" w:hAnsi="Arial" w:cs="Arial"/>
                <w:b/>
                <w:szCs w:val="24"/>
                <w:lang w:val="en-NZ"/>
              </w:rPr>
            </w:pPr>
            <w:r w:rsidRPr="00AF2D60">
              <w:rPr>
                <w:rStyle w:val="SpecialBold"/>
                <w:rFonts w:ascii="Arial" w:hAnsi="Arial" w:cs="Arial"/>
                <w:b w:val="0"/>
                <w:szCs w:val="24"/>
              </w:rPr>
              <w:lastRenderedPageBreak/>
              <w:t>4</w:t>
            </w:r>
            <w:r w:rsidR="00674197">
              <w:rPr>
                <w:rStyle w:val="SpecialBold"/>
                <w:rFonts w:ascii="Arial" w:hAnsi="Arial" w:cs="Arial"/>
                <w:b w:val="0"/>
                <w:szCs w:val="24"/>
              </w:rPr>
              <w:t>.</w:t>
            </w:r>
            <w:r w:rsidRPr="00AF2D60">
              <w:rPr>
                <w:rFonts w:ascii="Arial" w:hAnsi="Arial" w:cs="Arial"/>
                <w:b/>
                <w:szCs w:val="24"/>
              </w:rPr>
              <w:tab/>
            </w:r>
            <w:r w:rsidRPr="00AF2D60">
              <w:rPr>
                <w:rStyle w:val="SpecialBold"/>
                <w:rFonts w:ascii="Arial" w:hAnsi="Arial" w:cs="Arial"/>
                <w:b w:val="0"/>
                <w:szCs w:val="24"/>
              </w:rPr>
              <w:t>Monitor and update train requirements</w:t>
            </w:r>
          </w:p>
        </w:tc>
        <w:tc>
          <w:tcPr>
            <w:tcW w:w="6858" w:type="dxa"/>
          </w:tcPr>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4.1</w:t>
            </w:r>
            <w:r w:rsidRPr="00AF2D60">
              <w:rPr>
                <w:rFonts w:ascii="Arial" w:hAnsi="Arial" w:cs="Arial"/>
                <w:szCs w:val="24"/>
              </w:rPr>
              <w:tab/>
              <w:t>Additional requirements are identified and incorporated into existing trains where possible</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4.2</w:t>
            </w:r>
            <w:r w:rsidRPr="00AF2D60">
              <w:rPr>
                <w:rFonts w:ascii="Arial" w:hAnsi="Arial" w:cs="Arial"/>
                <w:szCs w:val="24"/>
              </w:rPr>
              <w:tab/>
              <w:t>Additional requirements not able to be incorporated into existing trains are allocated to alternative trains</w:t>
            </w:r>
            <w:r w:rsidR="00674197">
              <w:rPr>
                <w:rFonts w:ascii="Arial" w:hAnsi="Arial" w:cs="Arial"/>
                <w:szCs w:val="24"/>
              </w:rPr>
              <w:t>.</w:t>
            </w:r>
          </w:p>
          <w:p w:rsidR="008212A4" w:rsidRPr="00AF2D60" w:rsidRDefault="008212A4" w:rsidP="00674197">
            <w:pPr>
              <w:pStyle w:val="List"/>
              <w:tabs>
                <w:tab w:val="clear" w:pos="340"/>
              </w:tabs>
              <w:spacing w:before="120" w:after="0"/>
              <w:ind w:left="547" w:hanging="547"/>
              <w:contextualSpacing w:val="0"/>
              <w:rPr>
                <w:rFonts w:ascii="Arial" w:hAnsi="Arial" w:cs="Arial"/>
                <w:szCs w:val="24"/>
              </w:rPr>
            </w:pPr>
            <w:r w:rsidRPr="00AF2D60">
              <w:rPr>
                <w:rFonts w:ascii="Arial" w:hAnsi="Arial" w:cs="Arial"/>
                <w:szCs w:val="24"/>
              </w:rPr>
              <w:t>4.3</w:t>
            </w:r>
            <w:r w:rsidRPr="00AF2D60">
              <w:rPr>
                <w:rFonts w:ascii="Arial" w:hAnsi="Arial" w:cs="Arial"/>
                <w:szCs w:val="24"/>
              </w:rPr>
              <w:tab/>
              <w:t xml:space="preserve">Detailed information relating to updated trains and </w:t>
            </w:r>
            <w:r w:rsidRPr="00AF2D60">
              <w:rPr>
                <w:rFonts w:ascii="Arial" w:hAnsi="Arial" w:cs="Arial"/>
                <w:b/>
                <w:i/>
                <w:szCs w:val="24"/>
              </w:rPr>
              <w:t>dangerous goods</w:t>
            </w:r>
            <w:r w:rsidRPr="00AF2D60">
              <w:rPr>
                <w:rFonts w:ascii="Arial" w:hAnsi="Arial" w:cs="Arial"/>
                <w:szCs w:val="24"/>
              </w:rPr>
              <w:t xml:space="preserve"> requirements are conveyed to appropriate personnel as required by the workplace</w:t>
            </w:r>
            <w:r w:rsidR="00674197">
              <w:rPr>
                <w:rFonts w:ascii="Arial" w:hAnsi="Arial" w:cs="Arial"/>
                <w:szCs w:val="24"/>
              </w:rPr>
              <w:t>.</w:t>
            </w:r>
          </w:p>
          <w:p w:rsidR="000C7010" w:rsidRPr="00AF2D60" w:rsidRDefault="000C7010" w:rsidP="00674197">
            <w:pPr>
              <w:pStyle w:val="BodyText"/>
              <w:spacing w:before="120" w:after="0"/>
              <w:ind w:left="547" w:hanging="547"/>
              <w:rPr>
                <w:rFonts w:ascii="Arial" w:hAnsi="Arial" w:cs="Arial"/>
              </w:rPr>
            </w:pPr>
            <w:r w:rsidRPr="00AF2D60">
              <w:rPr>
                <w:rFonts w:ascii="Arial" w:hAnsi="Arial" w:cs="Arial"/>
                <w:lang w:val="en-US" w:eastAsia="en-US"/>
              </w:rPr>
              <w:t>4.</w:t>
            </w:r>
            <w:r w:rsidR="004B0912" w:rsidRPr="00AF2D60">
              <w:rPr>
                <w:rFonts w:ascii="Arial" w:hAnsi="Arial" w:cs="Arial"/>
                <w:lang w:val="en-US" w:eastAsia="en-US"/>
              </w:rPr>
              <w:t>4</w:t>
            </w:r>
            <w:r w:rsidRPr="00AF2D60">
              <w:rPr>
                <w:rFonts w:ascii="Arial" w:hAnsi="Arial" w:cs="Arial"/>
                <w:lang w:val="en-US" w:eastAsia="en-US"/>
              </w:rPr>
              <w:t xml:space="preserve"> </w:t>
            </w:r>
            <w:r w:rsidRPr="00AF2D60">
              <w:rPr>
                <w:rFonts w:ascii="Arial" w:hAnsi="Arial" w:cs="Arial"/>
              </w:rPr>
              <w:t xml:space="preserve"> </w:t>
            </w:r>
            <w:r w:rsidR="00674197">
              <w:rPr>
                <w:rFonts w:ascii="Arial" w:hAnsi="Arial" w:cs="Arial"/>
              </w:rPr>
              <w:t xml:space="preserve"> </w:t>
            </w:r>
            <w:r w:rsidRPr="00AF2D60">
              <w:rPr>
                <w:rFonts w:ascii="Arial" w:hAnsi="Arial" w:cs="Arial"/>
              </w:rPr>
              <w:t xml:space="preserve">Products are described to </w:t>
            </w:r>
            <w:r w:rsidRPr="00AF2D60">
              <w:rPr>
                <w:rFonts w:ascii="Arial" w:hAnsi="Arial" w:cs="Arial"/>
                <w:b/>
                <w:i/>
              </w:rPr>
              <w:t>internal customers</w:t>
            </w:r>
            <w:r w:rsidRPr="00AF2D60">
              <w:rPr>
                <w:rFonts w:ascii="Arial" w:hAnsi="Arial" w:cs="Arial"/>
              </w:rPr>
              <w:t xml:space="preserve"> identifying features which may affect location, safety or storage requirements</w:t>
            </w:r>
            <w:r w:rsidR="00674197">
              <w:rPr>
                <w:rFonts w:ascii="Arial" w:hAnsi="Arial" w:cs="Arial"/>
              </w:rPr>
              <w:t>.</w:t>
            </w:r>
          </w:p>
          <w:p w:rsidR="004B0912" w:rsidRPr="00AF2D60" w:rsidRDefault="004B0912" w:rsidP="00674197">
            <w:pPr>
              <w:pStyle w:val="BodyText"/>
              <w:spacing w:before="120" w:after="0"/>
              <w:ind w:left="547" w:hanging="547"/>
              <w:rPr>
                <w:rFonts w:ascii="Arial" w:hAnsi="Arial" w:cs="Arial"/>
              </w:rPr>
            </w:pPr>
            <w:r w:rsidRPr="00AF2D60">
              <w:rPr>
                <w:rFonts w:ascii="Arial" w:hAnsi="Arial" w:cs="Arial"/>
              </w:rPr>
              <w:t xml:space="preserve">4.5  </w:t>
            </w:r>
            <w:r w:rsidR="00674197">
              <w:rPr>
                <w:rFonts w:ascii="Arial" w:hAnsi="Arial" w:cs="Arial"/>
              </w:rPr>
              <w:t xml:space="preserve"> </w:t>
            </w:r>
            <w:r w:rsidRPr="00AF2D60">
              <w:rPr>
                <w:rFonts w:ascii="Arial" w:hAnsi="Arial" w:cs="Arial"/>
              </w:rPr>
              <w:t xml:space="preserve">Communication with </w:t>
            </w:r>
            <w:r w:rsidRPr="00AF2D60">
              <w:rPr>
                <w:rFonts w:ascii="Arial" w:hAnsi="Arial" w:cs="Arial"/>
                <w:b/>
                <w:i/>
              </w:rPr>
              <w:t>external customers</w:t>
            </w:r>
            <w:r w:rsidRPr="00AF2D60">
              <w:rPr>
                <w:rFonts w:ascii="Arial" w:hAnsi="Arial" w:cs="Arial"/>
              </w:rPr>
              <w:t xml:space="preserve"> is established and maintained as required</w:t>
            </w:r>
            <w:r w:rsidR="00674197">
              <w:rPr>
                <w:rFonts w:ascii="Arial" w:hAnsi="Arial" w:cs="Arial"/>
              </w:rPr>
              <w:t>.</w:t>
            </w:r>
          </w:p>
          <w:p w:rsidR="00667BAC" w:rsidRPr="00AF2D60" w:rsidRDefault="00667BAC" w:rsidP="00674197">
            <w:pPr>
              <w:pStyle w:val="BodyText"/>
              <w:spacing w:before="120" w:after="0"/>
              <w:ind w:left="547" w:hanging="547"/>
              <w:rPr>
                <w:rFonts w:ascii="Arial" w:hAnsi="Arial" w:cs="Arial"/>
              </w:rPr>
            </w:pPr>
            <w:r w:rsidRPr="00AF2D60">
              <w:rPr>
                <w:rFonts w:ascii="Arial" w:hAnsi="Arial" w:cs="Arial"/>
              </w:rPr>
              <w:t xml:space="preserve">4.6 </w:t>
            </w:r>
            <w:r w:rsidRPr="00AF2D60">
              <w:rPr>
                <w:rFonts w:ascii="Arial" w:hAnsi="Arial" w:cs="Arial"/>
                <w:b/>
                <w:i/>
              </w:rPr>
              <w:t xml:space="preserve"> </w:t>
            </w:r>
            <w:r w:rsidR="00674197">
              <w:rPr>
                <w:rFonts w:ascii="Arial" w:hAnsi="Arial" w:cs="Arial"/>
                <w:b/>
                <w:i/>
              </w:rPr>
              <w:t xml:space="preserve"> </w:t>
            </w:r>
            <w:r w:rsidRPr="00AF2D60">
              <w:rPr>
                <w:rFonts w:ascii="Arial" w:hAnsi="Arial" w:cs="Arial"/>
                <w:b/>
                <w:i/>
              </w:rPr>
              <w:t>D</w:t>
            </w:r>
            <w:r w:rsidRPr="00AF2D60">
              <w:rPr>
                <w:rStyle w:val="SpecialBold"/>
                <w:rFonts w:ascii="Arial" w:hAnsi="Arial" w:cs="Arial"/>
                <w:i/>
              </w:rPr>
              <w:t xml:space="preserve">epending on the type of organisation concerned and the local terminology used, workplace procedures </w:t>
            </w:r>
            <w:r w:rsidRPr="00AF2D60">
              <w:rPr>
                <w:rFonts w:ascii="Arial" w:hAnsi="Arial" w:cs="Arial"/>
              </w:rPr>
              <w:t>are communicated to train plans and schedules developers</w:t>
            </w:r>
            <w:r w:rsidR="00674197">
              <w:rPr>
                <w:rFonts w:ascii="Arial" w:hAnsi="Arial" w:cs="Arial"/>
              </w:rPr>
              <w:t>.</w:t>
            </w:r>
          </w:p>
          <w:p w:rsidR="00933EA2" w:rsidRPr="00AF2D60" w:rsidRDefault="00933EA2" w:rsidP="00674197">
            <w:pPr>
              <w:pStyle w:val="BodyText"/>
              <w:spacing w:before="120" w:after="0"/>
              <w:ind w:left="547" w:hanging="547"/>
              <w:rPr>
                <w:rFonts w:ascii="Arial" w:hAnsi="Arial" w:cs="Arial"/>
              </w:rPr>
            </w:pPr>
            <w:r w:rsidRPr="00AF2D60">
              <w:rPr>
                <w:rFonts w:ascii="Arial" w:hAnsi="Arial" w:cs="Arial"/>
              </w:rPr>
              <w:t xml:space="preserve">4.7  </w:t>
            </w:r>
            <w:r w:rsidR="00674197">
              <w:rPr>
                <w:rFonts w:ascii="Arial" w:hAnsi="Arial" w:cs="Arial"/>
              </w:rPr>
              <w:t xml:space="preserve"> </w:t>
            </w:r>
            <w:r w:rsidRPr="00AF2D60">
              <w:rPr>
                <w:rFonts w:ascii="Arial" w:hAnsi="Arial" w:cs="Arial"/>
                <w:b/>
                <w:i/>
              </w:rPr>
              <w:t>Information/documents</w:t>
            </w:r>
            <w:r w:rsidRPr="00AF2D60">
              <w:rPr>
                <w:rFonts w:ascii="Arial" w:hAnsi="Arial" w:cs="Arial"/>
              </w:rPr>
              <w:t xml:space="preserve"> provided by others are </w:t>
            </w:r>
            <w:proofErr w:type="spellStart"/>
            <w:r w:rsidRPr="00AF2D60">
              <w:rPr>
                <w:rFonts w:ascii="Arial" w:hAnsi="Arial" w:cs="Arial"/>
              </w:rPr>
              <w:t>analyzed</w:t>
            </w:r>
            <w:proofErr w:type="spellEnd"/>
            <w:r w:rsidR="00674197">
              <w:rPr>
                <w:rFonts w:ascii="Arial" w:hAnsi="Arial" w:cs="Arial"/>
              </w:rPr>
              <w:t>.</w:t>
            </w:r>
          </w:p>
          <w:p w:rsidR="00933EA2" w:rsidRPr="00AF2D60" w:rsidRDefault="00933EA2" w:rsidP="00415391">
            <w:pPr>
              <w:pStyle w:val="ListBullet"/>
              <w:numPr>
                <w:ilvl w:val="0"/>
                <w:numId w:val="0"/>
              </w:numPr>
              <w:spacing w:before="120"/>
              <w:ind w:left="547" w:hanging="547"/>
              <w:rPr>
                <w:rFonts w:ascii="Arial" w:hAnsi="Arial" w:cs="Arial"/>
                <w:lang w:val="en-NZ"/>
              </w:rPr>
            </w:pPr>
            <w:r w:rsidRPr="00AF2D60">
              <w:rPr>
                <w:rFonts w:ascii="Arial" w:hAnsi="Arial" w:cs="Arial"/>
              </w:rPr>
              <w:t xml:space="preserve">4.8  </w:t>
            </w:r>
            <w:r w:rsidR="00674197">
              <w:rPr>
                <w:rFonts w:ascii="Arial" w:hAnsi="Arial" w:cs="Arial"/>
              </w:rPr>
              <w:t xml:space="preserve"> </w:t>
            </w:r>
            <w:r w:rsidR="00415391">
              <w:rPr>
                <w:rFonts w:ascii="Arial" w:hAnsi="Arial" w:cs="Arial"/>
              </w:rPr>
              <w:t>R</w:t>
            </w:r>
            <w:r w:rsidRPr="00AF2D60">
              <w:rPr>
                <w:rFonts w:ascii="Arial" w:hAnsi="Arial" w:cs="Arial"/>
              </w:rPr>
              <w:t xml:space="preserve">elevant safety-related information, including </w:t>
            </w:r>
            <w:r w:rsidRPr="00AF2D60">
              <w:rPr>
                <w:rFonts w:ascii="Arial" w:hAnsi="Arial" w:cs="Arial"/>
                <w:b/>
                <w:i/>
              </w:rPr>
              <w:t>applicable procedures and codes</w:t>
            </w:r>
            <w:r w:rsidRPr="00AF2D60">
              <w:rPr>
                <w:rFonts w:ascii="Arial" w:hAnsi="Arial" w:cs="Arial"/>
              </w:rPr>
              <w:t xml:space="preserve"> of practice</w:t>
            </w:r>
            <w:r w:rsidR="00415391" w:rsidRPr="00AF2D60">
              <w:rPr>
                <w:rFonts w:ascii="Arial" w:hAnsi="Arial" w:cs="Arial"/>
              </w:rPr>
              <w:t xml:space="preserve"> </w:t>
            </w:r>
            <w:r w:rsidR="00415391">
              <w:rPr>
                <w:rFonts w:ascii="Arial" w:hAnsi="Arial" w:cs="Arial"/>
              </w:rPr>
              <w:t>are r</w:t>
            </w:r>
            <w:r w:rsidR="00415391" w:rsidRPr="00AF2D60">
              <w:rPr>
                <w:rFonts w:ascii="Arial" w:hAnsi="Arial" w:cs="Arial"/>
              </w:rPr>
              <w:t>ead and interpret</w:t>
            </w:r>
            <w:r w:rsidR="00415391">
              <w:rPr>
                <w:rFonts w:ascii="Arial" w:hAnsi="Arial" w:cs="Arial"/>
              </w:rPr>
              <w:t>ed</w:t>
            </w:r>
            <w:r w:rsidR="00674197">
              <w:rPr>
                <w:rFonts w:ascii="Arial" w:hAnsi="Arial" w:cs="Arial"/>
              </w:rPr>
              <w:t>.</w:t>
            </w:r>
          </w:p>
        </w:tc>
      </w:tr>
    </w:tbl>
    <w:p w:rsidR="00B532B0" w:rsidRPr="00AF2D60" w:rsidRDefault="00B532B0"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6840"/>
      </w:tblGrid>
      <w:tr w:rsidR="00B532B0" w:rsidRPr="00AF2D60" w:rsidTr="00175C37">
        <w:trPr>
          <w:trHeight w:val="316"/>
        </w:trPr>
        <w:tc>
          <w:tcPr>
            <w:tcW w:w="216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Variable</w:t>
            </w:r>
          </w:p>
        </w:tc>
        <w:tc>
          <w:tcPr>
            <w:tcW w:w="6840" w:type="dxa"/>
            <w:shd w:val="pct12" w:color="auto" w:fill="auto"/>
            <w:vAlign w:val="center"/>
          </w:tcPr>
          <w:p w:rsidR="00B532B0" w:rsidRPr="00AF2D60" w:rsidRDefault="00B532B0" w:rsidP="00B532B0">
            <w:pPr>
              <w:autoSpaceDE w:val="0"/>
              <w:autoSpaceDN w:val="0"/>
              <w:adjustRightInd w:val="0"/>
              <w:rPr>
                <w:rFonts w:ascii="Arial" w:hAnsi="Arial" w:cs="Arial"/>
                <w:b/>
                <w:bCs/>
              </w:rPr>
            </w:pPr>
            <w:r w:rsidRPr="00AF2D60">
              <w:rPr>
                <w:rFonts w:ascii="Arial" w:hAnsi="Arial" w:cs="Arial"/>
                <w:b/>
                <w:bCs/>
              </w:rPr>
              <w:t>Range</w:t>
            </w:r>
          </w:p>
        </w:tc>
      </w:tr>
      <w:tr w:rsidR="008212A4" w:rsidRPr="00AF2D60"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8212A4" w:rsidRPr="00AF2D60" w:rsidRDefault="008212A4" w:rsidP="00516BE1">
            <w:pPr>
              <w:pStyle w:val="BodyText"/>
              <w:rPr>
                <w:rFonts w:ascii="Arial" w:hAnsi="Arial" w:cs="Arial"/>
                <w:lang w:val="en-NZ"/>
              </w:rPr>
            </w:pPr>
            <w:r w:rsidRPr="00AF2D60">
              <w:rPr>
                <w:rFonts w:ascii="Arial" w:hAnsi="Arial" w:cs="Arial"/>
              </w:rPr>
              <w:t xml:space="preserve">Operations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516BE1" w:rsidRPr="00AF2D60" w:rsidRDefault="00175C37" w:rsidP="00516BE1">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w:t>
            </w:r>
            <w:r w:rsidR="00516BE1" w:rsidRPr="00AF2D60">
              <w:rPr>
                <w:rFonts w:ascii="Arial" w:hAnsi="Arial" w:cs="Arial"/>
              </w:rPr>
              <w:t>y be conducted:</w:t>
            </w:r>
          </w:p>
          <w:p w:rsidR="008212A4" w:rsidRPr="00AF2D60" w:rsidRDefault="008212A4" w:rsidP="008212A4">
            <w:pPr>
              <w:pStyle w:val="ListBullet"/>
              <w:keepNext/>
              <w:keepLines/>
              <w:spacing w:before="40" w:after="40"/>
              <w:contextualSpacing/>
              <w:rPr>
                <w:rFonts w:ascii="Arial" w:hAnsi="Arial" w:cs="Arial"/>
              </w:rPr>
            </w:pPr>
            <w:r w:rsidRPr="00AF2D60">
              <w:rPr>
                <w:rFonts w:ascii="Arial" w:hAnsi="Arial" w:cs="Arial"/>
              </w:rPr>
              <w:t>by day or night</w:t>
            </w:r>
          </w:p>
          <w:p w:rsidR="008212A4" w:rsidRPr="00AF2D60" w:rsidRDefault="008212A4" w:rsidP="008212A4">
            <w:pPr>
              <w:pStyle w:val="ListBullet"/>
              <w:keepNext/>
              <w:keepLines/>
              <w:spacing w:before="40" w:after="40"/>
              <w:contextualSpacing/>
              <w:rPr>
                <w:rFonts w:ascii="Arial" w:hAnsi="Arial" w:cs="Arial"/>
                <w:lang w:val="en-NZ"/>
              </w:rPr>
            </w:pPr>
            <w:r w:rsidRPr="00AF2D60">
              <w:rPr>
                <w:rFonts w:ascii="Arial" w:hAnsi="Arial" w:cs="Arial"/>
              </w:rPr>
              <w:t>in all relevant weather conditions</w:t>
            </w:r>
          </w:p>
        </w:tc>
      </w:tr>
      <w:tr w:rsidR="00175C37" w:rsidRPr="00AF2D60"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rPr>
          <w:trHeight w:val="2251"/>
        </w:trPr>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175C37">
            <w:pPr>
              <w:pStyle w:val="BodyText"/>
              <w:spacing w:after="0"/>
              <w:rPr>
                <w:rFonts w:ascii="Arial" w:hAnsi="Arial" w:cs="Arial"/>
                <w:lang w:val="en-NZ"/>
              </w:rPr>
            </w:pPr>
            <w:r w:rsidRPr="00AF2D60">
              <w:rPr>
                <w:rFonts w:ascii="Arial" w:hAnsi="Arial" w:cs="Arial"/>
              </w:rPr>
              <w:t xml:space="preserve">Work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175C37">
            <w:pPr>
              <w:pStyle w:val="ListBullet"/>
              <w:keepNext/>
              <w:keepLines/>
              <w:numPr>
                <w:ilvl w:val="0"/>
                <w:numId w:val="0"/>
              </w:numPr>
              <w:ind w:left="360" w:hanging="360"/>
              <w:rPr>
                <w:rFonts w:ascii="Arial" w:hAnsi="Arial" w:cs="Arial"/>
              </w:rPr>
            </w:pPr>
            <w:r w:rsidRPr="00AF2D60">
              <w:rPr>
                <w:rFonts w:ascii="Arial" w:hAnsi="Arial" w:cs="Arial"/>
              </w:rPr>
              <w:t>May be conducted in:</w:t>
            </w:r>
          </w:p>
          <w:p w:rsidR="00175C37" w:rsidRPr="00AF2D60" w:rsidRDefault="00175C37" w:rsidP="00175C37">
            <w:pPr>
              <w:pStyle w:val="ListBullet"/>
              <w:keepNext/>
              <w:keepLines/>
              <w:rPr>
                <w:rFonts w:ascii="Arial" w:hAnsi="Arial" w:cs="Arial"/>
              </w:rPr>
            </w:pPr>
            <w:r w:rsidRPr="00AF2D60">
              <w:rPr>
                <w:rFonts w:ascii="Arial" w:hAnsi="Arial" w:cs="Arial"/>
              </w:rPr>
              <w:t>restricted spaces</w:t>
            </w:r>
          </w:p>
          <w:p w:rsidR="00175C37" w:rsidRPr="00AF2D60" w:rsidRDefault="00175C37" w:rsidP="00175C37">
            <w:pPr>
              <w:pStyle w:val="ListBullet"/>
              <w:keepNext/>
              <w:keepLines/>
              <w:rPr>
                <w:rFonts w:ascii="Arial" w:hAnsi="Arial" w:cs="Arial"/>
              </w:rPr>
            </w:pPr>
            <w:r w:rsidRPr="00AF2D60">
              <w:rPr>
                <w:rFonts w:ascii="Arial" w:hAnsi="Arial" w:cs="Arial"/>
              </w:rPr>
              <w:t>exposed conditions</w:t>
            </w:r>
          </w:p>
          <w:p w:rsidR="00175C37" w:rsidRPr="00AF2D60" w:rsidRDefault="00175C37" w:rsidP="00175C37">
            <w:pPr>
              <w:pStyle w:val="ListBullet"/>
              <w:keepNext/>
              <w:keepLines/>
              <w:rPr>
                <w:rFonts w:ascii="Arial" w:hAnsi="Arial" w:cs="Arial"/>
                <w:lang w:val="en-NZ"/>
              </w:rPr>
            </w:pPr>
            <w:r w:rsidRPr="00AF2D60">
              <w:rPr>
                <w:rFonts w:ascii="Arial" w:hAnsi="Arial" w:cs="Arial"/>
              </w:rPr>
              <w:t>controlled or open environments</w:t>
            </w:r>
          </w:p>
          <w:p w:rsidR="00175C37" w:rsidRPr="00AF2D60" w:rsidRDefault="00175C37" w:rsidP="00175C37">
            <w:pPr>
              <w:pStyle w:val="ListBullet"/>
              <w:keepNext/>
              <w:keepLines/>
              <w:numPr>
                <w:ilvl w:val="0"/>
                <w:numId w:val="0"/>
              </w:numPr>
              <w:ind w:left="360" w:hanging="360"/>
              <w:rPr>
                <w:rFonts w:ascii="Arial" w:hAnsi="Arial" w:cs="Arial"/>
              </w:rPr>
            </w:pPr>
            <w:r w:rsidRPr="00AF2D60">
              <w:rPr>
                <w:rFonts w:ascii="Arial" w:hAnsi="Arial" w:cs="Arial"/>
              </w:rPr>
              <w:t>May involve exposure to:</w:t>
            </w:r>
          </w:p>
          <w:p w:rsidR="00175C37" w:rsidRPr="00AF2D60" w:rsidRDefault="00175C37" w:rsidP="00175C37">
            <w:pPr>
              <w:pStyle w:val="ListBullet"/>
              <w:keepNext/>
              <w:keepLines/>
              <w:rPr>
                <w:rFonts w:ascii="Arial" w:hAnsi="Arial" w:cs="Arial"/>
              </w:rPr>
            </w:pPr>
            <w:r w:rsidRPr="00AF2D60">
              <w:rPr>
                <w:rFonts w:ascii="Arial" w:hAnsi="Arial" w:cs="Arial"/>
              </w:rPr>
              <w:t>chemicals</w:t>
            </w:r>
          </w:p>
          <w:p w:rsidR="00175C37" w:rsidRPr="00AF2D60" w:rsidRDefault="00175C37" w:rsidP="00175C37">
            <w:pPr>
              <w:pStyle w:val="ListBullet"/>
              <w:keepNext/>
              <w:keepLines/>
              <w:rPr>
                <w:rFonts w:ascii="Arial" w:hAnsi="Arial" w:cs="Arial"/>
              </w:rPr>
            </w:pPr>
            <w:r w:rsidRPr="00AF2D60">
              <w:rPr>
                <w:rFonts w:ascii="Arial" w:hAnsi="Arial" w:cs="Arial"/>
              </w:rPr>
              <w:t>dangerous or hazardous substances</w:t>
            </w:r>
          </w:p>
          <w:p w:rsidR="00175C37" w:rsidRPr="00AF2D60" w:rsidRDefault="00175C37" w:rsidP="00175C37">
            <w:pPr>
              <w:pStyle w:val="ListBullet"/>
              <w:keepNext/>
              <w:keepLines/>
              <w:rPr>
                <w:rFonts w:ascii="Arial" w:hAnsi="Arial" w:cs="Arial"/>
                <w:lang w:val="en-NZ"/>
              </w:rPr>
            </w:pPr>
            <w:r w:rsidRPr="00AF2D60">
              <w:rPr>
                <w:rFonts w:ascii="Arial" w:hAnsi="Arial" w:cs="Arial"/>
              </w:rPr>
              <w:t>movements of equipment, goods and vehicles</w:t>
            </w:r>
          </w:p>
        </w:tc>
      </w:tr>
      <w:tr w:rsidR="00175C37" w:rsidRPr="00AF2D60"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BodyText"/>
              <w:rPr>
                <w:rFonts w:ascii="Arial" w:hAnsi="Arial" w:cs="Arial"/>
                <w:lang w:val="en-NZ"/>
              </w:rPr>
            </w:pPr>
            <w:r w:rsidRPr="00AF2D60">
              <w:rPr>
                <w:rFonts w:ascii="Arial" w:hAnsi="Arial" w:cs="Arial"/>
              </w:rPr>
              <w:lastRenderedPageBreak/>
              <w:t xml:space="preserve">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May include:</w:t>
            </w:r>
          </w:p>
          <w:p w:rsidR="00175C37" w:rsidRPr="00AF2D60" w:rsidRDefault="00175C37" w:rsidP="008212A4">
            <w:pPr>
              <w:pStyle w:val="ListBullet"/>
              <w:keepNext/>
              <w:keepLines/>
              <w:spacing w:before="40" w:after="40"/>
              <w:contextualSpacing/>
              <w:rPr>
                <w:rFonts w:ascii="Arial" w:hAnsi="Arial" w:cs="Arial"/>
                <w:lang w:val="en-NZ"/>
              </w:rPr>
            </w:pPr>
            <w:r w:rsidRPr="00AF2D60">
              <w:rPr>
                <w:rFonts w:ascii="Arial" w:hAnsi="Arial" w:cs="Arial"/>
              </w:rPr>
              <w:t>all trains used within the rail system</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CE59A2">
            <w:pPr>
              <w:pStyle w:val="BodyText"/>
              <w:rPr>
                <w:rFonts w:ascii="Arial" w:hAnsi="Arial" w:cs="Arial"/>
                <w:lang w:val="en-NZ"/>
              </w:rPr>
            </w:pPr>
            <w:r w:rsidRPr="00AF2D60">
              <w:rPr>
                <w:rFonts w:ascii="Arial" w:hAnsi="Arial" w:cs="Arial"/>
              </w:rPr>
              <w:t xml:space="preserve">Customers and passengers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CE59A2">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Include:</w:t>
            </w:r>
          </w:p>
          <w:p w:rsidR="00175C37" w:rsidRPr="00AF2D60" w:rsidRDefault="00175C37" w:rsidP="00CE59A2">
            <w:pPr>
              <w:pStyle w:val="ListBullet"/>
              <w:keepNext/>
              <w:keepLines/>
              <w:spacing w:before="40" w:after="40"/>
              <w:contextualSpacing/>
              <w:rPr>
                <w:rFonts w:ascii="Arial" w:hAnsi="Arial" w:cs="Arial"/>
                <w:lang w:val="en-NZ"/>
              </w:rPr>
            </w:pPr>
            <w:r w:rsidRPr="00AF2D60">
              <w:rPr>
                <w:rFonts w:ascii="Arial" w:hAnsi="Arial" w:cs="Arial"/>
              </w:rPr>
              <w:t>all current national, key and local account customers as well as all potential customers and internal customers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0394F">
            <w:pPr>
              <w:pStyle w:val="BodyText"/>
              <w:rPr>
                <w:rFonts w:ascii="Arial" w:hAnsi="Arial" w:cs="Arial"/>
                <w:lang w:val="en-NZ"/>
              </w:rPr>
            </w:pPr>
            <w:r w:rsidRPr="00AF2D60">
              <w:rPr>
                <w:rFonts w:ascii="Arial" w:hAnsi="Arial" w:cs="Arial"/>
              </w:rPr>
              <w:t xml:space="preserve">Rail services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0394F">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Include:</w:t>
            </w:r>
          </w:p>
          <w:p w:rsidR="00175C37" w:rsidRPr="00AF2D60" w:rsidRDefault="00175C37" w:rsidP="0050394F">
            <w:pPr>
              <w:pStyle w:val="ListBullet"/>
              <w:keepNext/>
              <w:keepLines/>
              <w:spacing w:before="40" w:after="40"/>
              <w:contextualSpacing/>
              <w:rPr>
                <w:rFonts w:ascii="Arial" w:hAnsi="Arial" w:cs="Arial"/>
                <w:lang w:val="en-NZ"/>
              </w:rPr>
            </w:pPr>
            <w:r w:rsidRPr="00AF2D60">
              <w:rPr>
                <w:rFonts w:ascii="Arial" w:hAnsi="Arial" w:cs="Arial"/>
              </w:rPr>
              <w:t>the rail services currently provided by the workplace as well as approved rail services for future operations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7C4B3C">
            <w:pPr>
              <w:pStyle w:val="BodyText"/>
              <w:rPr>
                <w:rFonts w:ascii="Arial" w:hAnsi="Arial" w:cs="Arial"/>
                <w:lang w:val="en-NZ"/>
              </w:rPr>
            </w:pPr>
            <w:r w:rsidRPr="00AF2D60">
              <w:rPr>
                <w:rFonts w:ascii="Arial" w:hAnsi="Arial" w:cs="Arial"/>
              </w:rPr>
              <w:t xml:space="preserve">Special operating requirements and restrictions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7C4B3C">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Include:</w:t>
            </w:r>
          </w:p>
          <w:p w:rsidR="00175C37" w:rsidRPr="00AF2D60" w:rsidRDefault="00175C37" w:rsidP="007C4B3C">
            <w:pPr>
              <w:pStyle w:val="ListBullet"/>
              <w:keepNext/>
              <w:keepLines/>
              <w:spacing w:before="40" w:after="40"/>
              <w:contextualSpacing/>
              <w:rPr>
                <w:rFonts w:ascii="Arial" w:hAnsi="Arial" w:cs="Arial"/>
              </w:rPr>
            </w:pPr>
            <w:r w:rsidRPr="00AF2D60">
              <w:rPr>
                <w:rFonts w:ascii="Arial" w:hAnsi="Arial" w:cs="Arial"/>
              </w:rPr>
              <w:t>train length and gauge limits</w:t>
            </w:r>
          </w:p>
          <w:p w:rsidR="00175C37" w:rsidRPr="00AF2D60" w:rsidRDefault="00175C37" w:rsidP="007C4B3C">
            <w:pPr>
              <w:pStyle w:val="ListBullet"/>
              <w:keepNext/>
              <w:keepLines/>
              <w:spacing w:before="40" w:after="40"/>
              <w:contextualSpacing/>
              <w:rPr>
                <w:rFonts w:ascii="Arial" w:hAnsi="Arial" w:cs="Arial"/>
              </w:rPr>
            </w:pPr>
            <w:r w:rsidRPr="00AF2D60">
              <w:rPr>
                <w:rFonts w:ascii="Arial" w:hAnsi="Arial" w:cs="Arial"/>
              </w:rPr>
              <w:t>track condition</w:t>
            </w:r>
          </w:p>
          <w:p w:rsidR="00175C37" w:rsidRPr="00AF2D60" w:rsidRDefault="00175C37" w:rsidP="007C4B3C">
            <w:pPr>
              <w:pStyle w:val="ListBullet"/>
              <w:keepNext/>
              <w:keepLines/>
              <w:spacing w:before="40" w:after="40"/>
              <w:contextualSpacing/>
              <w:rPr>
                <w:rFonts w:ascii="Arial" w:hAnsi="Arial" w:cs="Arial"/>
                <w:lang w:val="en-NZ"/>
              </w:rPr>
            </w:pPr>
            <w:r w:rsidRPr="00AF2D60">
              <w:rPr>
                <w:rFonts w:ascii="Arial" w:hAnsi="Arial" w:cs="Arial"/>
              </w:rPr>
              <w:t>specific loading and unloading requirements for passengers or freight</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175C37">
            <w:pPr>
              <w:pStyle w:val="BodyText"/>
              <w:rPr>
                <w:rFonts w:ascii="Arial" w:hAnsi="Arial" w:cs="Arial"/>
                <w:lang w:val="en-NZ"/>
              </w:rPr>
            </w:pPr>
            <w:r w:rsidRPr="00AF2D60">
              <w:rPr>
                <w:rFonts w:ascii="Arial" w:hAnsi="Arial" w:cs="Arial"/>
              </w:rPr>
              <w:t>Comm</w:t>
            </w:r>
            <w:r>
              <w:rPr>
                <w:rFonts w:ascii="Arial" w:hAnsi="Arial" w:cs="Arial"/>
              </w:rPr>
              <w:t>erc</w:t>
            </w:r>
            <w:r w:rsidRPr="00AF2D60">
              <w:rPr>
                <w:rFonts w:ascii="Arial" w:hAnsi="Arial" w:cs="Arial"/>
              </w:rPr>
              <w:t xml:space="preserve">ial and financial arrangements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7C4B3C">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Include:</w:t>
            </w:r>
          </w:p>
          <w:p w:rsidR="00175C37" w:rsidRPr="00AF2D60" w:rsidRDefault="00175C37" w:rsidP="007C4B3C">
            <w:pPr>
              <w:pStyle w:val="ListBullet"/>
              <w:keepNext/>
              <w:keepLines/>
              <w:spacing w:before="40" w:after="40"/>
              <w:contextualSpacing/>
              <w:rPr>
                <w:rFonts w:ascii="Arial" w:hAnsi="Arial" w:cs="Arial"/>
                <w:lang w:val="en-NZ"/>
              </w:rPr>
            </w:pPr>
            <w:r w:rsidRPr="00AF2D60">
              <w:rPr>
                <w:rFonts w:ascii="Arial" w:hAnsi="Arial" w:cs="Arial"/>
              </w:rPr>
              <w:t>all rates and fares appropriate to the range of rail services and customers/clients (including potential customers/clients) covered by workplace operations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2F3FB9">
            <w:pPr>
              <w:pStyle w:val="BodyText"/>
              <w:rPr>
                <w:rFonts w:ascii="Arial" w:hAnsi="Arial" w:cs="Arial"/>
                <w:lang w:val="en-NZ"/>
              </w:rPr>
            </w:pPr>
            <w:r w:rsidRPr="00AF2D60">
              <w:rPr>
                <w:rFonts w:ascii="Arial" w:hAnsi="Arial" w:cs="Arial"/>
              </w:rPr>
              <w:t xml:space="preserve">Workplace policies and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2F3FB9">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Include:</w:t>
            </w:r>
          </w:p>
          <w:p w:rsidR="00175C37" w:rsidRPr="00AF2D60" w:rsidRDefault="00175C37" w:rsidP="002F3FB9">
            <w:pPr>
              <w:pStyle w:val="ListBullet"/>
              <w:keepNext/>
              <w:keepLines/>
              <w:spacing w:before="40" w:after="40"/>
              <w:contextualSpacing/>
              <w:rPr>
                <w:rFonts w:ascii="Arial" w:hAnsi="Arial" w:cs="Arial"/>
                <w:lang w:val="en-NZ"/>
              </w:rPr>
            </w:pPr>
            <w:r w:rsidRPr="00AF2D60">
              <w:rPr>
                <w:rFonts w:ascii="Arial" w:hAnsi="Arial" w:cs="Arial"/>
              </w:rPr>
              <w:t>all relevant documentation appropriate to dealing with customers/clients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2F3FB9">
            <w:pPr>
              <w:pStyle w:val="BodyText"/>
              <w:rPr>
                <w:rFonts w:ascii="Arial" w:hAnsi="Arial" w:cs="Arial"/>
                <w:lang w:val="en-NZ"/>
              </w:rPr>
            </w:pPr>
            <w:r w:rsidRPr="00AF2D60">
              <w:rPr>
                <w:rFonts w:ascii="Arial" w:hAnsi="Arial" w:cs="Arial"/>
              </w:rPr>
              <w:t xml:space="preserve">Train timetables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175C37">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Include:</w:t>
            </w:r>
          </w:p>
          <w:p w:rsidR="00175C37" w:rsidRPr="00AF2D60" w:rsidRDefault="00175C37" w:rsidP="002F3FB9">
            <w:pPr>
              <w:pStyle w:val="ListBullet"/>
              <w:keepNext/>
              <w:keepLines/>
              <w:spacing w:before="40" w:after="40"/>
              <w:contextualSpacing/>
              <w:rPr>
                <w:rFonts w:ascii="Arial" w:hAnsi="Arial" w:cs="Arial"/>
                <w:lang w:val="en-NZ"/>
              </w:rPr>
            </w:pPr>
            <w:r w:rsidRPr="00AF2D60">
              <w:rPr>
                <w:rFonts w:ascii="Arial" w:hAnsi="Arial" w:cs="Arial"/>
              </w:rPr>
              <w:t>all published documentation applicable to the workplace's rail services provided</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2F3FB9">
            <w:pPr>
              <w:pStyle w:val="BodyText"/>
              <w:rPr>
                <w:rFonts w:ascii="Arial" w:hAnsi="Arial" w:cs="Arial"/>
                <w:lang w:val="en-NZ"/>
              </w:rPr>
            </w:pPr>
            <w:r w:rsidRPr="00AF2D60">
              <w:rPr>
                <w:rFonts w:ascii="Arial" w:hAnsi="Arial" w:cs="Arial"/>
              </w:rPr>
              <w:t xml:space="preserve">Rail authorities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175C37">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Include:</w:t>
            </w:r>
          </w:p>
          <w:p w:rsidR="00175C37" w:rsidRPr="00AF2D60" w:rsidRDefault="00175C37" w:rsidP="002F3FB9">
            <w:pPr>
              <w:pStyle w:val="ListBullet"/>
              <w:keepNext/>
              <w:keepLines/>
              <w:spacing w:before="40" w:after="40"/>
              <w:contextualSpacing/>
              <w:rPr>
                <w:rFonts w:ascii="Arial" w:hAnsi="Arial" w:cs="Arial"/>
                <w:lang w:val="en-NZ"/>
              </w:rPr>
            </w:pPr>
            <w:r w:rsidRPr="00AF2D60">
              <w:rPr>
                <w:rFonts w:ascii="Arial" w:hAnsi="Arial" w:cs="Arial"/>
              </w:rPr>
              <w:t>all authorities authorised to control section(s) of track within specified boundaries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72386B">
            <w:pPr>
              <w:pStyle w:val="BodyText"/>
              <w:rPr>
                <w:rFonts w:ascii="Arial" w:hAnsi="Arial" w:cs="Arial"/>
                <w:lang w:val="en-NZ"/>
              </w:rPr>
            </w:pPr>
            <w:r w:rsidRPr="00AF2D60">
              <w:rPr>
                <w:rFonts w:ascii="Arial" w:hAnsi="Arial" w:cs="Arial"/>
              </w:rPr>
              <w:t xml:space="preserve">Communication forms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72386B">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 include:</w:t>
            </w:r>
          </w:p>
          <w:p w:rsidR="00175C37" w:rsidRPr="00AF2D60" w:rsidRDefault="00175C37" w:rsidP="0072386B">
            <w:pPr>
              <w:pStyle w:val="ListBullet"/>
              <w:keepNext/>
              <w:keepLines/>
              <w:spacing w:before="40" w:after="40"/>
              <w:contextualSpacing/>
              <w:rPr>
                <w:rFonts w:ascii="Arial" w:hAnsi="Arial" w:cs="Arial"/>
              </w:rPr>
            </w:pPr>
            <w:r w:rsidRPr="00AF2D60">
              <w:rPr>
                <w:rFonts w:ascii="Arial" w:hAnsi="Arial" w:cs="Arial"/>
              </w:rPr>
              <w:t>telephones</w:t>
            </w:r>
          </w:p>
          <w:p w:rsidR="00175C37" w:rsidRPr="00AF2D60" w:rsidRDefault="00175C37" w:rsidP="0072386B">
            <w:pPr>
              <w:pStyle w:val="ListBullet"/>
              <w:keepNext/>
              <w:keepLines/>
              <w:spacing w:before="40" w:after="40"/>
              <w:contextualSpacing/>
              <w:rPr>
                <w:rFonts w:ascii="Arial" w:hAnsi="Arial" w:cs="Arial"/>
              </w:rPr>
            </w:pPr>
            <w:r w:rsidRPr="00AF2D60">
              <w:rPr>
                <w:rFonts w:ascii="Arial" w:hAnsi="Arial" w:cs="Arial"/>
              </w:rPr>
              <w:t>radio network</w:t>
            </w:r>
          </w:p>
          <w:p w:rsidR="00175C37" w:rsidRPr="00AF2D60" w:rsidRDefault="00175C37" w:rsidP="0072386B">
            <w:pPr>
              <w:pStyle w:val="ListBullet"/>
              <w:keepNext/>
              <w:keepLines/>
              <w:spacing w:before="40" w:after="40"/>
              <w:contextualSpacing/>
              <w:rPr>
                <w:rFonts w:ascii="Arial" w:hAnsi="Arial" w:cs="Arial"/>
              </w:rPr>
            </w:pPr>
            <w:r w:rsidRPr="00AF2D60">
              <w:rPr>
                <w:rFonts w:ascii="Arial" w:hAnsi="Arial" w:cs="Arial"/>
              </w:rPr>
              <w:t>computer systems, email and internet</w:t>
            </w:r>
          </w:p>
          <w:p w:rsidR="00175C37" w:rsidRPr="00AF2D60" w:rsidRDefault="00175C37" w:rsidP="0072386B">
            <w:pPr>
              <w:pStyle w:val="ListBullet"/>
              <w:keepNext/>
              <w:keepLines/>
              <w:spacing w:before="40" w:after="40"/>
              <w:contextualSpacing/>
              <w:rPr>
                <w:rFonts w:ascii="Arial" w:hAnsi="Arial" w:cs="Arial"/>
              </w:rPr>
            </w:pPr>
            <w:r w:rsidRPr="00AF2D60">
              <w:rPr>
                <w:rFonts w:ascii="Arial" w:hAnsi="Arial" w:cs="Arial"/>
              </w:rPr>
              <w:t>fax</w:t>
            </w:r>
          </w:p>
          <w:p w:rsidR="00175C37" w:rsidRPr="00AF2D60" w:rsidRDefault="00175C37" w:rsidP="0072386B">
            <w:pPr>
              <w:pStyle w:val="ListBullet"/>
              <w:keepNext/>
              <w:keepLines/>
              <w:spacing w:before="40" w:after="40"/>
              <w:contextualSpacing/>
              <w:rPr>
                <w:rFonts w:ascii="Arial" w:hAnsi="Arial" w:cs="Arial"/>
              </w:rPr>
            </w:pPr>
            <w:r w:rsidRPr="00AF2D60">
              <w:rPr>
                <w:rFonts w:ascii="Arial" w:hAnsi="Arial" w:cs="Arial"/>
              </w:rPr>
              <w:t>written notices and memos</w:t>
            </w:r>
          </w:p>
          <w:p w:rsidR="00175C37" w:rsidRPr="00AF2D60" w:rsidRDefault="00175C37" w:rsidP="0072386B">
            <w:pPr>
              <w:pStyle w:val="ListBullet"/>
              <w:keepNext/>
              <w:keepLines/>
              <w:spacing w:before="40" w:after="40"/>
              <w:contextualSpacing/>
              <w:rPr>
                <w:rFonts w:ascii="Arial" w:hAnsi="Arial" w:cs="Arial"/>
                <w:lang w:val="en-NZ"/>
              </w:rPr>
            </w:pPr>
            <w:r w:rsidRPr="00AF2D60">
              <w:rPr>
                <w:rFonts w:ascii="Arial" w:hAnsi="Arial" w:cs="Arial"/>
              </w:rPr>
              <w:t>oral and signed communications and forms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72386B">
            <w:pPr>
              <w:pStyle w:val="BodyText"/>
              <w:rPr>
                <w:rFonts w:ascii="Arial" w:hAnsi="Arial" w:cs="Arial"/>
                <w:lang w:val="en-NZ"/>
              </w:rPr>
            </w:pPr>
            <w:r w:rsidRPr="00AF2D60">
              <w:rPr>
                <w:rFonts w:ascii="Arial" w:hAnsi="Arial" w:cs="Arial"/>
              </w:rPr>
              <w:t>Operations control</w:t>
            </w:r>
            <w:r w:rsidRPr="00AF2D60">
              <w:rPr>
                <w:rFonts w:ascii="Arial" w:hAnsi="Arial" w:cs="Arial"/>
                <w:b/>
                <w:i/>
              </w:rPr>
              <w:t xml:space="preserve">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175C37">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Include:</w:t>
            </w:r>
          </w:p>
          <w:p w:rsidR="00175C37" w:rsidRPr="00AF2D60" w:rsidRDefault="00175C37" w:rsidP="0072386B">
            <w:pPr>
              <w:pStyle w:val="ListBullet"/>
              <w:keepNext/>
              <w:keepLines/>
              <w:spacing w:before="40" w:after="40"/>
              <w:contextualSpacing/>
              <w:rPr>
                <w:rFonts w:ascii="Arial" w:hAnsi="Arial" w:cs="Arial"/>
                <w:lang w:val="en-NZ"/>
              </w:rPr>
            </w:pPr>
            <w:r w:rsidRPr="00AF2D60">
              <w:rPr>
                <w:rFonts w:ascii="Arial" w:hAnsi="Arial" w:cs="Arial"/>
              </w:rPr>
              <w:t>the planning functions across a workplace not necessarily located in one location</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BodyText"/>
              <w:rPr>
                <w:rFonts w:ascii="Arial" w:hAnsi="Arial" w:cs="Arial"/>
                <w:lang w:val="en-NZ"/>
              </w:rPr>
            </w:pPr>
            <w:r w:rsidRPr="00AF2D60">
              <w:rPr>
                <w:rFonts w:ascii="Arial" w:hAnsi="Arial" w:cs="Arial"/>
              </w:rPr>
              <w:t xml:space="preserve">Dangerous goods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ListBullet"/>
              <w:keepNext/>
              <w:keepLines/>
              <w:numPr>
                <w:ilvl w:val="0"/>
                <w:numId w:val="0"/>
              </w:numPr>
              <w:spacing w:before="40" w:after="40"/>
              <w:ind w:left="360" w:hanging="360"/>
              <w:contextualSpacing/>
              <w:rPr>
                <w:rFonts w:ascii="Arial" w:hAnsi="Arial" w:cs="Arial"/>
                <w:lang w:val="en-NZ"/>
              </w:rPr>
            </w:pPr>
            <w:r w:rsidRPr="00AF2D60">
              <w:rPr>
                <w:rFonts w:ascii="Arial" w:hAnsi="Arial" w:cs="Arial"/>
              </w:rPr>
              <w:t>May include:</w:t>
            </w:r>
          </w:p>
          <w:p w:rsidR="00175C37" w:rsidRPr="00AF2D60" w:rsidRDefault="00175C37" w:rsidP="00CD4FC1">
            <w:pPr>
              <w:pStyle w:val="ListBullet"/>
              <w:keepNext/>
              <w:keepLines/>
              <w:spacing w:before="40" w:after="40"/>
              <w:contextualSpacing/>
              <w:rPr>
                <w:rFonts w:ascii="Arial" w:hAnsi="Arial" w:cs="Arial"/>
                <w:lang w:val="en-NZ"/>
              </w:rPr>
            </w:pPr>
            <w:r w:rsidRPr="00AF2D60">
              <w:rPr>
                <w:rFonts w:ascii="Arial" w:hAnsi="Arial" w:cs="Arial"/>
              </w:rPr>
              <w:t>all freight or cargo covered by Ethiopian Code</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BodyText"/>
              <w:rPr>
                <w:rFonts w:ascii="Arial" w:hAnsi="Arial" w:cs="Arial"/>
                <w:lang w:val="en-NZ"/>
              </w:rPr>
            </w:pPr>
            <w:r w:rsidRPr="00AF2D60">
              <w:rPr>
                <w:rFonts w:ascii="Arial" w:hAnsi="Arial" w:cs="Arial"/>
              </w:rPr>
              <w:t xml:space="preserve">Internal customers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 include:</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train crews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resource controllers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area controllers/signallers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workplace's emergency services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yard and station staff</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crew transport service</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lastRenderedPageBreak/>
              <w:t>engineering groups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train crewing personnel</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adjacent control areas</w:t>
            </w:r>
          </w:p>
          <w:p w:rsidR="00175C37" w:rsidRPr="00AF2D60" w:rsidRDefault="00175C37" w:rsidP="008212A4">
            <w:pPr>
              <w:pStyle w:val="ListBullet"/>
              <w:keepNext/>
              <w:keepLines/>
              <w:spacing w:before="40" w:after="40"/>
              <w:contextualSpacing/>
              <w:rPr>
                <w:rFonts w:ascii="Arial" w:hAnsi="Arial" w:cs="Arial"/>
                <w:lang w:val="en-NZ"/>
              </w:rPr>
            </w:pPr>
            <w:r w:rsidRPr="00AF2D60">
              <w:rPr>
                <w:rFonts w:ascii="Arial" w:hAnsi="Arial" w:cs="Arial"/>
              </w:rPr>
              <w:t>business groups within the workplace</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BodyText"/>
              <w:rPr>
                <w:rFonts w:ascii="Arial" w:hAnsi="Arial" w:cs="Arial"/>
                <w:lang w:val="en-NZ"/>
              </w:rPr>
            </w:pPr>
            <w:r w:rsidRPr="00AF2D60">
              <w:rPr>
                <w:rFonts w:ascii="Arial" w:hAnsi="Arial" w:cs="Arial"/>
              </w:rPr>
              <w:lastRenderedPageBreak/>
              <w:t xml:space="preserve">External customers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 include:</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business groups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private rail operators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contracted companies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general public</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public emergency services</w:t>
            </w:r>
          </w:p>
          <w:p w:rsidR="00175C37" w:rsidRPr="00AF2D60" w:rsidRDefault="00175C37" w:rsidP="008212A4">
            <w:pPr>
              <w:pStyle w:val="ListBullet"/>
              <w:keepNext/>
              <w:keepLines/>
              <w:spacing w:before="40" w:after="40"/>
              <w:contextualSpacing/>
              <w:rPr>
                <w:rFonts w:ascii="Arial" w:hAnsi="Arial" w:cs="Arial"/>
                <w:lang w:val="en-NZ"/>
              </w:rPr>
            </w:pPr>
            <w:r w:rsidRPr="00AF2D60">
              <w:rPr>
                <w:rFonts w:ascii="Arial" w:hAnsi="Arial" w:cs="Arial"/>
              </w:rPr>
              <w:t>interstate rail groups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BodyText"/>
              <w:rPr>
                <w:rFonts w:ascii="Arial" w:hAnsi="Arial" w:cs="Arial"/>
                <w:lang w:val="en-NZ"/>
              </w:rPr>
            </w:pPr>
            <w:r w:rsidRPr="00AF2D60">
              <w:rPr>
                <w:rFonts w:ascii="Arial" w:hAnsi="Arial" w:cs="Arial"/>
              </w:rPr>
              <w:t xml:space="preserve">Depending on the type of organisation concerned and the local terminology used, workplace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 include:</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company procedures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enterprise procedures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organisational procedures</w:t>
            </w:r>
          </w:p>
          <w:p w:rsidR="00175C37" w:rsidRPr="00AF2D60" w:rsidRDefault="00175C37" w:rsidP="008212A4">
            <w:pPr>
              <w:pStyle w:val="ListBullet"/>
              <w:keepNext/>
              <w:keepLines/>
              <w:spacing w:before="40" w:after="40"/>
              <w:contextualSpacing/>
              <w:rPr>
                <w:rFonts w:ascii="Arial" w:hAnsi="Arial" w:cs="Arial"/>
                <w:lang w:val="en-NZ"/>
              </w:rPr>
            </w:pPr>
            <w:r w:rsidRPr="00AF2D60">
              <w:rPr>
                <w:rFonts w:ascii="Arial" w:hAnsi="Arial" w:cs="Arial"/>
              </w:rPr>
              <w:t>established procedures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BodyText"/>
              <w:rPr>
                <w:rFonts w:ascii="Arial" w:hAnsi="Arial" w:cs="Arial"/>
                <w:lang w:val="en-NZ"/>
              </w:rPr>
            </w:pPr>
            <w:r w:rsidRPr="00AF2D60">
              <w:rPr>
                <w:rFonts w:ascii="Arial" w:hAnsi="Arial" w:cs="Arial"/>
              </w:rPr>
              <w:t xml:space="preserve">Information/documents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 include:</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workplace procedures and job specification</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induction and training materials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train timetables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electronic management systems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two-way radio operation procedures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emergency procedures manual</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manufacturers specifications and instructions for equipment</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verbally communicated information and instructions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operations manuals</w:t>
            </w:r>
          </w:p>
          <w:p w:rsidR="00175C37" w:rsidRPr="00AF2D60" w:rsidRDefault="00175C37" w:rsidP="008212A4">
            <w:pPr>
              <w:pStyle w:val="ListBullet"/>
              <w:keepNext/>
              <w:keepLines/>
              <w:spacing w:before="40" w:after="40"/>
              <w:contextualSpacing/>
              <w:rPr>
                <w:rFonts w:ascii="Arial" w:hAnsi="Arial" w:cs="Arial"/>
                <w:lang w:val="en-NZ"/>
              </w:rPr>
            </w:pPr>
            <w:r w:rsidRPr="00AF2D60">
              <w:rPr>
                <w:rFonts w:ascii="Arial" w:hAnsi="Arial" w:cs="Arial"/>
              </w:rPr>
              <w:t>conditions of service, legislation and industrial agreements including workplace agreements and awards</w:t>
            </w:r>
          </w:p>
        </w:tc>
      </w:tr>
      <w:tr w:rsidR="00175C37" w:rsidRPr="00AF2D60" w:rsidTr="00516BE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BodyText"/>
              <w:rPr>
                <w:rFonts w:ascii="Arial" w:hAnsi="Arial" w:cs="Arial"/>
                <w:lang w:val="en-NZ"/>
              </w:rPr>
            </w:pPr>
            <w:r w:rsidRPr="00AF2D60">
              <w:rPr>
                <w:rFonts w:ascii="Arial" w:hAnsi="Arial" w:cs="Arial"/>
              </w:rPr>
              <w:t xml:space="preserve">Applicable procedures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75C37" w:rsidRPr="00AF2D60" w:rsidRDefault="00175C37" w:rsidP="00516BE1">
            <w:pPr>
              <w:pStyle w:val="ListBullet"/>
              <w:keepNext/>
              <w:keepLines/>
              <w:numPr>
                <w:ilvl w:val="0"/>
                <w:numId w:val="0"/>
              </w:numPr>
              <w:spacing w:before="40" w:after="40"/>
              <w:ind w:left="360" w:hanging="360"/>
              <w:contextualSpacing/>
              <w:rPr>
                <w:rFonts w:ascii="Arial" w:hAnsi="Arial" w:cs="Arial"/>
              </w:rPr>
            </w:pPr>
            <w:r w:rsidRPr="00AF2D60">
              <w:rPr>
                <w:rFonts w:ascii="Arial" w:hAnsi="Arial" w:cs="Arial"/>
              </w:rPr>
              <w:t>May include:</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 xml:space="preserve">relevant state/territory codes of practice and </w:t>
            </w:r>
            <w:r w:rsidR="00EA00AE">
              <w:rPr>
                <w:rFonts w:ascii="Arial" w:hAnsi="Arial" w:cs="Arial"/>
              </w:rPr>
              <w:t>safe working</w:t>
            </w:r>
            <w:r w:rsidRPr="00AF2D60">
              <w:rPr>
                <w:rFonts w:ascii="Arial" w:hAnsi="Arial" w:cs="Arial"/>
              </w:rPr>
              <w:t xml:space="preserve"> system requirements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relevant Ethiopian Standards and related requirements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Ethiopian Code and associated regulations</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 xml:space="preserve">relevant state/territory </w:t>
            </w:r>
            <w:r>
              <w:rPr>
                <w:rFonts w:ascii="Arial" w:hAnsi="Arial" w:cs="Arial"/>
              </w:rPr>
              <w:t xml:space="preserve">OHS </w:t>
            </w:r>
            <w:r w:rsidRPr="00AF2D60">
              <w:rPr>
                <w:rFonts w:ascii="Arial" w:hAnsi="Arial" w:cs="Arial"/>
              </w:rPr>
              <w:t>legislation</w:t>
            </w:r>
          </w:p>
          <w:p w:rsidR="00175C37" w:rsidRPr="00AF2D60" w:rsidRDefault="00175C37" w:rsidP="008212A4">
            <w:pPr>
              <w:pStyle w:val="ListBullet"/>
              <w:keepNext/>
              <w:keepLines/>
              <w:spacing w:before="40" w:after="40"/>
              <w:contextualSpacing/>
              <w:rPr>
                <w:rFonts w:ascii="Arial" w:hAnsi="Arial" w:cs="Arial"/>
              </w:rPr>
            </w:pPr>
            <w:r w:rsidRPr="00AF2D60">
              <w:rPr>
                <w:rFonts w:ascii="Arial" w:hAnsi="Arial" w:cs="Arial"/>
              </w:rPr>
              <w:t>relevant state/territory environmental protection legislation</w:t>
            </w:r>
          </w:p>
        </w:tc>
      </w:tr>
    </w:tbl>
    <w:p w:rsidR="00B532B0" w:rsidRDefault="00B532B0" w:rsidP="00B532B0">
      <w:pPr>
        <w:rPr>
          <w:rFonts w:ascii="Arial" w:hAnsi="Arial" w:cs="Arial"/>
        </w:rPr>
      </w:pPr>
    </w:p>
    <w:p w:rsidR="00175C37" w:rsidRDefault="00175C37" w:rsidP="00B532B0">
      <w:pPr>
        <w:rPr>
          <w:rFonts w:ascii="Arial" w:hAnsi="Arial" w:cs="Arial"/>
        </w:rPr>
      </w:pPr>
    </w:p>
    <w:p w:rsidR="00175C37" w:rsidRDefault="00175C37" w:rsidP="00B532B0">
      <w:pPr>
        <w:rPr>
          <w:rFonts w:ascii="Arial" w:hAnsi="Arial" w:cs="Arial"/>
        </w:rPr>
      </w:pPr>
    </w:p>
    <w:p w:rsidR="00175C37" w:rsidRPr="00AF2D60" w:rsidRDefault="00175C37" w:rsidP="00B532B0">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0"/>
        <w:gridCol w:w="6840"/>
      </w:tblGrid>
      <w:tr w:rsidR="00B532B0" w:rsidRPr="00AF2D60" w:rsidTr="00B532B0">
        <w:trPr>
          <w:trHeight w:val="422"/>
        </w:trPr>
        <w:tc>
          <w:tcPr>
            <w:tcW w:w="9000" w:type="dxa"/>
            <w:gridSpan w:val="2"/>
            <w:shd w:val="pct12" w:color="auto" w:fill="auto"/>
            <w:vAlign w:val="center"/>
          </w:tcPr>
          <w:p w:rsidR="00B532B0" w:rsidRPr="00AF2D60" w:rsidRDefault="00B532B0" w:rsidP="00B532B0">
            <w:pPr>
              <w:rPr>
                <w:rFonts w:ascii="Arial" w:hAnsi="Arial" w:cs="Arial"/>
              </w:rPr>
            </w:pPr>
            <w:r w:rsidRPr="00AF2D60">
              <w:rPr>
                <w:rFonts w:ascii="Arial" w:hAnsi="Arial" w:cs="Arial"/>
                <w:b/>
              </w:rPr>
              <w:lastRenderedPageBreak/>
              <w:t>Evidence Guide</w:t>
            </w:r>
          </w:p>
        </w:tc>
      </w:tr>
      <w:tr w:rsidR="00B532B0" w:rsidRPr="00AF2D60" w:rsidTr="00B532B0">
        <w:tc>
          <w:tcPr>
            <w:tcW w:w="2160" w:type="dxa"/>
          </w:tcPr>
          <w:p w:rsidR="00B532B0" w:rsidRPr="00AF2D60" w:rsidRDefault="00B532B0" w:rsidP="00B532B0">
            <w:pPr>
              <w:autoSpaceDE w:val="0"/>
              <w:autoSpaceDN w:val="0"/>
              <w:adjustRightInd w:val="0"/>
              <w:rPr>
                <w:rFonts w:ascii="Arial" w:hAnsi="Arial" w:cs="Arial"/>
                <w:bCs/>
              </w:rPr>
            </w:pPr>
            <w:r w:rsidRPr="00AF2D60">
              <w:rPr>
                <w:rFonts w:ascii="Arial" w:hAnsi="Arial" w:cs="Arial"/>
              </w:rPr>
              <w:t>Critical Aspects of Competence</w:t>
            </w:r>
          </w:p>
        </w:tc>
        <w:tc>
          <w:tcPr>
            <w:tcW w:w="6840" w:type="dxa"/>
          </w:tcPr>
          <w:p w:rsidR="00175C37" w:rsidRPr="000F7C01" w:rsidRDefault="00175C37" w:rsidP="00175C37">
            <w:pPr>
              <w:autoSpaceDE w:val="0"/>
              <w:autoSpaceDN w:val="0"/>
              <w:adjustRightInd w:val="0"/>
              <w:spacing w:before="60"/>
              <w:rPr>
                <w:rFonts w:ascii="Arial" w:hAnsi="Arial" w:cs="Arial"/>
              </w:rPr>
            </w:pPr>
            <w:r w:rsidRPr="000F7C01">
              <w:rPr>
                <w:rFonts w:ascii="Arial" w:hAnsi="Arial" w:cs="Arial"/>
              </w:rPr>
              <w:t>Demonstrates skills and knowledge in:</w:t>
            </w:r>
          </w:p>
          <w:p w:rsidR="008212A4" w:rsidRPr="00AF2D60" w:rsidRDefault="008212A4" w:rsidP="008212A4">
            <w:pPr>
              <w:pStyle w:val="ListBullet2"/>
              <w:rPr>
                <w:rFonts w:ascii="Arial" w:hAnsi="Arial" w:cs="Arial"/>
              </w:rPr>
            </w:pPr>
            <w:r w:rsidRPr="00AF2D60">
              <w:rPr>
                <w:rFonts w:ascii="Arial" w:hAnsi="Arial" w:cs="Arial"/>
              </w:rPr>
              <w:t>the underpinning knowledge and skills</w:t>
            </w:r>
          </w:p>
          <w:p w:rsidR="008212A4" w:rsidRPr="00AF2D60" w:rsidRDefault="008212A4" w:rsidP="008212A4">
            <w:pPr>
              <w:pStyle w:val="ListBullet2"/>
              <w:rPr>
                <w:rFonts w:ascii="Arial" w:hAnsi="Arial" w:cs="Arial"/>
              </w:rPr>
            </w:pPr>
            <w:r w:rsidRPr="00AF2D60">
              <w:rPr>
                <w:rFonts w:ascii="Arial" w:hAnsi="Arial" w:cs="Arial"/>
              </w:rPr>
              <w:t>relevant legislation and workplace procedures</w:t>
            </w:r>
          </w:p>
          <w:p w:rsidR="00B532B0" w:rsidRPr="00AF2D60" w:rsidRDefault="008212A4" w:rsidP="008212A4">
            <w:pPr>
              <w:autoSpaceDE w:val="0"/>
              <w:autoSpaceDN w:val="0"/>
              <w:adjustRightInd w:val="0"/>
              <w:ind w:left="360"/>
              <w:rPr>
                <w:rFonts w:ascii="Arial" w:hAnsi="Arial" w:cs="Arial"/>
              </w:rPr>
            </w:pPr>
            <w:r w:rsidRPr="00AF2D60">
              <w:rPr>
                <w:rFonts w:ascii="Arial" w:hAnsi="Arial" w:cs="Arial"/>
              </w:rPr>
              <w:t>other relevant aspects of the range statement</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Underpinning Knowledge and Attitudes  </w:t>
            </w:r>
          </w:p>
        </w:tc>
        <w:tc>
          <w:tcPr>
            <w:tcW w:w="6840" w:type="dxa"/>
          </w:tcPr>
          <w:p w:rsidR="00B532B0" w:rsidRPr="00AF2D60" w:rsidRDefault="00B532B0" w:rsidP="00B532B0">
            <w:pPr>
              <w:autoSpaceDE w:val="0"/>
              <w:autoSpaceDN w:val="0"/>
              <w:adjustRightInd w:val="0"/>
              <w:ind w:left="72"/>
              <w:rPr>
                <w:rFonts w:ascii="Arial" w:hAnsi="Arial" w:cs="Arial"/>
              </w:rPr>
            </w:pPr>
            <w:r w:rsidRPr="00AF2D60">
              <w:rPr>
                <w:rFonts w:ascii="Arial" w:hAnsi="Arial" w:cs="Arial"/>
              </w:rPr>
              <w:t>Demonstrate knowledge of:</w:t>
            </w:r>
          </w:p>
          <w:p w:rsidR="008212A4" w:rsidRPr="00AF2D60" w:rsidRDefault="008212A4" w:rsidP="008212A4">
            <w:pPr>
              <w:pStyle w:val="ListBullet"/>
              <w:rPr>
                <w:rFonts w:ascii="Arial" w:hAnsi="Arial" w:cs="Arial"/>
                <w:lang w:val="en-NZ"/>
              </w:rPr>
            </w:pPr>
            <w:r w:rsidRPr="00AF2D60">
              <w:rPr>
                <w:rFonts w:ascii="Arial" w:hAnsi="Arial" w:cs="Arial"/>
              </w:rPr>
              <w:t>Applicable legislated rail safety requirements including acts and regulations from each state and territory together with any nationally approved compliance codes and/or guidelines</w:t>
            </w:r>
          </w:p>
          <w:p w:rsidR="008212A4" w:rsidRPr="00AF2D60" w:rsidRDefault="008212A4" w:rsidP="008212A4">
            <w:pPr>
              <w:pStyle w:val="ListBullet"/>
              <w:rPr>
                <w:rFonts w:ascii="Arial" w:hAnsi="Arial" w:cs="Arial"/>
                <w:lang w:val="en-NZ"/>
              </w:rPr>
            </w:pPr>
            <w:r w:rsidRPr="00AF2D60">
              <w:rPr>
                <w:rFonts w:ascii="Arial" w:hAnsi="Arial" w:cs="Arial"/>
              </w:rPr>
              <w:t xml:space="preserve">Relevant </w:t>
            </w:r>
            <w:r w:rsidR="00AE78D6">
              <w:rPr>
                <w:rFonts w:ascii="Arial" w:hAnsi="Arial" w:cs="Arial"/>
              </w:rPr>
              <w:t xml:space="preserve">OHS </w:t>
            </w:r>
            <w:r w:rsidRPr="00AF2D60">
              <w:rPr>
                <w:rFonts w:ascii="Arial" w:hAnsi="Arial" w:cs="Arial"/>
              </w:rPr>
              <w:t>and environmental procedures and regulations</w:t>
            </w:r>
          </w:p>
          <w:p w:rsidR="008212A4" w:rsidRPr="00AF2D60" w:rsidRDefault="008212A4" w:rsidP="008212A4">
            <w:pPr>
              <w:pStyle w:val="ListBullet"/>
              <w:rPr>
                <w:rFonts w:ascii="Arial" w:hAnsi="Arial" w:cs="Arial"/>
                <w:lang w:val="en-NZ"/>
              </w:rPr>
            </w:pPr>
            <w:r w:rsidRPr="00AF2D60">
              <w:rPr>
                <w:rFonts w:ascii="Arial" w:hAnsi="Arial" w:cs="Arial"/>
              </w:rPr>
              <w:t>Workplace procedures for developing train plans and schedules, including: office and customer service procedures, communication protocols, and procedures for completing relevant records and documentation</w:t>
            </w:r>
          </w:p>
          <w:p w:rsidR="008212A4" w:rsidRPr="00AF2D60" w:rsidRDefault="008212A4" w:rsidP="008212A4">
            <w:pPr>
              <w:pStyle w:val="ListBullet"/>
              <w:rPr>
                <w:rFonts w:ascii="Arial" w:hAnsi="Arial" w:cs="Arial"/>
                <w:lang w:val="en-NZ"/>
              </w:rPr>
            </w:pPr>
            <w:r w:rsidRPr="00AF2D60">
              <w:rPr>
                <w:rFonts w:ascii="Arial" w:hAnsi="Arial" w:cs="Arial"/>
              </w:rPr>
              <w:t>Rail services provided by the organisation</w:t>
            </w:r>
          </w:p>
          <w:p w:rsidR="008212A4" w:rsidRPr="00AF2D60" w:rsidRDefault="008212A4" w:rsidP="008212A4">
            <w:pPr>
              <w:pStyle w:val="ListBullet"/>
              <w:rPr>
                <w:rFonts w:ascii="Arial" w:hAnsi="Arial" w:cs="Arial"/>
                <w:lang w:val="en-NZ"/>
              </w:rPr>
            </w:pPr>
            <w:r w:rsidRPr="00AF2D60">
              <w:rPr>
                <w:rFonts w:ascii="Arial" w:hAnsi="Arial" w:cs="Arial"/>
              </w:rPr>
              <w:t>Freight handling equipment used by the organisation</w:t>
            </w:r>
          </w:p>
          <w:p w:rsidR="008212A4" w:rsidRPr="00AF2D60" w:rsidRDefault="008212A4" w:rsidP="008212A4">
            <w:pPr>
              <w:pStyle w:val="ListBullet"/>
              <w:rPr>
                <w:rFonts w:ascii="Arial" w:hAnsi="Arial" w:cs="Arial"/>
                <w:lang w:val="en-NZ"/>
              </w:rPr>
            </w:pPr>
            <w:r w:rsidRPr="00AF2D60">
              <w:rPr>
                <w:rFonts w:ascii="Arial" w:hAnsi="Arial" w:cs="Arial"/>
              </w:rPr>
              <w:t>Customer service policies and guidelines</w:t>
            </w:r>
          </w:p>
          <w:p w:rsidR="008212A4" w:rsidRPr="00AF2D60" w:rsidRDefault="008212A4" w:rsidP="008212A4">
            <w:pPr>
              <w:pStyle w:val="ListBullet"/>
              <w:rPr>
                <w:rFonts w:ascii="Arial" w:hAnsi="Arial" w:cs="Arial"/>
                <w:lang w:val="en-NZ"/>
              </w:rPr>
            </w:pPr>
            <w:r w:rsidRPr="00AF2D60">
              <w:rPr>
                <w:rFonts w:ascii="Arial" w:hAnsi="Arial" w:cs="Arial"/>
              </w:rPr>
              <w:t>Details of wagons, carriages and locomotives used by the organisation</w:t>
            </w:r>
          </w:p>
          <w:p w:rsidR="008212A4" w:rsidRPr="00AF2D60" w:rsidRDefault="008212A4" w:rsidP="008212A4">
            <w:pPr>
              <w:pStyle w:val="ListBullet"/>
              <w:rPr>
                <w:rFonts w:ascii="Arial" w:hAnsi="Arial" w:cs="Arial"/>
                <w:lang w:val="en-NZ"/>
              </w:rPr>
            </w:pPr>
            <w:r w:rsidRPr="00AF2D60">
              <w:rPr>
                <w:rFonts w:ascii="Arial" w:hAnsi="Arial" w:cs="Arial"/>
              </w:rPr>
              <w:t>Timetables</w:t>
            </w:r>
          </w:p>
          <w:p w:rsidR="008212A4" w:rsidRPr="00AF2D60" w:rsidRDefault="008212A4" w:rsidP="008212A4">
            <w:pPr>
              <w:pStyle w:val="ListBullet"/>
              <w:rPr>
                <w:rFonts w:ascii="Arial" w:hAnsi="Arial" w:cs="Arial"/>
                <w:lang w:val="en-NZ"/>
              </w:rPr>
            </w:pPr>
            <w:r w:rsidRPr="00AF2D60">
              <w:rPr>
                <w:rFonts w:ascii="Arial" w:hAnsi="Arial" w:cs="Arial"/>
              </w:rPr>
              <w:t>Safe working systems and requirements</w:t>
            </w:r>
          </w:p>
          <w:p w:rsidR="008212A4" w:rsidRPr="00AF2D60" w:rsidRDefault="008212A4" w:rsidP="008212A4">
            <w:pPr>
              <w:pStyle w:val="ListBullet"/>
              <w:rPr>
                <w:rFonts w:ascii="Arial" w:hAnsi="Arial" w:cs="Arial"/>
                <w:lang w:val="en-NZ"/>
              </w:rPr>
            </w:pPr>
            <w:r w:rsidRPr="00AF2D60">
              <w:rPr>
                <w:rFonts w:ascii="Arial" w:hAnsi="Arial" w:cs="Arial"/>
              </w:rPr>
              <w:t>Relevant external rail authorities' operating requirements</w:t>
            </w:r>
          </w:p>
          <w:p w:rsidR="008212A4" w:rsidRPr="00AF2D60" w:rsidRDefault="008212A4" w:rsidP="008212A4">
            <w:pPr>
              <w:pStyle w:val="ListBullet"/>
              <w:rPr>
                <w:rFonts w:ascii="Arial" w:hAnsi="Arial" w:cs="Arial"/>
                <w:lang w:val="en-NZ"/>
              </w:rPr>
            </w:pPr>
            <w:r w:rsidRPr="00AF2D60">
              <w:rPr>
                <w:rFonts w:ascii="Arial" w:hAnsi="Arial" w:cs="Arial"/>
              </w:rPr>
              <w:t>Contractual arrangements with account customers</w:t>
            </w:r>
          </w:p>
          <w:p w:rsidR="008212A4" w:rsidRPr="00AF2D60" w:rsidRDefault="008212A4" w:rsidP="008212A4">
            <w:pPr>
              <w:pStyle w:val="ListBullet"/>
              <w:rPr>
                <w:rFonts w:ascii="Arial" w:hAnsi="Arial" w:cs="Arial"/>
                <w:lang w:val="en-NZ"/>
              </w:rPr>
            </w:pPr>
            <w:r w:rsidRPr="00AF2D60">
              <w:rPr>
                <w:rFonts w:ascii="Arial" w:hAnsi="Arial" w:cs="Arial"/>
              </w:rPr>
              <w:t>Typical problems that can occur when developing train plans and schedules and appropriate action that can be taken to prevent or solve them</w:t>
            </w:r>
          </w:p>
          <w:p w:rsidR="00B532B0" w:rsidRPr="00AF2D60" w:rsidRDefault="008212A4" w:rsidP="008212A4">
            <w:pPr>
              <w:autoSpaceDE w:val="0"/>
              <w:autoSpaceDN w:val="0"/>
              <w:adjustRightInd w:val="0"/>
              <w:ind w:left="360"/>
              <w:rPr>
                <w:rFonts w:ascii="Arial" w:hAnsi="Arial" w:cs="Arial"/>
                <w:color w:val="010202"/>
              </w:rPr>
            </w:pPr>
            <w:r w:rsidRPr="00AF2D60">
              <w:rPr>
                <w:rFonts w:ascii="Arial" w:hAnsi="Arial" w:cs="Arial"/>
              </w:rPr>
              <w:t>Relevant documentation requirements</w:t>
            </w:r>
          </w:p>
        </w:tc>
      </w:tr>
      <w:tr w:rsidR="00B532B0" w:rsidRPr="00AF2D60" w:rsidTr="00B532B0">
        <w:tc>
          <w:tcPr>
            <w:tcW w:w="2160" w:type="dxa"/>
          </w:tcPr>
          <w:p w:rsidR="00B532B0" w:rsidRPr="00AF2D60" w:rsidRDefault="00B532B0" w:rsidP="00B532B0">
            <w:pPr>
              <w:rPr>
                <w:rFonts w:ascii="Arial" w:hAnsi="Arial" w:cs="Arial"/>
                <w:bCs/>
              </w:rPr>
            </w:pPr>
            <w:r w:rsidRPr="00AF2D60">
              <w:rPr>
                <w:rFonts w:ascii="Arial" w:hAnsi="Arial" w:cs="Arial"/>
              </w:rPr>
              <w:t xml:space="preserve">Underpinning Skills </w:t>
            </w:r>
          </w:p>
        </w:tc>
        <w:tc>
          <w:tcPr>
            <w:tcW w:w="6840" w:type="dxa"/>
          </w:tcPr>
          <w:p w:rsidR="00B532B0" w:rsidRPr="00AF2D60" w:rsidRDefault="00B532B0" w:rsidP="00B532B0">
            <w:pPr>
              <w:autoSpaceDE w:val="0"/>
              <w:autoSpaceDN w:val="0"/>
              <w:adjustRightInd w:val="0"/>
              <w:rPr>
                <w:rFonts w:ascii="Arial" w:hAnsi="Arial" w:cs="Arial"/>
                <w:color w:val="000000"/>
              </w:rPr>
            </w:pPr>
            <w:r w:rsidRPr="00AF2D60">
              <w:rPr>
                <w:rFonts w:ascii="Arial" w:hAnsi="Arial" w:cs="Arial"/>
              </w:rPr>
              <w:t>Demonstrates skills to</w:t>
            </w:r>
            <w:r w:rsidRPr="00AF2D60">
              <w:rPr>
                <w:rFonts w:ascii="Arial" w:hAnsi="Arial" w:cs="Arial"/>
                <w:color w:val="000000"/>
              </w:rPr>
              <w:t xml:space="preserve">: </w:t>
            </w:r>
          </w:p>
          <w:p w:rsidR="008212A4" w:rsidRPr="00AF2D60" w:rsidRDefault="008212A4" w:rsidP="008212A4">
            <w:pPr>
              <w:pStyle w:val="ListBullet"/>
              <w:rPr>
                <w:rFonts w:ascii="Arial" w:hAnsi="Arial" w:cs="Arial"/>
                <w:lang w:val="en-NZ"/>
              </w:rPr>
            </w:pPr>
            <w:r w:rsidRPr="00AF2D60">
              <w:rPr>
                <w:rFonts w:ascii="Arial" w:hAnsi="Arial" w:cs="Arial"/>
              </w:rPr>
              <w:t>Communicate and negotiate effectively with others when developing train plans and schedules</w:t>
            </w:r>
          </w:p>
          <w:p w:rsidR="008212A4" w:rsidRPr="00AF2D60" w:rsidRDefault="008212A4" w:rsidP="008212A4">
            <w:pPr>
              <w:pStyle w:val="ListBullet"/>
              <w:rPr>
                <w:rFonts w:ascii="Arial" w:hAnsi="Arial" w:cs="Arial"/>
                <w:lang w:val="en-NZ"/>
              </w:rPr>
            </w:pPr>
            <w:r w:rsidRPr="00AF2D60">
              <w:rPr>
                <w:rFonts w:ascii="Arial" w:hAnsi="Arial" w:cs="Arial"/>
              </w:rPr>
              <w:t>Read and interpret instructions, procedures, information and signs relevant to the development of train plans and schedules</w:t>
            </w:r>
          </w:p>
          <w:p w:rsidR="008212A4" w:rsidRPr="00AF2D60" w:rsidRDefault="008212A4" w:rsidP="008212A4">
            <w:pPr>
              <w:pStyle w:val="ListBullet"/>
              <w:rPr>
                <w:rFonts w:ascii="Arial" w:hAnsi="Arial" w:cs="Arial"/>
                <w:lang w:val="en-NZ"/>
              </w:rPr>
            </w:pPr>
            <w:r w:rsidRPr="00AF2D60">
              <w:rPr>
                <w:rFonts w:ascii="Arial" w:hAnsi="Arial" w:cs="Arial"/>
              </w:rPr>
              <w:t>Interpret train graphs and diagrams</w:t>
            </w:r>
          </w:p>
          <w:p w:rsidR="008212A4" w:rsidRPr="00AF2D60" w:rsidRDefault="008212A4" w:rsidP="008212A4">
            <w:pPr>
              <w:pStyle w:val="ListBullet"/>
              <w:rPr>
                <w:rFonts w:ascii="Arial" w:hAnsi="Arial" w:cs="Arial"/>
                <w:lang w:val="en-NZ"/>
              </w:rPr>
            </w:pPr>
            <w:r w:rsidRPr="00AF2D60">
              <w:rPr>
                <w:rFonts w:ascii="Arial" w:hAnsi="Arial" w:cs="Arial"/>
              </w:rPr>
              <w:t>Interpret and follow operational instructions and prioritise work</w:t>
            </w:r>
          </w:p>
          <w:p w:rsidR="008212A4" w:rsidRPr="00AF2D60" w:rsidRDefault="008212A4" w:rsidP="008212A4">
            <w:pPr>
              <w:pStyle w:val="ListBullet"/>
              <w:rPr>
                <w:rFonts w:ascii="Arial" w:hAnsi="Arial" w:cs="Arial"/>
                <w:lang w:val="en-NZ"/>
              </w:rPr>
            </w:pPr>
            <w:r w:rsidRPr="00AF2D60">
              <w:rPr>
                <w:rFonts w:ascii="Arial" w:hAnsi="Arial" w:cs="Arial"/>
              </w:rPr>
              <w:t>Complete documentation and enter data related to the development of train plans and schedules</w:t>
            </w:r>
          </w:p>
          <w:p w:rsidR="008212A4" w:rsidRPr="00AF2D60" w:rsidRDefault="008212A4" w:rsidP="008212A4">
            <w:pPr>
              <w:pStyle w:val="ListBullet"/>
              <w:rPr>
                <w:rFonts w:ascii="Arial" w:hAnsi="Arial" w:cs="Arial"/>
                <w:lang w:val="en-NZ"/>
              </w:rPr>
            </w:pPr>
            <w:r w:rsidRPr="00AF2D60">
              <w:rPr>
                <w:rFonts w:ascii="Arial" w:hAnsi="Arial" w:cs="Arial"/>
              </w:rPr>
              <w:t>Operate electronic communication equipment to required protocol</w:t>
            </w:r>
          </w:p>
          <w:p w:rsidR="008212A4" w:rsidRPr="00AF2D60" w:rsidRDefault="008212A4" w:rsidP="008212A4">
            <w:pPr>
              <w:pStyle w:val="ListBullet"/>
              <w:rPr>
                <w:rFonts w:ascii="Arial" w:hAnsi="Arial" w:cs="Arial"/>
                <w:lang w:val="en-NZ"/>
              </w:rPr>
            </w:pPr>
            <w:r w:rsidRPr="00AF2D60">
              <w:rPr>
                <w:rFonts w:ascii="Arial" w:hAnsi="Arial" w:cs="Arial"/>
              </w:rPr>
              <w:t>Carry out calculations related to loads and train data</w:t>
            </w:r>
          </w:p>
          <w:p w:rsidR="008212A4" w:rsidRPr="00AF2D60" w:rsidRDefault="008212A4" w:rsidP="008212A4">
            <w:pPr>
              <w:pStyle w:val="ListBullet"/>
              <w:rPr>
                <w:rFonts w:ascii="Arial" w:hAnsi="Arial" w:cs="Arial"/>
                <w:lang w:val="en-NZ"/>
              </w:rPr>
            </w:pPr>
            <w:r w:rsidRPr="00AF2D60">
              <w:rPr>
                <w:rFonts w:ascii="Arial" w:hAnsi="Arial" w:cs="Arial"/>
              </w:rPr>
              <w:t>Work collaboratively with others when developing train plans and schedules</w:t>
            </w:r>
          </w:p>
          <w:p w:rsidR="008212A4" w:rsidRPr="00AF2D60" w:rsidRDefault="008212A4" w:rsidP="008212A4">
            <w:pPr>
              <w:pStyle w:val="ListBullet"/>
              <w:rPr>
                <w:rFonts w:ascii="Arial" w:hAnsi="Arial" w:cs="Arial"/>
                <w:lang w:val="en-NZ"/>
              </w:rPr>
            </w:pPr>
            <w:r w:rsidRPr="00AF2D60">
              <w:rPr>
                <w:rFonts w:ascii="Arial" w:hAnsi="Arial" w:cs="Arial"/>
              </w:rPr>
              <w:t>Adapt appropriately to cultural differences in the workplace, including modes of behaviour and interactions with others</w:t>
            </w:r>
          </w:p>
          <w:p w:rsidR="008212A4" w:rsidRPr="00AF2D60" w:rsidRDefault="008212A4" w:rsidP="008212A4">
            <w:pPr>
              <w:pStyle w:val="ListBullet"/>
              <w:rPr>
                <w:rFonts w:ascii="Arial" w:hAnsi="Arial" w:cs="Arial"/>
                <w:lang w:val="en-NZ"/>
              </w:rPr>
            </w:pPr>
            <w:r w:rsidRPr="00AF2D60">
              <w:rPr>
                <w:rFonts w:ascii="Arial" w:hAnsi="Arial" w:cs="Arial"/>
              </w:rPr>
              <w:lastRenderedPageBreak/>
              <w:t>Promptly report and/or rectify any identified problems that may occur when developing train plans and schedules in accordance with regulatory requirements and workplace procedures</w:t>
            </w:r>
          </w:p>
          <w:p w:rsidR="008212A4" w:rsidRPr="00AF2D60" w:rsidRDefault="008212A4" w:rsidP="008212A4">
            <w:pPr>
              <w:pStyle w:val="ListBullet"/>
              <w:rPr>
                <w:rFonts w:ascii="Arial" w:hAnsi="Arial" w:cs="Arial"/>
                <w:lang w:val="en-NZ"/>
              </w:rPr>
            </w:pPr>
            <w:r w:rsidRPr="00AF2D60">
              <w:rPr>
                <w:rFonts w:ascii="Arial" w:hAnsi="Arial" w:cs="Arial"/>
              </w:rPr>
              <w:t>Plan train consists</w:t>
            </w:r>
          </w:p>
          <w:p w:rsidR="008212A4" w:rsidRPr="00AF2D60" w:rsidRDefault="008212A4" w:rsidP="008212A4">
            <w:pPr>
              <w:pStyle w:val="ListBullet"/>
              <w:rPr>
                <w:rFonts w:ascii="Arial" w:hAnsi="Arial" w:cs="Arial"/>
                <w:lang w:val="en-NZ"/>
              </w:rPr>
            </w:pPr>
            <w:r w:rsidRPr="00AF2D60">
              <w:rPr>
                <w:rFonts w:ascii="Arial" w:hAnsi="Arial" w:cs="Arial"/>
              </w:rPr>
              <w:t xml:space="preserve">Implement </w:t>
            </w:r>
            <w:r w:rsidR="00175C37" w:rsidRPr="00AF2D60">
              <w:rPr>
                <w:rFonts w:ascii="Arial" w:hAnsi="Arial" w:cs="Arial"/>
              </w:rPr>
              <w:t>safe working</w:t>
            </w:r>
            <w:r w:rsidRPr="00AF2D60">
              <w:rPr>
                <w:rFonts w:ascii="Arial" w:hAnsi="Arial" w:cs="Arial"/>
              </w:rPr>
              <w:t xml:space="preserve"> systems when developing train plans and schedules</w:t>
            </w:r>
          </w:p>
          <w:p w:rsidR="008212A4" w:rsidRPr="00AF2D60" w:rsidRDefault="008212A4" w:rsidP="008212A4">
            <w:pPr>
              <w:pStyle w:val="ListBullet"/>
              <w:rPr>
                <w:rFonts w:ascii="Arial" w:hAnsi="Arial" w:cs="Arial"/>
                <w:lang w:val="en-NZ"/>
              </w:rPr>
            </w:pPr>
            <w:r w:rsidRPr="00AF2D60">
              <w:rPr>
                <w:rFonts w:ascii="Arial" w:hAnsi="Arial" w:cs="Arial"/>
              </w:rPr>
              <w:t>Implement contingency plans for unanticipated situations that may arise when developing train plans and schedules</w:t>
            </w:r>
          </w:p>
          <w:p w:rsidR="008212A4" w:rsidRPr="00AF2D60" w:rsidRDefault="008212A4" w:rsidP="008212A4">
            <w:pPr>
              <w:pStyle w:val="ListBullet"/>
              <w:rPr>
                <w:rFonts w:ascii="Arial" w:hAnsi="Arial" w:cs="Arial"/>
                <w:lang w:val="en-NZ"/>
              </w:rPr>
            </w:pPr>
            <w:r w:rsidRPr="00AF2D60">
              <w:rPr>
                <w:rFonts w:ascii="Arial" w:hAnsi="Arial" w:cs="Arial"/>
              </w:rPr>
              <w:t>Monitor work activities in terms of planned schedule</w:t>
            </w:r>
          </w:p>
          <w:p w:rsidR="008212A4" w:rsidRPr="00AF2D60" w:rsidRDefault="008212A4" w:rsidP="008212A4">
            <w:pPr>
              <w:pStyle w:val="ListBullet"/>
              <w:rPr>
                <w:rFonts w:ascii="Arial" w:hAnsi="Arial" w:cs="Arial"/>
                <w:lang w:val="en-NZ"/>
              </w:rPr>
            </w:pPr>
            <w:r w:rsidRPr="00AF2D60">
              <w:rPr>
                <w:rFonts w:ascii="Arial" w:hAnsi="Arial" w:cs="Arial"/>
              </w:rPr>
              <w:t>Modify activities depending on differing operational contingencies, risk situations and environments</w:t>
            </w:r>
          </w:p>
          <w:p w:rsidR="008212A4" w:rsidRPr="00AF2D60" w:rsidRDefault="008212A4" w:rsidP="008212A4">
            <w:pPr>
              <w:pStyle w:val="ListBullet"/>
              <w:rPr>
                <w:rFonts w:ascii="Arial" w:hAnsi="Arial" w:cs="Arial"/>
                <w:lang w:val="en-NZ"/>
              </w:rPr>
            </w:pPr>
            <w:r w:rsidRPr="00AF2D60">
              <w:rPr>
                <w:rFonts w:ascii="Arial" w:hAnsi="Arial" w:cs="Arial"/>
              </w:rPr>
              <w:t>Work systematically with required attention to detail without injury to self or others, or damage to goods or equipment</w:t>
            </w:r>
          </w:p>
          <w:p w:rsidR="008212A4" w:rsidRPr="00AF2D60" w:rsidRDefault="008212A4" w:rsidP="008212A4">
            <w:pPr>
              <w:pStyle w:val="ListBullet"/>
              <w:rPr>
                <w:rFonts w:ascii="Arial" w:hAnsi="Arial" w:cs="Arial"/>
                <w:lang w:val="en-NZ"/>
              </w:rPr>
            </w:pPr>
            <w:r w:rsidRPr="00AF2D60">
              <w:rPr>
                <w:rFonts w:ascii="Arial" w:hAnsi="Arial" w:cs="Arial"/>
              </w:rPr>
              <w:t>Operate electronic computing equipment</w:t>
            </w:r>
          </w:p>
          <w:p w:rsidR="00B532B0" w:rsidRPr="00AF2D60" w:rsidRDefault="008212A4" w:rsidP="008212A4">
            <w:pPr>
              <w:autoSpaceDE w:val="0"/>
              <w:autoSpaceDN w:val="0"/>
              <w:adjustRightInd w:val="0"/>
              <w:ind w:left="360"/>
              <w:rPr>
                <w:rFonts w:ascii="Arial" w:hAnsi="Arial" w:cs="Arial"/>
                <w:color w:val="FF0000"/>
              </w:rPr>
            </w:pPr>
            <w:r w:rsidRPr="00AF2D60">
              <w:rPr>
                <w:rFonts w:ascii="Arial" w:hAnsi="Arial" w:cs="Arial"/>
              </w:rPr>
              <w:t>Adapt to differences in equipment in accordance with standard operating procedures</w:t>
            </w:r>
          </w:p>
        </w:tc>
      </w:tr>
      <w:tr w:rsidR="00175C37" w:rsidRPr="00AF2D60" w:rsidTr="00B532B0">
        <w:tc>
          <w:tcPr>
            <w:tcW w:w="2160" w:type="dxa"/>
          </w:tcPr>
          <w:p w:rsidR="00175C37" w:rsidRPr="00A13626" w:rsidRDefault="00175C37" w:rsidP="00175C37">
            <w:pPr>
              <w:spacing w:before="60"/>
              <w:rPr>
                <w:rFonts w:ascii="Arial" w:hAnsi="Arial" w:cs="Arial"/>
              </w:rPr>
            </w:pPr>
            <w:r w:rsidRPr="00A13626">
              <w:rPr>
                <w:rFonts w:ascii="Arial" w:hAnsi="Arial" w:cs="Arial"/>
              </w:rPr>
              <w:lastRenderedPageBreak/>
              <w:t>Resource Implications</w:t>
            </w:r>
          </w:p>
          <w:p w:rsidR="00175C37" w:rsidRPr="00A13626" w:rsidRDefault="00175C37" w:rsidP="00175C37">
            <w:pPr>
              <w:rPr>
                <w:rFonts w:ascii="Arial" w:hAnsi="Arial" w:cs="Arial"/>
              </w:rPr>
            </w:pPr>
          </w:p>
        </w:tc>
        <w:tc>
          <w:tcPr>
            <w:tcW w:w="6840" w:type="dxa"/>
          </w:tcPr>
          <w:p w:rsidR="00175C37" w:rsidRPr="00A22F53" w:rsidRDefault="00175C37" w:rsidP="00175C37">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 xml:space="preserve">Methods of Assessment </w:t>
            </w:r>
          </w:p>
        </w:tc>
        <w:tc>
          <w:tcPr>
            <w:tcW w:w="6840" w:type="dxa"/>
          </w:tcPr>
          <w:p w:rsidR="00B532B0" w:rsidRPr="00AF2D60" w:rsidRDefault="00B532B0" w:rsidP="00B532B0">
            <w:pPr>
              <w:rPr>
                <w:rFonts w:ascii="Arial" w:hAnsi="Arial" w:cs="Arial"/>
              </w:rPr>
            </w:pPr>
            <w:r w:rsidRPr="00AF2D60">
              <w:rPr>
                <w:rFonts w:ascii="Arial" w:hAnsi="Arial" w:cs="Arial"/>
              </w:rPr>
              <w:t>Competence may be accessed through:</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 xml:space="preserve">Interview / Written Test </w:t>
            </w:r>
          </w:p>
          <w:p w:rsidR="00B532B0" w:rsidRPr="00AF2D60" w:rsidRDefault="00B532B0" w:rsidP="00B532B0">
            <w:pPr>
              <w:numPr>
                <w:ilvl w:val="0"/>
                <w:numId w:val="4"/>
              </w:numPr>
              <w:tabs>
                <w:tab w:val="clear" w:pos="711"/>
                <w:tab w:val="num" w:pos="342"/>
              </w:tabs>
              <w:ind w:left="342" w:hanging="270"/>
              <w:rPr>
                <w:rFonts w:ascii="Arial" w:hAnsi="Arial" w:cs="Arial"/>
              </w:rPr>
            </w:pPr>
            <w:r w:rsidRPr="00AF2D60">
              <w:rPr>
                <w:rFonts w:ascii="Arial" w:hAnsi="Arial" w:cs="Arial"/>
              </w:rPr>
              <w:t>Observation / Demonstration with Oral Questioning</w:t>
            </w:r>
          </w:p>
        </w:tc>
      </w:tr>
      <w:tr w:rsidR="00B532B0" w:rsidRPr="00AF2D60" w:rsidTr="00B532B0">
        <w:tc>
          <w:tcPr>
            <w:tcW w:w="2160" w:type="dxa"/>
          </w:tcPr>
          <w:p w:rsidR="00B532B0" w:rsidRPr="00AF2D60" w:rsidRDefault="00B532B0" w:rsidP="00B532B0">
            <w:pPr>
              <w:rPr>
                <w:rFonts w:ascii="Arial" w:hAnsi="Arial" w:cs="Arial"/>
              </w:rPr>
            </w:pPr>
            <w:r w:rsidRPr="00AF2D60">
              <w:rPr>
                <w:rFonts w:ascii="Arial" w:hAnsi="Arial" w:cs="Arial"/>
              </w:rPr>
              <w:t>Context of Assessment</w:t>
            </w:r>
          </w:p>
        </w:tc>
        <w:tc>
          <w:tcPr>
            <w:tcW w:w="6840" w:type="dxa"/>
          </w:tcPr>
          <w:p w:rsidR="00B532B0" w:rsidRPr="00AF2D60" w:rsidRDefault="00B532B0" w:rsidP="00B532B0">
            <w:pPr>
              <w:autoSpaceDE w:val="0"/>
              <w:autoSpaceDN w:val="0"/>
              <w:adjustRightInd w:val="0"/>
              <w:jc w:val="both"/>
              <w:rPr>
                <w:rFonts w:ascii="Arial" w:hAnsi="Arial" w:cs="Arial"/>
              </w:rPr>
            </w:pPr>
            <w:r w:rsidRPr="00AF2D60">
              <w:rPr>
                <w:rFonts w:ascii="Arial" w:hAnsi="Arial" w:cs="Arial"/>
              </w:rPr>
              <w:t>Competence may be assessed in the work place or in a simulated work place setting.</w:t>
            </w:r>
          </w:p>
        </w:tc>
      </w:tr>
    </w:tbl>
    <w:p w:rsidR="00B532B0" w:rsidRPr="00AF2D60" w:rsidRDefault="00B532B0">
      <w:pPr>
        <w:rPr>
          <w:rFonts w:ascii="Arial" w:hAnsi="Arial" w:cs="Arial"/>
        </w:rPr>
      </w:pPr>
    </w:p>
    <w:p w:rsidR="00E011A6" w:rsidRPr="00A13626" w:rsidRDefault="00E011A6" w:rsidP="00E011A6">
      <w:pPr>
        <w:rPr>
          <w:rFonts w:ascii="Arial" w:hAnsi="Arial" w:cs="Arial"/>
        </w:rPr>
      </w:pPr>
      <w:r>
        <w:rPr>
          <w:rFonts w:ascii="Arial" w:hAnsi="Arial" w:cs="Arial"/>
        </w:rP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F11D6A">
        <w:trPr>
          <w:trHeight w:val="440"/>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A97C82">
            <w:pPr>
              <w:tabs>
                <w:tab w:val="left" w:pos="9432"/>
              </w:tabs>
              <w:ind w:left="3042" w:hanging="3060"/>
              <w:rPr>
                <w:rFonts w:ascii="Arial" w:hAnsi="Arial" w:cs="Arial"/>
                <w:b/>
              </w:rPr>
            </w:pPr>
            <w:r w:rsidRPr="00A13626">
              <w:rPr>
                <w:rFonts w:ascii="Arial" w:hAnsi="Arial" w:cs="Arial"/>
              </w:rPr>
              <w:lastRenderedPageBreak/>
              <w:br w:type="page"/>
            </w:r>
            <w:r w:rsidRPr="00A13626">
              <w:rPr>
                <w:rFonts w:ascii="Arial" w:hAnsi="Arial" w:cs="Arial"/>
                <w:b/>
                <w:bCs/>
              </w:rPr>
              <w:br w:type="page"/>
              <w:t>Occupational Standard</w:t>
            </w:r>
            <w:r w:rsidRPr="00A13626">
              <w:rPr>
                <w:rFonts w:ascii="Arial" w:hAnsi="Arial" w:cs="Arial"/>
                <w:b/>
              </w:rPr>
              <w:t>:</w:t>
            </w:r>
            <w:r w:rsidR="00A97C82" w:rsidRPr="00AF2D60">
              <w:rPr>
                <w:rFonts w:ascii="Arial" w:hAnsi="Arial" w:cs="Arial"/>
                <w:b/>
                <w:bCs/>
                <w:color w:val="000000"/>
              </w:rPr>
              <w:t xml:space="preserve"> Rail Traffic Operation</w:t>
            </w:r>
            <w:r w:rsidRPr="00A13626">
              <w:rPr>
                <w:rFonts w:ascii="Arial" w:hAnsi="Arial" w:cs="Arial"/>
                <w:b/>
                <w:bCs/>
              </w:rPr>
              <w:t xml:space="preserve"> Level IV</w:t>
            </w:r>
          </w:p>
        </w:tc>
      </w:tr>
      <w:tr w:rsidR="00E011A6"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rPr>
            </w:pPr>
            <w:r w:rsidRPr="00A13626">
              <w:rPr>
                <w:rFonts w:ascii="Arial" w:hAnsi="Arial" w:cs="Arial"/>
                <w:b/>
                <w:bCs/>
              </w:rPr>
              <w:t xml:space="preserve">Unit Title </w:t>
            </w:r>
          </w:p>
        </w:tc>
        <w:tc>
          <w:tcPr>
            <w:tcW w:w="68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4513E4" w:rsidRDefault="004513E4" w:rsidP="004513E4">
            <w:pPr>
              <w:rPr>
                <w:rFonts w:ascii="Arial" w:hAnsi="Arial" w:cs="Arial"/>
                <w:b/>
              </w:rPr>
            </w:pPr>
            <w:r w:rsidRPr="004513E4">
              <w:rPr>
                <w:rFonts w:ascii="Arial" w:hAnsi="Arial" w:cs="Arial"/>
                <w:b/>
              </w:rPr>
              <w:t xml:space="preserve">Conduct </w:t>
            </w:r>
            <w:proofErr w:type="spellStart"/>
            <w:r w:rsidR="00175C37" w:rsidRPr="004513E4">
              <w:rPr>
                <w:rFonts w:ascii="Arial" w:hAnsi="Arial" w:cs="Arial"/>
                <w:b/>
              </w:rPr>
              <w:t>Marshalling</w:t>
            </w:r>
            <w:proofErr w:type="spellEnd"/>
            <w:r w:rsidR="00175C37" w:rsidRPr="004513E4">
              <w:rPr>
                <w:rFonts w:ascii="Arial" w:hAnsi="Arial" w:cs="Arial"/>
                <w:b/>
              </w:rPr>
              <w:t xml:space="preserve"> Operations</w:t>
            </w:r>
          </w:p>
        </w:tc>
      </w:tr>
      <w:tr w:rsidR="00E011A6"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rPr>
            </w:pPr>
            <w:r w:rsidRPr="00A13626">
              <w:rPr>
                <w:rFonts w:ascii="Arial" w:hAnsi="Arial" w:cs="Arial"/>
                <w:b/>
                <w:bCs/>
              </w:rPr>
              <w:t>Unit Code</w:t>
            </w:r>
          </w:p>
        </w:tc>
        <w:bookmarkStart w:id="95" w:name="ERC_RWS4_12_0313"/>
        <w:tc>
          <w:tcPr>
            <w:tcW w:w="68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4513E4" w:rsidRDefault="00072CA3" w:rsidP="00F11D6A">
            <w:pPr>
              <w:rPr>
                <w:rFonts w:ascii="Arial" w:hAnsi="Arial" w:cs="Arial"/>
                <w:b/>
                <w:bCs/>
              </w:rPr>
            </w:pPr>
            <w:r>
              <w:rPr>
                <w:rFonts w:ascii="Arial" w:hAnsi="Arial" w:cs="Arial"/>
                <w:color w:val="00B0F0"/>
              </w:rPr>
              <w:fldChar w:fldCharType="begin"/>
            </w:r>
            <w:r w:rsidR="00EB45CF">
              <w:rPr>
                <w:rFonts w:ascii="Arial" w:hAnsi="Arial" w:cs="Arial"/>
                <w:color w:val="00B0F0"/>
              </w:rPr>
              <w:instrText xml:space="preserve"> HYPERLINK  \l "ERC_RWS4_12" </w:instrText>
            </w:r>
            <w:r>
              <w:rPr>
                <w:rFonts w:ascii="Arial" w:hAnsi="Arial" w:cs="Arial"/>
                <w:color w:val="00B0F0"/>
              </w:rPr>
              <w:fldChar w:fldCharType="separate"/>
            </w:r>
            <w:r w:rsidR="00EA605D">
              <w:rPr>
                <w:rStyle w:val="Hyperlink"/>
                <w:rFonts w:ascii="Arial" w:hAnsi="Arial" w:cs="Arial"/>
              </w:rPr>
              <w:t>EIS</w:t>
            </w:r>
            <w:r w:rsidR="004513E4" w:rsidRPr="00EB45CF">
              <w:rPr>
                <w:rStyle w:val="Hyperlink"/>
                <w:rFonts w:ascii="Arial" w:hAnsi="Arial" w:cs="Arial"/>
              </w:rPr>
              <w:t xml:space="preserve"> RTO4 12 0313</w:t>
            </w:r>
            <w:bookmarkEnd w:id="95"/>
            <w:r>
              <w:rPr>
                <w:rFonts w:ascii="Arial" w:hAnsi="Arial" w:cs="Arial"/>
                <w:color w:val="00B0F0"/>
              </w:rPr>
              <w:fldChar w:fldCharType="end"/>
            </w:r>
          </w:p>
        </w:tc>
      </w:tr>
      <w:tr w:rsidR="00E011A6" w:rsidRPr="00A13626" w:rsidTr="00F11D6A">
        <w:trPr>
          <w:trHeight w:val="881"/>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rPr>
            </w:pPr>
            <w:r w:rsidRPr="00A13626">
              <w:rPr>
                <w:rFonts w:ascii="Arial" w:hAnsi="Arial" w:cs="Arial"/>
                <w:b/>
                <w:bCs/>
              </w:rPr>
              <w:t>Unit Descriptor</w:t>
            </w:r>
          </w:p>
        </w:tc>
        <w:tc>
          <w:tcPr>
            <w:tcW w:w="6840" w:type="dxa"/>
            <w:tcBorders>
              <w:top w:val="single" w:sz="4" w:space="0" w:color="auto"/>
              <w:left w:val="single" w:sz="4" w:space="0" w:color="auto"/>
              <w:bottom w:val="single" w:sz="4" w:space="0" w:color="auto"/>
              <w:right w:val="single" w:sz="4" w:space="0" w:color="auto"/>
            </w:tcBorders>
            <w:vAlign w:val="center"/>
            <w:hideMark/>
          </w:tcPr>
          <w:p w:rsidR="00E011A6" w:rsidRPr="004513E4" w:rsidRDefault="004513E4" w:rsidP="00175C37">
            <w:pPr>
              <w:tabs>
                <w:tab w:val="left" w:pos="0"/>
              </w:tabs>
              <w:spacing w:before="60"/>
              <w:jc w:val="both"/>
              <w:rPr>
                <w:rFonts w:ascii="Arial" w:hAnsi="Arial" w:cs="Arial"/>
              </w:rPr>
            </w:pPr>
            <w:r w:rsidRPr="004513E4">
              <w:rPr>
                <w:rFonts w:ascii="Arial" w:hAnsi="Arial" w:cs="Arial"/>
              </w:rPr>
              <w:t xml:space="preserve">This unit involves the skills and knowledge required to conduct </w:t>
            </w:r>
            <w:proofErr w:type="spellStart"/>
            <w:r w:rsidRPr="004513E4">
              <w:rPr>
                <w:rFonts w:ascii="Arial" w:hAnsi="Arial" w:cs="Arial"/>
              </w:rPr>
              <w:t>marshalling</w:t>
            </w:r>
            <w:proofErr w:type="spellEnd"/>
            <w:r w:rsidRPr="004513E4">
              <w:rPr>
                <w:rFonts w:ascii="Arial" w:hAnsi="Arial" w:cs="Arial"/>
              </w:rPr>
              <w:t xml:space="preserve"> operations in accordance with safe working and regulatory requirements and workplace procedures including the planning and organization of the efficient movement and positioning of rolling stock to make up a train, break up a train, load or unload. </w:t>
            </w:r>
          </w:p>
        </w:tc>
      </w:tr>
    </w:tbl>
    <w:p w:rsidR="00E011A6" w:rsidRPr="00A13626" w:rsidRDefault="00E011A6"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F11D6A">
        <w:trPr>
          <w:trHeight w:val="512"/>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rPr>
            </w:pPr>
            <w:r w:rsidRPr="00A13626">
              <w:rPr>
                <w:rFonts w:ascii="Arial" w:hAnsi="Arial" w:cs="Arial"/>
                <w:b/>
                <w:bCs/>
              </w:rPr>
              <w:t>Elements</w:t>
            </w:r>
          </w:p>
        </w:tc>
        <w:tc>
          <w:tcPr>
            <w:tcW w:w="68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bCs/>
              </w:rPr>
            </w:pPr>
            <w:r w:rsidRPr="00A13626">
              <w:rPr>
                <w:rFonts w:ascii="Arial" w:hAnsi="Arial" w:cs="Arial"/>
                <w:b/>
                <w:bCs/>
              </w:rPr>
              <w:t>Performance Criteria</w:t>
            </w:r>
          </w:p>
        </w:tc>
      </w:tr>
      <w:tr w:rsidR="00A97C82" w:rsidRPr="00A13626" w:rsidTr="004513E4">
        <w:trPr>
          <w:trHeight w:val="541"/>
        </w:trPr>
        <w:tc>
          <w:tcPr>
            <w:tcW w:w="2160" w:type="dxa"/>
            <w:tcBorders>
              <w:top w:val="single" w:sz="4" w:space="0" w:color="auto"/>
              <w:left w:val="single" w:sz="4" w:space="0" w:color="auto"/>
              <w:bottom w:val="single" w:sz="4" w:space="0" w:color="auto"/>
              <w:right w:val="single" w:sz="4" w:space="0" w:color="auto"/>
            </w:tcBorders>
            <w:hideMark/>
          </w:tcPr>
          <w:p w:rsidR="00A97C82" w:rsidRPr="00A97C82" w:rsidRDefault="00A97C82" w:rsidP="00F11D6A">
            <w:pPr>
              <w:pStyle w:val="List"/>
              <w:rPr>
                <w:rFonts w:ascii="Arial" w:hAnsi="Arial" w:cs="Arial"/>
                <w:b/>
                <w:lang w:val="en-NZ"/>
              </w:rPr>
            </w:pPr>
            <w:r w:rsidRPr="00A97C82">
              <w:rPr>
                <w:rStyle w:val="SpecialBold"/>
                <w:rFonts w:ascii="Arial" w:hAnsi="Arial" w:cs="Arial"/>
                <w:b w:val="0"/>
              </w:rPr>
              <w:t>1</w:t>
            </w:r>
            <w:r w:rsidR="00175C37">
              <w:rPr>
                <w:rStyle w:val="SpecialBold"/>
                <w:rFonts w:ascii="Arial" w:hAnsi="Arial" w:cs="Arial"/>
                <w:b w:val="0"/>
              </w:rPr>
              <w:t>.</w:t>
            </w:r>
            <w:r w:rsidRPr="00A97C82">
              <w:rPr>
                <w:rFonts w:ascii="Arial" w:hAnsi="Arial" w:cs="Arial"/>
                <w:b/>
              </w:rPr>
              <w:tab/>
            </w:r>
            <w:r w:rsidRPr="00A97C82">
              <w:rPr>
                <w:rStyle w:val="SpecialBold"/>
                <w:rFonts w:ascii="Arial" w:hAnsi="Arial" w:cs="Arial"/>
                <w:b w:val="0"/>
              </w:rPr>
              <w:t xml:space="preserve">Establish </w:t>
            </w:r>
            <w:proofErr w:type="spellStart"/>
            <w:r w:rsidRPr="00A97C82">
              <w:rPr>
                <w:rStyle w:val="SpecialBold"/>
                <w:rFonts w:ascii="Arial" w:hAnsi="Arial" w:cs="Arial"/>
                <w:b w:val="0"/>
              </w:rPr>
              <w:t>marshalling</w:t>
            </w:r>
            <w:proofErr w:type="spellEnd"/>
            <w:r w:rsidRPr="00A97C82">
              <w:rPr>
                <w:rStyle w:val="SpecialBold"/>
                <w:rFonts w:ascii="Arial" w:hAnsi="Arial" w:cs="Arial"/>
                <w:b w:val="0"/>
              </w:rPr>
              <w:t xml:space="preserve"> requirements</w:t>
            </w:r>
          </w:p>
        </w:tc>
        <w:tc>
          <w:tcPr>
            <w:tcW w:w="6840" w:type="dxa"/>
            <w:tcBorders>
              <w:top w:val="single" w:sz="4" w:space="0" w:color="auto"/>
              <w:left w:val="single" w:sz="4" w:space="0" w:color="auto"/>
              <w:bottom w:val="single" w:sz="4" w:space="0" w:color="auto"/>
              <w:right w:val="single" w:sz="4" w:space="0" w:color="auto"/>
            </w:tcBorders>
            <w:hideMark/>
          </w:tcPr>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1.1</w:t>
            </w:r>
            <w:r w:rsidRPr="00A97C82">
              <w:rPr>
                <w:rFonts w:ascii="Arial" w:hAnsi="Arial" w:cs="Arial"/>
              </w:rPr>
              <w:tab/>
              <w:t>Job specifications and instructions are interpreted in order to clarify the train consist requirements</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1.2</w:t>
            </w:r>
            <w:r w:rsidRPr="00A97C82">
              <w:rPr>
                <w:rFonts w:ascii="Arial" w:hAnsi="Arial" w:cs="Arial"/>
              </w:rPr>
              <w:tab/>
              <w:t>Personnel requirements and availability to make up the train consist are identified and confirmed</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1.3</w:t>
            </w:r>
            <w:r w:rsidRPr="00A97C82">
              <w:rPr>
                <w:rFonts w:ascii="Arial" w:hAnsi="Arial" w:cs="Arial"/>
              </w:rPr>
              <w:tab/>
            </w:r>
            <w:r w:rsidRPr="00485853">
              <w:rPr>
                <w:rFonts w:ascii="Arial" w:hAnsi="Arial" w:cs="Arial"/>
                <w:b/>
                <w:i/>
              </w:rPr>
              <w:t>Equipment</w:t>
            </w:r>
            <w:r w:rsidRPr="00A97C82">
              <w:rPr>
                <w:rFonts w:ascii="Arial" w:hAnsi="Arial" w:cs="Arial"/>
              </w:rPr>
              <w:t xml:space="preserve"> requirements are identified, obtained, and prepared for use</w:t>
            </w:r>
            <w:r w:rsidR="00175C37">
              <w:rPr>
                <w:rFonts w:ascii="Arial" w:hAnsi="Arial" w:cs="Arial"/>
              </w:rPr>
              <w:t>.</w:t>
            </w:r>
          </w:p>
          <w:p w:rsid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1.4</w:t>
            </w:r>
            <w:r w:rsidRPr="00A97C82">
              <w:rPr>
                <w:rFonts w:ascii="Arial" w:hAnsi="Arial" w:cs="Arial"/>
              </w:rPr>
              <w:tab/>
              <w:t xml:space="preserve">Relevant </w:t>
            </w:r>
            <w:r w:rsidR="00AE78D6">
              <w:rPr>
                <w:rFonts w:ascii="Arial" w:hAnsi="Arial" w:cs="Arial"/>
              </w:rPr>
              <w:t xml:space="preserve">OHS </w:t>
            </w:r>
            <w:r w:rsidRPr="00A97C82">
              <w:rPr>
                <w:rFonts w:ascii="Arial" w:hAnsi="Arial" w:cs="Arial"/>
              </w:rPr>
              <w:t xml:space="preserve">legislation, codes of practice, </w:t>
            </w:r>
            <w:r w:rsidR="00175C37" w:rsidRPr="00A97C82">
              <w:rPr>
                <w:rFonts w:ascii="Arial" w:hAnsi="Arial" w:cs="Arial"/>
              </w:rPr>
              <w:t>organizational</w:t>
            </w:r>
            <w:r w:rsidRPr="00A97C82">
              <w:rPr>
                <w:rFonts w:ascii="Arial" w:hAnsi="Arial" w:cs="Arial"/>
              </w:rPr>
              <w:t xml:space="preserve"> policies and procedures and </w:t>
            </w:r>
            <w:r w:rsidR="00175C37" w:rsidRPr="00A97C82">
              <w:rPr>
                <w:rFonts w:ascii="Arial" w:hAnsi="Arial" w:cs="Arial"/>
              </w:rPr>
              <w:t>safe working</w:t>
            </w:r>
            <w:r w:rsidRPr="00A97C82">
              <w:rPr>
                <w:rFonts w:ascii="Arial" w:hAnsi="Arial" w:cs="Arial"/>
              </w:rPr>
              <w:t xml:space="preserve"> systems and requirements related to </w:t>
            </w:r>
            <w:proofErr w:type="spellStart"/>
            <w:r w:rsidRPr="00A97C82">
              <w:rPr>
                <w:rFonts w:ascii="Arial" w:hAnsi="Arial" w:cs="Arial"/>
              </w:rPr>
              <w:t>marshalling</w:t>
            </w:r>
            <w:proofErr w:type="spellEnd"/>
            <w:r w:rsidRPr="00A97C82">
              <w:rPr>
                <w:rFonts w:ascii="Arial" w:hAnsi="Arial" w:cs="Arial"/>
              </w:rPr>
              <w:t xml:space="preserve"> and shunting are identified</w:t>
            </w:r>
            <w:r w:rsidR="00175C37">
              <w:rPr>
                <w:rFonts w:ascii="Arial" w:hAnsi="Arial" w:cs="Arial"/>
              </w:rPr>
              <w:t>.</w:t>
            </w:r>
          </w:p>
          <w:p w:rsidR="00485853" w:rsidRPr="00AF2D60" w:rsidRDefault="00485853" w:rsidP="00175C37">
            <w:pPr>
              <w:pStyle w:val="ListBullet"/>
              <w:keepNext/>
              <w:keepLines/>
              <w:numPr>
                <w:ilvl w:val="0"/>
                <w:numId w:val="0"/>
              </w:numPr>
              <w:spacing w:before="120"/>
              <w:ind w:left="522" w:hanging="522"/>
              <w:rPr>
                <w:rFonts w:ascii="Arial" w:hAnsi="Arial" w:cs="Arial"/>
                <w:lang w:val="en-NZ"/>
              </w:rPr>
            </w:pPr>
            <w:r>
              <w:rPr>
                <w:rFonts w:ascii="Arial" w:hAnsi="Arial" w:cs="Arial"/>
              </w:rPr>
              <w:t>1.5</w:t>
            </w:r>
            <w:r w:rsidR="00175C37">
              <w:rPr>
                <w:rFonts w:ascii="Arial" w:hAnsi="Arial" w:cs="Arial"/>
              </w:rPr>
              <w:t xml:space="preserve">   </w:t>
            </w:r>
            <w:r w:rsidRPr="00AF2D60">
              <w:rPr>
                <w:rFonts w:ascii="Arial" w:hAnsi="Arial" w:cs="Arial"/>
              </w:rPr>
              <w:t xml:space="preserve">Implement </w:t>
            </w:r>
            <w:r w:rsidRPr="00AF2D60">
              <w:rPr>
                <w:rFonts w:ascii="Arial" w:hAnsi="Arial" w:cs="Arial"/>
                <w:b/>
                <w:i/>
              </w:rPr>
              <w:t>contingency plans and contingencies</w:t>
            </w:r>
            <w:r w:rsidRPr="00AF2D60">
              <w:rPr>
                <w:rFonts w:ascii="Arial" w:hAnsi="Arial" w:cs="Arial"/>
              </w:rPr>
              <w:t xml:space="preserve"> for unexpected events when conducting marshalling operations</w:t>
            </w:r>
            <w:r w:rsidR="00175C37">
              <w:rPr>
                <w:rFonts w:ascii="Arial" w:hAnsi="Arial" w:cs="Arial"/>
              </w:rPr>
              <w:t>.</w:t>
            </w:r>
          </w:p>
          <w:p w:rsidR="00485853" w:rsidRDefault="00485853" w:rsidP="004B294E">
            <w:pPr>
              <w:pStyle w:val="BodyText"/>
              <w:numPr>
                <w:ilvl w:val="1"/>
                <w:numId w:val="11"/>
              </w:numPr>
              <w:spacing w:before="120" w:after="0"/>
              <w:ind w:left="522" w:hanging="522"/>
              <w:rPr>
                <w:rFonts w:ascii="Arial" w:hAnsi="Arial" w:cs="Arial"/>
              </w:rPr>
            </w:pPr>
            <w:r w:rsidRPr="00AF2D60">
              <w:rPr>
                <w:rFonts w:ascii="Arial" w:hAnsi="Arial" w:cs="Arial"/>
              </w:rPr>
              <w:t xml:space="preserve">Marshalling </w:t>
            </w:r>
            <w:r w:rsidRPr="00AF2D60">
              <w:rPr>
                <w:rFonts w:ascii="Arial" w:hAnsi="Arial" w:cs="Arial"/>
                <w:b/>
                <w:i/>
              </w:rPr>
              <w:t>operations</w:t>
            </w:r>
            <w:r w:rsidRPr="00AF2D60">
              <w:rPr>
                <w:rFonts w:ascii="Arial" w:hAnsi="Arial" w:cs="Arial"/>
              </w:rPr>
              <w:t xml:space="preserve"> are carried out based on relevant legislation, codes of practice and procedures.</w:t>
            </w:r>
          </w:p>
          <w:p w:rsidR="00485853" w:rsidRPr="00657D19" w:rsidRDefault="00AE78D6" w:rsidP="004B294E">
            <w:pPr>
              <w:pStyle w:val="BodyText"/>
              <w:numPr>
                <w:ilvl w:val="1"/>
                <w:numId w:val="11"/>
              </w:numPr>
              <w:spacing w:before="120" w:after="0"/>
              <w:ind w:left="522" w:hanging="522"/>
              <w:rPr>
                <w:rFonts w:ascii="Arial" w:hAnsi="Arial" w:cs="Arial"/>
              </w:rPr>
            </w:pPr>
            <w:r>
              <w:rPr>
                <w:rFonts w:ascii="Arial" w:hAnsi="Arial" w:cs="Arial"/>
                <w:b/>
                <w:i/>
              </w:rPr>
              <w:t xml:space="preserve">OHS </w:t>
            </w:r>
            <w:r w:rsidR="00AB1E0A" w:rsidRPr="00AF2D60">
              <w:rPr>
                <w:rFonts w:ascii="Arial" w:hAnsi="Arial" w:cs="Arial"/>
                <w:b/>
                <w:i/>
              </w:rPr>
              <w:t>requirements are those necessary to meet applicable organizational, state/territory and national policies and procedures</w:t>
            </w:r>
            <w:r w:rsidR="00AB1E0A" w:rsidRPr="00AF2D60">
              <w:rPr>
                <w:rFonts w:ascii="Arial" w:hAnsi="Arial" w:cs="Arial"/>
              </w:rPr>
              <w:t xml:space="preserve"> are completed in accordance with workplace requirements</w:t>
            </w:r>
            <w:r w:rsidR="00175C37">
              <w:rPr>
                <w:rFonts w:ascii="Arial" w:hAnsi="Arial" w:cs="Arial"/>
              </w:rPr>
              <w:t>.</w:t>
            </w:r>
          </w:p>
        </w:tc>
      </w:tr>
      <w:tr w:rsidR="00A97C82" w:rsidRPr="00A13626" w:rsidTr="004513E4">
        <w:trPr>
          <w:trHeight w:val="631"/>
        </w:trPr>
        <w:tc>
          <w:tcPr>
            <w:tcW w:w="2160" w:type="dxa"/>
            <w:tcBorders>
              <w:top w:val="single" w:sz="4" w:space="0" w:color="auto"/>
              <w:left w:val="single" w:sz="4" w:space="0" w:color="auto"/>
              <w:bottom w:val="single" w:sz="4" w:space="0" w:color="auto"/>
              <w:right w:val="single" w:sz="4" w:space="0" w:color="auto"/>
            </w:tcBorders>
            <w:hideMark/>
          </w:tcPr>
          <w:p w:rsidR="00A97C82" w:rsidRPr="00A97C82" w:rsidRDefault="00A97C82" w:rsidP="00F11D6A">
            <w:pPr>
              <w:pStyle w:val="List"/>
              <w:rPr>
                <w:rFonts w:ascii="Arial" w:hAnsi="Arial" w:cs="Arial"/>
                <w:b/>
                <w:lang w:val="en-NZ"/>
              </w:rPr>
            </w:pPr>
            <w:r w:rsidRPr="00A97C82">
              <w:rPr>
                <w:rStyle w:val="SpecialBold"/>
                <w:rFonts w:ascii="Arial" w:hAnsi="Arial" w:cs="Arial"/>
                <w:b w:val="0"/>
              </w:rPr>
              <w:t>2</w:t>
            </w:r>
            <w:r w:rsidR="00175C37">
              <w:rPr>
                <w:rStyle w:val="SpecialBold"/>
                <w:rFonts w:ascii="Arial" w:hAnsi="Arial" w:cs="Arial"/>
                <w:b w:val="0"/>
              </w:rPr>
              <w:t>.</w:t>
            </w:r>
            <w:r w:rsidRPr="00A97C82">
              <w:rPr>
                <w:rFonts w:ascii="Arial" w:hAnsi="Arial" w:cs="Arial"/>
                <w:b/>
              </w:rPr>
              <w:tab/>
            </w:r>
            <w:r w:rsidRPr="00A97C82">
              <w:rPr>
                <w:rStyle w:val="SpecialBold"/>
                <w:rFonts w:ascii="Arial" w:hAnsi="Arial" w:cs="Arial"/>
                <w:b w:val="0"/>
              </w:rPr>
              <w:t>Plan rolling stock movements</w:t>
            </w:r>
          </w:p>
        </w:tc>
        <w:tc>
          <w:tcPr>
            <w:tcW w:w="6840" w:type="dxa"/>
            <w:tcBorders>
              <w:top w:val="single" w:sz="4" w:space="0" w:color="auto"/>
              <w:left w:val="single" w:sz="4" w:space="0" w:color="auto"/>
              <w:bottom w:val="single" w:sz="4" w:space="0" w:color="auto"/>
              <w:right w:val="single" w:sz="4" w:space="0" w:color="auto"/>
            </w:tcBorders>
            <w:hideMark/>
          </w:tcPr>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2.1</w:t>
            </w:r>
            <w:r w:rsidRPr="00A97C82">
              <w:rPr>
                <w:rFonts w:ascii="Arial" w:hAnsi="Arial" w:cs="Arial"/>
              </w:rPr>
              <w:tab/>
            </w:r>
            <w:r w:rsidRPr="004D6324">
              <w:rPr>
                <w:rFonts w:ascii="Arial" w:hAnsi="Arial" w:cs="Arial"/>
                <w:b/>
                <w:i/>
              </w:rPr>
              <w:t>Rolling stock</w:t>
            </w:r>
            <w:r w:rsidRPr="00A97C82">
              <w:rPr>
                <w:rFonts w:ascii="Arial" w:hAnsi="Arial" w:cs="Arial"/>
              </w:rPr>
              <w:t xml:space="preserve"> is located and movements are planned to ensure that track use and/or rolling stock placements are appropriate</w:t>
            </w:r>
            <w:r w:rsidR="00175C37">
              <w:rPr>
                <w:rFonts w:ascii="Arial" w:hAnsi="Arial" w:cs="Arial"/>
              </w:rPr>
              <w:t>.</w:t>
            </w:r>
          </w:p>
          <w:p w:rsidR="00A97C82" w:rsidRPr="00A97C82" w:rsidRDefault="00A97C82" w:rsidP="00415391">
            <w:pPr>
              <w:pStyle w:val="List"/>
              <w:tabs>
                <w:tab w:val="clear" w:pos="340"/>
              </w:tabs>
              <w:spacing w:before="120" w:after="0"/>
              <w:ind w:left="522" w:hanging="522"/>
              <w:contextualSpacing w:val="0"/>
              <w:rPr>
                <w:rFonts w:ascii="Arial" w:hAnsi="Arial" w:cs="Arial"/>
                <w:lang w:val="en-NZ"/>
              </w:rPr>
            </w:pPr>
            <w:r w:rsidRPr="00A97C82">
              <w:rPr>
                <w:rFonts w:ascii="Arial" w:hAnsi="Arial" w:cs="Arial"/>
              </w:rPr>
              <w:t>2.2</w:t>
            </w:r>
            <w:r w:rsidRPr="00A97C82">
              <w:rPr>
                <w:rFonts w:ascii="Arial" w:hAnsi="Arial" w:cs="Arial"/>
              </w:rPr>
              <w:tab/>
              <w:t>Rolling stock cards are checked to determine availability and appropriateness to</w:t>
            </w:r>
            <w:r w:rsidR="00415391">
              <w:rPr>
                <w:rFonts w:ascii="Arial" w:hAnsi="Arial" w:cs="Arial"/>
              </w:rPr>
              <w:t>.</w:t>
            </w:r>
          </w:p>
        </w:tc>
      </w:tr>
      <w:tr w:rsidR="00A97C82" w:rsidRPr="00A13626" w:rsidTr="004513E4">
        <w:trPr>
          <w:trHeight w:val="631"/>
        </w:trPr>
        <w:tc>
          <w:tcPr>
            <w:tcW w:w="2160" w:type="dxa"/>
            <w:tcBorders>
              <w:top w:val="single" w:sz="4" w:space="0" w:color="auto"/>
              <w:left w:val="single" w:sz="4" w:space="0" w:color="auto"/>
              <w:bottom w:val="single" w:sz="4" w:space="0" w:color="auto"/>
              <w:right w:val="single" w:sz="4" w:space="0" w:color="auto"/>
            </w:tcBorders>
          </w:tcPr>
          <w:p w:rsidR="00A97C82" w:rsidRPr="00A97C82" w:rsidRDefault="00A97C82" w:rsidP="00F11D6A">
            <w:pPr>
              <w:pStyle w:val="List"/>
              <w:rPr>
                <w:rFonts w:ascii="Arial" w:hAnsi="Arial" w:cs="Arial"/>
                <w:b/>
                <w:lang w:val="en-NZ"/>
              </w:rPr>
            </w:pPr>
            <w:r w:rsidRPr="00A97C82">
              <w:rPr>
                <w:rStyle w:val="SpecialBold"/>
                <w:rFonts w:ascii="Arial" w:hAnsi="Arial" w:cs="Arial"/>
                <w:b w:val="0"/>
              </w:rPr>
              <w:t>3</w:t>
            </w:r>
            <w:r w:rsidR="00175C37">
              <w:rPr>
                <w:rStyle w:val="SpecialBold"/>
                <w:rFonts w:ascii="Arial" w:hAnsi="Arial" w:cs="Arial"/>
                <w:b w:val="0"/>
              </w:rPr>
              <w:t>.</w:t>
            </w:r>
            <w:r w:rsidRPr="00A97C82">
              <w:rPr>
                <w:rFonts w:ascii="Arial" w:hAnsi="Arial" w:cs="Arial"/>
                <w:b/>
              </w:rPr>
              <w:tab/>
            </w:r>
            <w:r w:rsidRPr="00A97C82">
              <w:rPr>
                <w:rStyle w:val="SpecialBold"/>
                <w:rFonts w:ascii="Arial" w:hAnsi="Arial" w:cs="Arial"/>
                <w:b w:val="0"/>
              </w:rPr>
              <w:t>Position rolling stock</w:t>
            </w:r>
          </w:p>
        </w:tc>
        <w:tc>
          <w:tcPr>
            <w:tcW w:w="6840" w:type="dxa"/>
            <w:tcBorders>
              <w:top w:val="single" w:sz="4" w:space="0" w:color="auto"/>
              <w:left w:val="single" w:sz="4" w:space="0" w:color="auto"/>
              <w:bottom w:val="single" w:sz="4" w:space="0" w:color="auto"/>
              <w:right w:val="single" w:sz="4" w:space="0" w:color="auto"/>
            </w:tcBorders>
          </w:tcPr>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3.1</w:t>
            </w:r>
            <w:r w:rsidRPr="00A97C82">
              <w:rPr>
                <w:rFonts w:ascii="Arial" w:hAnsi="Arial" w:cs="Arial"/>
              </w:rPr>
              <w:tab/>
              <w:t>Sequence of rolling stock movements is determined to achieve correct consist</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3.2</w:t>
            </w:r>
            <w:r w:rsidRPr="00A97C82">
              <w:rPr>
                <w:rFonts w:ascii="Arial" w:hAnsi="Arial" w:cs="Arial"/>
              </w:rPr>
              <w:tab/>
              <w:t xml:space="preserve">Rolling stock is sorted, </w:t>
            </w:r>
            <w:r w:rsidR="00175C37" w:rsidRPr="00A97C82">
              <w:rPr>
                <w:rFonts w:ascii="Arial" w:hAnsi="Arial" w:cs="Arial"/>
              </w:rPr>
              <w:t>organized</w:t>
            </w:r>
            <w:r w:rsidRPr="00A97C82">
              <w:rPr>
                <w:rFonts w:ascii="Arial" w:hAnsi="Arial" w:cs="Arial"/>
              </w:rPr>
              <w:t xml:space="preserve"> in correct sequence, positioned and coupled for efficient movement</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3.3</w:t>
            </w:r>
            <w:r w:rsidRPr="00A97C82">
              <w:rPr>
                <w:rFonts w:ascii="Arial" w:hAnsi="Arial" w:cs="Arial"/>
              </w:rPr>
              <w:tab/>
            </w:r>
            <w:proofErr w:type="spellStart"/>
            <w:r w:rsidRPr="00A97C82">
              <w:rPr>
                <w:rFonts w:ascii="Arial" w:hAnsi="Arial" w:cs="Arial"/>
              </w:rPr>
              <w:t>Marshalling</w:t>
            </w:r>
            <w:proofErr w:type="spellEnd"/>
            <w:r w:rsidRPr="00A97C82">
              <w:rPr>
                <w:rFonts w:ascii="Arial" w:hAnsi="Arial" w:cs="Arial"/>
              </w:rPr>
              <w:t xml:space="preserve"> strategy </w:t>
            </w:r>
            <w:r w:rsidR="00175C37" w:rsidRPr="00A97C82">
              <w:rPr>
                <w:rFonts w:ascii="Arial" w:hAnsi="Arial" w:cs="Arial"/>
              </w:rPr>
              <w:t>minimizes</w:t>
            </w:r>
            <w:r w:rsidRPr="00A97C82">
              <w:rPr>
                <w:rFonts w:ascii="Arial" w:hAnsi="Arial" w:cs="Arial"/>
              </w:rPr>
              <w:t xml:space="preserve"> rolling stock movement and restrictions to track access</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3.4</w:t>
            </w:r>
            <w:r w:rsidRPr="00A97C82">
              <w:rPr>
                <w:rFonts w:ascii="Arial" w:hAnsi="Arial" w:cs="Arial"/>
              </w:rPr>
              <w:tab/>
            </w:r>
            <w:proofErr w:type="spellStart"/>
            <w:r w:rsidRPr="00A97C82">
              <w:rPr>
                <w:rFonts w:ascii="Arial" w:hAnsi="Arial" w:cs="Arial"/>
              </w:rPr>
              <w:t>Marshalling</w:t>
            </w:r>
            <w:proofErr w:type="spellEnd"/>
            <w:r w:rsidRPr="00A97C82">
              <w:rPr>
                <w:rFonts w:ascii="Arial" w:hAnsi="Arial" w:cs="Arial"/>
              </w:rPr>
              <w:t xml:space="preserve"> strategy ensures that rolling stock is moved </w:t>
            </w:r>
            <w:r w:rsidRPr="00A97C82">
              <w:rPr>
                <w:rFonts w:ascii="Arial" w:hAnsi="Arial" w:cs="Arial"/>
              </w:rPr>
              <w:lastRenderedPageBreak/>
              <w:t xml:space="preserve">and placed safely by following relevant </w:t>
            </w:r>
            <w:r w:rsidR="00175C37" w:rsidRPr="00A97C82">
              <w:rPr>
                <w:rFonts w:ascii="Arial" w:hAnsi="Arial" w:cs="Arial"/>
              </w:rPr>
              <w:t>safe working</w:t>
            </w:r>
            <w:r w:rsidRPr="00A97C82">
              <w:rPr>
                <w:rFonts w:ascii="Arial" w:hAnsi="Arial" w:cs="Arial"/>
              </w:rPr>
              <w:t xml:space="preserve"> systems and requirements</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3.5</w:t>
            </w:r>
            <w:r w:rsidRPr="00A97C82">
              <w:rPr>
                <w:rFonts w:ascii="Arial" w:hAnsi="Arial" w:cs="Arial"/>
              </w:rPr>
              <w:tab/>
              <w:t>Radio and line of sight communication tools are used in accordance with standard operational procedures and conventions</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3.6</w:t>
            </w:r>
            <w:r w:rsidRPr="00A97C82">
              <w:rPr>
                <w:rFonts w:ascii="Arial" w:hAnsi="Arial" w:cs="Arial"/>
              </w:rPr>
              <w:tab/>
            </w:r>
            <w:r w:rsidRPr="00657D19">
              <w:rPr>
                <w:rFonts w:ascii="Arial" w:hAnsi="Arial" w:cs="Arial"/>
                <w:b/>
                <w:i/>
              </w:rPr>
              <w:t>Contingency</w:t>
            </w:r>
            <w:r w:rsidRPr="00A97C82">
              <w:rPr>
                <w:rFonts w:ascii="Arial" w:hAnsi="Arial" w:cs="Arial"/>
              </w:rPr>
              <w:t xml:space="preserve"> plans are implemented, when necessary, to ov</w:t>
            </w:r>
            <w:r w:rsidR="00175C37">
              <w:rPr>
                <w:rFonts w:ascii="Arial" w:hAnsi="Arial" w:cs="Arial"/>
              </w:rPr>
              <w:t>erc</w:t>
            </w:r>
            <w:r w:rsidRPr="00A97C82">
              <w:rPr>
                <w:rFonts w:ascii="Arial" w:hAnsi="Arial" w:cs="Arial"/>
              </w:rPr>
              <w:t>ome unplanned events</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3.7</w:t>
            </w:r>
            <w:r w:rsidRPr="00A97C82">
              <w:rPr>
                <w:rFonts w:ascii="Arial" w:hAnsi="Arial" w:cs="Arial"/>
              </w:rPr>
              <w:tab/>
              <w:t>Appropriate end-of-train monitoring unit/signals are fitted and operation is confirmed prior to departure</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3.8</w:t>
            </w:r>
            <w:r w:rsidRPr="00A97C82">
              <w:rPr>
                <w:rFonts w:ascii="Arial" w:hAnsi="Arial" w:cs="Arial"/>
              </w:rPr>
              <w:tab/>
              <w:t xml:space="preserve">Train is </w:t>
            </w:r>
            <w:r w:rsidR="00175C37" w:rsidRPr="00A97C82">
              <w:rPr>
                <w:rFonts w:ascii="Arial" w:hAnsi="Arial" w:cs="Arial"/>
              </w:rPr>
              <w:t>finalized</w:t>
            </w:r>
            <w:r w:rsidRPr="00A97C82">
              <w:rPr>
                <w:rFonts w:ascii="Arial" w:hAnsi="Arial" w:cs="Arial"/>
              </w:rPr>
              <w:t xml:space="preserve"> in accordance with operational requirements, and irregularities are reported and rectified to ensure movement will be safe for personnel and load</w:t>
            </w:r>
          </w:p>
          <w:p w:rsidR="00A97C82" w:rsidRPr="00A97C82" w:rsidRDefault="00A97C82" w:rsidP="00175C37">
            <w:pPr>
              <w:pStyle w:val="List"/>
              <w:tabs>
                <w:tab w:val="clear" w:pos="340"/>
              </w:tabs>
              <w:spacing w:before="120" w:after="0"/>
              <w:ind w:left="522" w:hanging="522"/>
              <w:contextualSpacing w:val="0"/>
              <w:rPr>
                <w:rFonts w:ascii="Arial" w:hAnsi="Arial" w:cs="Arial"/>
                <w:lang w:val="en-NZ"/>
              </w:rPr>
            </w:pPr>
            <w:r w:rsidRPr="00A97C82">
              <w:rPr>
                <w:rFonts w:ascii="Arial" w:hAnsi="Arial" w:cs="Arial"/>
              </w:rPr>
              <w:t>3.9</w:t>
            </w:r>
            <w:r w:rsidRPr="00A97C82">
              <w:rPr>
                <w:rFonts w:ascii="Arial" w:hAnsi="Arial" w:cs="Arial"/>
              </w:rPr>
              <w:tab/>
              <w:t xml:space="preserve">Relevant </w:t>
            </w:r>
            <w:r w:rsidR="00AE78D6">
              <w:rPr>
                <w:rFonts w:ascii="Arial" w:hAnsi="Arial" w:cs="Arial"/>
              </w:rPr>
              <w:t xml:space="preserve">OHS </w:t>
            </w:r>
            <w:r w:rsidRPr="00A97C82">
              <w:rPr>
                <w:rFonts w:ascii="Arial" w:hAnsi="Arial" w:cs="Arial"/>
              </w:rPr>
              <w:t>requirements are followed to prevent injury and damage</w:t>
            </w:r>
            <w:r w:rsidR="00175C37">
              <w:rPr>
                <w:rFonts w:ascii="Arial" w:hAnsi="Arial" w:cs="Arial"/>
              </w:rPr>
              <w:t>.</w:t>
            </w:r>
          </w:p>
        </w:tc>
      </w:tr>
      <w:tr w:rsidR="00A97C82" w:rsidRPr="00A13626" w:rsidTr="004513E4">
        <w:trPr>
          <w:trHeight w:val="631"/>
        </w:trPr>
        <w:tc>
          <w:tcPr>
            <w:tcW w:w="2160" w:type="dxa"/>
            <w:tcBorders>
              <w:top w:val="single" w:sz="4" w:space="0" w:color="auto"/>
              <w:left w:val="single" w:sz="4" w:space="0" w:color="auto"/>
              <w:bottom w:val="single" w:sz="4" w:space="0" w:color="auto"/>
              <w:right w:val="single" w:sz="4" w:space="0" w:color="auto"/>
            </w:tcBorders>
          </w:tcPr>
          <w:p w:rsidR="00A97C82" w:rsidRPr="00A97C82" w:rsidRDefault="00A97C82" w:rsidP="00F11D6A">
            <w:pPr>
              <w:pStyle w:val="List"/>
              <w:rPr>
                <w:rFonts w:ascii="Arial" w:hAnsi="Arial" w:cs="Arial"/>
                <w:b/>
                <w:lang w:val="en-NZ"/>
              </w:rPr>
            </w:pPr>
            <w:r w:rsidRPr="00A97C82">
              <w:rPr>
                <w:rStyle w:val="SpecialBold"/>
                <w:rFonts w:ascii="Arial" w:hAnsi="Arial" w:cs="Arial"/>
                <w:b w:val="0"/>
              </w:rPr>
              <w:lastRenderedPageBreak/>
              <w:t>4</w:t>
            </w:r>
            <w:r w:rsidR="00175C37">
              <w:rPr>
                <w:rStyle w:val="SpecialBold"/>
                <w:rFonts w:ascii="Arial" w:hAnsi="Arial" w:cs="Arial"/>
                <w:b w:val="0"/>
              </w:rPr>
              <w:t>.</w:t>
            </w:r>
            <w:r w:rsidRPr="00A97C82">
              <w:rPr>
                <w:rFonts w:ascii="Arial" w:hAnsi="Arial" w:cs="Arial"/>
                <w:b/>
              </w:rPr>
              <w:tab/>
            </w:r>
            <w:r w:rsidRPr="00A97C82">
              <w:rPr>
                <w:rStyle w:val="SpecialBold"/>
                <w:rFonts w:ascii="Arial" w:hAnsi="Arial" w:cs="Arial"/>
                <w:b w:val="0"/>
              </w:rPr>
              <w:t>Prepare and distribute documentation</w:t>
            </w:r>
          </w:p>
        </w:tc>
        <w:tc>
          <w:tcPr>
            <w:tcW w:w="6840" w:type="dxa"/>
            <w:tcBorders>
              <w:top w:val="single" w:sz="4" w:space="0" w:color="auto"/>
              <w:left w:val="single" w:sz="4" w:space="0" w:color="auto"/>
              <w:bottom w:val="single" w:sz="4" w:space="0" w:color="auto"/>
              <w:right w:val="single" w:sz="4" w:space="0" w:color="auto"/>
            </w:tcBorders>
          </w:tcPr>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4.1</w:t>
            </w:r>
            <w:r w:rsidRPr="00A97C82">
              <w:rPr>
                <w:rFonts w:ascii="Arial" w:hAnsi="Arial" w:cs="Arial"/>
              </w:rPr>
              <w:tab/>
              <w:t>Train consist information is prepared and filed and/or computer entered, according to operational requirements</w:t>
            </w:r>
            <w:r w:rsidR="00175C37">
              <w:rPr>
                <w:rFonts w:ascii="Arial" w:hAnsi="Arial" w:cs="Arial"/>
              </w:rPr>
              <w:t>.</w:t>
            </w:r>
          </w:p>
          <w:p w:rsidR="00A97C82" w:rsidRP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4.2</w:t>
            </w:r>
            <w:r w:rsidRPr="00A97C82">
              <w:rPr>
                <w:rFonts w:ascii="Arial" w:hAnsi="Arial" w:cs="Arial"/>
              </w:rPr>
              <w:tab/>
              <w:t>Appropriate documentation is delivered to train crews and yard personnel to meet operational requirements</w:t>
            </w:r>
            <w:r w:rsidR="00175C37">
              <w:rPr>
                <w:rFonts w:ascii="Arial" w:hAnsi="Arial" w:cs="Arial"/>
              </w:rPr>
              <w:t>.</w:t>
            </w:r>
          </w:p>
          <w:p w:rsidR="00A97C82" w:rsidRDefault="00A97C82" w:rsidP="00175C37">
            <w:pPr>
              <w:pStyle w:val="List"/>
              <w:tabs>
                <w:tab w:val="clear" w:pos="340"/>
              </w:tabs>
              <w:spacing w:before="120" w:after="0"/>
              <w:ind w:left="522" w:hanging="522"/>
              <w:contextualSpacing w:val="0"/>
              <w:rPr>
                <w:rFonts w:ascii="Arial" w:hAnsi="Arial" w:cs="Arial"/>
              </w:rPr>
            </w:pPr>
            <w:r w:rsidRPr="00A97C82">
              <w:rPr>
                <w:rFonts w:ascii="Arial" w:hAnsi="Arial" w:cs="Arial"/>
              </w:rPr>
              <w:t>4.3</w:t>
            </w:r>
            <w:r w:rsidRPr="00A97C82">
              <w:rPr>
                <w:rFonts w:ascii="Arial" w:hAnsi="Arial" w:cs="Arial"/>
              </w:rPr>
              <w:tab/>
              <w:t xml:space="preserve">Documentation is provided to other relevant personnel, including those responsible for </w:t>
            </w:r>
            <w:proofErr w:type="spellStart"/>
            <w:r w:rsidRPr="00A97C82">
              <w:rPr>
                <w:rFonts w:ascii="Arial" w:hAnsi="Arial" w:cs="Arial"/>
              </w:rPr>
              <w:t>marshalling</w:t>
            </w:r>
            <w:proofErr w:type="spellEnd"/>
            <w:r w:rsidRPr="00A97C82">
              <w:rPr>
                <w:rFonts w:ascii="Arial" w:hAnsi="Arial" w:cs="Arial"/>
              </w:rPr>
              <w:t>/shunting operations en route, to achieve operational requirements</w:t>
            </w:r>
            <w:r w:rsidR="00175C37">
              <w:rPr>
                <w:rFonts w:ascii="Arial" w:hAnsi="Arial" w:cs="Arial"/>
              </w:rPr>
              <w:t>.</w:t>
            </w:r>
          </w:p>
          <w:p w:rsidR="00925399" w:rsidRDefault="00657D19" w:rsidP="004B294E">
            <w:pPr>
              <w:pStyle w:val="BodyText"/>
              <w:numPr>
                <w:ilvl w:val="1"/>
                <w:numId w:val="263"/>
              </w:numPr>
              <w:spacing w:before="120" w:after="0"/>
              <w:ind w:left="522" w:hanging="522"/>
              <w:rPr>
                <w:rFonts w:ascii="Arial" w:hAnsi="Arial" w:cs="Arial"/>
              </w:rPr>
            </w:pPr>
            <w:r w:rsidRPr="00AF2D60">
              <w:rPr>
                <w:rFonts w:ascii="Arial" w:hAnsi="Arial" w:cs="Arial"/>
                <w:b/>
                <w:i/>
              </w:rPr>
              <w:t>D</w:t>
            </w:r>
            <w:r w:rsidRPr="00AF2D60">
              <w:rPr>
                <w:rStyle w:val="SpecialBold"/>
                <w:rFonts w:ascii="Arial" w:hAnsi="Arial" w:cs="Arial"/>
                <w:i/>
              </w:rPr>
              <w:t xml:space="preserve">epending on the type of organisation concerned and the local terminology used, workplace procedures </w:t>
            </w:r>
            <w:r w:rsidRPr="00AF2D60">
              <w:rPr>
                <w:rFonts w:ascii="Arial" w:hAnsi="Arial" w:cs="Arial"/>
              </w:rPr>
              <w:t>are communicated to train plans and schedules developers</w:t>
            </w:r>
            <w:r w:rsidR="00175C37">
              <w:rPr>
                <w:rFonts w:ascii="Arial" w:hAnsi="Arial" w:cs="Arial"/>
              </w:rPr>
              <w:t>.</w:t>
            </w:r>
          </w:p>
          <w:p w:rsidR="000943BE" w:rsidRDefault="000943BE" w:rsidP="004B294E">
            <w:pPr>
              <w:pStyle w:val="BodyText"/>
              <w:numPr>
                <w:ilvl w:val="1"/>
                <w:numId w:val="263"/>
              </w:numPr>
              <w:spacing w:before="120" w:after="0"/>
              <w:ind w:left="522" w:hanging="522"/>
              <w:rPr>
                <w:rFonts w:ascii="Arial" w:hAnsi="Arial" w:cs="Arial"/>
              </w:rPr>
            </w:pPr>
            <w:r w:rsidRPr="00925399">
              <w:rPr>
                <w:rFonts w:ascii="Arial" w:hAnsi="Arial" w:cs="Arial"/>
                <w:b/>
                <w:i/>
              </w:rPr>
              <w:t>Information/documents</w:t>
            </w:r>
            <w:r w:rsidRPr="00925399">
              <w:rPr>
                <w:rFonts w:ascii="Arial" w:hAnsi="Arial" w:cs="Arial"/>
              </w:rPr>
              <w:t xml:space="preserve"> provided by others are </w:t>
            </w:r>
            <w:proofErr w:type="spellStart"/>
            <w:r w:rsidRPr="00925399">
              <w:rPr>
                <w:rFonts w:ascii="Arial" w:hAnsi="Arial" w:cs="Arial"/>
              </w:rPr>
              <w:t>analyzed</w:t>
            </w:r>
            <w:proofErr w:type="spellEnd"/>
            <w:r w:rsidR="00175C37">
              <w:rPr>
                <w:rFonts w:ascii="Arial" w:hAnsi="Arial" w:cs="Arial"/>
              </w:rPr>
              <w:t>.</w:t>
            </w:r>
          </w:p>
          <w:p w:rsidR="00657D19" w:rsidRPr="00925399" w:rsidRDefault="00415391" w:rsidP="004B294E">
            <w:pPr>
              <w:pStyle w:val="BodyText"/>
              <w:numPr>
                <w:ilvl w:val="1"/>
                <w:numId w:val="263"/>
              </w:numPr>
              <w:spacing w:before="120" w:after="0"/>
              <w:ind w:left="522" w:hanging="522"/>
              <w:rPr>
                <w:rFonts w:ascii="Arial" w:hAnsi="Arial" w:cs="Arial"/>
              </w:rPr>
            </w:pPr>
            <w:r w:rsidRPr="00AF2D60">
              <w:rPr>
                <w:rFonts w:ascii="Arial" w:hAnsi="Arial" w:cs="Arial"/>
              </w:rPr>
              <w:t>Relevant</w:t>
            </w:r>
            <w:r w:rsidR="00925399" w:rsidRPr="00AF2D60">
              <w:rPr>
                <w:rFonts w:ascii="Arial" w:hAnsi="Arial" w:cs="Arial"/>
              </w:rPr>
              <w:t xml:space="preserve"> safety-related information, including </w:t>
            </w:r>
            <w:r w:rsidR="00925399" w:rsidRPr="00AF2D60">
              <w:rPr>
                <w:rFonts w:ascii="Arial" w:hAnsi="Arial" w:cs="Arial"/>
                <w:b/>
                <w:i/>
              </w:rPr>
              <w:t>applicable procedures and codes</w:t>
            </w:r>
            <w:r w:rsidR="00925399" w:rsidRPr="00AF2D60">
              <w:rPr>
                <w:rFonts w:ascii="Arial" w:hAnsi="Arial" w:cs="Arial"/>
              </w:rPr>
              <w:t xml:space="preserve"> of practice</w:t>
            </w:r>
            <w:r w:rsidRPr="00AF2D60">
              <w:rPr>
                <w:rFonts w:ascii="Arial" w:hAnsi="Arial" w:cs="Arial"/>
              </w:rPr>
              <w:t xml:space="preserve"> </w:t>
            </w:r>
            <w:r>
              <w:rPr>
                <w:rFonts w:ascii="Arial" w:hAnsi="Arial" w:cs="Arial"/>
              </w:rPr>
              <w:t>are r</w:t>
            </w:r>
            <w:r w:rsidRPr="00AF2D60">
              <w:rPr>
                <w:rFonts w:ascii="Arial" w:hAnsi="Arial" w:cs="Arial"/>
              </w:rPr>
              <w:t>ead and interpret</w:t>
            </w:r>
            <w:r>
              <w:rPr>
                <w:rFonts w:ascii="Arial" w:hAnsi="Arial" w:cs="Arial"/>
              </w:rPr>
              <w:t>ed</w:t>
            </w:r>
            <w:r w:rsidR="00175C37">
              <w:rPr>
                <w:rFonts w:ascii="Arial" w:hAnsi="Arial" w:cs="Arial"/>
              </w:rPr>
              <w:t>.</w:t>
            </w:r>
          </w:p>
        </w:tc>
      </w:tr>
    </w:tbl>
    <w:p w:rsidR="00E011A6" w:rsidRPr="00A13626" w:rsidRDefault="00E011A6" w:rsidP="00E011A6">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E011A6" w:rsidRPr="00A13626" w:rsidTr="00175C37">
        <w:trPr>
          <w:trHeight w:val="467"/>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rPr>
            </w:pPr>
            <w:r w:rsidRPr="00A13626">
              <w:rPr>
                <w:rFonts w:ascii="Arial" w:hAnsi="Arial" w:cs="Arial"/>
                <w:b/>
              </w:rPr>
              <w:br w:type="page"/>
              <w:t>Variable</w:t>
            </w:r>
          </w:p>
        </w:tc>
        <w:tc>
          <w:tcPr>
            <w:tcW w:w="68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b/>
              </w:rPr>
            </w:pPr>
            <w:r w:rsidRPr="00A13626">
              <w:rPr>
                <w:rFonts w:ascii="Arial" w:hAnsi="Arial" w:cs="Arial"/>
                <w:b/>
              </w:rPr>
              <w:t>Range</w:t>
            </w:r>
          </w:p>
        </w:tc>
      </w:tr>
      <w:tr w:rsidR="00C24AC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24AC4" w:rsidRPr="00A97C82" w:rsidRDefault="00C24AC4" w:rsidP="00C24AC4">
            <w:pPr>
              <w:pStyle w:val="BodyText"/>
              <w:rPr>
                <w:rFonts w:ascii="Arial" w:hAnsi="Arial" w:cs="Arial"/>
                <w:lang w:val="en-NZ"/>
              </w:rPr>
            </w:pPr>
            <w:r w:rsidRPr="00A97C82">
              <w:rPr>
                <w:rFonts w:ascii="Arial" w:hAnsi="Arial" w:cs="Arial"/>
              </w:rPr>
              <w:t xml:space="preserve">Equipment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24AC4" w:rsidRDefault="00175C37" w:rsidP="00C24AC4">
            <w:pPr>
              <w:pStyle w:val="ListBullet"/>
              <w:numPr>
                <w:ilvl w:val="0"/>
                <w:numId w:val="0"/>
              </w:numPr>
              <w:ind w:left="450" w:hanging="360"/>
              <w:rPr>
                <w:rFonts w:ascii="Arial" w:hAnsi="Arial" w:cs="Arial"/>
              </w:rPr>
            </w:pPr>
            <w:r w:rsidRPr="00A97C82">
              <w:rPr>
                <w:rFonts w:ascii="Arial" w:hAnsi="Arial" w:cs="Arial"/>
              </w:rPr>
              <w:t>Ma</w:t>
            </w:r>
            <w:r w:rsidR="00C24AC4" w:rsidRPr="00A97C82">
              <w:rPr>
                <w:rFonts w:ascii="Arial" w:hAnsi="Arial" w:cs="Arial"/>
              </w:rPr>
              <w:t>y include:</w:t>
            </w:r>
          </w:p>
          <w:p w:rsidR="00C24AC4" w:rsidRPr="00A97C82" w:rsidRDefault="00C24AC4" w:rsidP="00C24AC4">
            <w:pPr>
              <w:pStyle w:val="ListBullet"/>
              <w:rPr>
                <w:rFonts w:ascii="Arial" w:hAnsi="Arial" w:cs="Arial"/>
              </w:rPr>
            </w:pPr>
            <w:r w:rsidRPr="00A97C82">
              <w:rPr>
                <w:rFonts w:ascii="Arial" w:hAnsi="Arial" w:cs="Arial"/>
              </w:rPr>
              <w:t>draw gear</w:t>
            </w:r>
          </w:p>
          <w:p w:rsidR="00C24AC4" w:rsidRPr="00A97C82" w:rsidRDefault="00C24AC4" w:rsidP="00C24AC4">
            <w:pPr>
              <w:pStyle w:val="ListBullet"/>
              <w:rPr>
                <w:rFonts w:ascii="Arial" w:hAnsi="Arial" w:cs="Arial"/>
              </w:rPr>
            </w:pPr>
            <w:r w:rsidRPr="00A97C82">
              <w:rPr>
                <w:rFonts w:ascii="Arial" w:hAnsi="Arial" w:cs="Arial"/>
              </w:rPr>
              <w:t>air brake system components and handbrakes</w:t>
            </w:r>
          </w:p>
          <w:p w:rsidR="00C24AC4" w:rsidRPr="00A97C82" w:rsidRDefault="00C24AC4" w:rsidP="00C24AC4">
            <w:pPr>
              <w:pStyle w:val="ListBullet"/>
              <w:rPr>
                <w:rFonts w:ascii="Arial" w:hAnsi="Arial" w:cs="Arial"/>
              </w:rPr>
            </w:pPr>
            <w:r w:rsidRPr="00A97C82">
              <w:rPr>
                <w:rFonts w:ascii="Arial" w:hAnsi="Arial" w:cs="Arial"/>
              </w:rPr>
              <w:t>rail tractors</w:t>
            </w:r>
          </w:p>
          <w:p w:rsidR="00C24AC4" w:rsidRPr="00A97C82" w:rsidRDefault="00C24AC4" w:rsidP="00C24AC4">
            <w:pPr>
              <w:pStyle w:val="ListBullet"/>
              <w:rPr>
                <w:rFonts w:ascii="Arial" w:hAnsi="Arial" w:cs="Arial"/>
              </w:rPr>
            </w:pPr>
            <w:r w:rsidRPr="00A97C82">
              <w:rPr>
                <w:rFonts w:ascii="Arial" w:hAnsi="Arial" w:cs="Arial"/>
              </w:rPr>
              <w:t>rolling stock</w:t>
            </w:r>
          </w:p>
          <w:p w:rsidR="00C24AC4" w:rsidRPr="00A97C82" w:rsidRDefault="00C24AC4" w:rsidP="00C24AC4">
            <w:pPr>
              <w:pStyle w:val="ListBullet"/>
              <w:rPr>
                <w:rFonts w:ascii="Arial" w:hAnsi="Arial" w:cs="Arial"/>
              </w:rPr>
            </w:pPr>
            <w:r w:rsidRPr="00A97C82">
              <w:rPr>
                <w:rFonts w:ascii="Arial" w:hAnsi="Arial" w:cs="Arial"/>
              </w:rPr>
              <w:t>communication equipment</w:t>
            </w:r>
          </w:p>
          <w:p w:rsidR="00C24AC4" w:rsidRPr="00A97C82" w:rsidRDefault="00C24AC4" w:rsidP="00C24AC4">
            <w:pPr>
              <w:pStyle w:val="ListBullet"/>
              <w:rPr>
                <w:rFonts w:ascii="Arial" w:hAnsi="Arial" w:cs="Arial"/>
              </w:rPr>
            </w:pPr>
            <w:r w:rsidRPr="00A97C82">
              <w:rPr>
                <w:rFonts w:ascii="Arial" w:hAnsi="Arial" w:cs="Arial"/>
              </w:rPr>
              <w:t>switching equipment</w:t>
            </w:r>
          </w:p>
          <w:p w:rsidR="00C24AC4" w:rsidRPr="00A97C82" w:rsidRDefault="00C24AC4" w:rsidP="00C24AC4">
            <w:pPr>
              <w:pStyle w:val="ListBullet"/>
              <w:rPr>
                <w:rFonts w:ascii="Arial" w:hAnsi="Arial" w:cs="Arial"/>
              </w:rPr>
            </w:pPr>
            <w:r w:rsidRPr="00A97C82">
              <w:rPr>
                <w:rFonts w:ascii="Arial" w:hAnsi="Arial" w:cs="Arial"/>
              </w:rPr>
              <w:t>turntables</w:t>
            </w:r>
          </w:p>
          <w:p w:rsidR="00C24AC4" w:rsidRPr="00A97C82" w:rsidRDefault="00C24AC4" w:rsidP="00C24AC4">
            <w:pPr>
              <w:pStyle w:val="ListBullet"/>
              <w:rPr>
                <w:rFonts w:ascii="Arial" w:hAnsi="Arial" w:cs="Arial"/>
              </w:rPr>
            </w:pPr>
            <w:r w:rsidRPr="00A97C82">
              <w:rPr>
                <w:rFonts w:ascii="Arial" w:hAnsi="Arial" w:cs="Arial"/>
              </w:rPr>
              <w:t>motor vehicles</w:t>
            </w:r>
          </w:p>
          <w:p w:rsidR="00C24AC4" w:rsidRPr="00A97C82" w:rsidRDefault="00C24AC4" w:rsidP="00C24AC4">
            <w:pPr>
              <w:pStyle w:val="ListBullet"/>
              <w:rPr>
                <w:rFonts w:ascii="Arial" w:hAnsi="Arial" w:cs="Arial"/>
                <w:lang w:val="en-NZ"/>
              </w:rPr>
            </w:pPr>
            <w:r w:rsidRPr="00A97C82">
              <w:rPr>
                <w:rFonts w:ascii="Arial" w:hAnsi="Arial" w:cs="Arial"/>
              </w:rPr>
              <w:t>fixed signals</w:t>
            </w:r>
          </w:p>
        </w:tc>
      </w:tr>
      <w:tr w:rsidR="00C24AC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24AC4" w:rsidRPr="00A97C82" w:rsidRDefault="00C24AC4" w:rsidP="00C24AC4">
            <w:pPr>
              <w:pStyle w:val="BodyText"/>
              <w:rPr>
                <w:rFonts w:ascii="Arial" w:hAnsi="Arial" w:cs="Arial"/>
                <w:lang w:val="en-NZ"/>
              </w:rPr>
            </w:pPr>
            <w:r w:rsidRPr="00A97C82">
              <w:rPr>
                <w:rFonts w:ascii="Arial" w:hAnsi="Arial" w:cs="Arial"/>
              </w:rPr>
              <w:t xml:space="preserve">Contingency plans </w:t>
            </w:r>
            <w:r w:rsidRPr="00A97C82">
              <w:rPr>
                <w:rFonts w:ascii="Arial" w:hAnsi="Arial" w:cs="Arial"/>
              </w:rPr>
              <w:lastRenderedPageBreak/>
              <w:t xml:space="preserve">and contingencies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C24AC4" w:rsidRDefault="00175C37" w:rsidP="00C24AC4">
            <w:pPr>
              <w:pStyle w:val="ListBullet"/>
              <w:numPr>
                <w:ilvl w:val="0"/>
                <w:numId w:val="0"/>
              </w:numPr>
              <w:ind w:left="450" w:hanging="360"/>
              <w:rPr>
                <w:rFonts w:ascii="Arial" w:hAnsi="Arial" w:cs="Arial"/>
              </w:rPr>
            </w:pPr>
            <w:r w:rsidRPr="00A97C82">
              <w:rPr>
                <w:rFonts w:ascii="Arial" w:hAnsi="Arial" w:cs="Arial"/>
              </w:rPr>
              <w:lastRenderedPageBreak/>
              <w:t>Ma</w:t>
            </w:r>
            <w:r w:rsidR="00C24AC4" w:rsidRPr="00A97C82">
              <w:rPr>
                <w:rFonts w:ascii="Arial" w:hAnsi="Arial" w:cs="Arial"/>
              </w:rPr>
              <w:t>y involve:</w:t>
            </w:r>
          </w:p>
          <w:p w:rsidR="00C24AC4" w:rsidRPr="00A97C82" w:rsidRDefault="00C24AC4" w:rsidP="00C24AC4">
            <w:pPr>
              <w:pStyle w:val="ListBullet"/>
              <w:rPr>
                <w:rFonts w:ascii="Arial" w:hAnsi="Arial" w:cs="Arial"/>
              </w:rPr>
            </w:pPr>
            <w:r w:rsidRPr="00A97C82">
              <w:rPr>
                <w:rFonts w:ascii="Arial" w:hAnsi="Arial" w:cs="Arial"/>
              </w:rPr>
              <w:lastRenderedPageBreak/>
              <w:t>emergency procedures manuals</w:t>
            </w:r>
          </w:p>
          <w:p w:rsidR="00C24AC4" w:rsidRPr="00A97C82" w:rsidRDefault="00C24AC4" w:rsidP="00C24AC4">
            <w:pPr>
              <w:pStyle w:val="ListBullet"/>
              <w:rPr>
                <w:rFonts w:ascii="Arial" w:hAnsi="Arial" w:cs="Arial"/>
              </w:rPr>
            </w:pPr>
            <w:r w:rsidRPr="00A97C82">
              <w:rPr>
                <w:rFonts w:ascii="Arial" w:hAnsi="Arial" w:cs="Arial"/>
              </w:rPr>
              <w:t>ADG Code and other regulations pertaining to the carriage of dangerous goods</w:t>
            </w:r>
          </w:p>
          <w:p w:rsidR="00C24AC4" w:rsidRPr="00A97C82" w:rsidRDefault="00C24AC4" w:rsidP="00C24AC4">
            <w:pPr>
              <w:pStyle w:val="ListBullet"/>
              <w:rPr>
                <w:rFonts w:ascii="Arial" w:hAnsi="Arial" w:cs="Arial"/>
                <w:lang w:val="en-NZ"/>
              </w:rPr>
            </w:pPr>
            <w:r w:rsidRPr="00A97C82">
              <w:rPr>
                <w:rFonts w:ascii="Arial" w:hAnsi="Arial" w:cs="Arial"/>
              </w:rPr>
              <w:t>safe working systems and requirements</w:t>
            </w:r>
          </w:p>
        </w:tc>
      </w:tr>
      <w:tr w:rsidR="004D632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Pr="00A97C82" w:rsidRDefault="004D6324" w:rsidP="00D84D83">
            <w:pPr>
              <w:pStyle w:val="BodyText"/>
              <w:rPr>
                <w:rFonts w:ascii="Arial" w:hAnsi="Arial" w:cs="Arial"/>
                <w:lang w:val="en-NZ"/>
              </w:rPr>
            </w:pPr>
            <w:r w:rsidRPr="00A97C82">
              <w:rPr>
                <w:rFonts w:ascii="Arial" w:hAnsi="Arial" w:cs="Arial"/>
              </w:rPr>
              <w:lastRenderedPageBreak/>
              <w:t xml:space="preserve">Operations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Default="00175C37" w:rsidP="00D84D83">
            <w:pPr>
              <w:pStyle w:val="ListBullet"/>
              <w:numPr>
                <w:ilvl w:val="0"/>
                <w:numId w:val="0"/>
              </w:numPr>
              <w:ind w:left="450" w:hanging="360"/>
              <w:rPr>
                <w:rFonts w:ascii="Arial" w:hAnsi="Arial" w:cs="Arial"/>
              </w:rPr>
            </w:pPr>
            <w:r w:rsidRPr="00A97C82">
              <w:rPr>
                <w:rFonts w:ascii="Arial" w:hAnsi="Arial" w:cs="Arial"/>
              </w:rPr>
              <w:t>M</w:t>
            </w:r>
            <w:r w:rsidR="004D6324" w:rsidRPr="00A97C82">
              <w:rPr>
                <w:rFonts w:ascii="Arial" w:hAnsi="Arial" w:cs="Arial"/>
              </w:rPr>
              <w:t>ay be conducted:</w:t>
            </w:r>
          </w:p>
          <w:p w:rsidR="004D6324" w:rsidRPr="00A97C82" w:rsidRDefault="004D6324" w:rsidP="00D84D83">
            <w:pPr>
              <w:pStyle w:val="ListBullet"/>
              <w:rPr>
                <w:rFonts w:ascii="Arial" w:hAnsi="Arial" w:cs="Arial"/>
              </w:rPr>
            </w:pPr>
            <w:r w:rsidRPr="00A97C82">
              <w:rPr>
                <w:rFonts w:ascii="Arial" w:hAnsi="Arial" w:cs="Arial"/>
              </w:rPr>
              <w:t>by day or night</w:t>
            </w:r>
          </w:p>
          <w:p w:rsidR="004D6324" w:rsidRPr="00A97C82" w:rsidRDefault="004D6324" w:rsidP="00D84D83">
            <w:pPr>
              <w:pStyle w:val="ListBullet"/>
              <w:rPr>
                <w:rFonts w:ascii="Arial" w:hAnsi="Arial" w:cs="Arial"/>
                <w:lang w:val="en-NZ"/>
              </w:rPr>
            </w:pPr>
            <w:r w:rsidRPr="00A97C82">
              <w:rPr>
                <w:rFonts w:ascii="Arial" w:hAnsi="Arial" w:cs="Arial"/>
              </w:rPr>
              <w:t>in all relevant weather conditions</w:t>
            </w:r>
          </w:p>
        </w:tc>
      </w:tr>
      <w:tr w:rsidR="004D632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Pr="00A97C82" w:rsidRDefault="00AE78D6" w:rsidP="00D84D83">
            <w:pPr>
              <w:pStyle w:val="BodyText"/>
              <w:rPr>
                <w:rFonts w:ascii="Arial" w:hAnsi="Arial" w:cs="Arial"/>
                <w:lang w:val="en-NZ"/>
              </w:rPr>
            </w:pPr>
            <w:r>
              <w:rPr>
                <w:rFonts w:ascii="Arial" w:hAnsi="Arial" w:cs="Arial"/>
              </w:rPr>
              <w:t xml:space="preserve">OHS </w:t>
            </w:r>
            <w:r w:rsidR="004D6324" w:rsidRPr="00A97C82">
              <w:rPr>
                <w:rFonts w:ascii="Arial" w:hAnsi="Arial" w:cs="Arial"/>
              </w:rPr>
              <w:t xml:space="preserve">requirements are those necessary to meet applicable organisational, state/territory and national policies and procedures and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Default="00175C37" w:rsidP="00D84D83">
            <w:pPr>
              <w:pStyle w:val="ListBullet"/>
              <w:numPr>
                <w:ilvl w:val="0"/>
                <w:numId w:val="0"/>
              </w:numPr>
              <w:ind w:left="450" w:hanging="360"/>
              <w:rPr>
                <w:rFonts w:ascii="Arial" w:hAnsi="Arial" w:cs="Arial"/>
              </w:rPr>
            </w:pPr>
            <w:r w:rsidRPr="00A97C82">
              <w:rPr>
                <w:rFonts w:ascii="Arial" w:hAnsi="Arial" w:cs="Arial"/>
              </w:rPr>
              <w:t>M</w:t>
            </w:r>
            <w:r w:rsidR="004D6324" w:rsidRPr="00A97C82">
              <w:rPr>
                <w:rFonts w:ascii="Arial" w:hAnsi="Arial" w:cs="Arial"/>
              </w:rPr>
              <w:t>ay include the use of:</w:t>
            </w:r>
          </w:p>
          <w:p w:rsidR="004D6324" w:rsidRPr="00A97C82" w:rsidRDefault="004D6324" w:rsidP="00D84D83">
            <w:pPr>
              <w:pStyle w:val="ListBullet"/>
              <w:rPr>
                <w:rFonts w:ascii="Arial" w:hAnsi="Arial" w:cs="Arial"/>
              </w:rPr>
            </w:pPr>
            <w:r w:rsidRPr="00A97C82">
              <w:rPr>
                <w:rFonts w:ascii="Arial" w:hAnsi="Arial" w:cs="Arial"/>
              </w:rPr>
              <w:t>gloves</w:t>
            </w:r>
          </w:p>
          <w:p w:rsidR="004D6324" w:rsidRPr="00A97C82" w:rsidRDefault="004D6324" w:rsidP="00D84D83">
            <w:pPr>
              <w:pStyle w:val="ListBullet"/>
              <w:rPr>
                <w:rFonts w:ascii="Arial" w:hAnsi="Arial" w:cs="Arial"/>
              </w:rPr>
            </w:pPr>
            <w:r w:rsidRPr="00A97C82">
              <w:rPr>
                <w:rFonts w:ascii="Arial" w:hAnsi="Arial" w:cs="Arial"/>
              </w:rPr>
              <w:t>sunscreen, sunglasses and safety glasses</w:t>
            </w:r>
          </w:p>
          <w:p w:rsidR="004D6324" w:rsidRPr="00A97C82" w:rsidRDefault="004D6324" w:rsidP="00D84D83">
            <w:pPr>
              <w:pStyle w:val="ListBullet"/>
              <w:rPr>
                <w:rFonts w:ascii="Arial" w:hAnsi="Arial" w:cs="Arial"/>
              </w:rPr>
            </w:pPr>
            <w:r w:rsidRPr="00A97C82">
              <w:rPr>
                <w:rFonts w:ascii="Arial" w:hAnsi="Arial" w:cs="Arial"/>
              </w:rPr>
              <w:t>hearing protection</w:t>
            </w:r>
          </w:p>
          <w:p w:rsidR="004D6324" w:rsidRPr="00A97C82" w:rsidRDefault="004D6324" w:rsidP="00D84D83">
            <w:pPr>
              <w:pStyle w:val="ListBullet"/>
              <w:rPr>
                <w:rFonts w:ascii="Arial" w:hAnsi="Arial" w:cs="Arial"/>
              </w:rPr>
            </w:pPr>
            <w:r w:rsidRPr="00A97C82">
              <w:rPr>
                <w:rFonts w:ascii="Arial" w:hAnsi="Arial" w:cs="Arial"/>
              </w:rPr>
              <w:t>insect repellent</w:t>
            </w:r>
          </w:p>
          <w:p w:rsidR="004D6324" w:rsidRPr="00A97C82" w:rsidRDefault="004D6324" w:rsidP="00D84D83">
            <w:pPr>
              <w:pStyle w:val="ListBullet"/>
              <w:rPr>
                <w:rFonts w:ascii="Arial" w:hAnsi="Arial" w:cs="Arial"/>
              </w:rPr>
            </w:pPr>
            <w:r w:rsidRPr="00A97C82">
              <w:rPr>
                <w:rFonts w:ascii="Arial" w:hAnsi="Arial" w:cs="Arial"/>
              </w:rPr>
              <w:t>safety headwear and footwear</w:t>
            </w:r>
          </w:p>
          <w:p w:rsidR="004D6324" w:rsidRPr="00A97C82" w:rsidRDefault="004D6324" w:rsidP="00D84D83">
            <w:pPr>
              <w:pStyle w:val="ListBullet"/>
              <w:rPr>
                <w:rFonts w:ascii="Arial" w:hAnsi="Arial" w:cs="Arial"/>
              </w:rPr>
            </w:pPr>
            <w:r w:rsidRPr="00A97C82">
              <w:rPr>
                <w:rFonts w:ascii="Arial" w:hAnsi="Arial" w:cs="Arial"/>
              </w:rPr>
              <w:t>portable radios</w:t>
            </w:r>
          </w:p>
          <w:p w:rsidR="004D6324" w:rsidRPr="00A97C82" w:rsidRDefault="004D6324" w:rsidP="00D84D83">
            <w:pPr>
              <w:pStyle w:val="ListBullet"/>
              <w:rPr>
                <w:rFonts w:ascii="Arial" w:hAnsi="Arial" w:cs="Arial"/>
              </w:rPr>
            </w:pPr>
            <w:r w:rsidRPr="00A97C82">
              <w:rPr>
                <w:rFonts w:ascii="Arial" w:hAnsi="Arial" w:cs="Arial"/>
              </w:rPr>
              <w:t>hand lamps</w:t>
            </w:r>
          </w:p>
          <w:p w:rsidR="004D6324" w:rsidRPr="00A97C82" w:rsidRDefault="004D6324" w:rsidP="00D84D83">
            <w:pPr>
              <w:pStyle w:val="ListBullet"/>
              <w:rPr>
                <w:rFonts w:ascii="Arial" w:hAnsi="Arial" w:cs="Arial"/>
              </w:rPr>
            </w:pPr>
            <w:r w:rsidRPr="00A97C82">
              <w:rPr>
                <w:rFonts w:ascii="Arial" w:hAnsi="Arial" w:cs="Arial"/>
              </w:rPr>
              <w:t>flags</w:t>
            </w:r>
          </w:p>
          <w:p w:rsidR="004D6324" w:rsidRPr="00A97C82" w:rsidRDefault="004D6324" w:rsidP="00D84D83">
            <w:pPr>
              <w:pStyle w:val="ListBullet"/>
              <w:rPr>
                <w:rFonts w:ascii="Arial" w:hAnsi="Arial" w:cs="Arial"/>
              </w:rPr>
            </w:pPr>
            <w:r w:rsidRPr="00A97C82">
              <w:rPr>
                <w:rFonts w:ascii="Arial" w:hAnsi="Arial" w:cs="Arial"/>
              </w:rPr>
              <w:t>safety devices</w:t>
            </w:r>
          </w:p>
          <w:p w:rsidR="004D6324" w:rsidRPr="00A97C82" w:rsidRDefault="004D6324" w:rsidP="00D84D83">
            <w:pPr>
              <w:pStyle w:val="ListBullet"/>
              <w:rPr>
                <w:rFonts w:ascii="Arial" w:hAnsi="Arial" w:cs="Arial"/>
              </w:rPr>
            </w:pPr>
            <w:r w:rsidRPr="00A97C82">
              <w:rPr>
                <w:rFonts w:ascii="Arial" w:hAnsi="Arial" w:cs="Arial"/>
              </w:rPr>
              <w:t>audible indicators</w:t>
            </w:r>
          </w:p>
          <w:p w:rsidR="004D6324" w:rsidRPr="00A97C82" w:rsidRDefault="004D6324" w:rsidP="00D84D83">
            <w:pPr>
              <w:pStyle w:val="ListBullet"/>
              <w:rPr>
                <w:rFonts w:ascii="Arial" w:hAnsi="Arial" w:cs="Arial"/>
              </w:rPr>
            </w:pPr>
            <w:r w:rsidRPr="00A97C82">
              <w:rPr>
                <w:rFonts w:ascii="Arial" w:hAnsi="Arial" w:cs="Arial"/>
              </w:rPr>
              <w:t>breathing equipment</w:t>
            </w:r>
          </w:p>
          <w:p w:rsidR="004D6324" w:rsidRPr="00A97C82" w:rsidRDefault="004D6324" w:rsidP="00D84D83">
            <w:pPr>
              <w:pStyle w:val="ListBullet"/>
              <w:rPr>
                <w:rFonts w:ascii="Arial" w:hAnsi="Arial" w:cs="Arial"/>
              </w:rPr>
            </w:pPr>
            <w:r w:rsidRPr="00A97C82">
              <w:rPr>
                <w:rFonts w:ascii="Arial" w:hAnsi="Arial" w:cs="Arial"/>
              </w:rPr>
              <w:t>fire extinguishers</w:t>
            </w:r>
          </w:p>
          <w:p w:rsidR="004D6324" w:rsidRPr="00A97C82" w:rsidRDefault="004D6324" w:rsidP="00D84D83">
            <w:pPr>
              <w:pStyle w:val="ListBullet"/>
              <w:rPr>
                <w:rFonts w:ascii="Arial" w:hAnsi="Arial" w:cs="Arial"/>
              </w:rPr>
            </w:pPr>
            <w:r w:rsidRPr="00A97C82">
              <w:rPr>
                <w:rFonts w:ascii="Arial" w:hAnsi="Arial" w:cs="Arial"/>
              </w:rPr>
              <w:t>high visibility clothing</w:t>
            </w:r>
          </w:p>
          <w:p w:rsidR="004D6324" w:rsidRPr="00A97C82" w:rsidRDefault="004D6324" w:rsidP="00D84D83">
            <w:pPr>
              <w:pStyle w:val="ListBullet"/>
              <w:rPr>
                <w:rFonts w:ascii="Arial" w:hAnsi="Arial" w:cs="Arial"/>
              </w:rPr>
            </w:pPr>
            <w:r w:rsidRPr="00A97C82">
              <w:rPr>
                <w:rFonts w:ascii="Arial" w:hAnsi="Arial" w:cs="Arial"/>
              </w:rPr>
              <w:t>breakdown equipment</w:t>
            </w:r>
          </w:p>
          <w:p w:rsidR="004D6324" w:rsidRPr="00A97C82" w:rsidRDefault="004D6324" w:rsidP="00D84D83">
            <w:pPr>
              <w:pStyle w:val="ListBullet"/>
              <w:rPr>
                <w:rFonts w:ascii="Arial" w:hAnsi="Arial" w:cs="Arial"/>
              </w:rPr>
            </w:pPr>
            <w:r w:rsidRPr="00A97C82">
              <w:rPr>
                <w:rFonts w:ascii="Arial" w:hAnsi="Arial" w:cs="Arial"/>
              </w:rPr>
              <w:t>emergency containers</w:t>
            </w:r>
          </w:p>
          <w:p w:rsidR="004D6324" w:rsidRPr="00A97C82" w:rsidRDefault="004D6324" w:rsidP="00D84D83">
            <w:pPr>
              <w:pStyle w:val="ListBullet"/>
              <w:rPr>
                <w:rFonts w:ascii="Arial" w:hAnsi="Arial" w:cs="Arial"/>
              </w:rPr>
            </w:pPr>
            <w:r w:rsidRPr="00A97C82">
              <w:rPr>
                <w:rFonts w:ascii="Arial" w:hAnsi="Arial" w:cs="Arial"/>
              </w:rPr>
              <w:t>end-of-train unit or marker</w:t>
            </w:r>
          </w:p>
          <w:p w:rsidR="004D6324" w:rsidRPr="00A97C82" w:rsidRDefault="004D6324" w:rsidP="00D84D83">
            <w:pPr>
              <w:pStyle w:val="ListBullet"/>
              <w:rPr>
                <w:rFonts w:ascii="Arial" w:hAnsi="Arial" w:cs="Arial"/>
              </w:rPr>
            </w:pPr>
            <w:r w:rsidRPr="00A97C82">
              <w:rPr>
                <w:rFonts w:ascii="Arial" w:hAnsi="Arial" w:cs="Arial"/>
              </w:rPr>
              <w:t>equipment for handling electrical cables</w:t>
            </w:r>
          </w:p>
          <w:p w:rsidR="004D6324" w:rsidRPr="00A97C82" w:rsidRDefault="004D6324" w:rsidP="00D84D83">
            <w:pPr>
              <w:pStyle w:val="ListBullet"/>
              <w:rPr>
                <w:rFonts w:ascii="Arial" w:hAnsi="Arial" w:cs="Arial"/>
              </w:rPr>
            </w:pPr>
            <w:r w:rsidRPr="00A97C82">
              <w:rPr>
                <w:rFonts w:ascii="Arial" w:hAnsi="Arial" w:cs="Arial"/>
              </w:rPr>
              <w:t>emergency warning devices</w:t>
            </w:r>
          </w:p>
          <w:p w:rsidR="004D6324" w:rsidRPr="00A97C82" w:rsidRDefault="004D6324" w:rsidP="00D84D83">
            <w:pPr>
              <w:pStyle w:val="ListBullet"/>
              <w:rPr>
                <w:rFonts w:ascii="Arial" w:hAnsi="Arial" w:cs="Arial"/>
                <w:lang w:val="en-NZ"/>
              </w:rPr>
            </w:pPr>
            <w:r w:rsidRPr="00A97C82">
              <w:rPr>
                <w:rFonts w:ascii="Arial" w:hAnsi="Arial" w:cs="Arial"/>
              </w:rPr>
              <w:t>portable signs and markers</w:t>
            </w:r>
          </w:p>
        </w:tc>
      </w:tr>
      <w:tr w:rsidR="004D632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Pr="00A97C82" w:rsidRDefault="004D6324" w:rsidP="00121E85">
            <w:pPr>
              <w:pStyle w:val="BodyText"/>
              <w:rPr>
                <w:rFonts w:ascii="Arial" w:hAnsi="Arial" w:cs="Arial"/>
                <w:lang w:val="en-NZ"/>
              </w:rPr>
            </w:pPr>
            <w:r w:rsidRPr="00A97C82">
              <w:rPr>
                <w:rFonts w:ascii="Arial" w:hAnsi="Arial" w:cs="Arial"/>
              </w:rPr>
              <w:t xml:space="preserve">Rolling stock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121E85" w:rsidRPr="00121E85" w:rsidRDefault="00121E85" w:rsidP="00121E85">
            <w:pPr>
              <w:pStyle w:val="ListBullet"/>
              <w:numPr>
                <w:ilvl w:val="0"/>
                <w:numId w:val="0"/>
              </w:numPr>
              <w:ind w:left="450" w:hanging="360"/>
              <w:rPr>
                <w:rFonts w:ascii="Arial" w:hAnsi="Arial" w:cs="Arial"/>
                <w:lang w:val="en-NZ"/>
              </w:rPr>
            </w:pPr>
            <w:r w:rsidRPr="00A97C82">
              <w:rPr>
                <w:rFonts w:ascii="Arial" w:hAnsi="Arial" w:cs="Arial"/>
              </w:rPr>
              <w:t>Includes:</w:t>
            </w:r>
          </w:p>
          <w:p w:rsidR="004D6324" w:rsidRPr="00A97C82" w:rsidRDefault="004D6324" w:rsidP="00F11D6A">
            <w:pPr>
              <w:pStyle w:val="ListBullet"/>
              <w:rPr>
                <w:rFonts w:ascii="Arial" w:hAnsi="Arial" w:cs="Arial"/>
                <w:lang w:val="en-NZ"/>
              </w:rPr>
            </w:pPr>
            <w:r w:rsidRPr="00A97C82">
              <w:rPr>
                <w:rFonts w:ascii="Arial" w:hAnsi="Arial" w:cs="Arial"/>
              </w:rPr>
              <w:t>all rolling stock in service within Australian rail systems</w:t>
            </w:r>
          </w:p>
        </w:tc>
      </w:tr>
      <w:tr w:rsidR="004D632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Pr="00A97C82" w:rsidRDefault="004D6324" w:rsidP="00A97C82">
            <w:pPr>
              <w:pStyle w:val="BodyText"/>
              <w:rPr>
                <w:rFonts w:ascii="Arial" w:hAnsi="Arial" w:cs="Arial"/>
                <w:lang w:val="en-NZ"/>
              </w:rPr>
            </w:pPr>
            <w:r w:rsidRPr="00A97C82">
              <w:rPr>
                <w:rFonts w:ascii="Arial" w:hAnsi="Arial" w:cs="Arial"/>
              </w:rPr>
              <w:t xml:space="preserve">Contingencies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Default="002759FB" w:rsidP="00A97C82">
            <w:pPr>
              <w:pStyle w:val="ListBullet"/>
              <w:numPr>
                <w:ilvl w:val="0"/>
                <w:numId w:val="0"/>
              </w:numPr>
              <w:ind w:left="450" w:hanging="360"/>
              <w:rPr>
                <w:rFonts w:ascii="Arial" w:hAnsi="Arial" w:cs="Arial"/>
              </w:rPr>
            </w:pPr>
            <w:r w:rsidRPr="00A97C82">
              <w:rPr>
                <w:rFonts w:ascii="Arial" w:hAnsi="Arial" w:cs="Arial"/>
              </w:rPr>
              <w:t>M</w:t>
            </w:r>
            <w:r w:rsidR="004D6324" w:rsidRPr="00A97C82">
              <w:rPr>
                <w:rFonts w:ascii="Arial" w:hAnsi="Arial" w:cs="Arial"/>
              </w:rPr>
              <w:t>ay include:</w:t>
            </w:r>
          </w:p>
          <w:p w:rsidR="004D6324" w:rsidRPr="00A97C82" w:rsidRDefault="004D6324" w:rsidP="00F11D6A">
            <w:pPr>
              <w:pStyle w:val="ListBullet"/>
              <w:rPr>
                <w:rFonts w:ascii="Arial" w:hAnsi="Arial" w:cs="Arial"/>
              </w:rPr>
            </w:pPr>
            <w:r w:rsidRPr="00A97C82">
              <w:rPr>
                <w:rFonts w:ascii="Arial" w:hAnsi="Arial" w:cs="Arial"/>
              </w:rPr>
              <w:t>derailments</w:t>
            </w:r>
          </w:p>
          <w:p w:rsidR="004D6324" w:rsidRPr="00A97C82" w:rsidRDefault="004D6324" w:rsidP="00F11D6A">
            <w:pPr>
              <w:pStyle w:val="ListBullet"/>
              <w:rPr>
                <w:rFonts w:ascii="Arial" w:hAnsi="Arial" w:cs="Arial"/>
              </w:rPr>
            </w:pPr>
            <w:r w:rsidRPr="00A97C82">
              <w:rPr>
                <w:rFonts w:ascii="Arial" w:hAnsi="Arial" w:cs="Arial"/>
              </w:rPr>
              <w:t>collisions</w:t>
            </w:r>
          </w:p>
          <w:p w:rsidR="004D6324" w:rsidRPr="00A97C82" w:rsidRDefault="004D6324" w:rsidP="00F11D6A">
            <w:pPr>
              <w:pStyle w:val="ListBullet"/>
              <w:rPr>
                <w:rFonts w:ascii="Arial" w:hAnsi="Arial" w:cs="Arial"/>
              </w:rPr>
            </w:pPr>
            <w:r w:rsidRPr="00A97C82">
              <w:rPr>
                <w:rFonts w:ascii="Arial" w:hAnsi="Arial" w:cs="Arial"/>
              </w:rPr>
              <w:t>breakdowns</w:t>
            </w:r>
          </w:p>
          <w:p w:rsidR="004D6324" w:rsidRPr="00A97C82" w:rsidRDefault="004D6324" w:rsidP="00F11D6A">
            <w:pPr>
              <w:pStyle w:val="ListBullet"/>
              <w:rPr>
                <w:rFonts w:ascii="Arial" w:hAnsi="Arial" w:cs="Arial"/>
              </w:rPr>
            </w:pPr>
            <w:r w:rsidRPr="00A97C82">
              <w:rPr>
                <w:rFonts w:ascii="Arial" w:hAnsi="Arial" w:cs="Arial"/>
              </w:rPr>
              <w:t>injuries and fatalities</w:t>
            </w:r>
          </w:p>
          <w:p w:rsidR="004D6324" w:rsidRPr="00A97C82" w:rsidRDefault="004D6324" w:rsidP="00F11D6A">
            <w:pPr>
              <w:pStyle w:val="ListBullet"/>
              <w:rPr>
                <w:rFonts w:ascii="Arial" w:hAnsi="Arial" w:cs="Arial"/>
              </w:rPr>
            </w:pPr>
            <w:r w:rsidRPr="00A97C82">
              <w:rPr>
                <w:rFonts w:ascii="Arial" w:hAnsi="Arial" w:cs="Arial"/>
              </w:rPr>
              <w:t>hazardous materials spills</w:t>
            </w:r>
          </w:p>
          <w:p w:rsidR="004D6324" w:rsidRPr="00A97C82" w:rsidRDefault="004D6324" w:rsidP="00F11D6A">
            <w:pPr>
              <w:pStyle w:val="ListBullet"/>
              <w:rPr>
                <w:rFonts w:ascii="Arial" w:hAnsi="Arial" w:cs="Arial"/>
              </w:rPr>
            </w:pPr>
            <w:r w:rsidRPr="00A97C82">
              <w:rPr>
                <w:rFonts w:ascii="Arial" w:hAnsi="Arial" w:cs="Arial"/>
              </w:rPr>
              <w:t>fires and leaks</w:t>
            </w:r>
          </w:p>
          <w:p w:rsidR="004D6324" w:rsidRPr="00A97C82" w:rsidRDefault="004D6324" w:rsidP="00F11D6A">
            <w:pPr>
              <w:pStyle w:val="ListBullet"/>
              <w:rPr>
                <w:rFonts w:ascii="Arial" w:hAnsi="Arial" w:cs="Arial"/>
              </w:rPr>
            </w:pPr>
            <w:r w:rsidRPr="00A97C82">
              <w:rPr>
                <w:rFonts w:ascii="Arial" w:hAnsi="Arial" w:cs="Arial"/>
              </w:rPr>
              <w:t>track damage</w:t>
            </w:r>
          </w:p>
          <w:p w:rsidR="004D6324" w:rsidRPr="00A97C82" w:rsidRDefault="002759FB" w:rsidP="00F11D6A">
            <w:pPr>
              <w:pStyle w:val="ListBullet"/>
              <w:rPr>
                <w:rFonts w:ascii="Arial" w:hAnsi="Arial" w:cs="Arial"/>
                <w:lang w:val="en-NZ"/>
              </w:rPr>
            </w:pPr>
            <w:r w:rsidRPr="00A97C82">
              <w:rPr>
                <w:rFonts w:ascii="Arial" w:hAnsi="Arial" w:cs="Arial"/>
              </w:rPr>
              <w:t>power line</w:t>
            </w:r>
            <w:r w:rsidR="004D6324" w:rsidRPr="00A97C82">
              <w:rPr>
                <w:rFonts w:ascii="Arial" w:hAnsi="Arial" w:cs="Arial"/>
              </w:rPr>
              <w:t xml:space="preserve"> damage</w:t>
            </w:r>
          </w:p>
        </w:tc>
      </w:tr>
      <w:tr w:rsidR="004D632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Pr="00A97C82" w:rsidRDefault="004D6324" w:rsidP="00A97C82">
            <w:pPr>
              <w:pStyle w:val="BodyText"/>
              <w:rPr>
                <w:rFonts w:ascii="Arial" w:hAnsi="Arial" w:cs="Arial"/>
                <w:lang w:val="en-NZ"/>
              </w:rPr>
            </w:pPr>
            <w:r w:rsidRPr="00A97C82">
              <w:rPr>
                <w:rFonts w:ascii="Arial" w:hAnsi="Arial" w:cs="Arial"/>
              </w:rPr>
              <w:t xml:space="preserve">Depending on the type of organisation concerned and the local terminology used, workplace procedures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Default="002759FB" w:rsidP="00A97C82">
            <w:pPr>
              <w:pStyle w:val="ListBullet"/>
              <w:numPr>
                <w:ilvl w:val="0"/>
                <w:numId w:val="0"/>
              </w:numPr>
              <w:ind w:left="450" w:hanging="360"/>
              <w:rPr>
                <w:rFonts w:ascii="Arial" w:hAnsi="Arial" w:cs="Arial"/>
              </w:rPr>
            </w:pPr>
            <w:r w:rsidRPr="00A97C82">
              <w:rPr>
                <w:rFonts w:ascii="Arial" w:hAnsi="Arial" w:cs="Arial"/>
              </w:rPr>
              <w:t>M</w:t>
            </w:r>
            <w:r w:rsidR="004D6324" w:rsidRPr="00A97C82">
              <w:rPr>
                <w:rFonts w:ascii="Arial" w:hAnsi="Arial" w:cs="Arial"/>
              </w:rPr>
              <w:t>ay include:</w:t>
            </w:r>
          </w:p>
          <w:p w:rsidR="004D6324" w:rsidRPr="00A97C82" w:rsidRDefault="004D6324" w:rsidP="00F11D6A">
            <w:pPr>
              <w:pStyle w:val="ListBullet"/>
              <w:rPr>
                <w:rFonts w:ascii="Arial" w:hAnsi="Arial" w:cs="Arial"/>
              </w:rPr>
            </w:pPr>
            <w:r w:rsidRPr="00A97C82">
              <w:rPr>
                <w:rFonts w:ascii="Arial" w:hAnsi="Arial" w:cs="Arial"/>
              </w:rPr>
              <w:t>company procedures</w:t>
            </w:r>
          </w:p>
          <w:p w:rsidR="004D6324" w:rsidRPr="00A97C82" w:rsidRDefault="004D6324" w:rsidP="00F11D6A">
            <w:pPr>
              <w:pStyle w:val="ListBullet"/>
              <w:rPr>
                <w:rFonts w:ascii="Arial" w:hAnsi="Arial" w:cs="Arial"/>
              </w:rPr>
            </w:pPr>
            <w:r w:rsidRPr="00A97C82">
              <w:rPr>
                <w:rFonts w:ascii="Arial" w:hAnsi="Arial" w:cs="Arial"/>
              </w:rPr>
              <w:t>enterprise procedures</w:t>
            </w:r>
          </w:p>
          <w:p w:rsidR="004D6324" w:rsidRPr="00A97C82" w:rsidRDefault="004D6324" w:rsidP="00F11D6A">
            <w:pPr>
              <w:pStyle w:val="ListBullet"/>
              <w:rPr>
                <w:rFonts w:ascii="Arial" w:hAnsi="Arial" w:cs="Arial"/>
              </w:rPr>
            </w:pPr>
            <w:r w:rsidRPr="00A97C82">
              <w:rPr>
                <w:rFonts w:ascii="Arial" w:hAnsi="Arial" w:cs="Arial"/>
              </w:rPr>
              <w:t>organisational procedures</w:t>
            </w:r>
          </w:p>
          <w:p w:rsidR="004D6324" w:rsidRPr="00A97C82" w:rsidRDefault="004D6324" w:rsidP="00F11D6A">
            <w:pPr>
              <w:pStyle w:val="ListBullet"/>
              <w:rPr>
                <w:rFonts w:ascii="Arial" w:hAnsi="Arial" w:cs="Arial"/>
                <w:lang w:val="en-NZ"/>
              </w:rPr>
            </w:pPr>
            <w:r w:rsidRPr="00A97C82">
              <w:rPr>
                <w:rFonts w:ascii="Arial" w:hAnsi="Arial" w:cs="Arial"/>
              </w:rPr>
              <w:t>established procedures</w:t>
            </w:r>
          </w:p>
        </w:tc>
      </w:tr>
      <w:tr w:rsidR="004D632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Pr="00A97C82" w:rsidRDefault="004D6324" w:rsidP="00A97C82">
            <w:pPr>
              <w:pStyle w:val="BodyText"/>
              <w:rPr>
                <w:rFonts w:ascii="Arial" w:hAnsi="Arial" w:cs="Arial"/>
                <w:lang w:val="en-NZ"/>
              </w:rPr>
            </w:pPr>
            <w:r w:rsidRPr="00A97C82">
              <w:rPr>
                <w:rFonts w:ascii="Arial" w:hAnsi="Arial" w:cs="Arial"/>
              </w:rPr>
              <w:t>Information/</w:t>
            </w:r>
            <w:r w:rsidR="002759FB">
              <w:rPr>
                <w:rFonts w:ascii="Arial" w:hAnsi="Arial" w:cs="Arial"/>
              </w:rPr>
              <w:t xml:space="preserve"> </w:t>
            </w:r>
            <w:r w:rsidRPr="00A97C82">
              <w:rPr>
                <w:rFonts w:ascii="Arial" w:hAnsi="Arial" w:cs="Arial"/>
              </w:rPr>
              <w:t xml:space="preserve">documents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Default="002759FB" w:rsidP="00A97C82">
            <w:pPr>
              <w:pStyle w:val="ListBullet"/>
              <w:numPr>
                <w:ilvl w:val="0"/>
                <w:numId w:val="0"/>
              </w:numPr>
              <w:ind w:left="450" w:hanging="360"/>
              <w:rPr>
                <w:rFonts w:ascii="Arial" w:hAnsi="Arial" w:cs="Arial"/>
              </w:rPr>
            </w:pPr>
            <w:r w:rsidRPr="00A97C82">
              <w:rPr>
                <w:rFonts w:ascii="Arial" w:hAnsi="Arial" w:cs="Arial"/>
              </w:rPr>
              <w:t>M</w:t>
            </w:r>
            <w:r w:rsidR="004D6324" w:rsidRPr="00A97C82">
              <w:rPr>
                <w:rFonts w:ascii="Arial" w:hAnsi="Arial" w:cs="Arial"/>
              </w:rPr>
              <w:t>ay include:</w:t>
            </w:r>
          </w:p>
          <w:p w:rsidR="004D6324" w:rsidRPr="00A97C82" w:rsidRDefault="004D6324" w:rsidP="00F11D6A">
            <w:pPr>
              <w:pStyle w:val="ListBullet"/>
              <w:rPr>
                <w:rFonts w:ascii="Arial" w:hAnsi="Arial" w:cs="Arial"/>
              </w:rPr>
            </w:pPr>
            <w:r w:rsidRPr="00A97C82">
              <w:rPr>
                <w:rFonts w:ascii="Arial" w:hAnsi="Arial" w:cs="Arial"/>
              </w:rPr>
              <w:t xml:space="preserve">applicable legislated rail safety requirements including acts </w:t>
            </w:r>
            <w:r w:rsidRPr="00A97C82">
              <w:rPr>
                <w:rFonts w:ascii="Arial" w:hAnsi="Arial" w:cs="Arial"/>
              </w:rPr>
              <w:lastRenderedPageBreak/>
              <w:t>and regulations from each state and territory together with any nationally approved compliance codes and/or guidelines</w:t>
            </w:r>
          </w:p>
          <w:p w:rsidR="004D6324" w:rsidRPr="00A97C82" w:rsidRDefault="004D6324" w:rsidP="00F11D6A">
            <w:pPr>
              <w:pStyle w:val="ListBullet"/>
              <w:rPr>
                <w:rFonts w:ascii="Arial" w:hAnsi="Arial" w:cs="Arial"/>
              </w:rPr>
            </w:pPr>
            <w:r w:rsidRPr="00A97C82">
              <w:rPr>
                <w:rFonts w:ascii="Arial" w:hAnsi="Arial" w:cs="Arial"/>
              </w:rPr>
              <w:t>the Code of Practice for the Defined Interstate Rail Network in situations where marshalling operations are carried out on that network</w:t>
            </w:r>
          </w:p>
          <w:p w:rsidR="004D6324" w:rsidRPr="00A97C82" w:rsidRDefault="004D6324" w:rsidP="00F11D6A">
            <w:pPr>
              <w:pStyle w:val="ListBullet"/>
              <w:rPr>
                <w:rFonts w:ascii="Arial" w:hAnsi="Arial" w:cs="Arial"/>
              </w:rPr>
            </w:pPr>
            <w:r w:rsidRPr="00A97C82">
              <w:rPr>
                <w:rFonts w:ascii="Arial" w:hAnsi="Arial" w:cs="Arial"/>
              </w:rPr>
              <w:t>order books</w:t>
            </w:r>
          </w:p>
          <w:p w:rsidR="004D6324" w:rsidRPr="00A97C82" w:rsidRDefault="004D6324" w:rsidP="00F11D6A">
            <w:pPr>
              <w:pStyle w:val="ListBullet"/>
              <w:rPr>
                <w:rFonts w:ascii="Arial" w:hAnsi="Arial" w:cs="Arial"/>
              </w:rPr>
            </w:pPr>
            <w:r w:rsidRPr="00A97C82">
              <w:rPr>
                <w:rFonts w:ascii="Arial" w:hAnsi="Arial" w:cs="Arial"/>
              </w:rPr>
              <w:t>cards/deck sheets</w:t>
            </w:r>
          </w:p>
          <w:p w:rsidR="004D6324" w:rsidRPr="00A97C82" w:rsidRDefault="004D6324" w:rsidP="00F11D6A">
            <w:pPr>
              <w:pStyle w:val="ListBullet"/>
              <w:rPr>
                <w:rFonts w:ascii="Arial" w:hAnsi="Arial" w:cs="Arial"/>
              </w:rPr>
            </w:pPr>
            <w:r w:rsidRPr="00A97C82">
              <w:rPr>
                <w:rFonts w:ascii="Arial" w:hAnsi="Arial" w:cs="Arial"/>
              </w:rPr>
              <w:t>notice</w:t>
            </w:r>
            <w:r w:rsidR="00415391">
              <w:rPr>
                <w:rFonts w:ascii="Arial" w:hAnsi="Arial" w:cs="Arial"/>
              </w:rPr>
              <w:t xml:space="preserve"> </w:t>
            </w:r>
            <w:r w:rsidRPr="00A97C82">
              <w:rPr>
                <w:rFonts w:ascii="Arial" w:hAnsi="Arial" w:cs="Arial"/>
              </w:rPr>
              <w:t>boards</w:t>
            </w:r>
          </w:p>
          <w:p w:rsidR="004D6324" w:rsidRPr="00A97C82" w:rsidRDefault="004D6324" w:rsidP="00F11D6A">
            <w:pPr>
              <w:pStyle w:val="ListBullet"/>
              <w:rPr>
                <w:rFonts w:ascii="Arial" w:hAnsi="Arial" w:cs="Arial"/>
              </w:rPr>
            </w:pPr>
            <w:r w:rsidRPr="00A97C82">
              <w:rPr>
                <w:rFonts w:ascii="Arial" w:hAnsi="Arial" w:cs="Arial"/>
              </w:rPr>
              <w:t>special train notices</w:t>
            </w:r>
          </w:p>
          <w:p w:rsidR="004D6324" w:rsidRPr="00A97C82" w:rsidRDefault="004D6324" w:rsidP="00F11D6A">
            <w:pPr>
              <w:pStyle w:val="ListBullet"/>
              <w:rPr>
                <w:rFonts w:ascii="Arial" w:hAnsi="Arial" w:cs="Arial"/>
              </w:rPr>
            </w:pPr>
            <w:r w:rsidRPr="00A97C82">
              <w:rPr>
                <w:rFonts w:ascii="Arial" w:hAnsi="Arial" w:cs="Arial"/>
              </w:rPr>
              <w:t>yard orders</w:t>
            </w:r>
          </w:p>
          <w:p w:rsidR="004D6324" w:rsidRPr="00A97C82" w:rsidRDefault="004D6324" w:rsidP="00F11D6A">
            <w:pPr>
              <w:pStyle w:val="ListBullet"/>
              <w:rPr>
                <w:rFonts w:ascii="Arial" w:hAnsi="Arial" w:cs="Arial"/>
              </w:rPr>
            </w:pPr>
            <w:r w:rsidRPr="00A97C82">
              <w:rPr>
                <w:rFonts w:ascii="Arial" w:hAnsi="Arial" w:cs="Arial"/>
              </w:rPr>
              <w:t>periodical circulars</w:t>
            </w:r>
          </w:p>
          <w:p w:rsidR="004D6324" w:rsidRPr="00A97C82" w:rsidRDefault="004D6324" w:rsidP="00F11D6A">
            <w:pPr>
              <w:pStyle w:val="ListBullet"/>
              <w:rPr>
                <w:rFonts w:ascii="Arial" w:hAnsi="Arial" w:cs="Arial"/>
              </w:rPr>
            </w:pPr>
            <w:r w:rsidRPr="00A97C82">
              <w:rPr>
                <w:rFonts w:ascii="Arial" w:hAnsi="Arial" w:cs="Arial"/>
              </w:rPr>
              <w:t>transport authority rules and operating procedures</w:t>
            </w:r>
          </w:p>
          <w:p w:rsidR="004D6324" w:rsidRPr="00A97C82" w:rsidRDefault="004D6324" w:rsidP="00F11D6A">
            <w:pPr>
              <w:pStyle w:val="ListBullet"/>
              <w:rPr>
                <w:rFonts w:ascii="Arial" w:hAnsi="Arial" w:cs="Arial"/>
              </w:rPr>
            </w:pPr>
            <w:r w:rsidRPr="00A97C82">
              <w:rPr>
                <w:rFonts w:ascii="Arial" w:hAnsi="Arial" w:cs="Arial"/>
              </w:rPr>
              <w:t>computer-based data systems</w:t>
            </w:r>
          </w:p>
          <w:p w:rsidR="004D6324" w:rsidRPr="00A97C82" w:rsidRDefault="004D6324" w:rsidP="00F11D6A">
            <w:pPr>
              <w:pStyle w:val="ListBullet"/>
              <w:rPr>
                <w:rFonts w:ascii="Arial" w:hAnsi="Arial" w:cs="Arial"/>
              </w:rPr>
            </w:pPr>
            <w:r w:rsidRPr="00A97C82">
              <w:rPr>
                <w:rFonts w:ascii="Arial" w:hAnsi="Arial" w:cs="Arial"/>
              </w:rPr>
              <w:t>timetables</w:t>
            </w:r>
          </w:p>
          <w:p w:rsidR="004D6324" w:rsidRPr="00A97C82" w:rsidRDefault="004D6324" w:rsidP="00F11D6A">
            <w:pPr>
              <w:pStyle w:val="ListBullet"/>
              <w:rPr>
                <w:rFonts w:ascii="Arial" w:hAnsi="Arial" w:cs="Arial"/>
              </w:rPr>
            </w:pPr>
            <w:r w:rsidRPr="00A97C82">
              <w:rPr>
                <w:rFonts w:ascii="Arial" w:hAnsi="Arial" w:cs="Arial"/>
              </w:rPr>
              <w:t>train consist</w:t>
            </w:r>
          </w:p>
          <w:p w:rsidR="004D6324" w:rsidRPr="00A97C82" w:rsidRDefault="004D6324" w:rsidP="00F11D6A">
            <w:pPr>
              <w:pStyle w:val="ListBullet"/>
              <w:rPr>
                <w:rFonts w:ascii="Arial" w:hAnsi="Arial" w:cs="Arial"/>
              </w:rPr>
            </w:pPr>
            <w:r w:rsidRPr="00A97C82">
              <w:rPr>
                <w:rFonts w:ascii="Arial" w:hAnsi="Arial" w:cs="Arial"/>
              </w:rPr>
              <w:t>incident reports</w:t>
            </w:r>
          </w:p>
          <w:p w:rsidR="004D6324" w:rsidRPr="00A97C82" w:rsidRDefault="004D6324" w:rsidP="00F11D6A">
            <w:pPr>
              <w:pStyle w:val="ListBullet"/>
              <w:rPr>
                <w:rFonts w:ascii="Arial" w:hAnsi="Arial" w:cs="Arial"/>
              </w:rPr>
            </w:pPr>
            <w:r w:rsidRPr="00A97C82">
              <w:rPr>
                <w:rFonts w:ascii="Arial" w:hAnsi="Arial" w:cs="Arial"/>
              </w:rPr>
              <w:t>drivers advice</w:t>
            </w:r>
          </w:p>
          <w:p w:rsidR="004D6324" w:rsidRPr="00A97C82" w:rsidRDefault="004D6324" w:rsidP="00F11D6A">
            <w:pPr>
              <w:pStyle w:val="ListBullet"/>
              <w:rPr>
                <w:rFonts w:ascii="Arial" w:hAnsi="Arial" w:cs="Arial"/>
              </w:rPr>
            </w:pPr>
            <w:r w:rsidRPr="00A97C82">
              <w:rPr>
                <w:rFonts w:ascii="Arial" w:hAnsi="Arial" w:cs="Arial"/>
              </w:rPr>
              <w:t>train register book</w:t>
            </w:r>
          </w:p>
          <w:p w:rsidR="004D6324" w:rsidRPr="00A97C82" w:rsidRDefault="002759FB" w:rsidP="00F11D6A">
            <w:pPr>
              <w:pStyle w:val="ListBullet"/>
              <w:rPr>
                <w:rFonts w:ascii="Arial" w:hAnsi="Arial" w:cs="Arial"/>
              </w:rPr>
            </w:pPr>
            <w:r w:rsidRPr="00A97C82">
              <w:rPr>
                <w:rFonts w:ascii="Arial" w:hAnsi="Arial" w:cs="Arial"/>
              </w:rPr>
              <w:t>safe working</w:t>
            </w:r>
            <w:r w:rsidR="004D6324" w:rsidRPr="00A97C82">
              <w:rPr>
                <w:rFonts w:ascii="Arial" w:hAnsi="Arial" w:cs="Arial"/>
              </w:rPr>
              <w:t xml:space="preserve"> forms</w:t>
            </w:r>
          </w:p>
          <w:p w:rsidR="004D6324" w:rsidRPr="00A97C82" w:rsidRDefault="004D6324" w:rsidP="00F11D6A">
            <w:pPr>
              <w:pStyle w:val="ListBullet"/>
              <w:rPr>
                <w:rFonts w:ascii="Arial" w:hAnsi="Arial" w:cs="Arial"/>
              </w:rPr>
            </w:pPr>
            <w:r w:rsidRPr="00A97C82">
              <w:rPr>
                <w:rFonts w:ascii="Arial" w:hAnsi="Arial" w:cs="Arial"/>
              </w:rPr>
              <w:t>dangerous goods manifest</w:t>
            </w:r>
          </w:p>
          <w:p w:rsidR="004D6324" w:rsidRPr="00A97C82" w:rsidRDefault="004D6324" w:rsidP="00F11D6A">
            <w:pPr>
              <w:pStyle w:val="ListBullet"/>
              <w:rPr>
                <w:rFonts w:ascii="Arial" w:hAnsi="Arial" w:cs="Arial"/>
              </w:rPr>
            </w:pPr>
            <w:r w:rsidRPr="00A97C82">
              <w:rPr>
                <w:rFonts w:ascii="Arial" w:hAnsi="Arial" w:cs="Arial"/>
              </w:rPr>
              <w:t>marshalling plan</w:t>
            </w:r>
          </w:p>
          <w:p w:rsidR="004D6324" w:rsidRPr="00A97C82" w:rsidRDefault="004D6324" w:rsidP="00F11D6A">
            <w:pPr>
              <w:pStyle w:val="ListBullet"/>
              <w:rPr>
                <w:rFonts w:ascii="Arial" w:hAnsi="Arial" w:cs="Arial"/>
              </w:rPr>
            </w:pPr>
            <w:r w:rsidRPr="00A97C82">
              <w:rPr>
                <w:rFonts w:ascii="Arial" w:hAnsi="Arial" w:cs="Arial"/>
              </w:rPr>
              <w:t>emergency procedures manual</w:t>
            </w:r>
          </w:p>
          <w:p w:rsidR="004D6324" w:rsidRPr="00A97C82" w:rsidRDefault="004D6324" w:rsidP="00F11D6A">
            <w:pPr>
              <w:pStyle w:val="ListBullet"/>
              <w:rPr>
                <w:rFonts w:ascii="Arial" w:hAnsi="Arial" w:cs="Arial"/>
                <w:lang w:val="en-NZ"/>
              </w:rPr>
            </w:pPr>
            <w:r w:rsidRPr="00A97C82">
              <w:rPr>
                <w:rFonts w:ascii="Arial" w:hAnsi="Arial" w:cs="Arial"/>
              </w:rPr>
              <w:t>conditions of service, legislation and industrial agreements including workplace agreements and awards</w:t>
            </w:r>
          </w:p>
        </w:tc>
      </w:tr>
      <w:tr w:rsidR="004D6324" w:rsidTr="00175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62" w:type="dxa"/>
            <w:right w:w="62" w:type="dxa"/>
          </w:tblCellMar>
          <w:tblLook w:val="0000" w:firstRow="0" w:lastRow="0" w:firstColumn="0" w:lastColumn="0" w:noHBand="0" w:noVBand="0"/>
        </w:tblPrEx>
        <w:tc>
          <w:tcPr>
            <w:tcW w:w="216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Pr="00A97C82" w:rsidRDefault="004D6324" w:rsidP="00A97C82">
            <w:pPr>
              <w:pStyle w:val="BodyText"/>
              <w:rPr>
                <w:rFonts w:ascii="Arial" w:hAnsi="Arial" w:cs="Arial"/>
                <w:lang w:val="en-NZ"/>
              </w:rPr>
            </w:pPr>
            <w:r w:rsidRPr="00A97C82">
              <w:rPr>
                <w:rFonts w:ascii="Arial" w:hAnsi="Arial" w:cs="Arial"/>
              </w:rPr>
              <w:lastRenderedPageBreak/>
              <w:t xml:space="preserve">Applicable procedures and codes </w:t>
            </w:r>
          </w:p>
        </w:tc>
        <w:tc>
          <w:tcPr>
            <w:tcW w:w="6840" w:type="dxa"/>
            <w:tcBorders>
              <w:top w:val="single" w:sz="4" w:space="0" w:color="auto"/>
              <w:left w:val="single" w:sz="4" w:space="0" w:color="auto"/>
              <w:bottom w:val="single" w:sz="4" w:space="0" w:color="auto"/>
              <w:right w:val="single" w:sz="4" w:space="0" w:color="auto"/>
            </w:tcBorders>
            <w:tcMar>
              <w:top w:w="0" w:type="dxa"/>
              <w:left w:w="62" w:type="dxa"/>
              <w:bottom w:w="0" w:type="dxa"/>
              <w:right w:w="62" w:type="dxa"/>
            </w:tcMar>
          </w:tcPr>
          <w:p w:rsidR="004D6324" w:rsidRDefault="002759FB" w:rsidP="00A97C82">
            <w:pPr>
              <w:pStyle w:val="ListBullet"/>
              <w:numPr>
                <w:ilvl w:val="0"/>
                <w:numId w:val="0"/>
              </w:numPr>
              <w:ind w:left="450" w:hanging="360"/>
              <w:rPr>
                <w:rFonts w:ascii="Arial" w:hAnsi="Arial" w:cs="Arial"/>
              </w:rPr>
            </w:pPr>
            <w:r w:rsidRPr="00A97C82">
              <w:rPr>
                <w:rFonts w:ascii="Arial" w:hAnsi="Arial" w:cs="Arial"/>
              </w:rPr>
              <w:t>M</w:t>
            </w:r>
            <w:r w:rsidR="004D6324" w:rsidRPr="00A97C82">
              <w:rPr>
                <w:rFonts w:ascii="Arial" w:hAnsi="Arial" w:cs="Arial"/>
              </w:rPr>
              <w:t>ay include:</w:t>
            </w:r>
          </w:p>
          <w:p w:rsidR="004D6324" w:rsidRPr="00A97C82" w:rsidRDefault="004D6324" w:rsidP="00F11D6A">
            <w:pPr>
              <w:pStyle w:val="ListBullet"/>
              <w:rPr>
                <w:rFonts w:ascii="Arial" w:hAnsi="Arial" w:cs="Arial"/>
              </w:rPr>
            </w:pPr>
            <w:r w:rsidRPr="00A97C82">
              <w:rPr>
                <w:rFonts w:ascii="Arial" w:hAnsi="Arial" w:cs="Arial"/>
              </w:rPr>
              <w:t xml:space="preserve">relevant state/territory codes of practice and </w:t>
            </w:r>
            <w:r w:rsidR="002759FB" w:rsidRPr="00A97C82">
              <w:rPr>
                <w:rFonts w:ascii="Arial" w:hAnsi="Arial" w:cs="Arial"/>
              </w:rPr>
              <w:t>safe working</w:t>
            </w:r>
            <w:r w:rsidRPr="00A97C82">
              <w:rPr>
                <w:rFonts w:ascii="Arial" w:hAnsi="Arial" w:cs="Arial"/>
              </w:rPr>
              <w:t xml:space="preserve"> system requirements</w:t>
            </w:r>
          </w:p>
          <w:p w:rsidR="004D6324" w:rsidRPr="00A97C82" w:rsidRDefault="004D6324" w:rsidP="00F11D6A">
            <w:pPr>
              <w:pStyle w:val="ListBullet"/>
              <w:rPr>
                <w:rFonts w:ascii="Arial" w:hAnsi="Arial" w:cs="Arial"/>
              </w:rPr>
            </w:pPr>
            <w:r w:rsidRPr="00A97C82">
              <w:rPr>
                <w:rFonts w:ascii="Arial" w:hAnsi="Arial" w:cs="Arial"/>
              </w:rPr>
              <w:t>the Code of Practice for the Defined Interstate Rail Network in situations where marshalling operations are carried out on that network</w:t>
            </w:r>
          </w:p>
          <w:p w:rsidR="004D6324" w:rsidRPr="00A97C82" w:rsidRDefault="004D6324" w:rsidP="00F11D6A">
            <w:pPr>
              <w:pStyle w:val="ListBullet"/>
              <w:rPr>
                <w:rFonts w:ascii="Arial" w:hAnsi="Arial" w:cs="Arial"/>
              </w:rPr>
            </w:pPr>
            <w:r w:rsidRPr="00A97C82">
              <w:rPr>
                <w:rFonts w:ascii="Arial" w:hAnsi="Arial" w:cs="Arial"/>
              </w:rPr>
              <w:t xml:space="preserve">relevant state/territory </w:t>
            </w:r>
            <w:r w:rsidR="00AE78D6">
              <w:rPr>
                <w:rFonts w:ascii="Arial" w:hAnsi="Arial" w:cs="Arial"/>
              </w:rPr>
              <w:t xml:space="preserve">OHS </w:t>
            </w:r>
            <w:r w:rsidRPr="00A97C82">
              <w:rPr>
                <w:rFonts w:ascii="Arial" w:hAnsi="Arial" w:cs="Arial"/>
              </w:rPr>
              <w:t>legislation</w:t>
            </w:r>
          </w:p>
          <w:p w:rsidR="004D6324" w:rsidRPr="00A97C82" w:rsidRDefault="004D6324" w:rsidP="00F11D6A">
            <w:pPr>
              <w:pStyle w:val="ListBullet"/>
              <w:rPr>
                <w:rFonts w:ascii="Arial" w:hAnsi="Arial" w:cs="Arial"/>
              </w:rPr>
            </w:pPr>
            <w:r w:rsidRPr="00A97C82">
              <w:rPr>
                <w:rFonts w:ascii="Arial" w:hAnsi="Arial" w:cs="Arial"/>
              </w:rPr>
              <w:t>relevant state/territory fatigue management regulations</w:t>
            </w:r>
          </w:p>
          <w:p w:rsidR="004D6324" w:rsidRPr="00A97C82" w:rsidRDefault="004D6324" w:rsidP="00F11D6A">
            <w:pPr>
              <w:pStyle w:val="ListBullet"/>
              <w:rPr>
                <w:rFonts w:ascii="Arial" w:hAnsi="Arial" w:cs="Arial"/>
              </w:rPr>
            </w:pPr>
            <w:r w:rsidRPr="00A97C82">
              <w:rPr>
                <w:rFonts w:ascii="Arial" w:hAnsi="Arial" w:cs="Arial"/>
              </w:rPr>
              <w:t>relevant state/territory environmental protection legislation</w:t>
            </w:r>
          </w:p>
          <w:p w:rsidR="004D6324" w:rsidRPr="00A97C82" w:rsidRDefault="004D6324" w:rsidP="00F11D6A">
            <w:pPr>
              <w:pStyle w:val="ListBullet"/>
              <w:rPr>
                <w:rFonts w:ascii="Arial" w:hAnsi="Arial" w:cs="Arial"/>
              </w:rPr>
            </w:pPr>
            <w:r w:rsidRPr="00A97C82">
              <w:rPr>
                <w:rFonts w:ascii="Arial" w:hAnsi="Arial" w:cs="Arial"/>
              </w:rPr>
              <w:t>relevant Australian Standards</w:t>
            </w:r>
          </w:p>
          <w:p w:rsidR="004D6324" w:rsidRPr="00A97C82" w:rsidRDefault="004D6324" w:rsidP="00F11D6A">
            <w:pPr>
              <w:pStyle w:val="ListBullet"/>
              <w:rPr>
                <w:rFonts w:ascii="Arial" w:hAnsi="Arial" w:cs="Arial"/>
              </w:rPr>
            </w:pPr>
            <w:r w:rsidRPr="00A97C82">
              <w:rPr>
                <w:rFonts w:ascii="Arial" w:hAnsi="Arial" w:cs="Arial"/>
              </w:rPr>
              <w:t>Railways of Australia Code of Practice and Conditions for the Carriage of Dangerous Goods</w:t>
            </w:r>
          </w:p>
        </w:tc>
      </w:tr>
    </w:tbl>
    <w:p w:rsidR="00E011A6" w:rsidRPr="00A97C82" w:rsidRDefault="00E011A6" w:rsidP="00E011A6">
      <w:pPr>
        <w:rPr>
          <w:rFonts w:ascii="Arial" w:hAnsi="Arial" w:cs="Arial"/>
          <w:sz w:val="28"/>
          <w:szCs w:val="28"/>
          <w:lang w:val="en-GB"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2759FB">
        <w:trPr>
          <w:trHeight w:val="361"/>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tabs>
                <w:tab w:val="left" w:pos="0"/>
              </w:tabs>
              <w:rPr>
                <w:rFonts w:ascii="Arial" w:hAnsi="Arial" w:cs="Arial"/>
              </w:rPr>
            </w:pPr>
            <w:r w:rsidRPr="00A13626">
              <w:rPr>
                <w:rFonts w:ascii="Arial" w:hAnsi="Arial" w:cs="Arial"/>
                <w:b/>
              </w:rPr>
              <w:t>Evidence Guide</w:t>
            </w:r>
          </w:p>
        </w:tc>
      </w:tr>
      <w:tr w:rsidR="00E011A6"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80" w:after="80"/>
              <w:ind w:right="72"/>
              <w:rPr>
                <w:rFonts w:ascii="Arial" w:hAnsi="Arial" w:cs="Arial"/>
              </w:rPr>
            </w:pPr>
            <w:r w:rsidRPr="00A13626">
              <w:rPr>
                <w:rFonts w:ascii="Arial" w:hAnsi="Arial" w:cs="Arial"/>
              </w:rPr>
              <w:t>Critical Aspects of Competence</w:t>
            </w:r>
          </w:p>
        </w:tc>
        <w:tc>
          <w:tcPr>
            <w:tcW w:w="6840" w:type="dxa"/>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spacing w:before="60"/>
              <w:rPr>
                <w:rFonts w:ascii="Arial" w:hAnsi="Arial" w:cs="Arial"/>
              </w:rPr>
            </w:pPr>
            <w:r w:rsidRPr="000F7C01">
              <w:rPr>
                <w:rFonts w:ascii="Arial" w:hAnsi="Arial" w:cs="Arial"/>
              </w:rPr>
              <w:t>Demonstrates skills and knowledge in:</w:t>
            </w:r>
          </w:p>
          <w:p w:rsidR="00A97C82" w:rsidRPr="00A97C82" w:rsidRDefault="00A97C82" w:rsidP="00A97C82">
            <w:pPr>
              <w:pStyle w:val="ListBullet2"/>
              <w:rPr>
                <w:rFonts w:ascii="Arial" w:hAnsi="Arial" w:cs="Arial"/>
              </w:rPr>
            </w:pPr>
            <w:r w:rsidRPr="00A97C82">
              <w:rPr>
                <w:rFonts w:ascii="Arial" w:hAnsi="Arial" w:cs="Arial"/>
              </w:rPr>
              <w:t>the underpinning knowledge and skills</w:t>
            </w:r>
          </w:p>
          <w:p w:rsidR="00A97C82" w:rsidRPr="00A97C82" w:rsidRDefault="00A97C82" w:rsidP="00A97C82">
            <w:pPr>
              <w:pStyle w:val="ListBullet2"/>
              <w:rPr>
                <w:rFonts w:ascii="Arial" w:hAnsi="Arial" w:cs="Arial"/>
              </w:rPr>
            </w:pPr>
            <w:r w:rsidRPr="00A97C82">
              <w:rPr>
                <w:rFonts w:ascii="Arial" w:hAnsi="Arial" w:cs="Arial"/>
              </w:rPr>
              <w:t>relevant legislation and workplace procedures</w:t>
            </w:r>
          </w:p>
          <w:p w:rsidR="00E011A6" w:rsidRPr="00A97C82" w:rsidRDefault="00A97C82" w:rsidP="00A97C82">
            <w:pPr>
              <w:ind w:left="259"/>
              <w:jc w:val="both"/>
              <w:rPr>
                <w:rFonts w:ascii="Arial" w:hAnsi="Arial" w:cs="Arial"/>
              </w:rPr>
            </w:pPr>
            <w:r w:rsidRPr="00A97C82">
              <w:rPr>
                <w:rFonts w:ascii="Arial" w:hAnsi="Arial" w:cs="Arial"/>
              </w:rPr>
              <w:t>other relevant aspects of the range statement</w:t>
            </w:r>
          </w:p>
        </w:tc>
      </w:tr>
      <w:tr w:rsidR="00A97C82"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A97C82" w:rsidRPr="00A13626" w:rsidRDefault="00A97C82" w:rsidP="00F11D6A">
            <w:pPr>
              <w:tabs>
                <w:tab w:val="left" w:pos="2700"/>
                <w:tab w:val="left" w:pos="2790"/>
              </w:tabs>
              <w:spacing w:before="80" w:after="80"/>
              <w:rPr>
                <w:rFonts w:ascii="Arial" w:hAnsi="Arial" w:cs="Arial"/>
              </w:rPr>
            </w:pPr>
            <w:r w:rsidRPr="00A13626">
              <w:rPr>
                <w:rFonts w:ascii="Arial" w:hAnsi="Arial" w:cs="Arial"/>
              </w:rPr>
              <w:t>Underpinning Knowledge and Attitudes</w:t>
            </w:r>
          </w:p>
        </w:tc>
        <w:tc>
          <w:tcPr>
            <w:tcW w:w="6840" w:type="dxa"/>
            <w:tcBorders>
              <w:top w:val="single" w:sz="4" w:space="0" w:color="auto"/>
              <w:left w:val="single" w:sz="4" w:space="0" w:color="auto"/>
              <w:bottom w:val="single" w:sz="4" w:space="0" w:color="auto"/>
              <w:right w:val="single" w:sz="4" w:space="0" w:color="auto"/>
            </w:tcBorders>
            <w:hideMark/>
          </w:tcPr>
          <w:p w:rsidR="002759FB" w:rsidRPr="00A13626" w:rsidRDefault="002759FB" w:rsidP="002759FB">
            <w:pPr>
              <w:tabs>
                <w:tab w:val="left" w:pos="342"/>
                <w:tab w:val="left" w:pos="3540"/>
              </w:tabs>
              <w:autoSpaceDE w:val="0"/>
              <w:autoSpaceDN w:val="0"/>
              <w:adjustRightInd w:val="0"/>
              <w:rPr>
                <w:rFonts w:ascii="Arial" w:hAnsi="Arial" w:cs="Arial"/>
              </w:rPr>
            </w:pPr>
            <w:r w:rsidRPr="00A13626">
              <w:rPr>
                <w:rFonts w:ascii="Arial" w:hAnsi="Arial" w:cs="Arial"/>
              </w:rPr>
              <w:t>Demonstrates knowledge of:</w:t>
            </w:r>
            <w:r>
              <w:rPr>
                <w:rFonts w:ascii="Arial" w:hAnsi="Arial" w:cs="Arial"/>
              </w:rPr>
              <w:tab/>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 xml:space="preserve">Applicable legislated rail safety requirements including acts and regulations from each state and territory together with any nationally approved compliance codes and/or </w:t>
            </w:r>
            <w:r w:rsidRPr="00A97C82">
              <w:rPr>
                <w:rFonts w:ascii="Arial" w:hAnsi="Arial" w:cs="Arial"/>
              </w:rPr>
              <w:lastRenderedPageBreak/>
              <w:t>guidelines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 xml:space="preserve">Relevant </w:t>
            </w:r>
            <w:r w:rsidR="00AE78D6">
              <w:rPr>
                <w:rFonts w:ascii="Arial" w:hAnsi="Arial" w:cs="Arial"/>
              </w:rPr>
              <w:t xml:space="preserve">OHS </w:t>
            </w:r>
            <w:r w:rsidRPr="00A97C82">
              <w:rPr>
                <w:rFonts w:ascii="Arial" w:hAnsi="Arial" w:cs="Arial"/>
              </w:rPr>
              <w:t>and environmental procedures and regulations including codes of practice for manual handling</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Dangerous Goods Codes and regulations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Marshalling plan and instructions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Loading and unloading procedures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for getting on and off rolling stock in an appropriate manner</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for coupling and uncoupling rolling stock</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for operating points and signals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for managing hazardous situations when marshalling rolling stock</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Radio communication protocol</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for completing relevant documentation</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Yard features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Characteristics and features of wagons and other rolling stock</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 xml:space="preserve">Principles of operation of protective devices, air brakes, handbrakes, </w:t>
            </w:r>
            <w:proofErr w:type="spellStart"/>
            <w:r w:rsidRPr="00A97C82">
              <w:rPr>
                <w:rFonts w:ascii="Arial" w:hAnsi="Arial" w:cs="Arial"/>
              </w:rPr>
              <w:t>derailers</w:t>
            </w:r>
            <w:proofErr w:type="spellEnd"/>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Local track and signal layouts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Draw gear capacities and related operating procedures</w:t>
            </w:r>
          </w:p>
          <w:p w:rsidR="00A97C82" w:rsidRPr="00A97C82" w:rsidRDefault="002759FB"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Safe working</w:t>
            </w:r>
            <w:r w:rsidR="00A97C82" w:rsidRPr="00A97C82">
              <w:rPr>
                <w:rFonts w:ascii="Arial" w:hAnsi="Arial" w:cs="Arial"/>
              </w:rPr>
              <w:t xml:space="preserve"> systems and requirements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Shunting signals and commands and line of sight communication systems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Relevant documentation</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to be followed in the event of an emergency</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for identifying equipment defects and assessing for appropriate action</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Local procedures and operating requirements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Defects that can occur on marshalling gear and equipment and related action that should be taken</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Procedures for operating mechanical, electronic and other line of sight communications equipment within required protocols</w:t>
            </w:r>
          </w:p>
        </w:tc>
      </w:tr>
      <w:tr w:rsidR="00A97C82" w:rsidRPr="00A13626" w:rsidTr="00EB45CF">
        <w:trPr>
          <w:trHeight w:val="1351"/>
        </w:trPr>
        <w:tc>
          <w:tcPr>
            <w:tcW w:w="2160" w:type="dxa"/>
            <w:tcBorders>
              <w:top w:val="single" w:sz="4" w:space="0" w:color="auto"/>
              <w:left w:val="single" w:sz="4" w:space="0" w:color="auto"/>
              <w:bottom w:val="single" w:sz="4" w:space="0" w:color="auto"/>
              <w:right w:val="single" w:sz="4" w:space="0" w:color="auto"/>
            </w:tcBorders>
            <w:hideMark/>
          </w:tcPr>
          <w:p w:rsidR="00A97C82" w:rsidRPr="00A13626" w:rsidRDefault="00A97C82" w:rsidP="00F11D6A">
            <w:pPr>
              <w:spacing w:before="80" w:after="80"/>
              <w:rPr>
                <w:rFonts w:ascii="Arial" w:hAnsi="Arial" w:cs="Arial"/>
              </w:rPr>
            </w:pPr>
            <w:r w:rsidRPr="00A13626">
              <w:rPr>
                <w:rFonts w:ascii="Arial" w:hAnsi="Arial" w:cs="Arial"/>
              </w:rPr>
              <w:lastRenderedPageBreak/>
              <w:t>Underpinning Skills</w:t>
            </w:r>
          </w:p>
        </w:tc>
        <w:tc>
          <w:tcPr>
            <w:tcW w:w="6840" w:type="dxa"/>
            <w:tcBorders>
              <w:top w:val="single" w:sz="4" w:space="0" w:color="auto"/>
              <w:left w:val="single" w:sz="4" w:space="0" w:color="auto"/>
              <w:bottom w:val="single" w:sz="4" w:space="0" w:color="auto"/>
              <w:right w:val="single" w:sz="4" w:space="0" w:color="auto"/>
            </w:tcBorders>
            <w:hideMark/>
          </w:tcPr>
          <w:p w:rsidR="002759FB" w:rsidRPr="00A13626" w:rsidRDefault="002759FB" w:rsidP="002759FB">
            <w:pPr>
              <w:tabs>
                <w:tab w:val="left" w:pos="342"/>
              </w:tabs>
              <w:autoSpaceDE w:val="0"/>
              <w:autoSpaceDN w:val="0"/>
              <w:adjustRightInd w:val="0"/>
              <w:rPr>
                <w:rFonts w:ascii="Arial" w:hAnsi="Arial" w:cs="Arial"/>
              </w:rPr>
            </w:pPr>
            <w:r>
              <w:rPr>
                <w:rFonts w:ascii="Arial" w:hAnsi="Arial" w:cs="Arial"/>
              </w:rPr>
              <w:t>Demonstrates skill to</w:t>
            </w:r>
            <w:r w:rsidRPr="00A13626">
              <w:rPr>
                <w:rFonts w:ascii="Arial" w:hAnsi="Arial" w:cs="Arial"/>
              </w:rPr>
              <w:t>:</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Communicate effectively with others when conducting marshalling activities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Read and interpret instructions, plans, procedures, information and signs relevant to the conduct of marshalling activities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Interpret and follow operational instructions and prioritise work</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Complete documentation related to the conduct of marshalling activities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Operate electronic communication equipment to required protocol</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Work collaboratively with others when conducting marshalling activities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lastRenderedPageBreak/>
              <w:t>Adapt appropriately to cultural differences in the workplace, including modes of behaviour and interactions with others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Promptly report and/or rectify any identified problems that may occur when conducting marshalling activities in accordance with regulatory requirements and workplace procedures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Implement contingency plans for unexpected events when conducting marshalling activities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Apply precautions and required action to minimise, control or eliminate hazards that may exist during work activities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Monitor work activities in terms of planned schedule</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Modify activities depending on differing operational contingencies, risk situations and environments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Apply fatigue management knowledge and techniques when conducting marshalling activities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Work systematically with required attention to detail without injury to self or others, or damage to goods or equipment</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Operate and adapt to differences in equipment in accordance with standard operating procedures</w:t>
            </w:r>
          </w:p>
          <w:p w:rsidR="00A97C82" w:rsidRPr="00A97C82" w:rsidRDefault="00A97C82" w:rsidP="004B294E">
            <w:pPr>
              <w:pStyle w:val="ListBullet"/>
              <w:keepNext/>
              <w:keepLines/>
              <w:numPr>
                <w:ilvl w:val="0"/>
                <w:numId w:val="248"/>
              </w:numPr>
              <w:spacing w:before="40" w:after="40"/>
              <w:contextualSpacing/>
              <w:rPr>
                <w:rFonts w:ascii="Arial" w:hAnsi="Arial" w:cs="Arial"/>
                <w:lang w:val="en-NZ"/>
              </w:rPr>
            </w:pPr>
            <w:r w:rsidRPr="00A97C82">
              <w:rPr>
                <w:rFonts w:ascii="Arial" w:hAnsi="Arial" w:cs="Arial"/>
              </w:rPr>
              <w:t xml:space="preserve">Select and use required personal protective equipment conforming to industry and </w:t>
            </w:r>
            <w:r w:rsidR="00AE78D6">
              <w:rPr>
                <w:rFonts w:ascii="Arial" w:hAnsi="Arial" w:cs="Arial"/>
              </w:rPr>
              <w:t xml:space="preserve">OHS </w:t>
            </w:r>
            <w:r w:rsidRPr="00A97C82">
              <w:rPr>
                <w:rFonts w:ascii="Arial" w:hAnsi="Arial" w:cs="Arial"/>
              </w:rPr>
              <w:t>standards</w:t>
            </w:r>
          </w:p>
        </w:tc>
      </w:tr>
      <w:tr w:rsidR="00A97C82" w:rsidRPr="00A13626" w:rsidTr="00F11D6A">
        <w:trPr>
          <w:trHeight w:val="646"/>
        </w:trPr>
        <w:tc>
          <w:tcPr>
            <w:tcW w:w="2160" w:type="dxa"/>
            <w:tcBorders>
              <w:top w:val="single" w:sz="4" w:space="0" w:color="auto"/>
              <w:left w:val="single" w:sz="4" w:space="0" w:color="auto"/>
              <w:bottom w:val="single" w:sz="4" w:space="0" w:color="auto"/>
              <w:right w:val="single" w:sz="4" w:space="0" w:color="auto"/>
            </w:tcBorders>
          </w:tcPr>
          <w:p w:rsidR="00A97C82" w:rsidRPr="00A13626" w:rsidRDefault="00A97C82" w:rsidP="00F11D6A">
            <w:pPr>
              <w:spacing w:before="60"/>
              <w:rPr>
                <w:rFonts w:ascii="Arial" w:hAnsi="Arial" w:cs="Arial"/>
              </w:rPr>
            </w:pPr>
            <w:r w:rsidRPr="00A13626">
              <w:rPr>
                <w:rFonts w:ascii="Arial" w:hAnsi="Arial" w:cs="Arial"/>
              </w:rPr>
              <w:lastRenderedPageBreak/>
              <w:t>Resource Implications</w:t>
            </w:r>
          </w:p>
          <w:p w:rsidR="00A97C82" w:rsidRPr="00A13626" w:rsidRDefault="00A97C82" w:rsidP="00F11D6A">
            <w:pPr>
              <w:rPr>
                <w:rFonts w:ascii="Arial" w:hAnsi="Arial" w:cs="Arial"/>
              </w:rPr>
            </w:pPr>
          </w:p>
        </w:tc>
        <w:tc>
          <w:tcPr>
            <w:tcW w:w="6840" w:type="dxa"/>
            <w:tcBorders>
              <w:top w:val="single" w:sz="4" w:space="0" w:color="auto"/>
              <w:left w:val="single" w:sz="4" w:space="0" w:color="auto"/>
              <w:bottom w:val="single" w:sz="4" w:space="0" w:color="auto"/>
              <w:right w:val="single" w:sz="4" w:space="0" w:color="auto"/>
            </w:tcBorders>
            <w:hideMark/>
          </w:tcPr>
          <w:p w:rsidR="00A97C82" w:rsidRPr="00A22F53" w:rsidRDefault="00A97C82" w:rsidP="00F11D6A">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E011A6"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t>Methods of Assessment</w:t>
            </w:r>
          </w:p>
        </w:tc>
        <w:tc>
          <w:tcPr>
            <w:tcW w:w="684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E011A6" w:rsidRPr="00C0751D" w:rsidRDefault="00E011A6" w:rsidP="004B294E">
            <w:pPr>
              <w:numPr>
                <w:ilvl w:val="0"/>
                <w:numId w:val="198"/>
              </w:numPr>
              <w:ind w:left="259" w:hanging="277"/>
              <w:jc w:val="both"/>
              <w:rPr>
                <w:rFonts w:ascii="Arial" w:hAnsi="Arial" w:cs="Arial"/>
              </w:rPr>
            </w:pPr>
            <w:r w:rsidRPr="00C0751D">
              <w:rPr>
                <w:rFonts w:ascii="Arial" w:hAnsi="Arial" w:cs="Arial"/>
              </w:rPr>
              <w:t>Interview / Written Test</w:t>
            </w:r>
          </w:p>
          <w:p w:rsidR="00E011A6" w:rsidRPr="00A22F53" w:rsidRDefault="00E011A6" w:rsidP="004B294E">
            <w:pPr>
              <w:numPr>
                <w:ilvl w:val="0"/>
                <w:numId w:val="198"/>
              </w:numPr>
              <w:ind w:left="259" w:hanging="277"/>
              <w:jc w:val="both"/>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with Oral Questioning</w:t>
            </w:r>
          </w:p>
        </w:tc>
      </w:tr>
      <w:tr w:rsidR="00E011A6" w:rsidRPr="00A13626" w:rsidTr="00F11D6A">
        <w:trPr>
          <w:trHeight w:val="7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1080"/>
                <w:tab w:val="left" w:pos="3510"/>
              </w:tabs>
              <w:spacing w:before="80" w:after="80"/>
              <w:rPr>
                <w:rFonts w:ascii="Arial" w:hAnsi="Arial" w:cs="Arial"/>
              </w:rPr>
            </w:pPr>
            <w:r w:rsidRPr="00A13626">
              <w:rPr>
                <w:rFonts w:ascii="Arial" w:hAnsi="Arial" w:cs="Arial"/>
              </w:rPr>
              <w:t>Context of Assessment</w:t>
            </w:r>
          </w:p>
        </w:tc>
        <w:tc>
          <w:tcPr>
            <w:tcW w:w="684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B45CF" w:rsidRPr="00A13626" w:rsidRDefault="00EB45CF"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4513E4" w:rsidRPr="00A13626" w:rsidTr="00F11D6A">
        <w:trPr>
          <w:trHeight w:val="440"/>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4513E4" w:rsidRPr="00A13626" w:rsidRDefault="004513E4" w:rsidP="00A97C82">
            <w:pPr>
              <w:tabs>
                <w:tab w:val="left" w:pos="9432"/>
              </w:tabs>
              <w:ind w:left="3042" w:hanging="3060"/>
              <w:rPr>
                <w:rFonts w:ascii="Arial" w:hAnsi="Arial" w:cs="Arial"/>
                <w:b/>
              </w:rPr>
            </w:pPr>
            <w:r w:rsidRPr="00A13626">
              <w:rPr>
                <w:rFonts w:ascii="Arial" w:hAnsi="Arial" w:cs="Arial"/>
              </w:rPr>
              <w:br w:type="page"/>
            </w:r>
            <w:r w:rsidRPr="00A13626">
              <w:rPr>
                <w:rFonts w:ascii="Arial" w:hAnsi="Arial" w:cs="Arial"/>
                <w:b/>
                <w:bCs/>
              </w:rPr>
              <w:br w:type="page"/>
              <w:t>Occupational Standard</w:t>
            </w:r>
            <w:r w:rsidRPr="00A13626">
              <w:rPr>
                <w:rFonts w:ascii="Arial" w:hAnsi="Arial" w:cs="Arial"/>
                <w:b/>
              </w:rPr>
              <w:t xml:space="preserve">: </w:t>
            </w:r>
            <w:r w:rsidR="00A97C82" w:rsidRPr="00AF2D60">
              <w:rPr>
                <w:rFonts w:ascii="Arial" w:hAnsi="Arial" w:cs="Arial"/>
                <w:b/>
                <w:bCs/>
                <w:color w:val="000000"/>
              </w:rPr>
              <w:t>Rail Traffic Operation</w:t>
            </w:r>
            <w:r w:rsidR="00A97C82" w:rsidRPr="00A13626">
              <w:rPr>
                <w:rFonts w:ascii="Arial" w:hAnsi="Arial" w:cs="Arial"/>
                <w:b/>
                <w:bCs/>
              </w:rPr>
              <w:t xml:space="preserve"> Level IV</w:t>
            </w:r>
            <w:r w:rsidRPr="00A13626">
              <w:rPr>
                <w:rFonts w:ascii="Arial" w:hAnsi="Arial" w:cs="Arial"/>
                <w:b/>
                <w:bCs/>
              </w:rPr>
              <w:t xml:space="preserve">                                                      </w:t>
            </w:r>
          </w:p>
        </w:tc>
      </w:tr>
      <w:tr w:rsidR="004513E4"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4513E4" w:rsidRPr="00A13626" w:rsidRDefault="004513E4" w:rsidP="00F11D6A">
            <w:pPr>
              <w:rPr>
                <w:rFonts w:ascii="Arial" w:hAnsi="Arial" w:cs="Arial"/>
                <w:b/>
              </w:rPr>
            </w:pPr>
            <w:r w:rsidRPr="00A13626">
              <w:rPr>
                <w:rFonts w:ascii="Arial" w:hAnsi="Arial" w:cs="Arial"/>
                <w:b/>
                <w:bCs/>
              </w:rPr>
              <w:t xml:space="preserve">Unit Title </w:t>
            </w:r>
          </w:p>
        </w:tc>
        <w:tc>
          <w:tcPr>
            <w:tcW w:w="68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4513E4" w:rsidRPr="00A13626" w:rsidRDefault="004513E4" w:rsidP="00F11D6A">
            <w:pPr>
              <w:ind w:left="180" w:hanging="180"/>
              <w:rPr>
                <w:rFonts w:ascii="Arial" w:hAnsi="Arial" w:cs="Arial"/>
                <w:b/>
              </w:rPr>
            </w:pPr>
            <w:r w:rsidRPr="00A13626">
              <w:rPr>
                <w:rFonts w:ascii="Arial" w:hAnsi="Arial" w:cs="Arial"/>
                <w:b/>
              </w:rPr>
              <w:t>Plan and Organize Work</w:t>
            </w:r>
          </w:p>
        </w:tc>
      </w:tr>
      <w:tr w:rsidR="004513E4"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4513E4" w:rsidRPr="00A13626" w:rsidRDefault="004513E4" w:rsidP="00F11D6A">
            <w:pPr>
              <w:rPr>
                <w:rFonts w:ascii="Arial" w:hAnsi="Arial" w:cs="Arial"/>
                <w:b/>
              </w:rPr>
            </w:pPr>
            <w:r w:rsidRPr="00A13626">
              <w:rPr>
                <w:rFonts w:ascii="Arial" w:hAnsi="Arial" w:cs="Arial"/>
                <w:b/>
                <w:bCs/>
              </w:rPr>
              <w:t>Unit Code</w:t>
            </w:r>
          </w:p>
        </w:tc>
        <w:bookmarkStart w:id="96" w:name="ERC_RWS4_13_0313"/>
        <w:tc>
          <w:tcPr>
            <w:tcW w:w="68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4513E4" w:rsidRPr="00EB45CF" w:rsidRDefault="00072CA3" w:rsidP="00F11D6A">
            <w:pPr>
              <w:rPr>
                <w:rFonts w:ascii="Arial" w:hAnsi="Arial" w:cs="Arial"/>
                <w:color w:val="00B0F0"/>
              </w:rPr>
            </w:pPr>
            <w:r>
              <w:rPr>
                <w:rFonts w:ascii="Arial" w:hAnsi="Arial" w:cs="Arial"/>
                <w:color w:val="00B0F0"/>
              </w:rPr>
              <w:fldChar w:fldCharType="begin"/>
            </w:r>
            <w:r w:rsidR="00EB45CF">
              <w:rPr>
                <w:rFonts w:ascii="Arial" w:hAnsi="Arial" w:cs="Arial"/>
                <w:color w:val="00B0F0"/>
              </w:rPr>
              <w:instrText xml:space="preserve"> HYPERLINK  \l "ERC_RWS4_13" </w:instrText>
            </w:r>
            <w:r>
              <w:rPr>
                <w:rFonts w:ascii="Arial" w:hAnsi="Arial" w:cs="Arial"/>
                <w:color w:val="00B0F0"/>
              </w:rPr>
              <w:fldChar w:fldCharType="separate"/>
            </w:r>
            <w:r w:rsidR="00EA605D">
              <w:rPr>
                <w:rStyle w:val="Hyperlink"/>
                <w:rFonts w:ascii="Arial" w:hAnsi="Arial" w:cs="Arial"/>
              </w:rPr>
              <w:t>EIS</w:t>
            </w:r>
            <w:r w:rsidR="00EB45CF" w:rsidRPr="00EB45CF">
              <w:rPr>
                <w:rStyle w:val="Hyperlink"/>
                <w:rFonts w:ascii="Arial" w:hAnsi="Arial" w:cs="Arial"/>
              </w:rPr>
              <w:t xml:space="preserve"> RTO4 13 0313</w:t>
            </w:r>
            <w:bookmarkEnd w:id="96"/>
            <w:r>
              <w:rPr>
                <w:rFonts w:ascii="Arial" w:hAnsi="Arial" w:cs="Arial"/>
                <w:color w:val="00B0F0"/>
              </w:rPr>
              <w:fldChar w:fldCharType="end"/>
            </w:r>
          </w:p>
        </w:tc>
      </w:tr>
      <w:tr w:rsidR="004513E4" w:rsidRPr="00A13626" w:rsidTr="00F11D6A">
        <w:trPr>
          <w:trHeight w:val="881"/>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60"/>
              <w:rPr>
                <w:rFonts w:ascii="Arial" w:hAnsi="Arial" w:cs="Arial"/>
              </w:rPr>
            </w:pPr>
            <w:r w:rsidRPr="00A13626">
              <w:rPr>
                <w:rFonts w:ascii="Arial" w:hAnsi="Arial" w:cs="Arial"/>
                <w:b/>
                <w:bCs/>
              </w:rPr>
              <w:t>Unit Descriptor</w:t>
            </w:r>
          </w:p>
        </w:tc>
        <w:tc>
          <w:tcPr>
            <w:tcW w:w="6840" w:type="dxa"/>
            <w:tcBorders>
              <w:top w:val="single" w:sz="4" w:space="0" w:color="auto"/>
              <w:left w:val="single" w:sz="4" w:space="0" w:color="auto"/>
              <w:bottom w:val="single" w:sz="4" w:space="0" w:color="auto"/>
              <w:right w:val="single" w:sz="4" w:space="0" w:color="auto"/>
            </w:tcBorders>
            <w:vAlign w:val="center"/>
            <w:hideMark/>
          </w:tcPr>
          <w:p w:rsidR="004513E4" w:rsidRPr="00A13626" w:rsidRDefault="004513E4" w:rsidP="00F11D6A">
            <w:pPr>
              <w:tabs>
                <w:tab w:val="left" w:pos="0"/>
              </w:tabs>
              <w:spacing w:before="60"/>
              <w:jc w:val="both"/>
              <w:rPr>
                <w:rFonts w:ascii="Arial" w:hAnsi="Arial" w:cs="Arial"/>
              </w:rPr>
            </w:pPr>
            <w:r w:rsidRPr="00A13626">
              <w:rPr>
                <w:rFonts w:ascii="Arial" w:hAnsi="Arial" w:cs="Arial"/>
              </w:rPr>
              <w:t>This unit covers the knowledge, skills and attitude required in planning and organizing work activities in a production application.  It may be applied to a small independent operation or to a section of a large organization.</w:t>
            </w:r>
          </w:p>
        </w:tc>
      </w:tr>
    </w:tbl>
    <w:p w:rsidR="004513E4" w:rsidRPr="00A13626" w:rsidRDefault="004513E4" w:rsidP="004513E4">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4513E4" w:rsidRPr="00A13626" w:rsidTr="00F11D6A">
        <w:trPr>
          <w:trHeight w:val="512"/>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513E4" w:rsidRPr="00A13626" w:rsidRDefault="004513E4" w:rsidP="00F11D6A">
            <w:pPr>
              <w:rPr>
                <w:rFonts w:ascii="Arial" w:hAnsi="Arial" w:cs="Arial"/>
              </w:rPr>
            </w:pPr>
            <w:r w:rsidRPr="00A13626">
              <w:rPr>
                <w:rFonts w:ascii="Arial" w:hAnsi="Arial" w:cs="Arial"/>
                <w:b/>
                <w:bCs/>
              </w:rPr>
              <w:t>Elements</w:t>
            </w:r>
          </w:p>
        </w:tc>
        <w:tc>
          <w:tcPr>
            <w:tcW w:w="68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513E4" w:rsidRPr="00A13626" w:rsidRDefault="004513E4" w:rsidP="00F11D6A">
            <w:pPr>
              <w:autoSpaceDE w:val="0"/>
              <w:autoSpaceDN w:val="0"/>
              <w:adjustRightInd w:val="0"/>
              <w:rPr>
                <w:rFonts w:ascii="Arial" w:hAnsi="Arial" w:cs="Arial"/>
                <w:b/>
                <w:bCs/>
              </w:rPr>
            </w:pPr>
            <w:r w:rsidRPr="00A13626">
              <w:rPr>
                <w:rFonts w:ascii="Arial" w:hAnsi="Arial" w:cs="Arial"/>
                <w:b/>
                <w:bCs/>
              </w:rPr>
              <w:t>Performance Criteria</w:t>
            </w:r>
          </w:p>
        </w:tc>
      </w:tr>
      <w:tr w:rsidR="004513E4" w:rsidRPr="00A13626" w:rsidTr="00F11D6A">
        <w:trPr>
          <w:trHeight w:val="1872"/>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0"/>
                <w:numId w:val="191"/>
              </w:numPr>
              <w:spacing w:before="60"/>
              <w:ind w:left="342" w:hanging="342"/>
              <w:rPr>
                <w:rFonts w:ascii="Arial" w:hAnsi="Arial" w:cs="Arial"/>
              </w:rPr>
            </w:pPr>
            <w:r w:rsidRPr="00A13626">
              <w:rPr>
                <w:rFonts w:ascii="Arial" w:hAnsi="Arial" w:cs="Arial"/>
              </w:rPr>
              <w:t>Set objectives</w:t>
            </w:r>
          </w:p>
        </w:tc>
        <w:tc>
          <w:tcPr>
            <w:tcW w:w="684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1"/>
                <w:numId w:val="192"/>
              </w:numPr>
              <w:tabs>
                <w:tab w:val="left" w:pos="612"/>
              </w:tabs>
              <w:spacing w:before="60"/>
              <w:ind w:left="461" w:hanging="461"/>
              <w:rPr>
                <w:rFonts w:ascii="Arial" w:hAnsi="Arial" w:cs="Arial"/>
              </w:rPr>
            </w:pPr>
            <w:r w:rsidRPr="00A13626">
              <w:rPr>
                <w:rFonts w:ascii="Arial" w:hAnsi="Arial" w:cs="Arial"/>
                <w:b/>
                <w:i/>
              </w:rPr>
              <w:t>Objectives</w:t>
            </w:r>
            <w:r w:rsidRPr="00A13626">
              <w:rPr>
                <w:rFonts w:ascii="Arial" w:hAnsi="Arial" w:cs="Arial"/>
              </w:rPr>
              <w:t xml:space="preserve"> are planned consistent with and linked to work activities in accordance with organizational aims</w:t>
            </w:r>
            <w:r>
              <w:rPr>
                <w:rFonts w:ascii="Arial" w:hAnsi="Arial" w:cs="Arial"/>
              </w:rPr>
              <w:t>.</w:t>
            </w:r>
          </w:p>
          <w:p w:rsidR="004513E4" w:rsidRPr="00A13626" w:rsidRDefault="004513E4" w:rsidP="004B294E">
            <w:pPr>
              <w:numPr>
                <w:ilvl w:val="1"/>
                <w:numId w:val="192"/>
              </w:numPr>
              <w:tabs>
                <w:tab w:val="left" w:pos="612"/>
              </w:tabs>
              <w:spacing w:before="60"/>
              <w:ind w:left="461" w:hanging="461"/>
              <w:rPr>
                <w:rFonts w:ascii="Arial" w:hAnsi="Arial" w:cs="Arial"/>
              </w:rPr>
            </w:pPr>
            <w:r w:rsidRPr="00A13626">
              <w:rPr>
                <w:rFonts w:ascii="Arial" w:hAnsi="Arial" w:cs="Arial"/>
              </w:rPr>
              <w:t>Objectives are stated as measurable targets with clear time frames</w:t>
            </w:r>
            <w:r>
              <w:rPr>
                <w:rFonts w:ascii="Arial" w:hAnsi="Arial" w:cs="Arial"/>
              </w:rPr>
              <w:t>.</w:t>
            </w:r>
          </w:p>
          <w:p w:rsidR="004513E4" w:rsidRPr="00A13626" w:rsidRDefault="004513E4" w:rsidP="004B294E">
            <w:pPr>
              <w:numPr>
                <w:ilvl w:val="1"/>
                <w:numId w:val="192"/>
              </w:numPr>
              <w:tabs>
                <w:tab w:val="left" w:pos="612"/>
              </w:tabs>
              <w:spacing w:before="60"/>
              <w:ind w:left="461" w:hanging="461"/>
              <w:rPr>
                <w:rFonts w:ascii="Arial" w:hAnsi="Arial" w:cs="Arial"/>
              </w:rPr>
            </w:pPr>
            <w:r w:rsidRPr="00A13626">
              <w:rPr>
                <w:rFonts w:ascii="Arial" w:hAnsi="Arial" w:cs="Arial"/>
              </w:rPr>
              <w:t>Support and commitment of team members are ref</w:t>
            </w:r>
            <w:r>
              <w:rPr>
                <w:rFonts w:ascii="Arial" w:hAnsi="Arial" w:cs="Arial"/>
              </w:rPr>
              <w:t>lected in the objectives.</w:t>
            </w:r>
          </w:p>
          <w:p w:rsidR="004513E4" w:rsidRPr="00A13626" w:rsidRDefault="004513E4" w:rsidP="004B294E">
            <w:pPr>
              <w:numPr>
                <w:ilvl w:val="1"/>
                <w:numId w:val="192"/>
              </w:numPr>
              <w:tabs>
                <w:tab w:val="left" w:pos="612"/>
              </w:tabs>
              <w:spacing w:before="60"/>
              <w:ind w:left="461" w:hanging="461"/>
              <w:rPr>
                <w:rFonts w:ascii="Arial" w:hAnsi="Arial" w:cs="Arial"/>
              </w:rPr>
            </w:pPr>
            <w:r w:rsidRPr="00A13626">
              <w:rPr>
                <w:rFonts w:ascii="Arial" w:hAnsi="Arial" w:cs="Arial"/>
              </w:rPr>
              <w:t>Realistic and attai</w:t>
            </w:r>
            <w:r>
              <w:rPr>
                <w:rFonts w:ascii="Arial" w:hAnsi="Arial" w:cs="Arial"/>
              </w:rPr>
              <w:t>nable objectives are identified.</w:t>
            </w:r>
          </w:p>
        </w:tc>
      </w:tr>
      <w:tr w:rsidR="004513E4" w:rsidRPr="00A13626" w:rsidTr="00F11D6A">
        <w:trPr>
          <w:trHeight w:val="2420"/>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0"/>
                <w:numId w:val="193"/>
              </w:numPr>
              <w:spacing w:before="60"/>
              <w:ind w:left="342" w:hanging="342"/>
              <w:rPr>
                <w:rFonts w:ascii="Arial" w:hAnsi="Arial" w:cs="Arial"/>
              </w:rPr>
            </w:pPr>
            <w:r w:rsidRPr="00A13626">
              <w:rPr>
                <w:rFonts w:ascii="Arial" w:hAnsi="Arial" w:cs="Arial"/>
              </w:rPr>
              <w:t>Plan and schedule work activities</w:t>
            </w:r>
          </w:p>
        </w:tc>
        <w:tc>
          <w:tcPr>
            <w:tcW w:w="684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1"/>
                <w:numId w:val="194"/>
              </w:numPr>
              <w:tabs>
                <w:tab w:val="left" w:pos="612"/>
              </w:tabs>
              <w:spacing w:before="60"/>
              <w:ind w:left="461" w:hanging="461"/>
              <w:rPr>
                <w:rFonts w:ascii="Arial" w:hAnsi="Arial" w:cs="Arial"/>
                <w:lang w:val="en-GB" w:eastAsia="de-DE"/>
              </w:rPr>
            </w:pPr>
            <w:r w:rsidRPr="00A13626">
              <w:rPr>
                <w:rFonts w:ascii="Arial" w:hAnsi="Arial" w:cs="Arial"/>
                <w:lang w:val="en-GB" w:eastAsia="de-DE"/>
              </w:rPr>
              <w:t>Tasks/work activities to be completed are identified and prioritized as directed</w:t>
            </w:r>
            <w:r>
              <w:rPr>
                <w:rFonts w:ascii="Arial" w:hAnsi="Arial" w:cs="Arial"/>
                <w:lang w:val="en-GB" w:eastAsia="de-DE"/>
              </w:rPr>
              <w:t>.</w:t>
            </w:r>
          </w:p>
          <w:p w:rsidR="004513E4" w:rsidRPr="00A13626" w:rsidRDefault="004513E4" w:rsidP="004B294E">
            <w:pPr>
              <w:numPr>
                <w:ilvl w:val="1"/>
                <w:numId w:val="194"/>
              </w:numPr>
              <w:tabs>
                <w:tab w:val="left" w:pos="612"/>
              </w:tabs>
              <w:spacing w:before="60"/>
              <w:ind w:left="461" w:hanging="461"/>
              <w:rPr>
                <w:rFonts w:ascii="Arial" w:hAnsi="Arial" w:cs="Arial"/>
              </w:rPr>
            </w:pPr>
            <w:r w:rsidRPr="00A13626">
              <w:rPr>
                <w:rFonts w:ascii="Arial" w:hAnsi="Arial" w:cs="Arial"/>
              </w:rPr>
              <w:t>Tasks/work activities are broken down into steps in accordance with set time frames and achievable components</w:t>
            </w:r>
            <w:r>
              <w:rPr>
                <w:rFonts w:ascii="Arial" w:hAnsi="Arial" w:cs="Arial"/>
              </w:rPr>
              <w:t>.</w:t>
            </w:r>
          </w:p>
          <w:p w:rsidR="004513E4" w:rsidRPr="00A13626" w:rsidRDefault="004513E4" w:rsidP="004B294E">
            <w:pPr>
              <w:numPr>
                <w:ilvl w:val="1"/>
                <w:numId w:val="194"/>
              </w:numPr>
              <w:tabs>
                <w:tab w:val="left" w:pos="612"/>
              </w:tabs>
              <w:spacing w:before="60"/>
              <w:ind w:left="461" w:hanging="461"/>
              <w:rPr>
                <w:rFonts w:ascii="Arial" w:hAnsi="Arial" w:cs="Arial"/>
              </w:rPr>
            </w:pPr>
            <w:r w:rsidRPr="00A13626">
              <w:rPr>
                <w:rFonts w:ascii="Arial" w:hAnsi="Arial" w:cs="Arial"/>
              </w:rPr>
              <w:t>Task/work activities are assigned to appropriate team or individuals in accordance with agreed functions</w:t>
            </w:r>
            <w:r>
              <w:rPr>
                <w:rFonts w:ascii="Arial" w:hAnsi="Arial" w:cs="Arial"/>
              </w:rPr>
              <w:t>.</w:t>
            </w:r>
          </w:p>
          <w:p w:rsidR="004513E4" w:rsidRPr="00A13626" w:rsidRDefault="004513E4" w:rsidP="004B294E">
            <w:pPr>
              <w:numPr>
                <w:ilvl w:val="1"/>
                <w:numId w:val="194"/>
              </w:numPr>
              <w:tabs>
                <w:tab w:val="left" w:pos="612"/>
              </w:tabs>
              <w:spacing w:before="60"/>
              <w:ind w:left="461" w:hanging="461"/>
              <w:rPr>
                <w:rFonts w:ascii="Arial" w:hAnsi="Arial" w:cs="Arial"/>
              </w:rPr>
            </w:pPr>
            <w:r w:rsidRPr="00A13626">
              <w:rPr>
                <w:rFonts w:ascii="Arial" w:hAnsi="Arial" w:cs="Arial"/>
                <w:b/>
                <w:i/>
              </w:rPr>
              <w:t xml:space="preserve">Resources </w:t>
            </w:r>
            <w:r w:rsidRPr="00A13626">
              <w:rPr>
                <w:rFonts w:ascii="Arial" w:hAnsi="Arial" w:cs="Arial"/>
              </w:rPr>
              <w:t>are allocated as per requirements of the activity</w:t>
            </w:r>
            <w:r>
              <w:rPr>
                <w:rFonts w:ascii="Arial" w:hAnsi="Arial" w:cs="Arial"/>
              </w:rPr>
              <w:t>.</w:t>
            </w:r>
          </w:p>
          <w:p w:rsidR="004513E4" w:rsidRPr="00A13626" w:rsidRDefault="004513E4" w:rsidP="004B294E">
            <w:pPr>
              <w:numPr>
                <w:ilvl w:val="1"/>
                <w:numId w:val="194"/>
              </w:numPr>
              <w:tabs>
                <w:tab w:val="left" w:pos="612"/>
              </w:tabs>
              <w:spacing w:before="60"/>
              <w:ind w:left="461" w:hanging="461"/>
              <w:rPr>
                <w:rFonts w:ascii="Arial" w:hAnsi="Arial" w:cs="Arial"/>
              </w:rPr>
            </w:pPr>
            <w:r w:rsidRPr="00A13626">
              <w:rPr>
                <w:rFonts w:ascii="Arial" w:hAnsi="Arial" w:cs="Arial"/>
                <w:b/>
                <w:i/>
              </w:rPr>
              <w:t xml:space="preserve">Schedule of work activities </w:t>
            </w:r>
            <w:r w:rsidRPr="00A13626">
              <w:rPr>
                <w:rFonts w:ascii="Arial" w:hAnsi="Arial" w:cs="Arial"/>
              </w:rPr>
              <w:t>is coordinated with personnel concerned</w:t>
            </w:r>
            <w:r>
              <w:rPr>
                <w:rFonts w:ascii="Arial" w:hAnsi="Arial" w:cs="Arial"/>
              </w:rPr>
              <w:t>.</w:t>
            </w:r>
          </w:p>
        </w:tc>
      </w:tr>
      <w:tr w:rsidR="004513E4" w:rsidRPr="00A13626" w:rsidTr="00F11D6A">
        <w:trPr>
          <w:trHeight w:val="1295"/>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0"/>
                <w:numId w:val="193"/>
              </w:numPr>
              <w:spacing w:before="60"/>
              <w:ind w:left="342" w:hanging="342"/>
              <w:rPr>
                <w:rFonts w:ascii="Arial" w:hAnsi="Arial" w:cs="Arial"/>
              </w:rPr>
            </w:pPr>
            <w:r w:rsidRPr="00A13626">
              <w:rPr>
                <w:rFonts w:ascii="Arial" w:hAnsi="Arial" w:cs="Arial"/>
              </w:rPr>
              <w:t>Implement work plans</w:t>
            </w:r>
          </w:p>
        </w:tc>
        <w:tc>
          <w:tcPr>
            <w:tcW w:w="684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1"/>
                <w:numId w:val="195"/>
              </w:numPr>
              <w:tabs>
                <w:tab w:val="left" w:pos="612"/>
              </w:tabs>
              <w:spacing w:before="60"/>
              <w:ind w:left="461" w:hanging="461"/>
              <w:rPr>
                <w:rFonts w:ascii="Arial" w:hAnsi="Arial" w:cs="Arial"/>
                <w:lang w:val="en-GB" w:eastAsia="de-DE"/>
              </w:rPr>
            </w:pPr>
            <w:r w:rsidRPr="00A13626">
              <w:rPr>
                <w:rFonts w:ascii="Arial" w:hAnsi="Arial" w:cs="Arial"/>
                <w:b/>
                <w:i/>
                <w:lang w:val="en-GB" w:eastAsia="de-DE"/>
              </w:rPr>
              <w:t xml:space="preserve">Work methods and practices </w:t>
            </w:r>
            <w:r w:rsidRPr="00A13626">
              <w:rPr>
                <w:rFonts w:ascii="Arial" w:hAnsi="Arial" w:cs="Arial"/>
                <w:lang w:val="en-GB" w:eastAsia="de-DE"/>
              </w:rPr>
              <w:t>are identified in consultation with personnel concerned</w:t>
            </w:r>
            <w:r>
              <w:rPr>
                <w:rFonts w:ascii="Arial" w:hAnsi="Arial" w:cs="Arial"/>
                <w:lang w:val="en-GB" w:eastAsia="de-DE"/>
              </w:rPr>
              <w:t>.</w:t>
            </w:r>
          </w:p>
          <w:p w:rsidR="004513E4" w:rsidRPr="00A13626" w:rsidRDefault="004513E4" w:rsidP="004B294E">
            <w:pPr>
              <w:numPr>
                <w:ilvl w:val="1"/>
                <w:numId w:val="195"/>
              </w:numPr>
              <w:tabs>
                <w:tab w:val="left" w:pos="612"/>
              </w:tabs>
              <w:spacing w:before="60"/>
              <w:ind w:left="461" w:hanging="461"/>
              <w:rPr>
                <w:rFonts w:ascii="Arial" w:hAnsi="Arial" w:cs="Arial"/>
                <w:lang w:val="en-GB" w:eastAsia="de-DE"/>
              </w:rPr>
            </w:pPr>
            <w:r w:rsidRPr="00A13626">
              <w:rPr>
                <w:rFonts w:ascii="Arial" w:hAnsi="Arial" w:cs="Arial"/>
                <w:b/>
                <w:i/>
                <w:lang w:val="en-GB" w:eastAsia="de-DE"/>
              </w:rPr>
              <w:t xml:space="preserve">Work plans </w:t>
            </w:r>
            <w:r w:rsidRPr="00A13626">
              <w:rPr>
                <w:rFonts w:ascii="Arial" w:hAnsi="Arial" w:cs="Arial"/>
                <w:lang w:val="en-GB" w:eastAsia="de-DE"/>
              </w:rPr>
              <w:t xml:space="preserve">are implemented in accordance with set time frames, resources and </w:t>
            </w:r>
            <w:r w:rsidRPr="00A13626">
              <w:rPr>
                <w:rFonts w:ascii="Arial" w:hAnsi="Arial" w:cs="Arial"/>
                <w:b/>
                <w:i/>
                <w:lang w:val="en-GB" w:eastAsia="de-DE"/>
              </w:rPr>
              <w:t>standards</w:t>
            </w:r>
            <w:r>
              <w:rPr>
                <w:rFonts w:ascii="Arial" w:hAnsi="Arial" w:cs="Arial"/>
                <w:b/>
                <w:i/>
                <w:lang w:val="en-GB" w:eastAsia="de-DE"/>
              </w:rPr>
              <w:t>.</w:t>
            </w:r>
          </w:p>
        </w:tc>
      </w:tr>
      <w:tr w:rsidR="004513E4" w:rsidRPr="00A13626" w:rsidTr="002759FB">
        <w:trPr>
          <w:trHeight w:val="2791"/>
        </w:trPr>
        <w:tc>
          <w:tcPr>
            <w:tcW w:w="2160" w:type="dxa"/>
            <w:tcBorders>
              <w:top w:val="single" w:sz="4" w:space="0" w:color="auto"/>
              <w:left w:val="single" w:sz="4" w:space="0" w:color="auto"/>
              <w:bottom w:val="nil"/>
              <w:right w:val="single" w:sz="4" w:space="0" w:color="auto"/>
            </w:tcBorders>
            <w:hideMark/>
          </w:tcPr>
          <w:p w:rsidR="004513E4" w:rsidRPr="00A13626" w:rsidRDefault="004513E4" w:rsidP="004B294E">
            <w:pPr>
              <w:numPr>
                <w:ilvl w:val="0"/>
                <w:numId w:val="193"/>
              </w:numPr>
              <w:spacing w:before="60"/>
              <w:ind w:left="342" w:hanging="342"/>
              <w:rPr>
                <w:rFonts w:ascii="Arial" w:hAnsi="Arial" w:cs="Arial"/>
              </w:rPr>
            </w:pPr>
            <w:r w:rsidRPr="00A13626">
              <w:rPr>
                <w:rFonts w:ascii="Arial" w:hAnsi="Arial" w:cs="Arial"/>
              </w:rPr>
              <w:t>Monitor work activities</w:t>
            </w:r>
          </w:p>
        </w:tc>
        <w:tc>
          <w:tcPr>
            <w:tcW w:w="6840" w:type="dxa"/>
            <w:tcBorders>
              <w:top w:val="single" w:sz="4" w:space="0" w:color="auto"/>
              <w:left w:val="single" w:sz="4" w:space="0" w:color="auto"/>
              <w:bottom w:val="nil"/>
              <w:right w:val="single" w:sz="4" w:space="0" w:color="auto"/>
            </w:tcBorders>
            <w:hideMark/>
          </w:tcPr>
          <w:p w:rsidR="004513E4" w:rsidRPr="00A13626" w:rsidRDefault="004513E4" w:rsidP="004B294E">
            <w:pPr>
              <w:numPr>
                <w:ilvl w:val="1"/>
                <w:numId w:val="196"/>
              </w:numPr>
              <w:tabs>
                <w:tab w:val="left" w:pos="612"/>
              </w:tabs>
              <w:spacing w:before="60"/>
              <w:rPr>
                <w:rFonts w:ascii="Arial" w:hAnsi="Arial" w:cs="Arial"/>
              </w:rPr>
            </w:pPr>
            <w:r w:rsidRPr="00A13626">
              <w:rPr>
                <w:rFonts w:ascii="Arial" w:hAnsi="Arial" w:cs="Arial"/>
              </w:rPr>
              <w:t>Work activities are monitored and compared with set objectives</w:t>
            </w:r>
            <w:r>
              <w:rPr>
                <w:rFonts w:ascii="Arial" w:hAnsi="Arial" w:cs="Arial"/>
              </w:rPr>
              <w:t>.</w:t>
            </w:r>
          </w:p>
          <w:p w:rsidR="004513E4" w:rsidRPr="00A13626" w:rsidRDefault="004513E4" w:rsidP="004B294E">
            <w:pPr>
              <w:numPr>
                <w:ilvl w:val="1"/>
                <w:numId w:val="196"/>
              </w:numPr>
              <w:tabs>
                <w:tab w:val="left" w:pos="612"/>
              </w:tabs>
              <w:spacing w:before="60"/>
              <w:rPr>
                <w:rFonts w:ascii="Arial" w:hAnsi="Arial" w:cs="Arial"/>
              </w:rPr>
            </w:pPr>
            <w:r w:rsidRPr="00A13626">
              <w:rPr>
                <w:rFonts w:ascii="Arial" w:hAnsi="Arial" w:cs="Arial"/>
              </w:rPr>
              <w:t>Work performance is monitored</w:t>
            </w:r>
            <w:r>
              <w:rPr>
                <w:rFonts w:ascii="Arial" w:hAnsi="Arial" w:cs="Arial"/>
              </w:rPr>
              <w:t>.</w:t>
            </w:r>
          </w:p>
          <w:p w:rsidR="004513E4" w:rsidRPr="00A13626" w:rsidRDefault="004513E4" w:rsidP="004B294E">
            <w:pPr>
              <w:numPr>
                <w:ilvl w:val="1"/>
                <w:numId w:val="196"/>
              </w:numPr>
              <w:tabs>
                <w:tab w:val="left" w:pos="612"/>
              </w:tabs>
              <w:spacing w:before="60"/>
              <w:rPr>
                <w:rFonts w:ascii="Arial" w:hAnsi="Arial" w:cs="Arial"/>
              </w:rPr>
            </w:pPr>
            <w:r w:rsidRPr="00A13626">
              <w:rPr>
                <w:rFonts w:ascii="Arial" w:hAnsi="Arial" w:cs="Arial"/>
              </w:rPr>
              <w:t>Deviations from work activities are reported and recommendations are coordinated with appropriate personnel and in accordance with set standards</w:t>
            </w:r>
            <w:r>
              <w:rPr>
                <w:rFonts w:ascii="Arial" w:hAnsi="Arial" w:cs="Arial"/>
              </w:rPr>
              <w:t>.</w:t>
            </w:r>
          </w:p>
          <w:p w:rsidR="004513E4" w:rsidRPr="00A13626" w:rsidRDefault="004513E4" w:rsidP="004B294E">
            <w:pPr>
              <w:numPr>
                <w:ilvl w:val="1"/>
                <w:numId w:val="196"/>
              </w:numPr>
              <w:tabs>
                <w:tab w:val="left" w:pos="612"/>
              </w:tabs>
              <w:spacing w:before="60"/>
              <w:rPr>
                <w:rFonts w:ascii="Arial" w:hAnsi="Arial" w:cs="Arial"/>
              </w:rPr>
            </w:pPr>
            <w:r w:rsidRPr="00A13626">
              <w:rPr>
                <w:rFonts w:ascii="Arial" w:hAnsi="Arial" w:cs="Arial"/>
              </w:rPr>
              <w:t>Reporting requirements are complied with in accordance with recommended format</w:t>
            </w:r>
            <w:r>
              <w:rPr>
                <w:rFonts w:ascii="Arial" w:hAnsi="Arial" w:cs="Arial"/>
              </w:rPr>
              <w:t>.</w:t>
            </w:r>
          </w:p>
          <w:p w:rsidR="004513E4" w:rsidRPr="002759FB" w:rsidRDefault="004513E4" w:rsidP="004B294E">
            <w:pPr>
              <w:numPr>
                <w:ilvl w:val="1"/>
                <w:numId w:val="196"/>
              </w:numPr>
              <w:tabs>
                <w:tab w:val="left" w:pos="612"/>
              </w:tabs>
              <w:spacing w:before="60"/>
              <w:rPr>
                <w:rFonts w:ascii="Arial" w:hAnsi="Arial" w:cs="Arial"/>
              </w:rPr>
            </w:pPr>
            <w:r w:rsidRPr="00A13626">
              <w:rPr>
                <w:rFonts w:ascii="Arial" w:hAnsi="Arial" w:cs="Arial"/>
              </w:rPr>
              <w:t>Timeliness of report is observed</w:t>
            </w:r>
            <w:r>
              <w:rPr>
                <w:rFonts w:ascii="Arial" w:hAnsi="Arial" w:cs="Arial"/>
              </w:rPr>
              <w:t>.</w:t>
            </w:r>
          </w:p>
        </w:tc>
      </w:tr>
      <w:tr w:rsidR="004513E4" w:rsidRPr="00A13626" w:rsidTr="002759FB">
        <w:trPr>
          <w:trHeight w:val="710"/>
        </w:trPr>
        <w:tc>
          <w:tcPr>
            <w:tcW w:w="2160" w:type="dxa"/>
            <w:tcBorders>
              <w:top w:val="nil"/>
              <w:left w:val="single" w:sz="4" w:space="0" w:color="auto"/>
              <w:bottom w:val="single" w:sz="4" w:space="0" w:color="auto"/>
              <w:right w:val="single" w:sz="4" w:space="0" w:color="auto"/>
            </w:tcBorders>
            <w:hideMark/>
          </w:tcPr>
          <w:p w:rsidR="004513E4" w:rsidRPr="00A13626" w:rsidRDefault="004513E4" w:rsidP="00F11D6A">
            <w:pPr>
              <w:spacing w:before="60"/>
              <w:ind w:left="342"/>
              <w:rPr>
                <w:rFonts w:ascii="Arial" w:hAnsi="Arial" w:cs="Arial"/>
              </w:rPr>
            </w:pPr>
          </w:p>
        </w:tc>
        <w:tc>
          <w:tcPr>
            <w:tcW w:w="6840" w:type="dxa"/>
            <w:tcBorders>
              <w:top w:val="nil"/>
              <w:left w:val="single" w:sz="4" w:space="0" w:color="auto"/>
              <w:bottom w:val="single" w:sz="4" w:space="0" w:color="auto"/>
              <w:right w:val="single" w:sz="4" w:space="0" w:color="auto"/>
            </w:tcBorders>
            <w:hideMark/>
          </w:tcPr>
          <w:p w:rsidR="004513E4" w:rsidRPr="00A13626" w:rsidRDefault="004513E4" w:rsidP="004B294E">
            <w:pPr>
              <w:numPr>
                <w:ilvl w:val="1"/>
                <w:numId w:val="196"/>
              </w:numPr>
              <w:tabs>
                <w:tab w:val="left" w:pos="612"/>
              </w:tabs>
              <w:spacing w:before="60"/>
              <w:rPr>
                <w:rFonts w:ascii="Arial" w:hAnsi="Arial" w:cs="Arial"/>
              </w:rPr>
            </w:pPr>
            <w:r w:rsidRPr="00A13626">
              <w:rPr>
                <w:rFonts w:ascii="Arial" w:hAnsi="Arial" w:cs="Arial"/>
              </w:rPr>
              <w:t>Files are established and maintained in accordance with standard operating procedures</w:t>
            </w:r>
            <w:r>
              <w:rPr>
                <w:rFonts w:ascii="Arial" w:hAnsi="Arial" w:cs="Arial"/>
              </w:rPr>
              <w:t>.</w:t>
            </w:r>
          </w:p>
        </w:tc>
      </w:tr>
      <w:tr w:rsidR="004513E4" w:rsidRPr="00A13626" w:rsidTr="00F11D6A">
        <w:trPr>
          <w:trHeight w:val="4488"/>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0"/>
                <w:numId w:val="193"/>
              </w:numPr>
              <w:ind w:left="342" w:hanging="342"/>
              <w:rPr>
                <w:rFonts w:ascii="Arial" w:hAnsi="Arial" w:cs="Arial"/>
              </w:rPr>
            </w:pPr>
            <w:r w:rsidRPr="00A13626">
              <w:rPr>
                <w:rFonts w:ascii="Arial" w:hAnsi="Arial" w:cs="Arial"/>
              </w:rPr>
              <w:t>Review and evaluate work plans and activities</w:t>
            </w:r>
          </w:p>
        </w:tc>
        <w:tc>
          <w:tcPr>
            <w:tcW w:w="684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4B294E">
            <w:pPr>
              <w:numPr>
                <w:ilvl w:val="1"/>
                <w:numId w:val="197"/>
              </w:numPr>
              <w:tabs>
                <w:tab w:val="left" w:pos="612"/>
              </w:tabs>
              <w:spacing w:before="60"/>
              <w:ind w:left="461" w:hanging="461"/>
              <w:rPr>
                <w:rFonts w:ascii="Arial" w:hAnsi="Arial" w:cs="Arial"/>
              </w:rPr>
            </w:pPr>
            <w:r w:rsidRPr="00A13626">
              <w:rPr>
                <w:rFonts w:ascii="Arial" w:hAnsi="Arial" w:cs="Arial"/>
              </w:rPr>
              <w:t xml:space="preserve">Work plans, strategies and implementation are </w:t>
            </w:r>
            <w:proofErr w:type="gramStart"/>
            <w:r w:rsidRPr="00A13626">
              <w:rPr>
                <w:rFonts w:ascii="Arial" w:hAnsi="Arial" w:cs="Arial"/>
              </w:rPr>
              <w:t>reviewed  based</w:t>
            </w:r>
            <w:proofErr w:type="gramEnd"/>
            <w:r w:rsidRPr="00A13626">
              <w:rPr>
                <w:rFonts w:ascii="Arial" w:hAnsi="Arial" w:cs="Arial"/>
              </w:rPr>
              <w:t xml:space="preserve"> on accurate, relevant and current information</w:t>
            </w:r>
            <w:r>
              <w:rPr>
                <w:rFonts w:ascii="Arial" w:hAnsi="Arial" w:cs="Arial"/>
              </w:rPr>
              <w:t>.</w:t>
            </w:r>
          </w:p>
          <w:p w:rsidR="004513E4" w:rsidRPr="00A13626" w:rsidRDefault="004513E4" w:rsidP="004B294E">
            <w:pPr>
              <w:numPr>
                <w:ilvl w:val="1"/>
                <w:numId w:val="197"/>
              </w:numPr>
              <w:tabs>
                <w:tab w:val="left" w:pos="612"/>
              </w:tabs>
              <w:spacing w:before="60"/>
              <w:ind w:left="461" w:hanging="461"/>
              <w:rPr>
                <w:rFonts w:ascii="Arial" w:hAnsi="Arial" w:cs="Arial"/>
              </w:rPr>
            </w:pPr>
            <w:r w:rsidRPr="00A13626">
              <w:rPr>
                <w:rFonts w:ascii="Arial" w:hAnsi="Arial" w:cs="Arial"/>
              </w:rPr>
              <w:t>Review is done based on comprehensive consultation with appropriate personnel on outcomes of work plans and reliable feedback</w:t>
            </w:r>
            <w:r>
              <w:rPr>
                <w:rFonts w:ascii="Arial" w:hAnsi="Arial" w:cs="Arial"/>
              </w:rPr>
              <w:t>.</w:t>
            </w:r>
          </w:p>
          <w:p w:rsidR="004513E4" w:rsidRPr="00A13626" w:rsidRDefault="004513E4" w:rsidP="004B294E">
            <w:pPr>
              <w:numPr>
                <w:ilvl w:val="1"/>
                <w:numId w:val="197"/>
              </w:numPr>
              <w:tabs>
                <w:tab w:val="left" w:pos="612"/>
              </w:tabs>
              <w:spacing w:before="60"/>
              <w:ind w:left="461" w:hanging="461"/>
              <w:rPr>
                <w:rFonts w:ascii="Arial" w:hAnsi="Arial" w:cs="Arial"/>
              </w:rPr>
            </w:pPr>
            <w:r w:rsidRPr="00A13626">
              <w:rPr>
                <w:rFonts w:ascii="Arial" w:hAnsi="Arial" w:cs="Arial"/>
              </w:rPr>
              <w:t>Results of review are provided to concerned parties and formed as the basis for adjustments/simplifications to be made to policies, processes and activities</w:t>
            </w:r>
            <w:r>
              <w:rPr>
                <w:rFonts w:ascii="Arial" w:hAnsi="Arial" w:cs="Arial"/>
              </w:rPr>
              <w:t>.</w:t>
            </w:r>
          </w:p>
          <w:p w:rsidR="004513E4" w:rsidRPr="00A13626" w:rsidRDefault="004513E4" w:rsidP="004B294E">
            <w:pPr>
              <w:numPr>
                <w:ilvl w:val="1"/>
                <w:numId w:val="197"/>
              </w:numPr>
              <w:tabs>
                <w:tab w:val="left" w:pos="612"/>
              </w:tabs>
              <w:spacing w:before="60"/>
              <w:ind w:left="461" w:hanging="461"/>
              <w:rPr>
                <w:rFonts w:ascii="Arial" w:hAnsi="Arial" w:cs="Arial"/>
              </w:rPr>
            </w:pPr>
            <w:r w:rsidRPr="00A13626">
              <w:rPr>
                <w:rFonts w:ascii="Arial" w:hAnsi="Arial" w:cs="Arial"/>
              </w:rPr>
              <w:t>Performance appraisal is conducted in accordance with organization rules and regulations</w:t>
            </w:r>
            <w:r>
              <w:rPr>
                <w:rFonts w:ascii="Arial" w:hAnsi="Arial" w:cs="Arial"/>
              </w:rPr>
              <w:t>.</w:t>
            </w:r>
          </w:p>
          <w:p w:rsidR="004513E4" w:rsidRPr="00A13626" w:rsidRDefault="004513E4" w:rsidP="004B294E">
            <w:pPr>
              <w:numPr>
                <w:ilvl w:val="1"/>
                <w:numId w:val="197"/>
              </w:numPr>
              <w:tabs>
                <w:tab w:val="left" w:pos="612"/>
              </w:tabs>
              <w:spacing w:before="60"/>
              <w:ind w:left="461" w:hanging="461"/>
              <w:rPr>
                <w:rFonts w:ascii="Arial" w:hAnsi="Arial" w:cs="Arial"/>
              </w:rPr>
            </w:pPr>
            <w:r w:rsidRPr="00A13626">
              <w:rPr>
                <w:rFonts w:ascii="Arial" w:hAnsi="Arial" w:cs="Arial"/>
              </w:rPr>
              <w:t>Performance appraisal report is prepared and documented regularly as per organization requirements.</w:t>
            </w:r>
          </w:p>
          <w:p w:rsidR="004513E4" w:rsidRPr="00A13626" w:rsidRDefault="004513E4" w:rsidP="004B294E">
            <w:pPr>
              <w:numPr>
                <w:ilvl w:val="1"/>
                <w:numId w:val="197"/>
              </w:numPr>
              <w:tabs>
                <w:tab w:val="left" w:pos="612"/>
              </w:tabs>
              <w:spacing w:before="60"/>
              <w:ind w:left="461" w:hanging="461"/>
              <w:rPr>
                <w:rFonts w:ascii="Arial" w:hAnsi="Arial" w:cs="Arial"/>
              </w:rPr>
            </w:pPr>
            <w:r w:rsidRPr="00A13626">
              <w:rPr>
                <w:rFonts w:ascii="Arial" w:hAnsi="Arial" w:cs="Arial"/>
              </w:rPr>
              <w:t xml:space="preserve">Recommendations are prepared and presented to </w:t>
            </w:r>
            <w:r w:rsidRPr="00A13626">
              <w:rPr>
                <w:rFonts w:ascii="Arial" w:hAnsi="Arial" w:cs="Arial"/>
                <w:b/>
                <w:i/>
              </w:rPr>
              <w:t>appropriate personnel/authorities</w:t>
            </w:r>
            <w:r>
              <w:rPr>
                <w:rFonts w:ascii="Arial" w:hAnsi="Arial" w:cs="Arial"/>
              </w:rPr>
              <w:t>.</w:t>
            </w:r>
          </w:p>
          <w:p w:rsidR="004513E4" w:rsidRPr="00A13626" w:rsidRDefault="004513E4" w:rsidP="004B294E">
            <w:pPr>
              <w:numPr>
                <w:ilvl w:val="1"/>
                <w:numId w:val="197"/>
              </w:numPr>
              <w:tabs>
                <w:tab w:val="left" w:pos="612"/>
              </w:tabs>
              <w:spacing w:before="60"/>
              <w:ind w:left="461" w:hanging="461"/>
              <w:rPr>
                <w:rFonts w:ascii="Arial" w:hAnsi="Arial" w:cs="Arial"/>
              </w:rPr>
            </w:pPr>
            <w:r w:rsidRPr="00A13626">
              <w:rPr>
                <w:rFonts w:ascii="Arial" w:hAnsi="Arial" w:cs="Arial"/>
                <w:b/>
                <w:i/>
              </w:rPr>
              <w:t>Feedback mechanisms</w:t>
            </w:r>
            <w:r w:rsidRPr="00A13626">
              <w:rPr>
                <w:rFonts w:ascii="Arial" w:hAnsi="Arial" w:cs="Arial"/>
              </w:rPr>
              <w:t xml:space="preserve"> are implemented in line with organization policies</w:t>
            </w:r>
            <w:r>
              <w:rPr>
                <w:rFonts w:ascii="Arial" w:hAnsi="Arial" w:cs="Arial"/>
              </w:rPr>
              <w:t>.</w:t>
            </w:r>
          </w:p>
        </w:tc>
      </w:tr>
    </w:tbl>
    <w:p w:rsidR="004513E4" w:rsidRPr="00A13626" w:rsidRDefault="004513E4" w:rsidP="004513E4">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430"/>
        <w:gridCol w:w="4410"/>
      </w:tblGrid>
      <w:tr w:rsidR="004513E4" w:rsidRPr="00A13626" w:rsidTr="00F11D6A">
        <w:trPr>
          <w:trHeight w:val="467"/>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513E4" w:rsidRPr="00A13626" w:rsidRDefault="004513E4" w:rsidP="00F11D6A">
            <w:pPr>
              <w:autoSpaceDE w:val="0"/>
              <w:autoSpaceDN w:val="0"/>
              <w:adjustRightInd w:val="0"/>
              <w:rPr>
                <w:rFonts w:ascii="Arial" w:hAnsi="Arial" w:cs="Arial"/>
                <w:b/>
              </w:rPr>
            </w:pPr>
            <w:r w:rsidRPr="00A13626">
              <w:rPr>
                <w:rFonts w:ascii="Arial" w:hAnsi="Arial" w:cs="Arial"/>
                <w:b/>
              </w:rPr>
              <w:br w:type="page"/>
              <w:t>Variable</w:t>
            </w:r>
          </w:p>
        </w:tc>
        <w:tc>
          <w:tcPr>
            <w:tcW w:w="684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4513E4" w:rsidRPr="00A13626" w:rsidRDefault="004513E4" w:rsidP="00F11D6A">
            <w:pPr>
              <w:rPr>
                <w:rFonts w:ascii="Arial" w:hAnsi="Arial" w:cs="Arial"/>
                <w:b/>
              </w:rPr>
            </w:pPr>
            <w:r w:rsidRPr="00A13626">
              <w:rPr>
                <w:rFonts w:ascii="Arial" w:hAnsi="Arial" w:cs="Arial"/>
                <w:b/>
              </w:rPr>
              <w:t>Range</w:t>
            </w:r>
          </w:p>
        </w:tc>
      </w:tr>
      <w:tr w:rsidR="004513E4" w:rsidRPr="00A13626" w:rsidTr="00F11D6A">
        <w:trPr>
          <w:trHeight w:val="413"/>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jc w:val="both"/>
              <w:rPr>
                <w:rFonts w:ascii="Arial" w:hAnsi="Arial" w:cs="Arial"/>
              </w:rPr>
            </w:pPr>
            <w:r w:rsidRPr="00A13626">
              <w:rPr>
                <w:rFonts w:ascii="Arial" w:hAnsi="Arial" w:cs="Arial"/>
              </w:rPr>
              <w:t xml:space="preserve">Objectives </w:t>
            </w:r>
          </w:p>
        </w:tc>
        <w:tc>
          <w:tcPr>
            <w:tcW w:w="6840" w:type="dxa"/>
            <w:gridSpan w:val="2"/>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Specific</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General</w:t>
            </w:r>
          </w:p>
        </w:tc>
      </w:tr>
      <w:tr w:rsidR="004513E4"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jc w:val="both"/>
              <w:rPr>
                <w:rFonts w:ascii="Arial" w:hAnsi="Arial" w:cs="Arial"/>
              </w:rPr>
            </w:pPr>
            <w:r w:rsidRPr="00A13626">
              <w:rPr>
                <w:rFonts w:ascii="Arial" w:hAnsi="Arial" w:cs="Arial"/>
              </w:rPr>
              <w:t>Resources</w:t>
            </w:r>
          </w:p>
        </w:tc>
        <w:tc>
          <w:tcPr>
            <w:tcW w:w="6840" w:type="dxa"/>
            <w:gridSpan w:val="2"/>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Personnel</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Equipment and  technology</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Services</w:t>
            </w:r>
          </w:p>
          <w:p w:rsidR="004513E4" w:rsidRPr="00A13626" w:rsidRDefault="004513E4" w:rsidP="004B294E">
            <w:pPr>
              <w:numPr>
                <w:ilvl w:val="0"/>
                <w:numId w:val="198"/>
              </w:numPr>
              <w:tabs>
                <w:tab w:val="left" w:pos="252"/>
              </w:tabs>
              <w:ind w:left="259" w:hanging="277"/>
              <w:rPr>
                <w:rFonts w:ascii="Arial" w:hAnsi="Arial" w:cs="Arial"/>
              </w:rPr>
            </w:pPr>
            <w:r w:rsidRPr="00A13626">
              <w:rPr>
                <w:rFonts w:ascii="Arial" w:hAnsi="Arial" w:cs="Arial"/>
              </w:rPr>
              <w:t>Supplies and materials</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Sources for accessing specialist advice</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Budget</w:t>
            </w:r>
          </w:p>
        </w:tc>
      </w:tr>
      <w:tr w:rsidR="004513E4" w:rsidRPr="00A13626" w:rsidTr="00F11D6A">
        <w:trPr>
          <w:trHeight w:val="1205"/>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rPr>
                <w:rFonts w:ascii="Arial" w:hAnsi="Arial" w:cs="Arial"/>
                <w:lang w:val="en-GB" w:eastAsia="de-DE"/>
              </w:rPr>
            </w:pPr>
            <w:r w:rsidRPr="00A13626">
              <w:rPr>
                <w:rFonts w:ascii="Arial" w:hAnsi="Arial" w:cs="Arial"/>
                <w:lang w:val="en-GB" w:eastAsia="de-DE"/>
              </w:rPr>
              <w:t>Schedule of work activities</w:t>
            </w:r>
          </w:p>
        </w:tc>
        <w:tc>
          <w:tcPr>
            <w:tcW w:w="2430" w:type="dxa"/>
            <w:tcBorders>
              <w:top w:val="single" w:sz="4" w:space="0" w:color="auto"/>
              <w:left w:val="single" w:sz="4" w:space="0" w:color="auto"/>
              <w:bottom w:val="single" w:sz="4" w:space="0" w:color="auto"/>
              <w:right w:val="nil"/>
            </w:tcBorders>
            <w:hideMark/>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Daily</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Work-based</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Contractual</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Regular</w:t>
            </w:r>
          </w:p>
        </w:tc>
        <w:tc>
          <w:tcPr>
            <w:tcW w:w="4410" w:type="dxa"/>
            <w:tcBorders>
              <w:top w:val="single" w:sz="4" w:space="0" w:color="auto"/>
              <w:left w:val="nil"/>
              <w:bottom w:val="single" w:sz="4" w:space="0" w:color="auto"/>
              <w:right w:val="single" w:sz="4" w:space="0" w:color="auto"/>
            </w:tcBorders>
          </w:tcPr>
          <w:p w:rsidR="004513E4" w:rsidRPr="00A13626" w:rsidRDefault="004513E4" w:rsidP="00F11D6A">
            <w:pPr>
              <w:tabs>
                <w:tab w:val="left" w:pos="252"/>
              </w:tabs>
              <w:ind w:left="522" w:hanging="277"/>
              <w:rPr>
                <w:rFonts w:ascii="Arial" w:hAnsi="Arial" w:cs="Arial"/>
              </w:rPr>
            </w:pPr>
          </w:p>
        </w:tc>
      </w:tr>
      <w:tr w:rsidR="004513E4" w:rsidRPr="00A13626" w:rsidTr="00F11D6A">
        <w:trPr>
          <w:trHeight w:val="143"/>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rPr>
                <w:rFonts w:ascii="Arial" w:hAnsi="Arial" w:cs="Arial"/>
              </w:rPr>
            </w:pPr>
            <w:r w:rsidRPr="00A13626">
              <w:rPr>
                <w:rFonts w:ascii="Arial" w:hAnsi="Arial" w:cs="Arial"/>
              </w:rPr>
              <w:t>Work methods and practices</w:t>
            </w:r>
          </w:p>
        </w:tc>
        <w:tc>
          <w:tcPr>
            <w:tcW w:w="6840" w:type="dxa"/>
            <w:gridSpan w:val="2"/>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Legislated regulations and codes of practice</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Industry regulations and codes of practice</w:t>
            </w:r>
          </w:p>
          <w:p w:rsidR="004513E4" w:rsidRPr="00A13626" w:rsidRDefault="004513E4" w:rsidP="004B294E">
            <w:pPr>
              <w:numPr>
                <w:ilvl w:val="0"/>
                <w:numId w:val="198"/>
              </w:numPr>
              <w:ind w:left="259" w:hanging="277"/>
              <w:rPr>
                <w:rFonts w:ascii="Arial" w:hAnsi="Arial" w:cs="Arial"/>
              </w:rPr>
            </w:pPr>
            <w:r w:rsidRPr="00A13626">
              <w:rPr>
                <w:rFonts w:ascii="Arial" w:hAnsi="Arial" w:cs="Arial"/>
              </w:rPr>
              <w:t xml:space="preserve">Occupational health and safety practices  </w:t>
            </w:r>
          </w:p>
        </w:tc>
      </w:tr>
      <w:tr w:rsidR="004513E4" w:rsidRPr="00A13626" w:rsidTr="00415391">
        <w:trPr>
          <w:trHeight w:val="137"/>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jc w:val="both"/>
              <w:rPr>
                <w:rFonts w:ascii="Arial" w:hAnsi="Arial" w:cs="Arial"/>
              </w:rPr>
            </w:pPr>
            <w:r w:rsidRPr="00A13626">
              <w:rPr>
                <w:rFonts w:ascii="Arial" w:hAnsi="Arial" w:cs="Arial"/>
              </w:rPr>
              <w:t>Work plans</w:t>
            </w:r>
          </w:p>
        </w:tc>
        <w:tc>
          <w:tcPr>
            <w:tcW w:w="6840" w:type="dxa"/>
            <w:gridSpan w:val="2"/>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Daily work plans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Project plans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Program plans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Resource plans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Skills development plans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lastRenderedPageBreak/>
              <w:t xml:space="preserve">Management strategies and objectives </w:t>
            </w:r>
          </w:p>
        </w:tc>
      </w:tr>
      <w:tr w:rsidR="004513E4"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jc w:val="both"/>
              <w:rPr>
                <w:rFonts w:ascii="Arial" w:hAnsi="Arial" w:cs="Arial"/>
              </w:rPr>
            </w:pPr>
            <w:r w:rsidRPr="00A13626">
              <w:rPr>
                <w:rFonts w:ascii="Arial" w:hAnsi="Arial" w:cs="Arial"/>
              </w:rPr>
              <w:lastRenderedPageBreak/>
              <w:t>Standards</w:t>
            </w:r>
          </w:p>
        </w:tc>
        <w:tc>
          <w:tcPr>
            <w:tcW w:w="6840" w:type="dxa"/>
            <w:gridSpan w:val="2"/>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Performance targets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Performance management and evaluation systems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Occupational standards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Employment contracts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Client contracts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Discipline procedures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Workplace assessment guidelines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Internal quality assurance</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Internal and external accountability and auditing requirements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Training Regulation Standards</w:t>
            </w:r>
          </w:p>
          <w:p w:rsidR="004513E4" w:rsidRPr="00A13626" w:rsidRDefault="004513E4" w:rsidP="004B294E">
            <w:pPr>
              <w:numPr>
                <w:ilvl w:val="1"/>
                <w:numId w:val="199"/>
              </w:numPr>
              <w:tabs>
                <w:tab w:val="num" w:pos="252"/>
              </w:tabs>
              <w:ind w:left="252" w:hanging="277"/>
              <w:rPr>
                <w:rFonts w:ascii="Arial" w:hAnsi="Arial" w:cs="Arial"/>
              </w:rPr>
            </w:pPr>
            <w:r w:rsidRPr="00A13626">
              <w:rPr>
                <w:rFonts w:ascii="Arial" w:hAnsi="Arial" w:cs="Arial"/>
              </w:rPr>
              <w:t>Safety Standards</w:t>
            </w:r>
          </w:p>
        </w:tc>
      </w:tr>
      <w:tr w:rsidR="004513E4" w:rsidRPr="00A13626" w:rsidTr="00F11D6A">
        <w:trPr>
          <w:trHeight w:val="70"/>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jc w:val="both"/>
              <w:rPr>
                <w:rFonts w:ascii="Arial" w:hAnsi="Arial" w:cs="Arial"/>
              </w:rPr>
            </w:pPr>
            <w:r w:rsidRPr="00A13626">
              <w:rPr>
                <w:rFonts w:ascii="Arial" w:hAnsi="Arial" w:cs="Arial"/>
              </w:rPr>
              <w:t>Appropriate personnel/ authorities</w:t>
            </w:r>
          </w:p>
        </w:tc>
        <w:tc>
          <w:tcPr>
            <w:tcW w:w="6840" w:type="dxa"/>
            <w:gridSpan w:val="2"/>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Appropriate personnel include:</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Management</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Line Staff</w:t>
            </w:r>
          </w:p>
        </w:tc>
      </w:tr>
      <w:tr w:rsidR="004513E4" w:rsidRPr="00A13626" w:rsidTr="00F11D6A">
        <w:trPr>
          <w:trHeight w:val="197"/>
        </w:trPr>
        <w:tc>
          <w:tcPr>
            <w:tcW w:w="2160" w:type="dxa"/>
            <w:vMerge w:val="restart"/>
            <w:tcBorders>
              <w:top w:val="single" w:sz="4" w:space="0" w:color="auto"/>
              <w:left w:val="single" w:sz="4" w:space="0" w:color="auto"/>
              <w:right w:val="single" w:sz="4" w:space="0" w:color="auto"/>
            </w:tcBorders>
          </w:tcPr>
          <w:p w:rsidR="004513E4" w:rsidRPr="00A13626" w:rsidRDefault="004513E4" w:rsidP="00F11D6A">
            <w:pPr>
              <w:spacing w:before="80" w:after="80"/>
              <w:jc w:val="both"/>
              <w:rPr>
                <w:rFonts w:ascii="Arial" w:hAnsi="Arial" w:cs="Arial"/>
              </w:rPr>
            </w:pPr>
            <w:r w:rsidRPr="00A13626">
              <w:rPr>
                <w:rFonts w:ascii="Arial" w:hAnsi="Arial" w:cs="Arial"/>
              </w:rPr>
              <w:t>Feedback mechanisms</w:t>
            </w:r>
          </w:p>
        </w:tc>
        <w:tc>
          <w:tcPr>
            <w:tcW w:w="6840" w:type="dxa"/>
            <w:gridSpan w:val="2"/>
            <w:tcBorders>
              <w:top w:val="single" w:sz="4" w:space="0" w:color="auto"/>
              <w:left w:val="single" w:sz="4" w:space="0" w:color="auto"/>
              <w:bottom w:val="nil"/>
              <w:right w:val="single" w:sz="4" w:space="0" w:color="auto"/>
            </w:tcBorders>
          </w:tcPr>
          <w:p w:rsidR="002759FB" w:rsidRPr="000F7C01" w:rsidRDefault="002759FB" w:rsidP="002759FB">
            <w:pPr>
              <w:autoSpaceDE w:val="0"/>
              <w:autoSpaceDN w:val="0"/>
              <w:adjustRightInd w:val="0"/>
              <w:rPr>
                <w:rFonts w:ascii="Arial" w:hAnsi="Arial" w:cs="Arial"/>
              </w:rPr>
            </w:pPr>
            <w:r w:rsidRPr="000F7C01">
              <w:rPr>
                <w:rFonts w:ascii="Arial" w:hAnsi="Arial" w:cs="Arial"/>
              </w:rPr>
              <w:t>May include but not limited to:</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Feedback mechanisms include:</w:t>
            </w:r>
          </w:p>
        </w:tc>
      </w:tr>
      <w:tr w:rsidR="004513E4" w:rsidRPr="00A13626" w:rsidTr="00F11D6A">
        <w:tc>
          <w:tcPr>
            <w:tcW w:w="2160" w:type="dxa"/>
            <w:vMerge/>
            <w:tcBorders>
              <w:left w:val="single" w:sz="4" w:space="0" w:color="auto"/>
              <w:bottom w:val="single" w:sz="4" w:space="0" w:color="auto"/>
              <w:right w:val="single" w:sz="4" w:space="0" w:color="auto"/>
            </w:tcBorders>
            <w:hideMark/>
          </w:tcPr>
          <w:p w:rsidR="004513E4" w:rsidRPr="00A13626" w:rsidRDefault="004513E4" w:rsidP="00F11D6A">
            <w:pPr>
              <w:spacing w:before="80" w:after="80"/>
              <w:jc w:val="both"/>
              <w:rPr>
                <w:rFonts w:ascii="Arial" w:hAnsi="Arial" w:cs="Arial"/>
              </w:rPr>
            </w:pPr>
          </w:p>
        </w:tc>
        <w:tc>
          <w:tcPr>
            <w:tcW w:w="6840" w:type="dxa"/>
            <w:gridSpan w:val="2"/>
            <w:tcBorders>
              <w:top w:val="nil"/>
              <w:left w:val="single" w:sz="4" w:space="0" w:color="auto"/>
              <w:bottom w:val="single" w:sz="4" w:space="0" w:color="auto"/>
              <w:right w:val="single" w:sz="4" w:space="0" w:color="auto"/>
            </w:tcBorders>
            <w:hideMark/>
          </w:tcPr>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Verbal feedback</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Informal feedback</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Formal feedback</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Questionnaire</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Survey</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Group discussion</w:t>
            </w:r>
          </w:p>
        </w:tc>
      </w:tr>
    </w:tbl>
    <w:p w:rsidR="004513E4" w:rsidRPr="00A13626" w:rsidRDefault="004513E4" w:rsidP="004513E4">
      <w:pPr>
        <w:keepNext/>
        <w:tabs>
          <w:tab w:val="left" w:pos="720"/>
        </w:tabs>
        <w:outlineLvl w:val="0"/>
        <w:rPr>
          <w:rFonts w:ascii="Arial" w:hAnsi="Arial" w:cs="Arial"/>
          <w:bCs/>
          <w:kern w:val="32"/>
          <w:lang w:val="en-GB"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4513E4" w:rsidRPr="00A13626" w:rsidTr="00F11D6A">
        <w:trPr>
          <w:trHeight w:val="458"/>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4513E4" w:rsidRPr="00A13626" w:rsidRDefault="004513E4" w:rsidP="00F11D6A">
            <w:pPr>
              <w:tabs>
                <w:tab w:val="left" w:pos="0"/>
              </w:tabs>
              <w:rPr>
                <w:rFonts w:ascii="Arial" w:hAnsi="Arial" w:cs="Arial"/>
              </w:rPr>
            </w:pPr>
            <w:r w:rsidRPr="00A13626">
              <w:rPr>
                <w:rFonts w:ascii="Arial" w:hAnsi="Arial" w:cs="Arial"/>
                <w:b/>
              </w:rPr>
              <w:t>Evidence Guide</w:t>
            </w:r>
          </w:p>
        </w:tc>
      </w:tr>
      <w:tr w:rsidR="004513E4"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ind w:right="72"/>
              <w:rPr>
                <w:rFonts w:ascii="Arial" w:hAnsi="Arial" w:cs="Arial"/>
              </w:rPr>
            </w:pPr>
            <w:r w:rsidRPr="00A13626">
              <w:rPr>
                <w:rFonts w:ascii="Arial" w:hAnsi="Arial" w:cs="Arial"/>
              </w:rPr>
              <w:t>Critical Aspects of Competence</w:t>
            </w:r>
          </w:p>
        </w:tc>
        <w:tc>
          <w:tcPr>
            <w:tcW w:w="6840" w:type="dxa"/>
            <w:tcBorders>
              <w:top w:val="single" w:sz="4" w:space="0" w:color="auto"/>
              <w:left w:val="single" w:sz="4" w:space="0" w:color="auto"/>
              <w:bottom w:val="single" w:sz="4" w:space="0" w:color="auto"/>
              <w:right w:val="single" w:sz="4" w:space="0" w:color="auto"/>
            </w:tcBorders>
            <w:hideMark/>
          </w:tcPr>
          <w:p w:rsidR="002759FB" w:rsidRPr="000F7C01" w:rsidRDefault="002759FB" w:rsidP="002759FB">
            <w:pPr>
              <w:autoSpaceDE w:val="0"/>
              <w:autoSpaceDN w:val="0"/>
              <w:adjustRightInd w:val="0"/>
              <w:spacing w:before="60"/>
              <w:rPr>
                <w:rFonts w:ascii="Arial" w:hAnsi="Arial" w:cs="Arial"/>
              </w:rPr>
            </w:pPr>
            <w:r w:rsidRPr="000F7C01">
              <w:rPr>
                <w:rFonts w:ascii="Arial" w:hAnsi="Arial" w:cs="Arial"/>
              </w:rPr>
              <w:t>Demonstrates skills and knowledge in:</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set objectives</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planned and scheduled work activities</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implemented work plans</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monitored work activities</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reviewed and evaluated work plans and activities</w:t>
            </w:r>
          </w:p>
        </w:tc>
      </w:tr>
      <w:tr w:rsidR="004513E4"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tabs>
                <w:tab w:val="left" w:pos="2700"/>
                <w:tab w:val="left" w:pos="2790"/>
              </w:tabs>
              <w:spacing w:before="80" w:after="80"/>
              <w:rPr>
                <w:rFonts w:ascii="Arial" w:hAnsi="Arial" w:cs="Arial"/>
              </w:rPr>
            </w:pPr>
            <w:r w:rsidRPr="00A13626">
              <w:rPr>
                <w:rFonts w:ascii="Arial" w:hAnsi="Arial" w:cs="Arial"/>
              </w:rPr>
              <w:t>Underpinning Knowledge and Attitudes</w:t>
            </w:r>
          </w:p>
        </w:tc>
        <w:tc>
          <w:tcPr>
            <w:tcW w:w="684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tabs>
                <w:tab w:val="left" w:pos="342"/>
              </w:tabs>
              <w:autoSpaceDE w:val="0"/>
              <w:autoSpaceDN w:val="0"/>
              <w:adjustRightInd w:val="0"/>
              <w:ind w:left="342" w:hanging="270"/>
              <w:rPr>
                <w:rFonts w:ascii="Arial" w:hAnsi="Arial" w:cs="Arial"/>
              </w:rPr>
            </w:pPr>
            <w:r w:rsidRPr="00A13626">
              <w:rPr>
                <w:rFonts w:ascii="Arial" w:hAnsi="Arial" w:cs="Arial"/>
              </w:rPr>
              <w:t>Demonstrates knowledge of:</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organization’s strategic plan, policies rules and regulations, laws and objectives for work unit activities and priorities</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organizations policies, strategic plans, guidelines related to the role of the work unit</w:t>
            </w:r>
          </w:p>
          <w:p w:rsidR="004513E4" w:rsidRPr="00A13626" w:rsidRDefault="004513E4" w:rsidP="004B294E">
            <w:pPr>
              <w:numPr>
                <w:ilvl w:val="0"/>
                <w:numId w:val="198"/>
              </w:numPr>
              <w:ind w:left="259" w:hanging="277"/>
              <w:jc w:val="both"/>
              <w:rPr>
                <w:rFonts w:ascii="Arial" w:hAnsi="Arial" w:cs="Arial"/>
              </w:rPr>
            </w:pPr>
            <w:r w:rsidRPr="00A13626">
              <w:rPr>
                <w:rFonts w:ascii="Arial" w:hAnsi="Arial" w:cs="Arial"/>
              </w:rPr>
              <w:t>team work and consultation strategies</w:t>
            </w:r>
          </w:p>
        </w:tc>
      </w:tr>
      <w:tr w:rsidR="004513E4" w:rsidRPr="00A13626" w:rsidTr="00F11D6A">
        <w:trPr>
          <w:trHeight w:val="2087"/>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spacing w:before="80" w:after="80"/>
              <w:rPr>
                <w:rFonts w:ascii="Arial" w:hAnsi="Arial" w:cs="Arial"/>
              </w:rPr>
            </w:pPr>
            <w:r w:rsidRPr="00A13626">
              <w:rPr>
                <w:rFonts w:ascii="Arial" w:hAnsi="Arial" w:cs="Arial"/>
              </w:rPr>
              <w:lastRenderedPageBreak/>
              <w:t>Underpinning Skills</w:t>
            </w:r>
          </w:p>
        </w:tc>
        <w:tc>
          <w:tcPr>
            <w:tcW w:w="684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tabs>
                <w:tab w:val="left" w:pos="342"/>
              </w:tabs>
              <w:autoSpaceDE w:val="0"/>
              <w:autoSpaceDN w:val="0"/>
              <w:adjustRightInd w:val="0"/>
              <w:ind w:left="342" w:hanging="270"/>
              <w:rPr>
                <w:rFonts w:ascii="Arial" w:hAnsi="Arial" w:cs="Arial"/>
              </w:rPr>
            </w:pPr>
            <w:r w:rsidRPr="00A13626">
              <w:rPr>
                <w:rFonts w:ascii="Arial" w:hAnsi="Arial" w:cs="Arial"/>
              </w:rPr>
              <w:t>Demonstrates skill of:</w:t>
            </w:r>
          </w:p>
          <w:p w:rsidR="002759FB" w:rsidRPr="00A13626" w:rsidRDefault="002759FB" w:rsidP="004B294E">
            <w:pPr>
              <w:numPr>
                <w:ilvl w:val="0"/>
                <w:numId w:val="324"/>
              </w:numPr>
              <w:ind w:left="259" w:hanging="277"/>
              <w:jc w:val="both"/>
              <w:rPr>
                <w:rFonts w:ascii="Arial" w:hAnsi="Arial" w:cs="Arial"/>
              </w:rPr>
            </w:pPr>
            <w:r>
              <w:rPr>
                <w:rFonts w:ascii="Arial" w:hAnsi="Arial" w:cs="Arial"/>
              </w:rPr>
              <w:t>plan</w:t>
            </w:r>
          </w:p>
          <w:p w:rsidR="002759FB" w:rsidRPr="00A13626" w:rsidRDefault="002759FB" w:rsidP="004B294E">
            <w:pPr>
              <w:numPr>
                <w:ilvl w:val="0"/>
                <w:numId w:val="324"/>
              </w:numPr>
              <w:ind w:left="259" w:hanging="277"/>
              <w:jc w:val="both"/>
              <w:rPr>
                <w:rFonts w:ascii="Arial" w:hAnsi="Arial" w:cs="Arial"/>
              </w:rPr>
            </w:pPr>
            <w:r w:rsidRPr="00A13626">
              <w:rPr>
                <w:rFonts w:ascii="Arial" w:hAnsi="Arial" w:cs="Arial"/>
              </w:rPr>
              <w:t>l</w:t>
            </w:r>
            <w:r>
              <w:rPr>
                <w:rFonts w:ascii="Arial" w:hAnsi="Arial" w:cs="Arial"/>
              </w:rPr>
              <w:t>ead</w:t>
            </w:r>
          </w:p>
          <w:p w:rsidR="002759FB" w:rsidRPr="00A13626" w:rsidRDefault="002759FB" w:rsidP="004B294E">
            <w:pPr>
              <w:numPr>
                <w:ilvl w:val="0"/>
                <w:numId w:val="324"/>
              </w:numPr>
              <w:ind w:left="259" w:hanging="277"/>
              <w:jc w:val="both"/>
              <w:rPr>
                <w:rFonts w:ascii="Arial" w:hAnsi="Arial" w:cs="Arial"/>
              </w:rPr>
            </w:pPr>
            <w:r>
              <w:rPr>
                <w:rFonts w:ascii="Arial" w:hAnsi="Arial" w:cs="Arial"/>
              </w:rPr>
              <w:t>organize</w:t>
            </w:r>
          </w:p>
          <w:p w:rsidR="002759FB" w:rsidRPr="00A13626" w:rsidRDefault="002759FB" w:rsidP="004B294E">
            <w:pPr>
              <w:numPr>
                <w:ilvl w:val="0"/>
                <w:numId w:val="324"/>
              </w:numPr>
              <w:ind w:left="259" w:hanging="277"/>
              <w:jc w:val="both"/>
              <w:rPr>
                <w:rFonts w:ascii="Arial" w:hAnsi="Arial" w:cs="Arial"/>
              </w:rPr>
            </w:pPr>
            <w:r>
              <w:rPr>
                <w:rFonts w:ascii="Arial" w:hAnsi="Arial" w:cs="Arial"/>
              </w:rPr>
              <w:t>coordinate</w:t>
            </w:r>
          </w:p>
          <w:p w:rsidR="002759FB" w:rsidRDefault="002759FB" w:rsidP="004B294E">
            <w:pPr>
              <w:numPr>
                <w:ilvl w:val="0"/>
                <w:numId w:val="324"/>
              </w:numPr>
              <w:ind w:left="259" w:hanging="277"/>
              <w:jc w:val="both"/>
              <w:rPr>
                <w:rFonts w:ascii="Arial" w:hAnsi="Arial" w:cs="Arial"/>
              </w:rPr>
            </w:pPr>
            <w:r w:rsidRPr="000F7C01">
              <w:rPr>
                <w:rFonts w:ascii="Arial" w:hAnsi="Arial" w:cs="Arial"/>
              </w:rPr>
              <w:t xml:space="preserve">communicate </w:t>
            </w:r>
          </w:p>
          <w:p w:rsidR="002759FB" w:rsidRPr="000F7C01" w:rsidRDefault="002759FB" w:rsidP="004B294E">
            <w:pPr>
              <w:numPr>
                <w:ilvl w:val="0"/>
                <w:numId w:val="324"/>
              </w:numPr>
              <w:ind w:left="259" w:hanging="277"/>
              <w:jc w:val="both"/>
              <w:rPr>
                <w:rFonts w:ascii="Arial" w:hAnsi="Arial" w:cs="Arial"/>
              </w:rPr>
            </w:pPr>
            <w:r w:rsidRPr="000F7C01">
              <w:rPr>
                <w:rFonts w:ascii="Arial" w:hAnsi="Arial" w:cs="Arial"/>
              </w:rPr>
              <w:t>inter-and intra-person/motivation skills</w:t>
            </w:r>
          </w:p>
          <w:p w:rsidR="004513E4" w:rsidRPr="00A13626" w:rsidRDefault="002759FB" w:rsidP="004B294E">
            <w:pPr>
              <w:numPr>
                <w:ilvl w:val="0"/>
                <w:numId w:val="198"/>
              </w:numPr>
              <w:ind w:left="259" w:hanging="277"/>
              <w:jc w:val="both"/>
              <w:rPr>
                <w:rFonts w:ascii="Arial" w:hAnsi="Arial" w:cs="Arial"/>
              </w:rPr>
            </w:pPr>
            <w:r w:rsidRPr="00A13626">
              <w:rPr>
                <w:rFonts w:ascii="Arial" w:hAnsi="Arial" w:cs="Arial"/>
              </w:rPr>
              <w:t>present</w:t>
            </w:r>
          </w:p>
        </w:tc>
      </w:tr>
      <w:tr w:rsidR="004513E4" w:rsidRPr="00A13626" w:rsidTr="00F11D6A">
        <w:trPr>
          <w:trHeight w:val="646"/>
        </w:trPr>
        <w:tc>
          <w:tcPr>
            <w:tcW w:w="2160" w:type="dxa"/>
            <w:tcBorders>
              <w:top w:val="single" w:sz="4" w:space="0" w:color="auto"/>
              <w:left w:val="single" w:sz="4" w:space="0" w:color="auto"/>
              <w:bottom w:val="single" w:sz="4" w:space="0" w:color="auto"/>
              <w:right w:val="single" w:sz="4" w:space="0" w:color="auto"/>
            </w:tcBorders>
          </w:tcPr>
          <w:p w:rsidR="004513E4" w:rsidRPr="00A13626" w:rsidRDefault="004513E4" w:rsidP="00F11D6A">
            <w:pPr>
              <w:spacing w:before="60"/>
              <w:rPr>
                <w:rFonts w:ascii="Arial" w:hAnsi="Arial" w:cs="Arial"/>
              </w:rPr>
            </w:pPr>
            <w:r w:rsidRPr="00A13626">
              <w:rPr>
                <w:rFonts w:ascii="Arial" w:hAnsi="Arial" w:cs="Arial"/>
              </w:rPr>
              <w:t>Resource Implications</w:t>
            </w:r>
          </w:p>
          <w:p w:rsidR="004513E4" w:rsidRPr="00A13626" w:rsidRDefault="004513E4" w:rsidP="00F11D6A">
            <w:pPr>
              <w:rPr>
                <w:rFonts w:ascii="Arial" w:hAnsi="Arial" w:cs="Arial"/>
              </w:rPr>
            </w:pPr>
          </w:p>
        </w:tc>
        <w:tc>
          <w:tcPr>
            <w:tcW w:w="6840" w:type="dxa"/>
            <w:tcBorders>
              <w:top w:val="single" w:sz="4" w:space="0" w:color="auto"/>
              <w:left w:val="single" w:sz="4" w:space="0" w:color="auto"/>
              <w:bottom w:val="single" w:sz="4" w:space="0" w:color="auto"/>
              <w:right w:val="single" w:sz="4" w:space="0" w:color="auto"/>
            </w:tcBorders>
            <w:hideMark/>
          </w:tcPr>
          <w:p w:rsidR="004513E4" w:rsidRPr="00A22F53" w:rsidRDefault="004513E4" w:rsidP="00F11D6A">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4513E4"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rPr>
                <w:rFonts w:ascii="Arial" w:hAnsi="Arial" w:cs="Arial"/>
              </w:rPr>
            </w:pPr>
            <w:r w:rsidRPr="00A13626">
              <w:rPr>
                <w:rFonts w:ascii="Arial" w:hAnsi="Arial" w:cs="Arial"/>
              </w:rPr>
              <w:t>Methods of Assessment</w:t>
            </w:r>
          </w:p>
        </w:tc>
        <w:tc>
          <w:tcPr>
            <w:tcW w:w="6840" w:type="dxa"/>
            <w:tcBorders>
              <w:top w:val="single" w:sz="4" w:space="0" w:color="auto"/>
              <w:left w:val="single" w:sz="4" w:space="0" w:color="auto"/>
              <w:bottom w:val="single" w:sz="4" w:space="0" w:color="auto"/>
              <w:right w:val="single" w:sz="4" w:space="0" w:color="auto"/>
            </w:tcBorders>
            <w:hideMark/>
          </w:tcPr>
          <w:p w:rsidR="004513E4" w:rsidRPr="00A22F53" w:rsidRDefault="004513E4" w:rsidP="00F11D6A">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4513E4" w:rsidRPr="00C0751D" w:rsidRDefault="004513E4" w:rsidP="004B294E">
            <w:pPr>
              <w:numPr>
                <w:ilvl w:val="0"/>
                <w:numId w:val="198"/>
              </w:numPr>
              <w:ind w:left="259" w:hanging="277"/>
              <w:jc w:val="both"/>
              <w:rPr>
                <w:rFonts w:ascii="Arial" w:hAnsi="Arial" w:cs="Arial"/>
              </w:rPr>
            </w:pPr>
            <w:r w:rsidRPr="00C0751D">
              <w:rPr>
                <w:rFonts w:ascii="Arial" w:hAnsi="Arial" w:cs="Arial"/>
              </w:rPr>
              <w:t>Interview / Written Test</w:t>
            </w:r>
          </w:p>
          <w:p w:rsidR="004513E4" w:rsidRPr="00A22F53" w:rsidRDefault="004513E4" w:rsidP="004B294E">
            <w:pPr>
              <w:numPr>
                <w:ilvl w:val="0"/>
                <w:numId w:val="198"/>
              </w:numPr>
              <w:ind w:left="259" w:hanging="277"/>
              <w:jc w:val="both"/>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with Oral Questioning</w:t>
            </w:r>
          </w:p>
        </w:tc>
      </w:tr>
      <w:tr w:rsidR="004513E4" w:rsidRPr="00A13626" w:rsidTr="00F11D6A">
        <w:trPr>
          <w:trHeight w:val="70"/>
        </w:trPr>
        <w:tc>
          <w:tcPr>
            <w:tcW w:w="2160" w:type="dxa"/>
            <w:tcBorders>
              <w:top w:val="single" w:sz="4" w:space="0" w:color="auto"/>
              <w:left w:val="single" w:sz="4" w:space="0" w:color="auto"/>
              <w:bottom w:val="single" w:sz="4" w:space="0" w:color="auto"/>
              <w:right w:val="single" w:sz="4" w:space="0" w:color="auto"/>
            </w:tcBorders>
            <w:hideMark/>
          </w:tcPr>
          <w:p w:rsidR="004513E4" w:rsidRPr="00A13626" w:rsidRDefault="004513E4" w:rsidP="00F11D6A">
            <w:pPr>
              <w:tabs>
                <w:tab w:val="left" w:pos="1080"/>
                <w:tab w:val="left" w:pos="3510"/>
              </w:tabs>
              <w:spacing w:before="80" w:after="80"/>
              <w:rPr>
                <w:rFonts w:ascii="Arial" w:hAnsi="Arial" w:cs="Arial"/>
              </w:rPr>
            </w:pPr>
            <w:r w:rsidRPr="00A13626">
              <w:rPr>
                <w:rFonts w:ascii="Arial" w:hAnsi="Arial" w:cs="Arial"/>
              </w:rPr>
              <w:t>Context of Assessment</w:t>
            </w:r>
          </w:p>
        </w:tc>
        <w:tc>
          <w:tcPr>
            <w:tcW w:w="6840" w:type="dxa"/>
            <w:tcBorders>
              <w:top w:val="single" w:sz="4" w:space="0" w:color="auto"/>
              <w:left w:val="single" w:sz="4" w:space="0" w:color="auto"/>
              <w:bottom w:val="single" w:sz="4" w:space="0" w:color="auto"/>
              <w:right w:val="single" w:sz="4" w:space="0" w:color="auto"/>
            </w:tcBorders>
            <w:hideMark/>
          </w:tcPr>
          <w:p w:rsidR="004513E4" w:rsidRPr="00A22F53" w:rsidRDefault="004513E4" w:rsidP="00F11D6A">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4513E4" w:rsidRPr="00A13626" w:rsidRDefault="004513E4" w:rsidP="004513E4">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Default="00E011A6" w:rsidP="00E011A6">
      <w:r>
        <w:br w:type="page"/>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F11D6A">
        <w:trPr>
          <w:trHeight w:val="440"/>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A97C82">
            <w:pPr>
              <w:tabs>
                <w:tab w:val="left" w:pos="9432"/>
              </w:tabs>
              <w:ind w:left="3042" w:hanging="3060"/>
              <w:rPr>
                <w:rFonts w:ascii="Arial" w:hAnsi="Arial" w:cs="Arial"/>
                <w:b/>
                <w:lang w:eastAsia="de-DE"/>
              </w:rPr>
            </w:pPr>
            <w:r w:rsidRPr="00A13626">
              <w:rPr>
                <w:rFonts w:ascii="Arial" w:hAnsi="Arial" w:cs="Arial"/>
                <w:lang w:eastAsia="de-DE"/>
              </w:rPr>
              <w:lastRenderedPageBreak/>
              <w:br w:type="page"/>
            </w:r>
            <w:r w:rsidRPr="00A13626">
              <w:rPr>
                <w:rFonts w:ascii="Arial" w:hAnsi="Arial" w:cs="Arial"/>
                <w:b/>
                <w:bCs/>
                <w:lang w:eastAsia="de-DE"/>
              </w:rPr>
              <w:br w:type="page"/>
              <w:t xml:space="preserve">Occupational Standard: </w:t>
            </w:r>
            <w:r w:rsidR="00A97C82" w:rsidRPr="00AF2D60">
              <w:rPr>
                <w:rFonts w:ascii="Arial" w:hAnsi="Arial" w:cs="Arial"/>
                <w:b/>
                <w:bCs/>
                <w:color w:val="000000"/>
              </w:rPr>
              <w:t>Rail Traffic Operation</w:t>
            </w:r>
            <w:r w:rsidR="00A97C82" w:rsidRPr="00A13626">
              <w:rPr>
                <w:rFonts w:ascii="Arial" w:hAnsi="Arial" w:cs="Arial"/>
                <w:b/>
                <w:bCs/>
              </w:rPr>
              <w:t xml:space="preserve"> Level IV</w:t>
            </w:r>
            <w:r w:rsidRPr="00A13626">
              <w:rPr>
                <w:rFonts w:ascii="Arial" w:hAnsi="Arial" w:cs="Arial"/>
                <w:b/>
                <w:bCs/>
                <w:lang w:eastAsia="de-DE"/>
              </w:rPr>
              <w:t xml:space="preserve">                             </w:t>
            </w:r>
            <w:r w:rsidRPr="00A13626">
              <w:rPr>
                <w:rFonts w:ascii="Arial" w:hAnsi="Arial" w:cs="Arial"/>
                <w:b/>
                <w:lang w:eastAsia="de-DE"/>
              </w:rPr>
              <w:t xml:space="preserve">       </w:t>
            </w:r>
          </w:p>
        </w:tc>
      </w:tr>
      <w:tr w:rsidR="00E011A6"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lang w:eastAsia="de-DE"/>
              </w:rPr>
            </w:pPr>
            <w:r w:rsidRPr="00A13626">
              <w:rPr>
                <w:rFonts w:ascii="Arial" w:hAnsi="Arial" w:cs="Arial"/>
                <w:b/>
                <w:bCs/>
                <w:lang w:eastAsia="de-DE"/>
              </w:rPr>
              <w:t xml:space="preserve">Unit Title </w:t>
            </w:r>
          </w:p>
        </w:tc>
        <w:tc>
          <w:tcPr>
            <w:tcW w:w="68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lang w:eastAsia="de-DE"/>
              </w:rPr>
            </w:pPr>
            <w:r w:rsidRPr="00A13626">
              <w:rPr>
                <w:rFonts w:ascii="Arial" w:hAnsi="Arial" w:cs="Arial"/>
                <w:b/>
                <w:lang w:eastAsia="de-DE"/>
              </w:rPr>
              <w:t>Migrate to New Technology</w:t>
            </w:r>
          </w:p>
        </w:tc>
      </w:tr>
      <w:tr w:rsidR="00E011A6"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lang w:eastAsia="de-DE"/>
              </w:rPr>
            </w:pPr>
            <w:r w:rsidRPr="00A13626">
              <w:rPr>
                <w:rFonts w:ascii="Arial" w:hAnsi="Arial" w:cs="Arial"/>
                <w:b/>
                <w:bCs/>
                <w:lang w:eastAsia="de-DE"/>
              </w:rPr>
              <w:t>Unit Code</w:t>
            </w:r>
          </w:p>
        </w:tc>
        <w:bookmarkStart w:id="97" w:name="ERC_RWS4_14_0313"/>
        <w:tc>
          <w:tcPr>
            <w:tcW w:w="68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EB45CF" w:rsidRDefault="00072CA3" w:rsidP="00F11D6A">
            <w:pPr>
              <w:rPr>
                <w:rFonts w:ascii="Arial" w:hAnsi="Arial" w:cs="Arial"/>
                <w:color w:val="00B0F0"/>
              </w:rPr>
            </w:pPr>
            <w:r>
              <w:rPr>
                <w:rFonts w:ascii="Arial" w:hAnsi="Arial" w:cs="Arial"/>
                <w:color w:val="00B0F0"/>
              </w:rPr>
              <w:fldChar w:fldCharType="begin"/>
            </w:r>
            <w:r w:rsidR="00EB45CF">
              <w:rPr>
                <w:rFonts w:ascii="Arial" w:hAnsi="Arial" w:cs="Arial"/>
                <w:color w:val="00B0F0"/>
              </w:rPr>
              <w:instrText xml:space="preserve"> HYPERLINK  \l "ERC_RWS4_14" </w:instrText>
            </w:r>
            <w:r>
              <w:rPr>
                <w:rFonts w:ascii="Arial" w:hAnsi="Arial" w:cs="Arial"/>
                <w:color w:val="00B0F0"/>
              </w:rPr>
              <w:fldChar w:fldCharType="separate"/>
            </w:r>
            <w:r w:rsidR="00EA605D">
              <w:rPr>
                <w:rStyle w:val="Hyperlink"/>
                <w:rFonts w:ascii="Arial" w:hAnsi="Arial" w:cs="Arial"/>
              </w:rPr>
              <w:t>EIS</w:t>
            </w:r>
            <w:r w:rsidR="00EB45CF" w:rsidRPr="00EB45CF">
              <w:rPr>
                <w:rStyle w:val="Hyperlink"/>
                <w:rFonts w:ascii="Arial" w:hAnsi="Arial" w:cs="Arial"/>
              </w:rPr>
              <w:t xml:space="preserve"> RTO4 14 0313</w:t>
            </w:r>
            <w:bookmarkEnd w:id="97"/>
            <w:r>
              <w:rPr>
                <w:rFonts w:ascii="Arial" w:hAnsi="Arial" w:cs="Arial"/>
                <w:color w:val="00B0F0"/>
              </w:rPr>
              <w:fldChar w:fldCharType="end"/>
            </w:r>
          </w:p>
        </w:tc>
      </w:tr>
      <w:tr w:rsidR="00E011A6" w:rsidRPr="00A13626" w:rsidTr="00F11D6A">
        <w:trPr>
          <w:trHeight w:val="710"/>
        </w:trPr>
        <w:tc>
          <w:tcPr>
            <w:tcW w:w="2160" w:type="dxa"/>
          </w:tcPr>
          <w:p w:rsidR="00E011A6" w:rsidRPr="00A13626" w:rsidRDefault="00E011A6" w:rsidP="00F11D6A">
            <w:pPr>
              <w:spacing w:before="60"/>
              <w:rPr>
                <w:rFonts w:ascii="Arial" w:hAnsi="Arial" w:cs="Arial"/>
                <w:lang w:eastAsia="de-DE"/>
              </w:rPr>
            </w:pPr>
            <w:r w:rsidRPr="00A13626">
              <w:rPr>
                <w:rFonts w:ascii="Arial" w:hAnsi="Arial" w:cs="Arial"/>
                <w:b/>
                <w:bCs/>
                <w:lang w:eastAsia="de-DE"/>
              </w:rPr>
              <w:t>Unit Descriptor</w:t>
            </w:r>
          </w:p>
        </w:tc>
        <w:tc>
          <w:tcPr>
            <w:tcW w:w="6840" w:type="dxa"/>
          </w:tcPr>
          <w:p w:rsidR="00E011A6" w:rsidRPr="00A13626" w:rsidRDefault="00E011A6" w:rsidP="00F11D6A">
            <w:pPr>
              <w:autoSpaceDE w:val="0"/>
              <w:autoSpaceDN w:val="0"/>
              <w:adjustRightInd w:val="0"/>
              <w:spacing w:before="60"/>
              <w:jc w:val="both"/>
              <w:rPr>
                <w:rFonts w:ascii="Arial" w:hAnsi="Arial" w:cs="Arial"/>
                <w:lang w:eastAsia="de-DE"/>
              </w:rPr>
            </w:pPr>
            <w:r w:rsidRPr="00A13626">
              <w:rPr>
                <w:rFonts w:ascii="Arial" w:hAnsi="Arial" w:cs="Arial"/>
                <w:lang w:eastAsia="de-DE"/>
              </w:rPr>
              <w:t xml:space="preserve">This unit defines the competence required to apply skills and knowledge in using new or upgraded technology. </w:t>
            </w:r>
            <w:r w:rsidRPr="00A13626">
              <w:rPr>
                <w:rFonts w:ascii="Arial" w:eastAsia="Calibri" w:hAnsi="Arial" w:cs="Arial"/>
                <w:lang w:eastAsia="de-DE"/>
              </w:rPr>
              <w:t>The rationale behind this unit emphasizes the importance of constantly reviewing work processes, skills and techniques in order to ensure that the quality of the entire business process is maintained at the highest level possible through the appropriate application of new technology. To this end, the person is typically engaged in on-going review and research in order to discover and apply new technology or techniques to improve aspects of the organization’s activities.</w:t>
            </w:r>
          </w:p>
        </w:tc>
      </w:tr>
    </w:tbl>
    <w:p w:rsidR="00E011A6" w:rsidRPr="00A13626" w:rsidRDefault="00E011A6" w:rsidP="00E011A6">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F11D6A">
        <w:trPr>
          <w:trHeight w:val="512"/>
        </w:trPr>
        <w:tc>
          <w:tcPr>
            <w:tcW w:w="2160" w:type="dxa"/>
            <w:shd w:val="clear" w:color="auto" w:fill="D9D9D9"/>
            <w:vAlign w:val="center"/>
          </w:tcPr>
          <w:p w:rsidR="00E011A6" w:rsidRPr="00A13626" w:rsidRDefault="00E011A6" w:rsidP="00F11D6A">
            <w:pPr>
              <w:rPr>
                <w:rFonts w:ascii="Arial" w:hAnsi="Arial" w:cs="Arial"/>
                <w:lang w:eastAsia="de-DE"/>
              </w:rPr>
            </w:pPr>
            <w:r w:rsidRPr="00A13626">
              <w:rPr>
                <w:rFonts w:ascii="Arial" w:hAnsi="Arial" w:cs="Arial"/>
                <w:b/>
                <w:bCs/>
                <w:lang w:eastAsia="de-DE"/>
              </w:rPr>
              <w:t>Elements</w:t>
            </w:r>
          </w:p>
        </w:tc>
        <w:tc>
          <w:tcPr>
            <w:tcW w:w="6840" w:type="dxa"/>
            <w:shd w:val="clear" w:color="auto" w:fill="D9D9D9"/>
            <w:vAlign w:val="center"/>
          </w:tcPr>
          <w:p w:rsidR="00E011A6" w:rsidRPr="00A13626" w:rsidRDefault="00E011A6" w:rsidP="00F11D6A">
            <w:pPr>
              <w:autoSpaceDE w:val="0"/>
              <w:autoSpaceDN w:val="0"/>
              <w:adjustRightInd w:val="0"/>
              <w:rPr>
                <w:rFonts w:ascii="Arial" w:hAnsi="Arial" w:cs="Arial"/>
                <w:b/>
                <w:bCs/>
                <w:lang w:eastAsia="de-DE"/>
              </w:rPr>
            </w:pPr>
            <w:r w:rsidRPr="00A13626">
              <w:rPr>
                <w:rFonts w:ascii="Arial" w:hAnsi="Arial" w:cs="Arial"/>
                <w:b/>
                <w:bCs/>
                <w:lang w:eastAsia="de-DE"/>
              </w:rPr>
              <w:t>Performance Criteria</w:t>
            </w:r>
          </w:p>
        </w:tc>
      </w:tr>
      <w:tr w:rsidR="00E011A6" w:rsidRPr="00A13626" w:rsidTr="00F11D6A">
        <w:tblPrEx>
          <w:tblLook w:val="0000" w:firstRow="0" w:lastRow="0" w:firstColumn="0" w:lastColumn="0" w:noHBand="0" w:noVBand="0"/>
        </w:tblPrEx>
        <w:trPr>
          <w:trHeight w:val="2060"/>
        </w:trPr>
        <w:tc>
          <w:tcPr>
            <w:tcW w:w="2160" w:type="dxa"/>
          </w:tcPr>
          <w:p w:rsidR="00E011A6" w:rsidRPr="00A13626" w:rsidRDefault="00E011A6" w:rsidP="004B294E">
            <w:pPr>
              <w:numPr>
                <w:ilvl w:val="0"/>
                <w:numId w:val="201"/>
              </w:numPr>
              <w:spacing w:before="120"/>
              <w:ind w:left="252" w:hanging="252"/>
              <w:rPr>
                <w:rFonts w:ascii="Arial" w:hAnsi="Arial" w:cs="Arial"/>
                <w:lang w:eastAsia="de-DE"/>
              </w:rPr>
            </w:pPr>
            <w:r w:rsidRPr="00A13626">
              <w:rPr>
                <w:rFonts w:ascii="Arial" w:hAnsi="Arial" w:cs="Arial"/>
                <w:lang w:eastAsia="de-DE"/>
              </w:rPr>
              <w:t>Apply existing knowledge and techniques to technology and transfer</w:t>
            </w:r>
          </w:p>
          <w:p w:rsidR="00E011A6" w:rsidRPr="00A13626" w:rsidRDefault="00E011A6" w:rsidP="00F11D6A">
            <w:pPr>
              <w:spacing w:before="120"/>
              <w:ind w:left="252" w:hanging="252"/>
              <w:rPr>
                <w:rFonts w:ascii="Arial" w:hAnsi="Arial" w:cs="Arial"/>
                <w:lang w:eastAsia="de-DE"/>
              </w:rPr>
            </w:pPr>
          </w:p>
        </w:tc>
        <w:tc>
          <w:tcPr>
            <w:tcW w:w="6840" w:type="dxa"/>
          </w:tcPr>
          <w:p w:rsidR="00E011A6" w:rsidRPr="00A13626" w:rsidRDefault="00E011A6" w:rsidP="004B294E">
            <w:pPr>
              <w:numPr>
                <w:ilvl w:val="0"/>
                <w:numId w:val="202"/>
              </w:numPr>
              <w:spacing w:before="120"/>
              <w:ind w:left="522" w:hanging="522"/>
              <w:rPr>
                <w:rFonts w:ascii="Arial" w:hAnsi="Arial" w:cs="Arial"/>
                <w:lang w:eastAsia="de-DE"/>
              </w:rPr>
            </w:pPr>
            <w:r w:rsidRPr="00A13626">
              <w:rPr>
                <w:rFonts w:ascii="Arial" w:hAnsi="Arial" w:cs="Arial"/>
                <w:lang w:eastAsia="de-DE"/>
              </w:rPr>
              <w:t>Situations are identified where existing knowledge can be used as the basis for developing new skills.</w:t>
            </w:r>
          </w:p>
          <w:p w:rsidR="00E011A6" w:rsidRPr="00A13626" w:rsidRDefault="00E011A6" w:rsidP="004B294E">
            <w:pPr>
              <w:numPr>
                <w:ilvl w:val="0"/>
                <w:numId w:val="202"/>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 xml:space="preserve">New or upgraded </w:t>
            </w:r>
            <w:r w:rsidRPr="00A13626">
              <w:rPr>
                <w:rFonts w:ascii="Arial" w:hAnsi="Arial" w:cs="Arial"/>
                <w:iCs/>
                <w:lang w:eastAsia="de-DE"/>
              </w:rPr>
              <w:t>technology skills</w:t>
            </w:r>
            <w:r w:rsidRPr="00A13626">
              <w:rPr>
                <w:rFonts w:ascii="Arial" w:hAnsi="Arial" w:cs="Arial"/>
                <w:b/>
                <w:lang w:eastAsia="de-DE"/>
              </w:rPr>
              <w:t xml:space="preserve"> </w:t>
            </w:r>
            <w:r w:rsidRPr="00A13626">
              <w:rPr>
                <w:rFonts w:ascii="Arial" w:hAnsi="Arial" w:cs="Arial"/>
                <w:lang w:eastAsia="de-DE"/>
              </w:rPr>
              <w:t>are</w:t>
            </w:r>
            <w:r w:rsidRPr="00A13626">
              <w:rPr>
                <w:rFonts w:ascii="Arial" w:hAnsi="Arial" w:cs="Arial"/>
                <w:b/>
                <w:lang w:eastAsia="de-DE"/>
              </w:rPr>
              <w:t xml:space="preserve"> </w:t>
            </w:r>
            <w:r w:rsidRPr="00A13626">
              <w:rPr>
                <w:rFonts w:ascii="Arial" w:hAnsi="Arial" w:cs="Arial"/>
                <w:lang w:eastAsia="de-DE"/>
              </w:rPr>
              <w:t>acquired and used</w:t>
            </w:r>
            <w:r w:rsidRPr="00A13626">
              <w:rPr>
                <w:rFonts w:ascii="Arial" w:hAnsi="Arial" w:cs="Arial"/>
                <w:i/>
                <w:iCs/>
                <w:lang w:eastAsia="de-DE"/>
              </w:rPr>
              <w:t xml:space="preserve"> </w:t>
            </w:r>
            <w:r w:rsidRPr="00A13626">
              <w:rPr>
                <w:rFonts w:ascii="Arial" w:hAnsi="Arial" w:cs="Arial"/>
                <w:lang w:eastAsia="de-DE"/>
              </w:rPr>
              <w:t>to enhance learning.</w:t>
            </w:r>
          </w:p>
          <w:p w:rsidR="00E011A6" w:rsidRPr="00A13626" w:rsidRDefault="00E011A6" w:rsidP="004B294E">
            <w:pPr>
              <w:numPr>
                <w:ilvl w:val="0"/>
                <w:numId w:val="202"/>
              </w:numPr>
              <w:spacing w:before="120"/>
              <w:ind w:left="522" w:hanging="522"/>
              <w:rPr>
                <w:rFonts w:ascii="Arial" w:hAnsi="Arial" w:cs="Arial"/>
                <w:lang w:eastAsia="de-DE"/>
              </w:rPr>
            </w:pPr>
            <w:r w:rsidRPr="00A13626">
              <w:rPr>
                <w:rFonts w:ascii="Arial" w:hAnsi="Arial" w:cs="Arial"/>
                <w:lang w:eastAsia="de-DE"/>
              </w:rPr>
              <w:t xml:space="preserve">New or upgraded </w:t>
            </w:r>
            <w:r w:rsidRPr="00A13626">
              <w:rPr>
                <w:rFonts w:ascii="Arial" w:hAnsi="Arial" w:cs="Arial"/>
                <w:iCs/>
                <w:lang w:eastAsia="de-DE"/>
              </w:rPr>
              <w:t>equipment</w:t>
            </w:r>
            <w:r w:rsidRPr="00A13626">
              <w:rPr>
                <w:rFonts w:ascii="Arial" w:hAnsi="Arial" w:cs="Arial"/>
                <w:lang w:eastAsia="de-DE"/>
              </w:rPr>
              <w:t xml:space="preserve"> are</w:t>
            </w:r>
            <w:r w:rsidRPr="00A13626">
              <w:rPr>
                <w:rFonts w:ascii="Arial" w:hAnsi="Arial" w:cs="Arial"/>
                <w:b/>
                <w:lang w:eastAsia="de-DE"/>
              </w:rPr>
              <w:t xml:space="preserve"> </w:t>
            </w:r>
            <w:r w:rsidRPr="00A13626">
              <w:rPr>
                <w:rFonts w:ascii="Arial" w:hAnsi="Arial" w:cs="Arial"/>
                <w:lang w:eastAsia="de-DE"/>
              </w:rPr>
              <w:t>identified, classified and used</w:t>
            </w:r>
            <w:r w:rsidRPr="00A13626">
              <w:rPr>
                <w:rFonts w:ascii="Arial" w:hAnsi="Arial" w:cs="Arial"/>
                <w:i/>
                <w:iCs/>
                <w:lang w:eastAsia="de-DE"/>
              </w:rPr>
              <w:t xml:space="preserve"> </w:t>
            </w:r>
            <w:r w:rsidRPr="00A13626">
              <w:rPr>
                <w:rFonts w:ascii="Arial" w:hAnsi="Arial" w:cs="Arial"/>
                <w:lang w:eastAsia="de-DE"/>
              </w:rPr>
              <w:t>where appropriate, for the benefit of the organization.</w:t>
            </w:r>
          </w:p>
        </w:tc>
      </w:tr>
      <w:tr w:rsidR="00E011A6" w:rsidRPr="00A13626" w:rsidTr="00F11D6A">
        <w:tblPrEx>
          <w:tblLook w:val="0000" w:firstRow="0" w:lastRow="0" w:firstColumn="0" w:lastColumn="0" w:noHBand="0" w:noVBand="0"/>
        </w:tblPrEx>
        <w:trPr>
          <w:trHeight w:val="1700"/>
        </w:trPr>
        <w:tc>
          <w:tcPr>
            <w:tcW w:w="2160" w:type="dxa"/>
          </w:tcPr>
          <w:p w:rsidR="00E011A6" w:rsidRPr="00A13626" w:rsidRDefault="00E011A6" w:rsidP="004B294E">
            <w:pPr>
              <w:numPr>
                <w:ilvl w:val="0"/>
                <w:numId w:val="201"/>
              </w:numPr>
              <w:spacing w:before="120"/>
              <w:ind w:left="252" w:hanging="252"/>
              <w:rPr>
                <w:rFonts w:ascii="Arial" w:hAnsi="Arial" w:cs="Arial"/>
                <w:lang w:eastAsia="de-DE"/>
              </w:rPr>
            </w:pPr>
            <w:r w:rsidRPr="00A13626">
              <w:rPr>
                <w:rFonts w:ascii="Arial" w:hAnsi="Arial" w:cs="Arial"/>
                <w:lang w:eastAsia="de-DE"/>
              </w:rPr>
              <w:t>Apply functions of technology to assist in solving organizational problems</w:t>
            </w:r>
          </w:p>
          <w:p w:rsidR="00E011A6" w:rsidRPr="00A13626" w:rsidRDefault="00E011A6" w:rsidP="00F11D6A">
            <w:pPr>
              <w:spacing w:before="120"/>
              <w:ind w:left="252" w:hanging="252"/>
              <w:rPr>
                <w:rFonts w:ascii="Arial" w:hAnsi="Arial" w:cs="Arial"/>
                <w:lang w:eastAsia="de-DE"/>
              </w:rPr>
            </w:pPr>
          </w:p>
        </w:tc>
        <w:tc>
          <w:tcPr>
            <w:tcW w:w="6840" w:type="dxa"/>
          </w:tcPr>
          <w:p w:rsidR="00E011A6" w:rsidRPr="00A13626" w:rsidRDefault="00E011A6" w:rsidP="004B294E">
            <w:pPr>
              <w:numPr>
                <w:ilvl w:val="0"/>
                <w:numId w:val="203"/>
              </w:numPr>
              <w:autoSpaceDE w:val="0"/>
              <w:autoSpaceDN w:val="0"/>
              <w:adjustRightInd w:val="0"/>
              <w:spacing w:before="120"/>
              <w:ind w:left="522" w:hanging="540"/>
              <w:rPr>
                <w:rFonts w:ascii="Arial" w:hAnsi="Arial" w:cs="Arial"/>
                <w:i/>
                <w:iCs/>
                <w:lang w:eastAsia="de-DE"/>
              </w:rPr>
            </w:pPr>
            <w:r w:rsidRPr="00A13626">
              <w:rPr>
                <w:rFonts w:ascii="Arial" w:hAnsi="Arial" w:cs="Arial"/>
                <w:lang w:eastAsia="de-DE"/>
              </w:rPr>
              <w:t xml:space="preserve">Testing of new or upgraded </w:t>
            </w:r>
            <w:r w:rsidRPr="00A13626">
              <w:rPr>
                <w:rFonts w:ascii="Arial" w:hAnsi="Arial" w:cs="Arial"/>
                <w:iCs/>
                <w:lang w:eastAsia="de-DE"/>
              </w:rPr>
              <w:t>equipment</w:t>
            </w:r>
            <w:r w:rsidRPr="00A13626">
              <w:rPr>
                <w:rFonts w:ascii="Arial" w:hAnsi="Arial" w:cs="Arial"/>
                <w:lang w:eastAsia="de-DE"/>
              </w:rPr>
              <w:t xml:space="preserve"> is</w:t>
            </w:r>
            <w:r w:rsidRPr="00A13626">
              <w:rPr>
                <w:rFonts w:ascii="Arial" w:hAnsi="Arial" w:cs="Arial"/>
                <w:b/>
                <w:lang w:eastAsia="de-DE"/>
              </w:rPr>
              <w:t xml:space="preserve"> </w:t>
            </w:r>
            <w:r w:rsidRPr="00A13626">
              <w:rPr>
                <w:rFonts w:ascii="Arial" w:hAnsi="Arial" w:cs="Arial"/>
                <w:lang w:eastAsia="de-DE"/>
              </w:rPr>
              <w:t>conducted according to the specification manual.</w:t>
            </w:r>
          </w:p>
          <w:p w:rsidR="00E011A6" w:rsidRPr="00A13626" w:rsidRDefault="00E011A6" w:rsidP="004B294E">
            <w:pPr>
              <w:numPr>
                <w:ilvl w:val="0"/>
                <w:numId w:val="203"/>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 xml:space="preserve">Features of new or upgraded </w:t>
            </w:r>
            <w:r w:rsidRPr="00A13626">
              <w:rPr>
                <w:rFonts w:ascii="Arial" w:hAnsi="Arial" w:cs="Arial"/>
                <w:iCs/>
                <w:lang w:eastAsia="de-DE"/>
              </w:rPr>
              <w:t>equipment</w:t>
            </w:r>
            <w:r w:rsidRPr="00A13626">
              <w:rPr>
                <w:rFonts w:ascii="Arial" w:hAnsi="Arial" w:cs="Arial"/>
                <w:i/>
                <w:iCs/>
                <w:lang w:eastAsia="de-DE"/>
              </w:rPr>
              <w:t xml:space="preserve"> </w:t>
            </w:r>
            <w:r w:rsidRPr="00A13626">
              <w:rPr>
                <w:rFonts w:ascii="Arial" w:hAnsi="Arial" w:cs="Arial"/>
                <w:iCs/>
                <w:lang w:eastAsia="de-DE"/>
              </w:rPr>
              <w:t xml:space="preserve">are </w:t>
            </w:r>
            <w:r w:rsidRPr="00A13626">
              <w:rPr>
                <w:rFonts w:ascii="Arial" w:hAnsi="Arial" w:cs="Arial"/>
                <w:lang w:eastAsia="de-DE"/>
              </w:rPr>
              <w:t>applied</w:t>
            </w:r>
            <w:r w:rsidRPr="00A13626">
              <w:rPr>
                <w:rFonts w:ascii="Arial" w:hAnsi="Arial" w:cs="Arial"/>
                <w:i/>
                <w:iCs/>
                <w:lang w:eastAsia="de-DE"/>
              </w:rPr>
              <w:t xml:space="preserve"> </w:t>
            </w:r>
            <w:r w:rsidRPr="00A13626">
              <w:rPr>
                <w:rFonts w:ascii="Arial" w:hAnsi="Arial" w:cs="Arial"/>
                <w:lang w:eastAsia="de-DE"/>
              </w:rPr>
              <w:t>within the organization</w:t>
            </w:r>
          </w:p>
          <w:p w:rsidR="00E011A6" w:rsidRPr="00A13626" w:rsidRDefault="00E011A6" w:rsidP="004B294E">
            <w:pPr>
              <w:numPr>
                <w:ilvl w:val="0"/>
                <w:numId w:val="203"/>
              </w:numPr>
              <w:autoSpaceDE w:val="0"/>
              <w:autoSpaceDN w:val="0"/>
              <w:adjustRightInd w:val="0"/>
              <w:spacing w:before="120"/>
              <w:ind w:left="522" w:hanging="540"/>
              <w:rPr>
                <w:rFonts w:ascii="Arial" w:hAnsi="Arial" w:cs="Arial"/>
                <w:i/>
                <w:iCs/>
                <w:lang w:eastAsia="de-DE"/>
              </w:rPr>
            </w:pPr>
            <w:r w:rsidRPr="00A13626">
              <w:rPr>
                <w:rFonts w:ascii="Arial" w:hAnsi="Arial" w:cs="Arial"/>
                <w:lang w:eastAsia="de-DE"/>
              </w:rPr>
              <w:t xml:space="preserve">Features and functions of new or upgraded </w:t>
            </w:r>
            <w:r w:rsidRPr="00A13626">
              <w:rPr>
                <w:rFonts w:ascii="Arial" w:hAnsi="Arial" w:cs="Arial"/>
                <w:iCs/>
                <w:lang w:eastAsia="de-DE"/>
              </w:rPr>
              <w:t>equipment are</w:t>
            </w:r>
            <w:r w:rsidRPr="00A13626">
              <w:rPr>
                <w:rFonts w:ascii="Arial" w:hAnsi="Arial" w:cs="Arial"/>
                <w:i/>
                <w:iCs/>
                <w:lang w:eastAsia="de-DE"/>
              </w:rPr>
              <w:t xml:space="preserve"> </w:t>
            </w:r>
            <w:r w:rsidRPr="00A13626">
              <w:rPr>
                <w:rFonts w:ascii="Arial" w:hAnsi="Arial" w:cs="Arial"/>
                <w:iCs/>
                <w:lang w:eastAsia="de-DE"/>
              </w:rPr>
              <w:t>used for solving</w:t>
            </w:r>
            <w:r w:rsidRPr="00A13626">
              <w:rPr>
                <w:rFonts w:ascii="Arial" w:hAnsi="Arial" w:cs="Arial"/>
                <w:lang w:eastAsia="de-DE"/>
              </w:rPr>
              <w:t xml:space="preserve"> organizational problems</w:t>
            </w:r>
            <w:r w:rsidRPr="00A13626">
              <w:rPr>
                <w:rFonts w:ascii="Arial" w:hAnsi="Arial" w:cs="Arial"/>
                <w:i/>
                <w:iCs/>
                <w:lang w:eastAsia="de-DE"/>
              </w:rPr>
              <w:t xml:space="preserve">  </w:t>
            </w:r>
          </w:p>
          <w:p w:rsidR="00E011A6" w:rsidRPr="00A13626" w:rsidRDefault="00E011A6" w:rsidP="004B294E">
            <w:pPr>
              <w:numPr>
                <w:ilvl w:val="0"/>
                <w:numId w:val="203"/>
              </w:numPr>
              <w:spacing w:before="120"/>
              <w:ind w:left="522" w:hanging="540"/>
              <w:rPr>
                <w:rFonts w:ascii="Arial" w:hAnsi="Arial" w:cs="Arial"/>
                <w:lang w:eastAsia="de-DE"/>
              </w:rPr>
            </w:pPr>
            <w:r w:rsidRPr="00A13626">
              <w:rPr>
                <w:rFonts w:ascii="Arial" w:hAnsi="Arial" w:cs="Arial"/>
                <w:iCs/>
                <w:lang w:eastAsia="de-DE"/>
              </w:rPr>
              <w:t>Sources of information</w:t>
            </w:r>
            <w:r w:rsidRPr="00A13626">
              <w:rPr>
                <w:rFonts w:ascii="Arial" w:hAnsi="Arial" w:cs="Arial"/>
                <w:b/>
                <w:i/>
                <w:iCs/>
                <w:lang w:eastAsia="de-DE"/>
              </w:rPr>
              <w:t xml:space="preserve"> </w:t>
            </w:r>
            <w:r w:rsidRPr="00A13626">
              <w:rPr>
                <w:rFonts w:ascii="Arial" w:hAnsi="Arial" w:cs="Arial"/>
                <w:lang w:eastAsia="de-DE"/>
              </w:rPr>
              <w:t xml:space="preserve">relating to new or upgraded </w:t>
            </w:r>
            <w:r w:rsidRPr="00A13626">
              <w:rPr>
                <w:rFonts w:ascii="Arial" w:hAnsi="Arial" w:cs="Arial"/>
                <w:iCs/>
                <w:lang w:eastAsia="de-DE"/>
              </w:rPr>
              <w:t>equipment are</w:t>
            </w:r>
            <w:r w:rsidRPr="00A13626">
              <w:rPr>
                <w:rFonts w:ascii="Arial" w:hAnsi="Arial" w:cs="Arial"/>
                <w:b/>
                <w:i/>
                <w:iCs/>
                <w:lang w:eastAsia="de-DE"/>
              </w:rPr>
              <w:t xml:space="preserve"> </w:t>
            </w:r>
            <w:r w:rsidRPr="00A13626">
              <w:rPr>
                <w:rFonts w:ascii="Arial" w:hAnsi="Arial" w:cs="Arial"/>
                <w:lang w:eastAsia="de-DE"/>
              </w:rPr>
              <w:t>accessed and used</w:t>
            </w:r>
          </w:p>
        </w:tc>
      </w:tr>
      <w:tr w:rsidR="00E011A6" w:rsidRPr="00A13626" w:rsidTr="00F11D6A">
        <w:tblPrEx>
          <w:tblLook w:val="0000" w:firstRow="0" w:lastRow="0" w:firstColumn="0" w:lastColumn="0" w:noHBand="0" w:noVBand="0"/>
        </w:tblPrEx>
        <w:trPr>
          <w:trHeight w:val="440"/>
        </w:trPr>
        <w:tc>
          <w:tcPr>
            <w:tcW w:w="2160" w:type="dxa"/>
          </w:tcPr>
          <w:p w:rsidR="00E011A6" w:rsidRPr="00A13626" w:rsidRDefault="00E011A6" w:rsidP="004B294E">
            <w:pPr>
              <w:numPr>
                <w:ilvl w:val="0"/>
                <w:numId w:val="201"/>
              </w:numPr>
              <w:spacing w:before="120"/>
              <w:ind w:left="252" w:hanging="252"/>
              <w:rPr>
                <w:rFonts w:ascii="Arial" w:hAnsi="Arial" w:cs="Arial"/>
                <w:lang w:eastAsia="de-DE"/>
              </w:rPr>
            </w:pPr>
            <w:r w:rsidRPr="00A13626">
              <w:rPr>
                <w:rFonts w:ascii="Arial" w:hAnsi="Arial" w:cs="Arial"/>
                <w:lang w:eastAsia="de-DE"/>
              </w:rPr>
              <w:t>Evaluate new or upgraded technology performance</w:t>
            </w:r>
          </w:p>
        </w:tc>
        <w:tc>
          <w:tcPr>
            <w:tcW w:w="6840" w:type="dxa"/>
          </w:tcPr>
          <w:p w:rsidR="00E011A6" w:rsidRPr="00A13626" w:rsidRDefault="00E011A6" w:rsidP="004B294E">
            <w:pPr>
              <w:numPr>
                <w:ilvl w:val="0"/>
                <w:numId w:val="204"/>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 xml:space="preserve">New or upgraded </w:t>
            </w:r>
            <w:r w:rsidRPr="00A13626">
              <w:rPr>
                <w:rFonts w:ascii="Arial" w:hAnsi="Arial" w:cs="Arial"/>
                <w:iCs/>
                <w:lang w:eastAsia="de-DE"/>
              </w:rPr>
              <w:t xml:space="preserve">equipment is </w:t>
            </w:r>
            <w:r w:rsidRPr="00A13626">
              <w:rPr>
                <w:rFonts w:ascii="Arial" w:hAnsi="Arial" w:cs="Arial"/>
                <w:lang w:eastAsia="de-DE"/>
              </w:rPr>
              <w:t xml:space="preserve">evaluated for performance, usability and </w:t>
            </w:r>
            <w:r w:rsidRPr="00A13626">
              <w:rPr>
                <w:rFonts w:ascii="Arial" w:hAnsi="Arial" w:cs="Arial"/>
                <w:iCs/>
                <w:lang w:eastAsia="de-DE"/>
              </w:rPr>
              <w:t>against OHS standards</w:t>
            </w:r>
            <w:r w:rsidRPr="00A13626">
              <w:rPr>
                <w:rFonts w:ascii="Arial" w:hAnsi="Arial" w:cs="Arial"/>
                <w:b/>
                <w:iCs/>
                <w:lang w:eastAsia="de-DE"/>
              </w:rPr>
              <w:t>.</w:t>
            </w:r>
          </w:p>
          <w:p w:rsidR="00E011A6" w:rsidRPr="00A13626" w:rsidRDefault="00E011A6" w:rsidP="004B294E">
            <w:pPr>
              <w:numPr>
                <w:ilvl w:val="0"/>
                <w:numId w:val="204"/>
              </w:numPr>
              <w:autoSpaceDE w:val="0"/>
              <w:autoSpaceDN w:val="0"/>
              <w:adjustRightInd w:val="0"/>
              <w:spacing w:before="120"/>
              <w:ind w:left="522" w:hanging="540"/>
              <w:rPr>
                <w:rFonts w:ascii="Arial" w:hAnsi="Arial" w:cs="Arial"/>
                <w:lang w:eastAsia="de-DE"/>
              </w:rPr>
            </w:pPr>
            <w:r w:rsidRPr="00A13626">
              <w:rPr>
                <w:rFonts w:ascii="Arial" w:hAnsi="Arial" w:cs="Arial"/>
                <w:b/>
                <w:i/>
                <w:iCs/>
                <w:lang w:eastAsia="de-DE"/>
              </w:rPr>
              <w:t>Environmental considerations</w:t>
            </w:r>
            <w:r w:rsidRPr="00A13626">
              <w:rPr>
                <w:rFonts w:ascii="Arial" w:hAnsi="Arial" w:cs="Arial"/>
                <w:lang w:eastAsia="de-DE"/>
              </w:rPr>
              <w:t xml:space="preserve"> are determined</w:t>
            </w:r>
            <w:r w:rsidRPr="00A13626">
              <w:rPr>
                <w:rFonts w:ascii="Arial" w:hAnsi="Arial" w:cs="Arial"/>
                <w:i/>
                <w:iCs/>
                <w:lang w:eastAsia="de-DE"/>
              </w:rPr>
              <w:t xml:space="preserve"> </w:t>
            </w:r>
            <w:r w:rsidRPr="00A13626">
              <w:rPr>
                <w:rFonts w:ascii="Arial" w:hAnsi="Arial" w:cs="Arial"/>
                <w:lang w:eastAsia="de-DE"/>
              </w:rPr>
              <w:t>from new or upgraded equipment.</w:t>
            </w:r>
          </w:p>
          <w:p w:rsidR="00E011A6" w:rsidRPr="00A13626" w:rsidRDefault="00E011A6" w:rsidP="004B294E">
            <w:pPr>
              <w:numPr>
                <w:ilvl w:val="0"/>
                <w:numId w:val="204"/>
              </w:numPr>
              <w:spacing w:before="120"/>
              <w:ind w:left="522" w:hanging="540"/>
              <w:rPr>
                <w:rFonts w:ascii="Arial" w:hAnsi="Arial" w:cs="Arial"/>
                <w:lang w:eastAsia="de-DE"/>
              </w:rPr>
            </w:pPr>
            <w:r w:rsidRPr="00A13626">
              <w:rPr>
                <w:rFonts w:ascii="Arial" w:hAnsi="Arial" w:cs="Arial"/>
                <w:b/>
                <w:i/>
                <w:iCs/>
                <w:lang w:eastAsia="de-DE"/>
              </w:rPr>
              <w:t>Feedback</w:t>
            </w:r>
            <w:r w:rsidRPr="00A13626">
              <w:rPr>
                <w:rFonts w:ascii="Arial" w:hAnsi="Arial" w:cs="Arial"/>
                <w:lang w:eastAsia="de-DE"/>
              </w:rPr>
              <w:t xml:space="preserve"> is sought</w:t>
            </w:r>
            <w:r w:rsidRPr="00A13626">
              <w:rPr>
                <w:rFonts w:ascii="Arial" w:hAnsi="Arial" w:cs="Arial"/>
                <w:i/>
                <w:iCs/>
                <w:lang w:eastAsia="de-DE"/>
              </w:rPr>
              <w:t xml:space="preserve"> </w:t>
            </w:r>
            <w:r w:rsidRPr="00A13626">
              <w:rPr>
                <w:rFonts w:ascii="Arial" w:hAnsi="Arial" w:cs="Arial"/>
                <w:lang w:eastAsia="de-DE"/>
              </w:rPr>
              <w:t>from users where appropriate.</w:t>
            </w:r>
          </w:p>
        </w:tc>
      </w:tr>
    </w:tbl>
    <w:p w:rsidR="00E011A6" w:rsidRPr="00A13626" w:rsidRDefault="00E011A6" w:rsidP="00E011A6">
      <w:pPr>
        <w:tabs>
          <w:tab w:val="left" w:pos="7035"/>
        </w:tabs>
        <w:rPr>
          <w:rFonts w:ascii="Arial" w:hAnsi="Arial" w:cs="Arial"/>
          <w:u w:val="single"/>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F11D6A">
        <w:trPr>
          <w:trHeight w:val="377"/>
        </w:trPr>
        <w:tc>
          <w:tcPr>
            <w:tcW w:w="2160" w:type="dxa"/>
            <w:shd w:val="clear" w:color="auto" w:fill="D9D9D9"/>
            <w:vAlign w:val="center"/>
          </w:tcPr>
          <w:p w:rsidR="00E011A6" w:rsidRPr="00A13626" w:rsidRDefault="00E011A6" w:rsidP="00F11D6A">
            <w:pPr>
              <w:autoSpaceDE w:val="0"/>
              <w:autoSpaceDN w:val="0"/>
              <w:adjustRightInd w:val="0"/>
              <w:rPr>
                <w:rFonts w:ascii="Arial" w:hAnsi="Arial" w:cs="Arial"/>
                <w:b/>
                <w:lang w:eastAsia="de-DE"/>
              </w:rPr>
            </w:pPr>
            <w:r w:rsidRPr="00A13626">
              <w:rPr>
                <w:rFonts w:ascii="Arial" w:hAnsi="Arial" w:cs="Arial"/>
                <w:b/>
                <w:lang w:eastAsia="de-DE"/>
              </w:rPr>
              <w:t>Variables</w:t>
            </w:r>
          </w:p>
        </w:tc>
        <w:tc>
          <w:tcPr>
            <w:tcW w:w="6840" w:type="dxa"/>
            <w:shd w:val="clear" w:color="auto" w:fill="D9D9D9"/>
            <w:vAlign w:val="center"/>
          </w:tcPr>
          <w:p w:rsidR="00E011A6" w:rsidRPr="00A13626" w:rsidRDefault="00E011A6" w:rsidP="00F11D6A">
            <w:pPr>
              <w:rPr>
                <w:rFonts w:ascii="Arial" w:hAnsi="Arial" w:cs="Arial"/>
                <w:b/>
                <w:lang w:eastAsia="de-DE"/>
              </w:rPr>
            </w:pPr>
            <w:r w:rsidRPr="00A13626">
              <w:rPr>
                <w:rFonts w:ascii="Arial" w:hAnsi="Arial" w:cs="Arial"/>
                <w:b/>
                <w:lang w:eastAsia="de-DE"/>
              </w:rPr>
              <w:t>Range</w:t>
            </w:r>
          </w:p>
        </w:tc>
      </w:tr>
      <w:tr w:rsidR="00E011A6" w:rsidRPr="00A13626" w:rsidTr="00F11D6A">
        <w:trPr>
          <w:trHeight w:val="827"/>
        </w:trPr>
        <w:tc>
          <w:tcPr>
            <w:tcW w:w="2160" w:type="dxa"/>
          </w:tcPr>
          <w:p w:rsidR="00E011A6" w:rsidRPr="00A13626" w:rsidRDefault="00E011A6" w:rsidP="00F11D6A">
            <w:pPr>
              <w:autoSpaceDE w:val="0"/>
              <w:autoSpaceDN w:val="0"/>
              <w:adjustRightInd w:val="0"/>
              <w:spacing w:before="60"/>
              <w:rPr>
                <w:rFonts w:ascii="Arial" w:hAnsi="Arial" w:cs="Arial"/>
                <w:bCs/>
                <w:lang w:eastAsia="de-DE"/>
              </w:rPr>
            </w:pPr>
            <w:r w:rsidRPr="00A13626">
              <w:rPr>
                <w:rFonts w:ascii="Arial" w:hAnsi="Arial" w:cs="Arial"/>
                <w:bCs/>
                <w:lang w:eastAsia="de-DE"/>
              </w:rPr>
              <w:t>Environmental Considerations</w:t>
            </w:r>
          </w:p>
        </w:tc>
        <w:tc>
          <w:tcPr>
            <w:tcW w:w="6840" w:type="dxa"/>
          </w:tcPr>
          <w:p w:rsidR="003D0917" w:rsidRDefault="00E011A6"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sidR="003D0917">
              <w:rPr>
                <w:rFonts w:ascii="Arial" w:hAnsi="Arial" w:cs="Arial"/>
                <w:lang w:eastAsia="de-DE"/>
              </w:rPr>
              <w:t>:</w:t>
            </w:r>
            <w:r w:rsidRPr="00A13626">
              <w:rPr>
                <w:rFonts w:ascii="Arial" w:hAnsi="Arial" w:cs="Arial"/>
                <w:lang w:eastAsia="de-DE"/>
              </w:rPr>
              <w:t xml:space="preserve"> </w:t>
            </w:r>
          </w:p>
          <w:p w:rsidR="00E011A6" w:rsidRPr="003D0917" w:rsidRDefault="003D0917" w:rsidP="004B294E">
            <w:pPr>
              <w:pStyle w:val="ListParagraph"/>
              <w:numPr>
                <w:ilvl w:val="0"/>
                <w:numId w:val="325"/>
              </w:numPr>
              <w:autoSpaceDE w:val="0"/>
              <w:autoSpaceDN w:val="0"/>
              <w:adjustRightInd w:val="0"/>
              <w:spacing w:before="0" w:beforeAutospacing="0" w:after="0" w:afterAutospacing="0"/>
              <w:ind w:left="252" w:hanging="270"/>
              <w:contextualSpacing w:val="0"/>
              <w:rPr>
                <w:rFonts w:ascii="Arial" w:hAnsi="Arial" w:cs="Arial"/>
                <w:lang w:eastAsia="de-DE"/>
              </w:rPr>
            </w:pPr>
            <w:r w:rsidRPr="003D0917">
              <w:rPr>
                <w:rFonts w:ascii="Arial" w:eastAsia="Times New Roman" w:hAnsi="Arial" w:cs="Arial"/>
                <w:sz w:val="24"/>
                <w:szCs w:val="24"/>
                <w:lang w:eastAsia="de-DE"/>
              </w:rPr>
              <w:t>R</w:t>
            </w:r>
            <w:r w:rsidR="00E011A6" w:rsidRPr="003D0917">
              <w:rPr>
                <w:rFonts w:ascii="Arial" w:eastAsia="Times New Roman" w:hAnsi="Arial" w:cs="Arial"/>
                <w:sz w:val="24"/>
                <w:szCs w:val="24"/>
                <w:lang w:eastAsia="de-DE"/>
              </w:rPr>
              <w:t>ecycling</w:t>
            </w:r>
            <w:r>
              <w:rPr>
                <w:rFonts w:ascii="Arial" w:eastAsia="Times New Roman" w:hAnsi="Arial" w:cs="Arial"/>
                <w:sz w:val="24"/>
                <w:szCs w:val="24"/>
                <w:lang w:eastAsia="de-DE"/>
              </w:rPr>
              <w:t>,</w:t>
            </w:r>
            <w:r w:rsidR="00E011A6" w:rsidRPr="003D0917">
              <w:rPr>
                <w:rFonts w:ascii="Arial" w:eastAsia="Times New Roman" w:hAnsi="Arial" w:cs="Arial"/>
                <w:sz w:val="24"/>
                <w:szCs w:val="24"/>
                <w:lang w:eastAsia="de-DE"/>
              </w:rPr>
              <w:t xml:space="preserve"> safe disposal of packaging (e.g. cardboard, polystyrene, paper, plastic) and correct disposal of waste materials by an authorized body</w:t>
            </w:r>
          </w:p>
        </w:tc>
      </w:tr>
    </w:tbl>
    <w:p w:rsidR="003D0917" w:rsidRDefault="003D0917"/>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3D0917" w:rsidRPr="00A13626" w:rsidTr="00F11D6A">
        <w:trPr>
          <w:trHeight w:val="413"/>
        </w:trPr>
        <w:tc>
          <w:tcPr>
            <w:tcW w:w="2160" w:type="dxa"/>
          </w:tcPr>
          <w:p w:rsidR="003D0917" w:rsidRPr="00A13626" w:rsidRDefault="003D0917" w:rsidP="00F016C0">
            <w:pPr>
              <w:autoSpaceDE w:val="0"/>
              <w:autoSpaceDN w:val="0"/>
              <w:adjustRightInd w:val="0"/>
              <w:spacing w:before="60"/>
              <w:rPr>
                <w:rFonts w:ascii="Arial" w:hAnsi="Arial" w:cs="Arial"/>
                <w:lang w:eastAsia="de-DE"/>
              </w:rPr>
            </w:pPr>
            <w:r w:rsidRPr="00A13626">
              <w:rPr>
                <w:rFonts w:ascii="Arial" w:hAnsi="Arial" w:cs="Arial"/>
                <w:bCs/>
                <w:lang w:eastAsia="de-DE"/>
              </w:rPr>
              <w:lastRenderedPageBreak/>
              <w:t>Feedback</w:t>
            </w:r>
          </w:p>
        </w:tc>
        <w:tc>
          <w:tcPr>
            <w:tcW w:w="6840" w:type="dxa"/>
            <w:vAlign w:val="center"/>
          </w:tcPr>
          <w:p w:rsidR="003D0917" w:rsidRDefault="003D0917" w:rsidP="00F016C0">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3D0917" w:rsidRDefault="003D0917" w:rsidP="004B294E">
            <w:pPr>
              <w:numPr>
                <w:ilvl w:val="0"/>
                <w:numId w:val="326"/>
              </w:numPr>
              <w:autoSpaceDE w:val="0"/>
              <w:autoSpaceDN w:val="0"/>
              <w:adjustRightInd w:val="0"/>
              <w:rPr>
                <w:rFonts w:ascii="Arial" w:hAnsi="Arial" w:cs="Arial"/>
                <w:lang w:eastAsia="de-DE"/>
              </w:rPr>
            </w:pPr>
            <w:r w:rsidRPr="00A13626">
              <w:rPr>
                <w:rFonts w:ascii="Arial" w:hAnsi="Arial" w:cs="Arial"/>
                <w:lang w:eastAsia="de-DE"/>
              </w:rPr>
              <w:t xml:space="preserve">surveys, </w:t>
            </w:r>
          </w:p>
          <w:p w:rsidR="003D0917" w:rsidRDefault="003D0917" w:rsidP="004B294E">
            <w:pPr>
              <w:numPr>
                <w:ilvl w:val="0"/>
                <w:numId w:val="326"/>
              </w:numPr>
              <w:autoSpaceDE w:val="0"/>
              <w:autoSpaceDN w:val="0"/>
              <w:adjustRightInd w:val="0"/>
              <w:rPr>
                <w:rFonts w:ascii="Arial" w:hAnsi="Arial" w:cs="Arial"/>
                <w:lang w:eastAsia="de-DE"/>
              </w:rPr>
            </w:pPr>
            <w:r w:rsidRPr="00A13626">
              <w:rPr>
                <w:rFonts w:ascii="Arial" w:hAnsi="Arial" w:cs="Arial"/>
                <w:lang w:eastAsia="de-DE"/>
              </w:rPr>
              <w:t>questionnaires,</w:t>
            </w:r>
          </w:p>
          <w:p w:rsidR="003D0917" w:rsidRPr="00A13626" w:rsidRDefault="003D0917" w:rsidP="004B294E">
            <w:pPr>
              <w:numPr>
                <w:ilvl w:val="0"/>
                <w:numId w:val="326"/>
              </w:numPr>
              <w:autoSpaceDE w:val="0"/>
              <w:autoSpaceDN w:val="0"/>
              <w:adjustRightInd w:val="0"/>
              <w:rPr>
                <w:rFonts w:ascii="Arial" w:hAnsi="Arial" w:cs="Arial"/>
                <w:lang w:eastAsia="de-DE"/>
              </w:rPr>
            </w:pPr>
            <w:r w:rsidRPr="00A13626">
              <w:rPr>
                <w:rFonts w:ascii="Arial" w:hAnsi="Arial" w:cs="Arial"/>
                <w:lang w:eastAsia="de-DE"/>
              </w:rPr>
              <w:t xml:space="preserve"> </w:t>
            </w:r>
            <w:proofErr w:type="gramStart"/>
            <w:r w:rsidRPr="00A13626">
              <w:rPr>
                <w:rFonts w:ascii="Arial" w:hAnsi="Arial" w:cs="Arial"/>
                <w:lang w:eastAsia="de-DE"/>
              </w:rPr>
              <w:t>interviews</w:t>
            </w:r>
            <w:proofErr w:type="gramEnd"/>
            <w:r w:rsidRPr="00A13626">
              <w:rPr>
                <w:rFonts w:ascii="Arial" w:hAnsi="Arial" w:cs="Arial"/>
                <w:lang w:eastAsia="de-DE"/>
              </w:rPr>
              <w:t xml:space="preserve"> and meetings.</w:t>
            </w:r>
          </w:p>
        </w:tc>
      </w:tr>
      <w:tr w:rsidR="00E011A6" w:rsidRPr="00A13626" w:rsidTr="00F11D6A">
        <w:trPr>
          <w:trHeight w:val="458"/>
        </w:trPr>
        <w:tc>
          <w:tcPr>
            <w:tcW w:w="9000" w:type="dxa"/>
            <w:gridSpan w:val="2"/>
            <w:tcBorders>
              <w:left w:val="nil"/>
              <w:right w:val="nil"/>
            </w:tcBorders>
            <w:shd w:val="clear" w:color="auto" w:fill="auto"/>
            <w:vAlign w:val="center"/>
          </w:tcPr>
          <w:p w:rsidR="00E011A6" w:rsidRPr="00A13626" w:rsidRDefault="00E011A6" w:rsidP="00F11D6A">
            <w:pPr>
              <w:tabs>
                <w:tab w:val="left" w:pos="0"/>
              </w:tabs>
              <w:ind w:hanging="18"/>
              <w:rPr>
                <w:rFonts w:ascii="Arial" w:hAnsi="Arial" w:cs="Arial"/>
                <w:b/>
                <w:lang w:eastAsia="de-DE"/>
              </w:rPr>
            </w:pPr>
          </w:p>
        </w:tc>
      </w:tr>
      <w:tr w:rsidR="00E011A6" w:rsidRPr="00A13626" w:rsidTr="00F11D6A">
        <w:trPr>
          <w:trHeight w:val="458"/>
        </w:trPr>
        <w:tc>
          <w:tcPr>
            <w:tcW w:w="9000" w:type="dxa"/>
            <w:gridSpan w:val="2"/>
            <w:shd w:val="clear" w:color="auto" w:fill="D9D9D9"/>
            <w:vAlign w:val="center"/>
          </w:tcPr>
          <w:p w:rsidR="00E011A6" w:rsidRPr="00A13626" w:rsidRDefault="00E011A6" w:rsidP="00F11D6A">
            <w:pPr>
              <w:tabs>
                <w:tab w:val="left" w:pos="0"/>
              </w:tabs>
              <w:ind w:hanging="18"/>
              <w:rPr>
                <w:rFonts w:ascii="Arial" w:hAnsi="Arial" w:cs="Arial"/>
                <w:lang w:eastAsia="de-DE"/>
              </w:rPr>
            </w:pPr>
            <w:r w:rsidRPr="00A13626">
              <w:rPr>
                <w:rFonts w:ascii="Arial" w:hAnsi="Arial" w:cs="Arial"/>
                <w:b/>
                <w:lang w:eastAsia="de-DE"/>
              </w:rPr>
              <w:t>Evidence Guide</w:t>
            </w:r>
          </w:p>
        </w:tc>
      </w:tr>
      <w:tr w:rsidR="00E011A6" w:rsidRPr="00A13626" w:rsidTr="00F11D6A">
        <w:trPr>
          <w:trHeight w:val="70"/>
        </w:trPr>
        <w:tc>
          <w:tcPr>
            <w:tcW w:w="2160" w:type="dxa"/>
          </w:tcPr>
          <w:p w:rsidR="00E011A6" w:rsidRPr="00A13626" w:rsidRDefault="00E011A6" w:rsidP="00F11D6A">
            <w:pPr>
              <w:widowControl w:val="0"/>
              <w:autoSpaceDE w:val="0"/>
              <w:autoSpaceDN w:val="0"/>
              <w:adjustRightInd w:val="0"/>
              <w:spacing w:before="60"/>
              <w:rPr>
                <w:rFonts w:ascii="Arial" w:hAnsi="Arial" w:cs="Arial"/>
                <w:lang w:val="en-AU"/>
              </w:rPr>
            </w:pPr>
            <w:r w:rsidRPr="00A13626">
              <w:rPr>
                <w:rFonts w:ascii="Arial" w:hAnsi="Arial" w:cs="Arial"/>
                <w:lang w:val="en-AU"/>
              </w:rPr>
              <w:t>Critical Aspects of Competence</w:t>
            </w:r>
          </w:p>
        </w:tc>
        <w:tc>
          <w:tcPr>
            <w:tcW w:w="6840" w:type="dxa"/>
          </w:tcPr>
          <w:p w:rsidR="00E011A6" w:rsidRPr="00A13626" w:rsidRDefault="00E011A6" w:rsidP="00F11D6A">
            <w:pPr>
              <w:autoSpaceDE w:val="0"/>
              <w:autoSpaceDN w:val="0"/>
              <w:adjustRightInd w:val="0"/>
              <w:rPr>
                <w:rFonts w:ascii="Arial" w:hAnsi="Arial" w:cs="Arial"/>
                <w:lang w:eastAsia="de-DE"/>
              </w:rPr>
            </w:pPr>
            <w:r w:rsidRPr="00A13626">
              <w:rPr>
                <w:rFonts w:ascii="Arial" w:hAnsi="Arial" w:cs="Arial"/>
                <w:lang w:eastAsia="de-DE"/>
              </w:rPr>
              <w:t>Competence must confirm the ability to transfer the application of existing skills and knowledge to new technology</w:t>
            </w:r>
          </w:p>
        </w:tc>
      </w:tr>
      <w:tr w:rsidR="00E011A6" w:rsidRPr="00A13626" w:rsidTr="00F11D6A">
        <w:trPr>
          <w:trHeight w:val="2267"/>
        </w:trPr>
        <w:tc>
          <w:tcPr>
            <w:tcW w:w="2160" w:type="dxa"/>
          </w:tcPr>
          <w:p w:rsidR="00E011A6" w:rsidRPr="00A13626" w:rsidRDefault="00E011A6" w:rsidP="00F11D6A">
            <w:pPr>
              <w:spacing w:before="60"/>
              <w:rPr>
                <w:rFonts w:ascii="Arial" w:hAnsi="Arial" w:cs="Arial"/>
                <w:lang w:eastAsia="de-DE"/>
              </w:rPr>
            </w:pPr>
            <w:r w:rsidRPr="00A13626">
              <w:rPr>
                <w:rFonts w:ascii="Arial" w:hAnsi="Arial" w:cs="Arial"/>
                <w:lang w:eastAsia="de-DE"/>
              </w:rPr>
              <w:t>Underpinning Knowledge and Attitudes</w:t>
            </w:r>
          </w:p>
          <w:p w:rsidR="00E011A6" w:rsidRPr="00A13626" w:rsidRDefault="00E011A6" w:rsidP="00F11D6A">
            <w:pPr>
              <w:spacing w:before="60"/>
              <w:rPr>
                <w:rFonts w:ascii="Arial" w:hAnsi="Arial" w:cs="Arial"/>
                <w:lang w:eastAsia="de-DE"/>
              </w:rPr>
            </w:pPr>
          </w:p>
          <w:p w:rsidR="00E011A6" w:rsidRPr="00A13626" w:rsidRDefault="00E011A6" w:rsidP="00F11D6A">
            <w:pPr>
              <w:spacing w:before="60"/>
              <w:rPr>
                <w:rFonts w:ascii="Arial" w:hAnsi="Arial" w:cs="Arial"/>
                <w:lang w:eastAsia="de-DE"/>
              </w:rPr>
            </w:pPr>
          </w:p>
        </w:tc>
        <w:tc>
          <w:tcPr>
            <w:tcW w:w="6840" w:type="dxa"/>
          </w:tcPr>
          <w:p w:rsidR="00E011A6" w:rsidRDefault="00E011A6" w:rsidP="00F11D6A">
            <w:pPr>
              <w:autoSpaceDE w:val="0"/>
              <w:autoSpaceDN w:val="0"/>
              <w:adjustRightInd w:val="0"/>
              <w:rPr>
                <w:rFonts w:ascii="Arial" w:hAnsi="Arial" w:cs="Arial"/>
                <w:lang w:eastAsia="de-DE"/>
              </w:rPr>
            </w:pPr>
            <w:r>
              <w:rPr>
                <w:rFonts w:ascii="Arial" w:hAnsi="Arial" w:cs="Arial"/>
                <w:lang w:eastAsia="de-DE"/>
              </w:rPr>
              <w:t>Demonstrate knowledge of:</w:t>
            </w:r>
          </w:p>
          <w:p w:rsidR="00E011A6" w:rsidRPr="00A13626" w:rsidRDefault="00E011A6" w:rsidP="004B294E">
            <w:pPr>
              <w:numPr>
                <w:ilvl w:val="0"/>
                <w:numId w:val="200"/>
              </w:numPr>
              <w:tabs>
                <w:tab w:val="num" w:pos="252"/>
              </w:tabs>
              <w:autoSpaceDE w:val="0"/>
              <w:autoSpaceDN w:val="0"/>
              <w:adjustRightInd w:val="0"/>
              <w:ind w:left="252" w:hanging="252"/>
              <w:rPr>
                <w:rFonts w:ascii="Arial" w:hAnsi="Arial" w:cs="Arial"/>
                <w:lang w:eastAsia="de-DE"/>
              </w:rPr>
            </w:pPr>
            <w:r w:rsidRPr="00A13626">
              <w:rPr>
                <w:rFonts w:ascii="Arial" w:hAnsi="Arial" w:cs="Arial"/>
                <w:lang w:eastAsia="de-DE"/>
              </w:rPr>
              <w:t>Broad awareness of current technology trends and directions in the industry  (e.g. systems/procedures, services, new developments, new protocols)</w:t>
            </w:r>
          </w:p>
          <w:p w:rsidR="00E011A6" w:rsidRPr="00A13626" w:rsidRDefault="00E011A6" w:rsidP="004B294E">
            <w:pPr>
              <w:numPr>
                <w:ilvl w:val="0"/>
                <w:numId w:val="200"/>
              </w:numPr>
              <w:tabs>
                <w:tab w:val="num" w:pos="252"/>
              </w:tabs>
              <w:autoSpaceDE w:val="0"/>
              <w:autoSpaceDN w:val="0"/>
              <w:adjustRightInd w:val="0"/>
              <w:ind w:left="252" w:hanging="252"/>
              <w:rPr>
                <w:rFonts w:ascii="Arial" w:hAnsi="Arial" w:cs="Arial"/>
                <w:lang w:eastAsia="de-DE"/>
              </w:rPr>
            </w:pPr>
            <w:r w:rsidRPr="00A13626">
              <w:rPr>
                <w:rFonts w:ascii="Arial" w:hAnsi="Arial" w:cs="Arial"/>
                <w:lang w:eastAsia="de-DE"/>
              </w:rPr>
              <w:t>Knowledge of vendor product directions</w:t>
            </w:r>
          </w:p>
          <w:p w:rsidR="00E011A6" w:rsidRPr="00A13626" w:rsidRDefault="00E011A6" w:rsidP="004B294E">
            <w:pPr>
              <w:numPr>
                <w:ilvl w:val="0"/>
                <w:numId w:val="200"/>
              </w:numPr>
              <w:tabs>
                <w:tab w:val="num" w:pos="252"/>
              </w:tabs>
              <w:autoSpaceDE w:val="0"/>
              <w:autoSpaceDN w:val="0"/>
              <w:adjustRightInd w:val="0"/>
              <w:ind w:left="252" w:hanging="252"/>
              <w:rPr>
                <w:rFonts w:ascii="Arial" w:hAnsi="Arial" w:cs="Arial"/>
                <w:lang w:eastAsia="de-DE"/>
              </w:rPr>
            </w:pPr>
            <w:r w:rsidRPr="00A13626">
              <w:rPr>
                <w:rFonts w:ascii="Arial" w:hAnsi="Arial" w:cs="Arial"/>
                <w:lang w:eastAsia="de-DE"/>
              </w:rPr>
              <w:t>Ability to locate appropriate sources of information regarding metal manufacturing and new technologies</w:t>
            </w:r>
          </w:p>
          <w:p w:rsidR="00E011A6" w:rsidRPr="00A13626" w:rsidRDefault="00E011A6" w:rsidP="004B294E">
            <w:pPr>
              <w:numPr>
                <w:ilvl w:val="0"/>
                <w:numId w:val="200"/>
              </w:numPr>
              <w:tabs>
                <w:tab w:val="num" w:pos="252"/>
              </w:tabs>
              <w:autoSpaceDE w:val="0"/>
              <w:autoSpaceDN w:val="0"/>
              <w:adjustRightInd w:val="0"/>
              <w:ind w:left="252" w:hanging="252"/>
              <w:rPr>
                <w:rFonts w:ascii="Arial" w:hAnsi="Arial" w:cs="Arial"/>
                <w:lang w:eastAsia="de-DE"/>
              </w:rPr>
            </w:pPr>
            <w:r w:rsidRPr="00A13626">
              <w:rPr>
                <w:rFonts w:ascii="Arial" w:hAnsi="Arial" w:cs="Arial"/>
                <w:lang w:eastAsia="de-DE"/>
              </w:rPr>
              <w:t xml:space="preserve">Current industry products/services, procedures and techniques with knowledge of general features </w:t>
            </w:r>
          </w:p>
          <w:p w:rsidR="00E011A6" w:rsidRPr="00A13626" w:rsidRDefault="00E011A6" w:rsidP="004B294E">
            <w:pPr>
              <w:numPr>
                <w:ilvl w:val="0"/>
                <w:numId w:val="200"/>
              </w:numPr>
              <w:tabs>
                <w:tab w:val="num" w:pos="252"/>
              </w:tabs>
              <w:autoSpaceDE w:val="0"/>
              <w:autoSpaceDN w:val="0"/>
              <w:adjustRightInd w:val="0"/>
              <w:ind w:left="252" w:hanging="252"/>
              <w:rPr>
                <w:rFonts w:ascii="Arial" w:hAnsi="Arial" w:cs="Arial"/>
                <w:lang w:eastAsia="de-DE"/>
              </w:rPr>
            </w:pPr>
            <w:r w:rsidRPr="00A13626">
              <w:rPr>
                <w:rFonts w:ascii="Arial" w:hAnsi="Arial" w:cs="Arial"/>
                <w:lang w:eastAsia="de-DE"/>
              </w:rPr>
              <w:t>Information gathering techniques</w:t>
            </w:r>
          </w:p>
        </w:tc>
      </w:tr>
      <w:tr w:rsidR="00E011A6" w:rsidRPr="00A13626" w:rsidTr="00F11D6A">
        <w:trPr>
          <w:trHeight w:val="1043"/>
        </w:trPr>
        <w:tc>
          <w:tcPr>
            <w:tcW w:w="2160" w:type="dxa"/>
          </w:tcPr>
          <w:p w:rsidR="00E011A6" w:rsidRPr="00A13626" w:rsidRDefault="00E011A6" w:rsidP="00F11D6A">
            <w:pPr>
              <w:spacing w:before="60"/>
              <w:rPr>
                <w:rFonts w:ascii="Arial" w:hAnsi="Arial" w:cs="Arial"/>
                <w:lang w:eastAsia="de-DE"/>
              </w:rPr>
            </w:pPr>
            <w:r w:rsidRPr="00A13626">
              <w:rPr>
                <w:rFonts w:ascii="Arial" w:hAnsi="Arial" w:cs="Arial"/>
                <w:lang w:eastAsia="de-DE"/>
              </w:rPr>
              <w:t>Underpinning Skills</w:t>
            </w:r>
          </w:p>
          <w:p w:rsidR="00E011A6" w:rsidRPr="00A13626" w:rsidRDefault="00E011A6" w:rsidP="00F11D6A">
            <w:pPr>
              <w:spacing w:before="60"/>
              <w:rPr>
                <w:rFonts w:ascii="Arial" w:hAnsi="Arial" w:cs="Arial"/>
                <w:lang w:eastAsia="de-DE"/>
              </w:rPr>
            </w:pPr>
          </w:p>
          <w:p w:rsidR="00E011A6" w:rsidRPr="00A13626" w:rsidRDefault="00E011A6" w:rsidP="00F11D6A">
            <w:pPr>
              <w:spacing w:before="60"/>
              <w:rPr>
                <w:rFonts w:ascii="Arial" w:hAnsi="Arial" w:cs="Arial"/>
                <w:lang w:eastAsia="de-DE"/>
              </w:rPr>
            </w:pPr>
          </w:p>
        </w:tc>
        <w:tc>
          <w:tcPr>
            <w:tcW w:w="6840" w:type="dxa"/>
          </w:tcPr>
          <w:p w:rsidR="00E011A6" w:rsidRDefault="00E011A6" w:rsidP="00F11D6A">
            <w:pPr>
              <w:autoSpaceDE w:val="0"/>
              <w:autoSpaceDN w:val="0"/>
              <w:adjustRightInd w:val="0"/>
              <w:rPr>
                <w:rFonts w:ascii="Arial" w:hAnsi="Arial" w:cs="Arial"/>
                <w:lang w:eastAsia="de-DE"/>
              </w:rPr>
            </w:pPr>
            <w:r>
              <w:rPr>
                <w:rFonts w:ascii="Arial" w:hAnsi="Arial" w:cs="Arial"/>
                <w:lang w:eastAsia="de-DE"/>
              </w:rPr>
              <w:t>Demonstrate skills of:</w:t>
            </w:r>
          </w:p>
          <w:p w:rsidR="00E011A6" w:rsidRPr="00A13626" w:rsidRDefault="00E011A6" w:rsidP="004B294E">
            <w:pPr>
              <w:numPr>
                <w:ilvl w:val="0"/>
                <w:numId w:val="20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Research skills for identifying broad features of new technologies</w:t>
            </w:r>
          </w:p>
          <w:p w:rsidR="00E011A6" w:rsidRPr="00A13626" w:rsidRDefault="00E011A6" w:rsidP="004B294E">
            <w:pPr>
              <w:numPr>
                <w:ilvl w:val="0"/>
                <w:numId w:val="20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Ability to assist in the decision making process</w:t>
            </w:r>
          </w:p>
          <w:p w:rsidR="00E011A6" w:rsidRPr="00A13626" w:rsidRDefault="00E011A6" w:rsidP="004B294E">
            <w:pPr>
              <w:numPr>
                <w:ilvl w:val="0"/>
                <w:numId w:val="205"/>
              </w:numPr>
              <w:autoSpaceDE w:val="0"/>
              <w:autoSpaceDN w:val="0"/>
              <w:adjustRightInd w:val="0"/>
              <w:ind w:left="252" w:hanging="252"/>
              <w:rPr>
                <w:rFonts w:ascii="Arial" w:eastAsia="Calibri" w:hAnsi="Arial" w:cs="Arial"/>
                <w:lang w:eastAsia="de-DE"/>
              </w:rPr>
            </w:pPr>
            <w:r w:rsidRPr="00A13626">
              <w:rPr>
                <w:rFonts w:ascii="Arial" w:eastAsia="Calibri" w:hAnsi="Arial" w:cs="Arial"/>
                <w:lang w:eastAsia="de-DE"/>
              </w:rPr>
              <w:t>Literacy skills in regard to interpretation of technical manuals</w:t>
            </w:r>
          </w:p>
          <w:p w:rsidR="00E011A6" w:rsidRPr="00A13626" w:rsidRDefault="00E011A6" w:rsidP="004B294E">
            <w:pPr>
              <w:numPr>
                <w:ilvl w:val="0"/>
                <w:numId w:val="205"/>
              </w:numPr>
              <w:autoSpaceDE w:val="0"/>
              <w:autoSpaceDN w:val="0"/>
              <w:adjustRightInd w:val="0"/>
              <w:ind w:left="252" w:hanging="252"/>
              <w:rPr>
                <w:rFonts w:ascii="Arial" w:hAnsi="Arial" w:cs="Arial"/>
                <w:lang w:eastAsia="de-DE"/>
              </w:rPr>
            </w:pPr>
            <w:r w:rsidRPr="00A13626">
              <w:rPr>
                <w:rFonts w:ascii="Arial" w:eastAsia="Calibri" w:hAnsi="Arial" w:cs="Arial"/>
                <w:lang w:eastAsia="de-DE"/>
              </w:rPr>
              <w:t>Ability to solve known problems in a variety of situations and locations</w:t>
            </w:r>
            <w:r w:rsidRPr="00A13626">
              <w:rPr>
                <w:rFonts w:ascii="Arial" w:hAnsi="Arial" w:cs="Arial"/>
                <w:lang w:eastAsia="de-DE"/>
              </w:rPr>
              <w:t xml:space="preserve"> </w:t>
            </w:r>
          </w:p>
          <w:p w:rsidR="00E011A6" w:rsidRPr="00A13626" w:rsidRDefault="00E011A6" w:rsidP="004B294E">
            <w:pPr>
              <w:numPr>
                <w:ilvl w:val="0"/>
                <w:numId w:val="205"/>
              </w:numPr>
              <w:autoSpaceDE w:val="0"/>
              <w:autoSpaceDN w:val="0"/>
              <w:adjustRightInd w:val="0"/>
              <w:ind w:left="252" w:hanging="252"/>
              <w:rPr>
                <w:rFonts w:ascii="Arial" w:hAnsi="Arial" w:cs="Arial"/>
                <w:lang w:eastAsia="de-DE"/>
              </w:rPr>
            </w:pPr>
            <w:r w:rsidRPr="00A13626">
              <w:rPr>
                <w:rFonts w:ascii="Arial" w:hAnsi="Arial" w:cs="Arial"/>
                <w:lang w:eastAsia="de-DE"/>
              </w:rPr>
              <w:t>Evaluate and apply new technology to assist in solving organizational problems</w:t>
            </w:r>
          </w:p>
          <w:p w:rsidR="00E011A6" w:rsidRPr="00A13626" w:rsidRDefault="00E011A6" w:rsidP="004B294E">
            <w:pPr>
              <w:numPr>
                <w:ilvl w:val="0"/>
                <w:numId w:val="205"/>
              </w:numPr>
              <w:autoSpaceDE w:val="0"/>
              <w:autoSpaceDN w:val="0"/>
              <w:adjustRightInd w:val="0"/>
              <w:ind w:left="252" w:hanging="252"/>
              <w:rPr>
                <w:rFonts w:ascii="Arial" w:hAnsi="Arial" w:cs="Arial"/>
                <w:lang w:eastAsia="de-DE"/>
              </w:rPr>
            </w:pPr>
            <w:r w:rsidRPr="00A13626">
              <w:rPr>
                <w:rFonts w:ascii="Arial" w:eastAsia="Calibri" w:hAnsi="Arial" w:cs="Arial"/>
                <w:lang w:eastAsia="de-DE"/>
              </w:rPr>
              <w:t>General analytical skills in relation to known problems</w:t>
            </w:r>
          </w:p>
        </w:tc>
      </w:tr>
      <w:tr w:rsidR="00E011A6" w:rsidRPr="00A13626" w:rsidTr="00F11D6A">
        <w:trPr>
          <w:trHeight w:val="508"/>
        </w:trPr>
        <w:tc>
          <w:tcPr>
            <w:tcW w:w="2160" w:type="dxa"/>
          </w:tcPr>
          <w:p w:rsidR="00E011A6" w:rsidRPr="00A13626" w:rsidRDefault="00E011A6" w:rsidP="00F11D6A">
            <w:pPr>
              <w:spacing w:before="60"/>
              <w:rPr>
                <w:rFonts w:ascii="Arial" w:hAnsi="Arial" w:cs="Arial"/>
                <w:lang w:eastAsia="de-DE"/>
              </w:rPr>
            </w:pPr>
            <w:r w:rsidRPr="00A13626">
              <w:rPr>
                <w:rFonts w:ascii="Arial" w:hAnsi="Arial" w:cs="Arial"/>
                <w:lang w:eastAsia="de-DE"/>
              </w:rPr>
              <w:t>Resources Implication</w:t>
            </w:r>
          </w:p>
        </w:tc>
        <w:tc>
          <w:tcPr>
            <w:tcW w:w="6840" w:type="dxa"/>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E011A6" w:rsidRPr="00A13626" w:rsidTr="00F11D6A">
        <w:trPr>
          <w:trHeight w:val="662"/>
        </w:trPr>
        <w:tc>
          <w:tcPr>
            <w:tcW w:w="2160" w:type="dxa"/>
          </w:tcPr>
          <w:p w:rsidR="00E011A6" w:rsidRPr="00A13626" w:rsidRDefault="00E011A6" w:rsidP="00F11D6A">
            <w:pPr>
              <w:spacing w:before="60"/>
              <w:rPr>
                <w:rFonts w:ascii="Arial" w:hAnsi="Arial" w:cs="Arial"/>
                <w:lang w:eastAsia="de-DE"/>
              </w:rPr>
            </w:pPr>
            <w:r w:rsidRPr="00A13626">
              <w:rPr>
                <w:rFonts w:ascii="Arial" w:hAnsi="Arial" w:cs="Arial"/>
                <w:lang w:eastAsia="de-DE"/>
              </w:rPr>
              <w:t>Methods of Assessment</w:t>
            </w:r>
          </w:p>
        </w:tc>
        <w:tc>
          <w:tcPr>
            <w:tcW w:w="6840" w:type="dxa"/>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E011A6" w:rsidRPr="00C0751D" w:rsidRDefault="00E011A6" w:rsidP="004B294E">
            <w:pPr>
              <w:pStyle w:val="ListBullet"/>
              <w:keepNext/>
              <w:keepLines/>
              <w:numPr>
                <w:ilvl w:val="0"/>
                <w:numId w:val="64"/>
              </w:numPr>
              <w:ind w:left="499" w:hanging="357"/>
              <w:contextualSpacing/>
              <w:rPr>
                <w:rFonts w:ascii="Arial" w:hAnsi="Arial" w:cs="Arial"/>
              </w:rPr>
            </w:pPr>
            <w:r w:rsidRPr="00C0751D">
              <w:rPr>
                <w:rFonts w:ascii="Arial" w:hAnsi="Arial" w:cs="Arial"/>
              </w:rPr>
              <w:t>Interview / Written Test</w:t>
            </w:r>
          </w:p>
          <w:p w:rsidR="00E011A6" w:rsidRPr="00A22F53" w:rsidRDefault="00E011A6" w:rsidP="004B294E">
            <w:pPr>
              <w:pStyle w:val="ListBullet"/>
              <w:keepNext/>
              <w:keepLines/>
              <w:numPr>
                <w:ilvl w:val="0"/>
                <w:numId w:val="64"/>
              </w:numPr>
              <w:ind w:left="499" w:hanging="357"/>
              <w:contextualSpacing/>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with Oral Questioning</w:t>
            </w:r>
          </w:p>
        </w:tc>
      </w:tr>
      <w:tr w:rsidR="00E011A6" w:rsidRPr="00A13626" w:rsidTr="00F11D6A">
        <w:trPr>
          <w:trHeight w:val="504"/>
        </w:trPr>
        <w:tc>
          <w:tcPr>
            <w:tcW w:w="2160" w:type="dxa"/>
          </w:tcPr>
          <w:p w:rsidR="00E011A6" w:rsidRPr="00A13626" w:rsidRDefault="00E011A6" w:rsidP="00F11D6A">
            <w:pPr>
              <w:tabs>
                <w:tab w:val="left" w:pos="1080"/>
                <w:tab w:val="left" w:pos="3510"/>
              </w:tabs>
              <w:spacing w:before="80" w:after="80"/>
              <w:rPr>
                <w:rFonts w:ascii="Arial" w:hAnsi="Arial" w:cs="Arial"/>
              </w:rPr>
            </w:pPr>
            <w:r w:rsidRPr="00A13626">
              <w:rPr>
                <w:rFonts w:ascii="Arial" w:hAnsi="Arial" w:cs="Arial"/>
              </w:rPr>
              <w:t>Context of Assessment</w:t>
            </w:r>
          </w:p>
        </w:tc>
        <w:tc>
          <w:tcPr>
            <w:tcW w:w="6840" w:type="dxa"/>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E011A6" w:rsidRPr="00A13626" w:rsidRDefault="00E011A6" w:rsidP="00E011A6">
      <w:pPr>
        <w:tabs>
          <w:tab w:val="left" w:pos="7035"/>
        </w:tabs>
        <w:rPr>
          <w:rFonts w:ascii="Arial" w:hAnsi="Arial" w:cs="Arial"/>
          <w:u w:val="single"/>
          <w:lang w:eastAsia="de-DE"/>
        </w:rPr>
      </w:pPr>
    </w:p>
    <w:p w:rsidR="00E011A6" w:rsidRPr="00A13626" w:rsidRDefault="00E011A6" w:rsidP="00E011A6">
      <w:pPr>
        <w:jc w:val="both"/>
        <w:rPr>
          <w:rFonts w:ascii="Arial" w:hAnsi="Arial" w:cs="Arial"/>
          <w:b/>
          <w:lang w:eastAsia="de-DE"/>
        </w:rPr>
      </w:pPr>
    </w:p>
    <w:p w:rsidR="00E011A6" w:rsidRPr="00A13626" w:rsidRDefault="00E011A6" w:rsidP="00E011A6">
      <w:pPr>
        <w:jc w:val="both"/>
        <w:rPr>
          <w:rFonts w:ascii="Arial" w:hAnsi="Arial" w:cs="Arial"/>
          <w:b/>
          <w:lang w:eastAsia="de-DE"/>
        </w:rPr>
      </w:pPr>
    </w:p>
    <w:p w:rsidR="00E011A6" w:rsidRPr="00A13626" w:rsidRDefault="00E011A6" w:rsidP="00E011A6">
      <w:pPr>
        <w:jc w:val="both"/>
        <w:rPr>
          <w:rFonts w:ascii="Arial" w:hAnsi="Arial" w:cs="Arial"/>
          <w:b/>
          <w:lang w:eastAsia="de-DE"/>
        </w:rPr>
      </w:pPr>
    </w:p>
    <w:p w:rsidR="00E011A6" w:rsidRPr="00A13626" w:rsidRDefault="00E011A6" w:rsidP="00E011A6">
      <w:pPr>
        <w:jc w:val="both"/>
        <w:rPr>
          <w:rFonts w:ascii="Arial" w:hAnsi="Arial" w:cs="Arial"/>
          <w:b/>
          <w:lang w:eastAsia="de-DE"/>
        </w:rPr>
      </w:pPr>
    </w:p>
    <w:p w:rsidR="00E011A6" w:rsidRPr="00A13626" w:rsidRDefault="00E011A6" w:rsidP="00E011A6">
      <w:pPr>
        <w:jc w:val="both"/>
        <w:rPr>
          <w:rFonts w:ascii="Arial" w:hAnsi="Arial" w:cs="Arial"/>
          <w:b/>
          <w:lang w:eastAsia="de-DE"/>
        </w:rPr>
      </w:pPr>
    </w:p>
    <w:p w:rsidR="00E011A6" w:rsidRPr="00A13626" w:rsidRDefault="00E011A6" w:rsidP="00E011A6">
      <w:pPr>
        <w:jc w:val="both"/>
        <w:rPr>
          <w:rFonts w:ascii="Arial" w:hAnsi="Arial" w:cs="Arial"/>
          <w:b/>
          <w:lang w:eastAsia="de-DE"/>
        </w:rPr>
      </w:pPr>
    </w:p>
    <w:p w:rsidR="00E011A6" w:rsidRPr="00A13626" w:rsidRDefault="00E011A6" w:rsidP="00E011A6">
      <w:pPr>
        <w:jc w:val="both"/>
        <w:rPr>
          <w:rFonts w:ascii="Arial" w:hAnsi="Arial" w:cs="Arial"/>
          <w:b/>
          <w:lang w:eastAsia="de-DE"/>
        </w:rPr>
      </w:pPr>
    </w:p>
    <w:p w:rsidR="00E011A6" w:rsidRPr="00A13626" w:rsidRDefault="00E011A6" w:rsidP="00E011A6">
      <w:pPr>
        <w:jc w:val="both"/>
        <w:rPr>
          <w:rFonts w:ascii="Arial" w:hAnsi="Arial" w:cs="Arial"/>
          <w:b/>
          <w:lang w:eastAsia="de-DE"/>
        </w:rPr>
      </w:pPr>
    </w:p>
    <w:p w:rsidR="00E011A6" w:rsidRDefault="00E011A6" w:rsidP="00E011A6">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F11D6A">
        <w:trPr>
          <w:trHeight w:val="440"/>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A97C82">
            <w:pPr>
              <w:rPr>
                <w:rFonts w:ascii="Arial" w:hAnsi="Arial" w:cs="Arial"/>
                <w:b/>
                <w:lang w:eastAsia="de-DE"/>
              </w:rPr>
            </w:pPr>
            <w:r w:rsidRPr="00A13626">
              <w:rPr>
                <w:rFonts w:ascii="Arial" w:hAnsi="Arial" w:cs="Arial"/>
                <w:b/>
                <w:lang w:eastAsia="de-DE"/>
              </w:rPr>
              <w:lastRenderedPageBreak/>
              <w:br w:type="page"/>
            </w:r>
            <w:r w:rsidRPr="00A13626">
              <w:rPr>
                <w:rFonts w:ascii="Arial" w:hAnsi="Arial" w:cs="Arial"/>
                <w:b/>
                <w:bCs/>
                <w:lang w:eastAsia="de-DE"/>
              </w:rPr>
              <w:br w:type="page"/>
              <w:t>Occupational Standard</w:t>
            </w:r>
            <w:r w:rsidRPr="00A13626">
              <w:rPr>
                <w:rFonts w:ascii="Arial" w:hAnsi="Arial" w:cs="Arial"/>
                <w:b/>
                <w:lang w:eastAsia="de-DE"/>
              </w:rPr>
              <w:t xml:space="preserve">: </w:t>
            </w:r>
            <w:r w:rsidR="00A97C82" w:rsidRPr="00AF2D60">
              <w:rPr>
                <w:rFonts w:ascii="Arial" w:hAnsi="Arial" w:cs="Arial"/>
                <w:b/>
                <w:bCs/>
                <w:color w:val="000000"/>
              </w:rPr>
              <w:t>Rail Traffic Operation</w:t>
            </w:r>
            <w:r w:rsidR="00A97C82" w:rsidRPr="00A13626">
              <w:rPr>
                <w:rFonts w:ascii="Arial" w:hAnsi="Arial" w:cs="Arial"/>
                <w:b/>
                <w:bCs/>
              </w:rPr>
              <w:t xml:space="preserve"> Level IV</w:t>
            </w:r>
            <w:r w:rsidRPr="00A13626">
              <w:rPr>
                <w:rFonts w:ascii="Arial" w:hAnsi="Arial" w:cs="Arial"/>
                <w:b/>
                <w:lang w:eastAsia="de-DE"/>
              </w:rPr>
              <w:t xml:space="preserve">                                                    </w:t>
            </w:r>
          </w:p>
        </w:tc>
      </w:tr>
      <w:tr w:rsidR="00E011A6"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lang w:eastAsia="de-DE"/>
              </w:rPr>
            </w:pPr>
            <w:r w:rsidRPr="00A13626">
              <w:rPr>
                <w:rFonts w:ascii="Arial" w:hAnsi="Arial" w:cs="Arial"/>
                <w:b/>
                <w:bCs/>
                <w:lang w:eastAsia="de-DE"/>
              </w:rPr>
              <w:t xml:space="preserve">Unit Title </w:t>
            </w:r>
          </w:p>
        </w:tc>
        <w:tc>
          <w:tcPr>
            <w:tcW w:w="684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lang w:eastAsia="de-DE"/>
              </w:rPr>
            </w:pPr>
            <w:r w:rsidRPr="00A13626">
              <w:rPr>
                <w:rFonts w:ascii="Arial" w:hAnsi="Arial" w:cs="Arial"/>
                <w:b/>
                <w:bCs/>
                <w:color w:val="000000"/>
                <w:lang w:eastAsia="de-DE"/>
              </w:rPr>
              <w:t xml:space="preserve">Establish Quality Standards </w:t>
            </w:r>
          </w:p>
        </w:tc>
      </w:tr>
      <w:tr w:rsidR="00E011A6" w:rsidRPr="00A13626" w:rsidTr="00F11D6A">
        <w:trPr>
          <w:trHeight w:val="350"/>
        </w:trPr>
        <w:tc>
          <w:tcPr>
            <w:tcW w:w="216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bCs/>
                <w:lang w:eastAsia="de-DE"/>
              </w:rPr>
            </w:pPr>
            <w:r w:rsidRPr="00A13626">
              <w:rPr>
                <w:rFonts w:ascii="Arial" w:hAnsi="Arial" w:cs="Arial"/>
                <w:b/>
                <w:bCs/>
                <w:lang w:eastAsia="de-DE"/>
              </w:rPr>
              <w:t>Unit Code</w:t>
            </w:r>
          </w:p>
        </w:tc>
        <w:bookmarkStart w:id="98" w:name="ERC_RWS4_15_0313"/>
        <w:tc>
          <w:tcPr>
            <w:tcW w:w="6840" w:type="dxa"/>
            <w:tcBorders>
              <w:top w:val="single" w:sz="4" w:space="0" w:color="auto"/>
              <w:left w:val="single" w:sz="4" w:space="0" w:color="auto"/>
              <w:bottom w:val="single" w:sz="4" w:space="0" w:color="auto"/>
              <w:right w:val="single" w:sz="4" w:space="0" w:color="auto"/>
            </w:tcBorders>
            <w:shd w:val="clear" w:color="auto" w:fill="DDDDDD"/>
            <w:vAlign w:val="center"/>
          </w:tcPr>
          <w:p w:rsidR="00E011A6" w:rsidRPr="00EB45CF" w:rsidRDefault="00072CA3" w:rsidP="00F11D6A">
            <w:pPr>
              <w:rPr>
                <w:rFonts w:ascii="Arial" w:hAnsi="Arial" w:cs="Arial"/>
                <w:color w:val="00B0F0"/>
              </w:rPr>
            </w:pPr>
            <w:r>
              <w:rPr>
                <w:rFonts w:ascii="Arial" w:hAnsi="Arial" w:cs="Arial"/>
                <w:color w:val="00B0F0"/>
              </w:rPr>
              <w:fldChar w:fldCharType="begin"/>
            </w:r>
            <w:r w:rsidR="00EB45CF">
              <w:rPr>
                <w:rFonts w:ascii="Arial" w:hAnsi="Arial" w:cs="Arial"/>
                <w:color w:val="00B0F0"/>
              </w:rPr>
              <w:instrText xml:space="preserve"> HYPERLINK  \l "ERC_RWS4_15" </w:instrText>
            </w:r>
            <w:r>
              <w:rPr>
                <w:rFonts w:ascii="Arial" w:hAnsi="Arial" w:cs="Arial"/>
                <w:color w:val="00B0F0"/>
              </w:rPr>
              <w:fldChar w:fldCharType="separate"/>
            </w:r>
            <w:r w:rsidR="00EA605D">
              <w:rPr>
                <w:rStyle w:val="Hyperlink"/>
                <w:rFonts w:ascii="Arial" w:hAnsi="Arial" w:cs="Arial"/>
              </w:rPr>
              <w:t>EIS</w:t>
            </w:r>
            <w:r w:rsidR="00EB45CF" w:rsidRPr="00EB45CF">
              <w:rPr>
                <w:rStyle w:val="Hyperlink"/>
                <w:rFonts w:ascii="Arial" w:hAnsi="Arial" w:cs="Arial"/>
              </w:rPr>
              <w:t xml:space="preserve"> RTO4 15 0313</w:t>
            </w:r>
            <w:bookmarkEnd w:id="98"/>
            <w:r>
              <w:rPr>
                <w:rFonts w:ascii="Arial" w:hAnsi="Arial" w:cs="Arial"/>
                <w:color w:val="00B0F0"/>
              </w:rPr>
              <w:fldChar w:fldCharType="end"/>
            </w:r>
          </w:p>
        </w:tc>
      </w:tr>
      <w:tr w:rsidR="00E011A6" w:rsidRPr="00A13626" w:rsidTr="00F11D6A">
        <w:trPr>
          <w:trHeight w:val="179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lang w:eastAsia="de-DE"/>
              </w:rPr>
            </w:pPr>
            <w:r w:rsidRPr="00A13626">
              <w:rPr>
                <w:rFonts w:ascii="Arial" w:hAnsi="Arial" w:cs="Arial"/>
                <w:b/>
                <w:bCs/>
                <w:lang w:eastAsia="de-DE"/>
              </w:rPr>
              <w:t>Unit Descriptor</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0"/>
              </w:tabs>
              <w:spacing w:before="60"/>
              <w:jc w:val="both"/>
              <w:rPr>
                <w:rFonts w:ascii="Arial" w:hAnsi="Arial" w:cs="Arial"/>
                <w:lang w:eastAsia="de-DE"/>
              </w:rPr>
            </w:pPr>
            <w:r w:rsidRPr="00A13626">
              <w:rPr>
                <w:rFonts w:ascii="Arial" w:hAnsi="Arial" w:cs="Arial"/>
                <w:bCs/>
                <w:lang w:eastAsia="de-DE"/>
              </w:rPr>
              <w:t xml:space="preserve">This unit covers the knowledge, skills and attitudes required </w:t>
            </w:r>
            <w:r w:rsidRPr="00A13626">
              <w:rPr>
                <w:rFonts w:ascii="Arial" w:hAnsi="Arial" w:cs="Arial"/>
                <w:lang w:eastAsia="de-DE"/>
              </w:rPr>
              <w:t>to establish quality specifications for work outcomes and work performance.  It includes monitoring and participation in maintaining and improving quality, identifying critical control points in the production of quality output and assisting in planning and implementing of quality assurance procedures.</w:t>
            </w:r>
          </w:p>
        </w:tc>
      </w:tr>
    </w:tbl>
    <w:p w:rsidR="00E011A6" w:rsidRPr="00A13626" w:rsidRDefault="00E011A6" w:rsidP="00E011A6">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6840"/>
      </w:tblGrid>
      <w:tr w:rsidR="00E011A6" w:rsidRPr="00A13626" w:rsidTr="00F11D6A">
        <w:trPr>
          <w:trHeight w:val="512"/>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lang w:eastAsia="de-DE"/>
              </w:rPr>
            </w:pPr>
            <w:r w:rsidRPr="00A13626">
              <w:rPr>
                <w:rFonts w:ascii="Arial" w:hAnsi="Arial" w:cs="Arial"/>
                <w:b/>
                <w:bCs/>
                <w:lang w:eastAsia="de-DE"/>
              </w:rPr>
              <w:t>Elements</w:t>
            </w:r>
          </w:p>
        </w:tc>
        <w:tc>
          <w:tcPr>
            <w:tcW w:w="684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bCs/>
                <w:lang w:eastAsia="de-DE"/>
              </w:rPr>
            </w:pPr>
            <w:r w:rsidRPr="00A13626">
              <w:rPr>
                <w:rFonts w:ascii="Arial" w:hAnsi="Arial" w:cs="Arial"/>
                <w:b/>
                <w:bCs/>
                <w:lang w:eastAsia="de-DE"/>
              </w:rPr>
              <w:t>Performance Criteria</w:t>
            </w:r>
          </w:p>
        </w:tc>
      </w:tr>
      <w:tr w:rsidR="00E011A6" w:rsidRPr="00A13626" w:rsidTr="00F11D6A">
        <w:trPr>
          <w:trHeight w:val="2222"/>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6"/>
              </w:numPr>
              <w:tabs>
                <w:tab w:val="left" w:pos="342"/>
              </w:tabs>
              <w:autoSpaceDE w:val="0"/>
              <w:autoSpaceDN w:val="0"/>
              <w:adjustRightInd w:val="0"/>
              <w:spacing w:before="120"/>
              <w:ind w:left="346" w:hanging="346"/>
              <w:rPr>
                <w:rFonts w:ascii="Arial" w:hAnsi="Arial" w:cs="Arial"/>
                <w:lang w:eastAsia="de-DE"/>
              </w:rPr>
            </w:pPr>
            <w:r w:rsidRPr="00A13626">
              <w:rPr>
                <w:rFonts w:ascii="Arial" w:hAnsi="Arial" w:cs="Arial"/>
                <w:lang w:eastAsia="de-DE"/>
              </w:rPr>
              <w:t>Establish quality specifications for product</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7"/>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Market specifications are</w:t>
            </w:r>
            <w:r w:rsidRPr="00A13626">
              <w:rPr>
                <w:rFonts w:ascii="Arial" w:hAnsi="Arial" w:cs="Arial"/>
                <w:i/>
                <w:lang w:eastAsia="de-DE"/>
              </w:rPr>
              <w:t xml:space="preserve"> </w:t>
            </w:r>
            <w:r w:rsidRPr="00A13626">
              <w:rPr>
                <w:rFonts w:ascii="Arial" w:hAnsi="Arial" w:cs="Arial"/>
                <w:b/>
                <w:bCs/>
                <w:i/>
                <w:lang w:eastAsia="de-DE"/>
              </w:rPr>
              <w:t>sourced</w:t>
            </w:r>
            <w:r w:rsidRPr="00A13626">
              <w:rPr>
                <w:rFonts w:ascii="Arial" w:hAnsi="Arial" w:cs="Arial"/>
                <w:lang w:eastAsia="de-DE"/>
              </w:rPr>
              <w:t xml:space="preserve"> and </w:t>
            </w:r>
            <w:r w:rsidRPr="00A13626">
              <w:rPr>
                <w:rFonts w:ascii="Arial" w:hAnsi="Arial" w:cs="Arial"/>
                <w:b/>
                <w:i/>
                <w:lang w:eastAsia="de-DE"/>
              </w:rPr>
              <w:t>l</w:t>
            </w:r>
            <w:r w:rsidRPr="00A13626">
              <w:rPr>
                <w:rFonts w:ascii="Arial" w:hAnsi="Arial" w:cs="Arial"/>
                <w:b/>
                <w:bCs/>
                <w:i/>
                <w:lang w:eastAsia="de-DE"/>
              </w:rPr>
              <w:t>egislated requirements</w:t>
            </w:r>
            <w:r w:rsidRPr="00A13626">
              <w:rPr>
                <w:rFonts w:ascii="Arial" w:hAnsi="Arial" w:cs="Arial"/>
                <w:b/>
                <w:bCs/>
                <w:lang w:eastAsia="de-DE"/>
              </w:rPr>
              <w:t xml:space="preserve"> </w:t>
            </w:r>
            <w:r w:rsidRPr="00A13626">
              <w:rPr>
                <w:rFonts w:ascii="Arial" w:hAnsi="Arial" w:cs="Arial"/>
                <w:lang w:eastAsia="de-DE"/>
              </w:rPr>
              <w:t>identified.</w:t>
            </w:r>
          </w:p>
          <w:p w:rsidR="00E011A6" w:rsidRPr="00A13626" w:rsidRDefault="00E011A6" w:rsidP="004B294E">
            <w:pPr>
              <w:numPr>
                <w:ilvl w:val="0"/>
                <w:numId w:val="207"/>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Quality specifications are developed and agreed upon</w:t>
            </w:r>
            <w:r w:rsidR="003D0917">
              <w:rPr>
                <w:rFonts w:ascii="Arial" w:hAnsi="Arial" w:cs="Arial"/>
                <w:lang w:eastAsia="de-DE"/>
              </w:rPr>
              <w:t>.</w:t>
            </w:r>
          </w:p>
          <w:p w:rsidR="00E011A6" w:rsidRPr="00A13626" w:rsidRDefault="00E011A6" w:rsidP="004B294E">
            <w:pPr>
              <w:numPr>
                <w:ilvl w:val="0"/>
                <w:numId w:val="207"/>
              </w:numPr>
              <w:spacing w:before="120"/>
              <w:ind w:left="522" w:hanging="540"/>
              <w:rPr>
                <w:rFonts w:ascii="Arial" w:hAnsi="Arial" w:cs="Arial"/>
                <w:lang w:eastAsia="de-DE"/>
              </w:rPr>
            </w:pPr>
            <w:r w:rsidRPr="00A13626">
              <w:rPr>
                <w:rFonts w:ascii="Arial" w:hAnsi="Arial" w:cs="Arial"/>
                <w:lang w:eastAsia="de-DE"/>
              </w:rPr>
              <w:t>Quality specifications are documented and introduced to organization staff / personnel in accordance with the organization policy</w:t>
            </w:r>
            <w:r w:rsidR="003D0917">
              <w:rPr>
                <w:rFonts w:ascii="Arial" w:hAnsi="Arial" w:cs="Arial"/>
                <w:lang w:eastAsia="de-DE"/>
              </w:rPr>
              <w:t>.</w:t>
            </w:r>
          </w:p>
          <w:p w:rsidR="00E011A6" w:rsidRPr="00A13626" w:rsidRDefault="00E011A6" w:rsidP="004B294E">
            <w:pPr>
              <w:numPr>
                <w:ilvl w:val="0"/>
                <w:numId w:val="207"/>
              </w:numPr>
              <w:spacing w:before="120"/>
              <w:ind w:left="522" w:hanging="540"/>
              <w:rPr>
                <w:rFonts w:ascii="Arial" w:hAnsi="Arial" w:cs="Arial"/>
              </w:rPr>
            </w:pPr>
            <w:r w:rsidRPr="00A13626">
              <w:rPr>
                <w:rFonts w:ascii="Arial" w:hAnsi="Arial" w:cs="Arial"/>
                <w:lang w:eastAsia="de-DE"/>
              </w:rPr>
              <w:t>Quality specifications are updated when necessary</w:t>
            </w:r>
            <w:r w:rsidR="003D0917">
              <w:rPr>
                <w:rFonts w:ascii="Arial" w:hAnsi="Arial" w:cs="Arial"/>
                <w:lang w:eastAsia="de-DE"/>
              </w:rPr>
              <w:t>.</w:t>
            </w:r>
          </w:p>
        </w:tc>
      </w:tr>
      <w:tr w:rsidR="00E011A6" w:rsidRPr="00A13626" w:rsidTr="00F11D6A">
        <w:trPr>
          <w:trHeight w:val="134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6"/>
              </w:numPr>
              <w:tabs>
                <w:tab w:val="left" w:pos="342"/>
              </w:tabs>
              <w:autoSpaceDE w:val="0"/>
              <w:autoSpaceDN w:val="0"/>
              <w:adjustRightInd w:val="0"/>
              <w:spacing w:before="120"/>
              <w:ind w:left="346" w:hanging="346"/>
              <w:rPr>
                <w:rFonts w:ascii="Arial" w:hAnsi="Arial" w:cs="Arial"/>
                <w:lang w:eastAsia="de-DE"/>
              </w:rPr>
            </w:pPr>
            <w:r w:rsidRPr="00A13626">
              <w:rPr>
                <w:rFonts w:ascii="Arial" w:hAnsi="Arial" w:cs="Arial"/>
                <w:lang w:eastAsia="de-DE"/>
              </w:rPr>
              <w:t xml:space="preserve">Identify hazards and critical control points </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8"/>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Critical control points impacting on quality are identified.</w:t>
            </w:r>
          </w:p>
          <w:p w:rsidR="00E011A6" w:rsidRPr="00A13626" w:rsidRDefault="00E011A6" w:rsidP="004B294E">
            <w:pPr>
              <w:numPr>
                <w:ilvl w:val="0"/>
                <w:numId w:val="208"/>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Degree of risk for each hazard is determined.</w:t>
            </w:r>
          </w:p>
          <w:p w:rsidR="00E011A6" w:rsidRPr="00A13626" w:rsidRDefault="00E011A6" w:rsidP="004B294E">
            <w:pPr>
              <w:numPr>
                <w:ilvl w:val="0"/>
                <w:numId w:val="208"/>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Necessary documentation is accomplished in accordance with organization quality procedures</w:t>
            </w:r>
            <w:r w:rsidR="003D0917">
              <w:rPr>
                <w:rFonts w:ascii="Arial" w:hAnsi="Arial" w:cs="Arial"/>
                <w:lang w:eastAsia="de-DE"/>
              </w:rPr>
              <w:t>.</w:t>
            </w:r>
          </w:p>
        </w:tc>
      </w:tr>
      <w:tr w:rsidR="00E011A6" w:rsidRPr="00A13626" w:rsidTr="00F11D6A">
        <w:trPr>
          <w:trHeight w:val="143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6"/>
              </w:numPr>
              <w:tabs>
                <w:tab w:val="left" w:pos="342"/>
              </w:tabs>
              <w:autoSpaceDE w:val="0"/>
              <w:autoSpaceDN w:val="0"/>
              <w:adjustRightInd w:val="0"/>
              <w:spacing w:before="120"/>
              <w:ind w:left="346" w:hanging="346"/>
              <w:rPr>
                <w:rFonts w:ascii="Arial" w:hAnsi="Arial" w:cs="Arial"/>
                <w:lang w:eastAsia="de-DE"/>
              </w:rPr>
            </w:pPr>
            <w:r w:rsidRPr="00A13626">
              <w:rPr>
                <w:rFonts w:ascii="Arial" w:hAnsi="Arial" w:cs="Arial"/>
                <w:lang w:eastAsia="de-DE"/>
              </w:rPr>
              <w:t>Assist in planning of quality assurance procedures</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9"/>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Procedures for each identified control point are developed to ensure optimum quality.</w:t>
            </w:r>
          </w:p>
          <w:p w:rsidR="00E011A6" w:rsidRPr="00A13626" w:rsidRDefault="00E011A6" w:rsidP="004B294E">
            <w:pPr>
              <w:numPr>
                <w:ilvl w:val="0"/>
                <w:numId w:val="209"/>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Hazards and risks are minimized through application of appropriate controls.</w:t>
            </w:r>
          </w:p>
          <w:p w:rsidR="00E011A6" w:rsidRPr="00A13626" w:rsidRDefault="00E011A6" w:rsidP="004B294E">
            <w:pPr>
              <w:numPr>
                <w:ilvl w:val="0"/>
                <w:numId w:val="209"/>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Processes are developed to monitor the effectiveness of quality assurance procedures.</w:t>
            </w:r>
          </w:p>
        </w:tc>
      </w:tr>
      <w:tr w:rsidR="00E011A6" w:rsidRPr="00A13626" w:rsidTr="00F11D6A">
        <w:trPr>
          <w:trHeight w:val="71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6"/>
              </w:numPr>
              <w:tabs>
                <w:tab w:val="left" w:pos="342"/>
              </w:tabs>
              <w:autoSpaceDE w:val="0"/>
              <w:autoSpaceDN w:val="0"/>
              <w:adjustRightInd w:val="0"/>
              <w:spacing w:before="120"/>
              <w:ind w:left="346" w:hanging="346"/>
              <w:rPr>
                <w:rFonts w:ascii="Arial" w:hAnsi="Arial" w:cs="Arial"/>
                <w:lang w:eastAsia="de-DE"/>
              </w:rPr>
            </w:pPr>
            <w:r w:rsidRPr="00A13626">
              <w:rPr>
                <w:rFonts w:ascii="Arial" w:hAnsi="Arial" w:cs="Arial"/>
                <w:lang w:eastAsia="de-DE"/>
              </w:rPr>
              <w:t>Implement quality assurance procedures</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0"/>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Responsibilities for carrying out procedures are allocated to staff and contractors.</w:t>
            </w:r>
          </w:p>
          <w:p w:rsidR="00E011A6" w:rsidRPr="00A13626" w:rsidRDefault="00E011A6" w:rsidP="004B294E">
            <w:pPr>
              <w:numPr>
                <w:ilvl w:val="0"/>
                <w:numId w:val="210"/>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Instructions are prepared in accordance with the enterprise’s quality assurance program.</w:t>
            </w:r>
          </w:p>
          <w:p w:rsidR="00E011A6" w:rsidRPr="00A13626" w:rsidRDefault="00E011A6" w:rsidP="004B294E">
            <w:pPr>
              <w:numPr>
                <w:ilvl w:val="0"/>
                <w:numId w:val="210"/>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Staff and contractors are given induction training on the quality assurance policy.</w:t>
            </w:r>
          </w:p>
          <w:p w:rsidR="00E011A6" w:rsidRPr="00A13626" w:rsidRDefault="00E011A6" w:rsidP="004B294E">
            <w:pPr>
              <w:numPr>
                <w:ilvl w:val="0"/>
                <w:numId w:val="210"/>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 xml:space="preserve">Staff and contractors are given in-service training relevant to their allocated </w:t>
            </w:r>
            <w:r w:rsidRPr="00A13626">
              <w:rPr>
                <w:rFonts w:ascii="Arial" w:hAnsi="Arial" w:cs="Arial"/>
                <w:b/>
                <w:i/>
                <w:lang w:eastAsia="de-DE"/>
              </w:rPr>
              <w:t>safety procedures</w:t>
            </w:r>
            <w:r w:rsidRPr="00A13626">
              <w:rPr>
                <w:rFonts w:ascii="Arial" w:hAnsi="Arial" w:cs="Arial"/>
                <w:lang w:eastAsia="de-DE"/>
              </w:rPr>
              <w:t>.</w:t>
            </w:r>
          </w:p>
        </w:tc>
      </w:tr>
      <w:tr w:rsidR="00E011A6" w:rsidRPr="00A13626" w:rsidTr="00F11D6A">
        <w:trPr>
          <w:trHeight w:val="7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6"/>
              </w:numPr>
              <w:tabs>
                <w:tab w:val="left" w:pos="342"/>
              </w:tabs>
              <w:autoSpaceDE w:val="0"/>
              <w:autoSpaceDN w:val="0"/>
              <w:adjustRightInd w:val="0"/>
              <w:spacing w:before="120"/>
              <w:ind w:left="346" w:hanging="346"/>
              <w:rPr>
                <w:rFonts w:ascii="Arial" w:hAnsi="Arial" w:cs="Arial"/>
                <w:lang w:eastAsia="de-DE"/>
              </w:rPr>
            </w:pPr>
            <w:r w:rsidRPr="00A13626">
              <w:rPr>
                <w:rFonts w:ascii="Arial" w:hAnsi="Arial" w:cs="Arial"/>
                <w:lang w:eastAsia="de-DE"/>
              </w:rPr>
              <w:t>Monitor quality of work outcome</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1"/>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Quality requirements are identified</w:t>
            </w:r>
            <w:r w:rsidR="003D0917">
              <w:rPr>
                <w:rFonts w:ascii="Arial" w:hAnsi="Arial" w:cs="Arial"/>
                <w:lang w:eastAsia="de-DE"/>
              </w:rPr>
              <w:t>.</w:t>
            </w:r>
          </w:p>
          <w:p w:rsidR="00E011A6" w:rsidRPr="00A13626" w:rsidRDefault="00E011A6" w:rsidP="004B294E">
            <w:pPr>
              <w:numPr>
                <w:ilvl w:val="0"/>
                <w:numId w:val="211"/>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Inputs are inspected to confirm capability to meet quality requirements</w:t>
            </w:r>
            <w:r w:rsidR="003D0917">
              <w:rPr>
                <w:rFonts w:ascii="Arial" w:hAnsi="Arial" w:cs="Arial"/>
                <w:lang w:eastAsia="de-DE"/>
              </w:rPr>
              <w:t>.</w:t>
            </w:r>
          </w:p>
          <w:p w:rsidR="00E011A6" w:rsidRPr="00A13626" w:rsidRDefault="00E011A6" w:rsidP="004B294E">
            <w:pPr>
              <w:numPr>
                <w:ilvl w:val="0"/>
                <w:numId w:val="211"/>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Work is conducted to produce required outcomes</w:t>
            </w:r>
            <w:r w:rsidR="003D0917">
              <w:rPr>
                <w:rFonts w:ascii="Arial" w:hAnsi="Arial" w:cs="Arial"/>
                <w:lang w:eastAsia="de-DE"/>
              </w:rPr>
              <w:t>.</w:t>
            </w:r>
          </w:p>
          <w:p w:rsidR="00E011A6" w:rsidRPr="00A13626" w:rsidRDefault="00E011A6" w:rsidP="004B294E">
            <w:pPr>
              <w:numPr>
                <w:ilvl w:val="0"/>
                <w:numId w:val="211"/>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lastRenderedPageBreak/>
              <w:t>Work processes are monitored to confirm quality of output and/or service</w:t>
            </w:r>
            <w:r w:rsidR="003D0917">
              <w:rPr>
                <w:rFonts w:ascii="Arial" w:hAnsi="Arial" w:cs="Arial"/>
                <w:lang w:eastAsia="de-DE"/>
              </w:rPr>
              <w:t>.</w:t>
            </w:r>
          </w:p>
          <w:p w:rsidR="00E011A6" w:rsidRPr="00A13626" w:rsidRDefault="00E011A6" w:rsidP="004B294E">
            <w:pPr>
              <w:numPr>
                <w:ilvl w:val="0"/>
                <w:numId w:val="211"/>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Processes are adjusted to maintain outputs within specification.</w:t>
            </w:r>
          </w:p>
        </w:tc>
      </w:tr>
      <w:tr w:rsidR="00E011A6" w:rsidRPr="00A13626" w:rsidTr="00F11D6A">
        <w:trPr>
          <w:trHeight w:val="71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6"/>
              </w:numPr>
              <w:tabs>
                <w:tab w:val="left" w:pos="342"/>
              </w:tabs>
              <w:autoSpaceDE w:val="0"/>
              <w:autoSpaceDN w:val="0"/>
              <w:adjustRightInd w:val="0"/>
              <w:spacing w:before="120"/>
              <w:ind w:left="346" w:hanging="346"/>
              <w:rPr>
                <w:rFonts w:ascii="Arial" w:hAnsi="Arial" w:cs="Arial"/>
                <w:lang w:eastAsia="de-DE"/>
              </w:rPr>
            </w:pPr>
            <w:r w:rsidRPr="00A13626">
              <w:rPr>
                <w:rFonts w:ascii="Arial" w:hAnsi="Arial" w:cs="Arial"/>
                <w:lang w:eastAsia="de-DE"/>
              </w:rPr>
              <w:lastRenderedPageBreak/>
              <w:t>Participate in maintaining and improving quality at work</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2"/>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Work area, materials, processes and product are routinely monitored to ensure compliance with quality requirements</w:t>
            </w:r>
            <w:r w:rsidR="003D0917">
              <w:rPr>
                <w:rFonts w:ascii="Arial" w:hAnsi="Arial" w:cs="Arial"/>
                <w:lang w:eastAsia="de-DE"/>
              </w:rPr>
              <w:t>.</w:t>
            </w:r>
          </w:p>
          <w:p w:rsidR="00E011A6" w:rsidRPr="00A13626" w:rsidRDefault="00E011A6" w:rsidP="004B294E">
            <w:pPr>
              <w:numPr>
                <w:ilvl w:val="0"/>
                <w:numId w:val="212"/>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 xml:space="preserve">Non-conformance in inputs, process, product and/or service is identified and reported according to workplace </w:t>
            </w:r>
            <w:r w:rsidR="00415391" w:rsidRPr="00A13626">
              <w:rPr>
                <w:rFonts w:ascii="Arial" w:hAnsi="Arial" w:cs="Arial"/>
                <w:lang w:eastAsia="de-DE"/>
              </w:rPr>
              <w:t>reporting requirements</w:t>
            </w:r>
            <w:r w:rsidR="003D0917">
              <w:rPr>
                <w:rFonts w:ascii="Arial" w:hAnsi="Arial" w:cs="Arial"/>
                <w:lang w:eastAsia="de-DE"/>
              </w:rPr>
              <w:t>.</w:t>
            </w:r>
          </w:p>
          <w:p w:rsidR="00E011A6" w:rsidRPr="00A13626" w:rsidRDefault="00E011A6" w:rsidP="004B294E">
            <w:pPr>
              <w:numPr>
                <w:ilvl w:val="0"/>
                <w:numId w:val="212"/>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Corrective action is taken within level of responsibility, to maintain quality standards</w:t>
            </w:r>
            <w:r w:rsidR="003D0917">
              <w:rPr>
                <w:rFonts w:ascii="Arial" w:hAnsi="Arial" w:cs="Arial"/>
                <w:lang w:eastAsia="de-DE"/>
              </w:rPr>
              <w:t>.</w:t>
            </w:r>
          </w:p>
          <w:p w:rsidR="00E011A6" w:rsidRPr="00A13626" w:rsidRDefault="00E011A6" w:rsidP="004B294E">
            <w:pPr>
              <w:numPr>
                <w:ilvl w:val="0"/>
                <w:numId w:val="212"/>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Quality issues are raised with designated personnel</w:t>
            </w:r>
            <w:r w:rsidR="003D0917">
              <w:rPr>
                <w:rFonts w:ascii="Arial" w:hAnsi="Arial" w:cs="Arial"/>
                <w:lang w:eastAsia="de-DE"/>
              </w:rPr>
              <w:t>.</w:t>
            </w:r>
          </w:p>
        </w:tc>
      </w:tr>
      <w:tr w:rsidR="00E011A6" w:rsidRPr="00A13626" w:rsidTr="00F11D6A">
        <w:trPr>
          <w:trHeight w:val="71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06"/>
              </w:numPr>
              <w:tabs>
                <w:tab w:val="left" w:pos="342"/>
              </w:tabs>
              <w:autoSpaceDE w:val="0"/>
              <w:autoSpaceDN w:val="0"/>
              <w:adjustRightInd w:val="0"/>
              <w:spacing w:before="120"/>
              <w:ind w:left="346" w:hanging="346"/>
              <w:rPr>
                <w:rFonts w:ascii="Arial" w:hAnsi="Arial" w:cs="Arial"/>
                <w:lang w:eastAsia="de-DE"/>
              </w:rPr>
            </w:pPr>
            <w:r w:rsidRPr="00A13626">
              <w:rPr>
                <w:rFonts w:ascii="Arial" w:hAnsi="Arial" w:cs="Arial"/>
                <w:lang w:eastAsia="de-DE"/>
              </w:rPr>
              <w:t>Report problems that affect quality</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3"/>
              </w:numPr>
              <w:autoSpaceDE w:val="0"/>
              <w:autoSpaceDN w:val="0"/>
              <w:adjustRightInd w:val="0"/>
              <w:spacing w:before="120"/>
              <w:ind w:left="533" w:hanging="547"/>
              <w:rPr>
                <w:rFonts w:ascii="Arial" w:hAnsi="Arial" w:cs="Arial"/>
                <w:lang w:eastAsia="de-DE"/>
              </w:rPr>
            </w:pPr>
            <w:r w:rsidRPr="00A13626">
              <w:rPr>
                <w:rFonts w:ascii="Arial" w:hAnsi="Arial" w:cs="Arial"/>
                <w:lang w:eastAsia="de-DE"/>
              </w:rPr>
              <w:t>Potential or existing quality problems are recognized.</w:t>
            </w:r>
          </w:p>
          <w:p w:rsidR="00E011A6" w:rsidRPr="00A13626" w:rsidRDefault="00E011A6" w:rsidP="004B294E">
            <w:pPr>
              <w:numPr>
                <w:ilvl w:val="0"/>
                <w:numId w:val="213"/>
              </w:numPr>
              <w:autoSpaceDE w:val="0"/>
              <w:autoSpaceDN w:val="0"/>
              <w:adjustRightInd w:val="0"/>
              <w:spacing w:before="120"/>
              <w:ind w:left="533" w:hanging="547"/>
              <w:rPr>
                <w:rFonts w:ascii="Arial" w:hAnsi="Arial" w:cs="Arial"/>
                <w:lang w:eastAsia="de-DE"/>
              </w:rPr>
            </w:pPr>
            <w:r w:rsidRPr="00A13626">
              <w:rPr>
                <w:rFonts w:ascii="Arial" w:hAnsi="Arial" w:cs="Arial"/>
                <w:lang w:eastAsia="de-DE"/>
              </w:rPr>
              <w:t>Instances of variation in quality are identified from specifications or work instructions.</w:t>
            </w:r>
          </w:p>
          <w:p w:rsidR="00E011A6" w:rsidRPr="00A13626" w:rsidRDefault="00E011A6" w:rsidP="004B294E">
            <w:pPr>
              <w:numPr>
                <w:ilvl w:val="0"/>
                <w:numId w:val="213"/>
              </w:numPr>
              <w:autoSpaceDE w:val="0"/>
              <w:autoSpaceDN w:val="0"/>
              <w:adjustRightInd w:val="0"/>
              <w:spacing w:before="120"/>
              <w:ind w:left="533" w:hanging="547"/>
              <w:rPr>
                <w:rFonts w:ascii="Arial" w:hAnsi="Arial" w:cs="Arial"/>
                <w:lang w:eastAsia="de-DE"/>
              </w:rPr>
            </w:pPr>
            <w:r w:rsidRPr="00A13626">
              <w:rPr>
                <w:rFonts w:ascii="Arial" w:hAnsi="Arial" w:cs="Arial"/>
                <w:lang w:eastAsia="de-DE"/>
              </w:rPr>
              <w:t>Variation and potential problems are reported to supervisor/manager according to enterprise guidelines.</w:t>
            </w:r>
          </w:p>
        </w:tc>
      </w:tr>
    </w:tbl>
    <w:p w:rsidR="00E011A6" w:rsidRPr="00A13626" w:rsidRDefault="00E011A6" w:rsidP="00E011A6">
      <w:pPr>
        <w:rPr>
          <w:rFonts w:ascii="Arial" w:hAnsi="Arial" w:cs="Arial"/>
          <w:lang w:eastAsia="de-DE"/>
        </w:rPr>
      </w:pPr>
    </w:p>
    <w:tbl>
      <w:tblPr>
        <w:tblW w:w="92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110"/>
      </w:tblGrid>
      <w:tr w:rsidR="00E011A6" w:rsidRPr="00A13626" w:rsidTr="00F11D6A">
        <w:trPr>
          <w:trHeight w:val="467"/>
        </w:trPr>
        <w:tc>
          <w:tcPr>
            <w:tcW w:w="216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lang w:eastAsia="de-DE"/>
              </w:rPr>
            </w:pPr>
            <w:r w:rsidRPr="00A13626">
              <w:rPr>
                <w:rFonts w:ascii="Arial" w:hAnsi="Arial" w:cs="Arial"/>
                <w:b/>
                <w:lang w:eastAsia="de-DE"/>
              </w:rPr>
              <w:t>Variable</w:t>
            </w:r>
          </w:p>
        </w:tc>
        <w:tc>
          <w:tcPr>
            <w:tcW w:w="711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b/>
                <w:lang w:eastAsia="de-DE"/>
              </w:rPr>
            </w:pPr>
            <w:r w:rsidRPr="00A13626">
              <w:rPr>
                <w:rFonts w:ascii="Arial" w:hAnsi="Arial" w:cs="Arial"/>
                <w:b/>
                <w:lang w:eastAsia="de-DE"/>
              </w:rPr>
              <w:t>Range</w:t>
            </w:r>
          </w:p>
        </w:tc>
      </w:tr>
      <w:tr w:rsidR="00E011A6" w:rsidRPr="00A13626" w:rsidTr="00F11D6A">
        <w:trPr>
          <w:trHeight w:val="602"/>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spacing w:before="60"/>
              <w:rPr>
                <w:rFonts w:ascii="Arial" w:hAnsi="Arial" w:cs="Arial"/>
                <w:bCs/>
                <w:lang w:eastAsia="de-DE"/>
              </w:rPr>
            </w:pPr>
            <w:r w:rsidRPr="00A13626">
              <w:rPr>
                <w:rFonts w:ascii="Arial" w:hAnsi="Arial" w:cs="Arial"/>
                <w:bCs/>
                <w:lang w:eastAsia="de-DE"/>
              </w:rPr>
              <w:t>Sourced</w:t>
            </w:r>
          </w:p>
        </w:tc>
        <w:tc>
          <w:tcPr>
            <w:tcW w:w="7110" w:type="dxa"/>
            <w:tcBorders>
              <w:top w:val="single" w:sz="4" w:space="0" w:color="auto"/>
              <w:left w:val="single" w:sz="4" w:space="0" w:color="auto"/>
              <w:bottom w:val="single" w:sz="4" w:space="0" w:color="auto"/>
              <w:right w:val="single" w:sz="4" w:space="0" w:color="auto"/>
            </w:tcBorders>
            <w:hideMark/>
          </w:tcPr>
          <w:p w:rsidR="003D0917" w:rsidRDefault="003D0917"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214"/>
              </w:numPr>
              <w:ind w:left="252" w:right="342" w:hanging="252"/>
              <w:rPr>
                <w:rFonts w:ascii="Arial" w:hAnsi="Arial" w:cs="Arial"/>
                <w:lang w:eastAsia="de-DE"/>
              </w:rPr>
            </w:pPr>
            <w:r w:rsidRPr="00A13626">
              <w:rPr>
                <w:rFonts w:ascii="Arial" w:hAnsi="Arial" w:cs="Arial"/>
                <w:lang w:eastAsia="de-DE"/>
              </w:rPr>
              <w:t>End-users</w:t>
            </w:r>
          </w:p>
          <w:p w:rsidR="00E011A6" w:rsidRPr="00A13626" w:rsidRDefault="00E011A6" w:rsidP="004B294E">
            <w:pPr>
              <w:numPr>
                <w:ilvl w:val="0"/>
                <w:numId w:val="214"/>
              </w:numPr>
              <w:ind w:left="252" w:right="342" w:hanging="252"/>
              <w:rPr>
                <w:rFonts w:ascii="Arial" w:hAnsi="Arial" w:cs="Arial"/>
                <w:lang w:eastAsia="de-DE"/>
              </w:rPr>
            </w:pPr>
            <w:r w:rsidRPr="00A13626">
              <w:rPr>
                <w:rFonts w:ascii="Arial" w:hAnsi="Arial" w:cs="Arial"/>
                <w:lang w:eastAsia="de-DE"/>
              </w:rPr>
              <w:t>Customers or stakeholders</w:t>
            </w:r>
          </w:p>
        </w:tc>
      </w:tr>
      <w:tr w:rsidR="00E011A6" w:rsidRPr="00A13626" w:rsidTr="00F11D6A">
        <w:trPr>
          <w:trHeight w:val="539"/>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spacing w:before="60"/>
              <w:rPr>
                <w:rFonts w:ascii="Arial" w:hAnsi="Arial" w:cs="Arial"/>
                <w:u w:val="single"/>
                <w:lang w:eastAsia="de-DE"/>
              </w:rPr>
            </w:pPr>
            <w:r w:rsidRPr="00A13626">
              <w:rPr>
                <w:rFonts w:ascii="Arial" w:hAnsi="Arial" w:cs="Arial"/>
                <w:bCs/>
                <w:lang w:eastAsia="de-DE"/>
              </w:rPr>
              <w:t xml:space="preserve">Legislated requirements </w:t>
            </w:r>
          </w:p>
        </w:tc>
        <w:tc>
          <w:tcPr>
            <w:tcW w:w="7110" w:type="dxa"/>
            <w:tcBorders>
              <w:top w:val="single" w:sz="4" w:space="0" w:color="auto"/>
              <w:left w:val="single" w:sz="4" w:space="0" w:color="auto"/>
              <w:bottom w:val="single" w:sz="4" w:space="0" w:color="auto"/>
              <w:right w:val="single" w:sz="4" w:space="0" w:color="auto"/>
            </w:tcBorders>
            <w:hideMark/>
          </w:tcPr>
          <w:p w:rsidR="003D0917" w:rsidRDefault="003D0917"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215"/>
              </w:numPr>
              <w:autoSpaceDE w:val="0"/>
              <w:autoSpaceDN w:val="0"/>
              <w:adjustRightInd w:val="0"/>
              <w:ind w:left="252" w:hanging="252"/>
              <w:rPr>
                <w:rFonts w:ascii="Arial" w:hAnsi="Arial" w:cs="Arial"/>
                <w:lang w:eastAsia="de-DE"/>
              </w:rPr>
            </w:pPr>
            <w:r w:rsidRPr="00A13626">
              <w:rPr>
                <w:rFonts w:ascii="Arial" w:hAnsi="Arial" w:cs="Arial"/>
                <w:lang w:eastAsia="de-DE"/>
              </w:rPr>
              <w:t>Verification of product quality as part of consumer legislation or specific legislation related to product content or composition.</w:t>
            </w:r>
          </w:p>
        </w:tc>
      </w:tr>
      <w:tr w:rsidR="00E011A6" w:rsidRPr="00A13626" w:rsidTr="00F11D6A">
        <w:trPr>
          <w:trHeight w:val="84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spacing w:before="60"/>
              <w:rPr>
                <w:rFonts w:ascii="Arial" w:hAnsi="Arial" w:cs="Arial"/>
                <w:lang w:eastAsia="de-DE"/>
              </w:rPr>
            </w:pPr>
            <w:r w:rsidRPr="00A13626">
              <w:rPr>
                <w:rFonts w:ascii="Arial" w:hAnsi="Arial" w:cs="Arial"/>
                <w:lang w:eastAsia="de-DE"/>
              </w:rPr>
              <w:t>Safety procedures.</w:t>
            </w:r>
          </w:p>
        </w:tc>
        <w:tc>
          <w:tcPr>
            <w:tcW w:w="7110" w:type="dxa"/>
            <w:tcBorders>
              <w:top w:val="single" w:sz="4" w:space="0" w:color="auto"/>
              <w:left w:val="single" w:sz="4" w:space="0" w:color="auto"/>
              <w:bottom w:val="single" w:sz="4" w:space="0" w:color="auto"/>
              <w:right w:val="single" w:sz="4" w:space="0" w:color="auto"/>
            </w:tcBorders>
            <w:hideMark/>
          </w:tcPr>
          <w:p w:rsidR="003D0917" w:rsidRDefault="003D0917"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216"/>
              </w:numPr>
              <w:autoSpaceDE w:val="0"/>
              <w:autoSpaceDN w:val="0"/>
              <w:adjustRightInd w:val="0"/>
              <w:ind w:left="252" w:hanging="252"/>
              <w:rPr>
                <w:rFonts w:ascii="Arial" w:hAnsi="Arial" w:cs="Arial"/>
                <w:color w:val="000000"/>
                <w:lang w:eastAsia="de-DE"/>
              </w:rPr>
            </w:pPr>
            <w:r w:rsidRPr="00A13626">
              <w:rPr>
                <w:rFonts w:ascii="Arial" w:hAnsi="Arial" w:cs="Arial"/>
                <w:color w:val="000000"/>
                <w:lang w:eastAsia="de-DE"/>
              </w:rPr>
              <w:t>Use of tools and equipment for fabrication/production/ manufacturing works</w:t>
            </w:r>
          </w:p>
          <w:p w:rsidR="00E011A6" w:rsidRPr="00A13626" w:rsidRDefault="00E011A6" w:rsidP="004B294E">
            <w:pPr>
              <w:numPr>
                <w:ilvl w:val="0"/>
                <w:numId w:val="216"/>
              </w:numPr>
              <w:autoSpaceDE w:val="0"/>
              <w:autoSpaceDN w:val="0"/>
              <w:adjustRightInd w:val="0"/>
              <w:ind w:left="252" w:hanging="252"/>
              <w:rPr>
                <w:rFonts w:ascii="Arial" w:hAnsi="Arial" w:cs="Arial"/>
                <w:color w:val="000000"/>
                <w:lang w:eastAsia="de-DE"/>
              </w:rPr>
            </w:pPr>
            <w:r w:rsidRPr="00A13626">
              <w:rPr>
                <w:rFonts w:ascii="Arial" w:hAnsi="Arial" w:cs="Arial"/>
                <w:color w:val="000000"/>
                <w:lang w:eastAsia="de-DE"/>
              </w:rPr>
              <w:t xml:space="preserve">Workplace environment and handling of material safety, </w:t>
            </w:r>
          </w:p>
          <w:p w:rsidR="00E011A6" w:rsidRPr="00A13626" w:rsidRDefault="00E011A6" w:rsidP="004B294E">
            <w:pPr>
              <w:numPr>
                <w:ilvl w:val="0"/>
                <w:numId w:val="216"/>
              </w:numPr>
              <w:ind w:left="252" w:hanging="252"/>
              <w:rPr>
                <w:rFonts w:ascii="Arial" w:hAnsi="Arial" w:cs="Arial"/>
                <w:b/>
                <w:lang w:eastAsia="de-DE"/>
              </w:rPr>
            </w:pPr>
            <w:r w:rsidRPr="00A13626">
              <w:rPr>
                <w:rFonts w:ascii="Arial" w:hAnsi="Arial" w:cs="Arial"/>
                <w:color w:val="000000"/>
                <w:lang w:eastAsia="de-DE"/>
              </w:rPr>
              <w:t>Following occupational health and safety procedures designated for the task</w:t>
            </w:r>
          </w:p>
          <w:p w:rsidR="00E011A6" w:rsidRPr="00A13626" w:rsidRDefault="00E011A6" w:rsidP="004B294E">
            <w:pPr>
              <w:numPr>
                <w:ilvl w:val="0"/>
                <w:numId w:val="216"/>
              </w:numPr>
              <w:autoSpaceDE w:val="0"/>
              <w:autoSpaceDN w:val="0"/>
              <w:adjustRightInd w:val="0"/>
              <w:ind w:left="252" w:hanging="252"/>
              <w:rPr>
                <w:rFonts w:ascii="Arial" w:hAnsi="Arial" w:cs="Arial"/>
                <w:lang w:eastAsia="de-DE"/>
              </w:rPr>
            </w:pPr>
            <w:r w:rsidRPr="00A13626">
              <w:rPr>
                <w:rFonts w:ascii="Arial" w:hAnsi="Arial" w:cs="Arial"/>
                <w:color w:val="000000"/>
                <w:lang w:eastAsia="de-DE"/>
              </w:rPr>
              <w:t>Respect the policies, regulations, legislations, rule and procedures for manufacturing/production/fabrication works</w:t>
            </w:r>
          </w:p>
        </w:tc>
      </w:tr>
    </w:tbl>
    <w:p w:rsidR="00E011A6" w:rsidRPr="00A13626" w:rsidRDefault="00E011A6" w:rsidP="00E011A6">
      <w:pPr>
        <w:rPr>
          <w:rFonts w:ascii="Arial" w:hAnsi="Arial" w:cs="Arial"/>
          <w:lang w:eastAsia="de-DE"/>
        </w:rPr>
      </w:pPr>
    </w:p>
    <w:tbl>
      <w:tblPr>
        <w:tblW w:w="92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7110"/>
      </w:tblGrid>
      <w:tr w:rsidR="00E011A6" w:rsidRPr="00A13626" w:rsidTr="00F11D6A">
        <w:trPr>
          <w:trHeight w:val="467"/>
        </w:trPr>
        <w:tc>
          <w:tcPr>
            <w:tcW w:w="927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b/>
                <w:lang w:eastAsia="de-DE"/>
              </w:rPr>
            </w:pPr>
            <w:r w:rsidRPr="00A13626">
              <w:rPr>
                <w:rFonts w:ascii="Arial" w:hAnsi="Arial" w:cs="Arial"/>
                <w:lang w:eastAsia="de-DE"/>
              </w:rPr>
              <w:br w:type="page"/>
            </w:r>
            <w:r w:rsidRPr="00A13626">
              <w:rPr>
                <w:rFonts w:ascii="Arial" w:hAnsi="Arial" w:cs="Arial"/>
                <w:b/>
                <w:lang w:eastAsia="de-DE"/>
              </w:rPr>
              <w:t>Evidence Guide</w:t>
            </w:r>
          </w:p>
        </w:tc>
      </w:tr>
      <w:tr w:rsidR="00E011A6" w:rsidRPr="00A13626" w:rsidTr="003D0917">
        <w:trPr>
          <w:trHeight w:val="901"/>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spacing w:before="60"/>
              <w:rPr>
                <w:rFonts w:ascii="Arial" w:hAnsi="Arial" w:cs="Arial"/>
                <w:bCs/>
                <w:lang w:eastAsia="de-DE"/>
              </w:rPr>
            </w:pPr>
            <w:r w:rsidRPr="00A13626">
              <w:rPr>
                <w:rFonts w:ascii="Arial" w:hAnsi="Arial" w:cs="Arial"/>
                <w:bCs/>
                <w:lang w:eastAsia="de-DE"/>
              </w:rPr>
              <w:t>Critical Aspect of Competence</w:t>
            </w:r>
          </w:p>
        </w:tc>
        <w:tc>
          <w:tcPr>
            <w:tcW w:w="711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ind w:left="72"/>
              <w:jc w:val="both"/>
              <w:rPr>
                <w:rFonts w:ascii="Arial" w:hAnsi="Arial" w:cs="Arial"/>
                <w:lang w:eastAsia="de-DE"/>
              </w:rPr>
            </w:pPr>
            <w:r w:rsidRPr="00A13626">
              <w:rPr>
                <w:rFonts w:ascii="Arial" w:hAnsi="Arial" w:cs="Arial"/>
                <w:lang w:eastAsia="de-DE"/>
              </w:rPr>
              <w:t>Assessment requires evidence that the candidate:</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Monitored quality of work </w:t>
            </w:r>
          </w:p>
          <w:p w:rsidR="00E011A6" w:rsidRPr="00A13626" w:rsidRDefault="00E011A6" w:rsidP="004B294E">
            <w:pPr>
              <w:numPr>
                <w:ilvl w:val="0"/>
                <w:numId w:val="217"/>
              </w:numPr>
              <w:autoSpaceDE w:val="0"/>
              <w:autoSpaceDN w:val="0"/>
              <w:adjustRightInd w:val="0"/>
              <w:ind w:left="342" w:hanging="270"/>
              <w:jc w:val="both"/>
              <w:rPr>
                <w:rFonts w:ascii="Arial" w:hAnsi="Arial" w:cs="Arial"/>
                <w:lang w:eastAsia="de-DE"/>
              </w:rPr>
            </w:pPr>
            <w:r w:rsidRPr="00A13626">
              <w:rPr>
                <w:rFonts w:ascii="Arial" w:hAnsi="Arial" w:cs="Arial"/>
                <w:lang w:eastAsia="de-DE"/>
              </w:rPr>
              <w:t xml:space="preserve">Established quality specifications for product </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Participated in maintaining and improving quality at work</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Identified hazards and critical control points in the production of quality  product</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lastRenderedPageBreak/>
              <w:t xml:space="preserve">Assisted in planning of quality assurance procedures </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Reported problems that  affect quality </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Implemented quality assurance procedures   </w:t>
            </w:r>
          </w:p>
        </w:tc>
      </w:tr>
      <w:tr w:rsidR="00E011A6" w:rsidRPr="00A13626" w:rsidTr="00F11D6A">
        <w:trPr>
          <w:trHeight w:val="776"/>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spacing w:before="60"/>
              <w:rPr>
                <w:rFonts w:ascii="Arial" w:hAnsi="Arial" w:cs="Arial"/>
                <w:bCs/>
                <w:lang w:eastAsia="de-DE"/>
              </w:rPr>
            </w:pPr>
            <w:r w:rsidRPr="00A13626">
              <w:rPr>
                <w:rFonts w:ascii="Arial" w:hAnsi="Arial" w:cs="Arial"/>
                <w:bCs/>
                <w:lang w:eastAsia="de-DE"/>
              </w:rPr>
              <w:lastRenderedPageBreak/>
              <w:t xml:space="preserve">Underpinning Knowledge </w:t>
            </w:r>
          </w:p>
        </w:tc>
        <w:tc>
          <w:tcPr>
            <w:tcW w:w="711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rPr>
                <w:rFonts w:ascii="Arial" w:hAnsi="Arial" w:cs="Arial"/>
                <w:lang w:eastAsia="de-DE"/>
              </w:rPr>
            </w:pPr>
            <w:r w:rsidRPr="00A13626">
              <w:rPr>
                <w:rFonts w:ascii="Arial" w:hAnsi="Arial" w:cs="Arial"/>
                <w:lang w:eastAsia="de-DE"/>
              </w:rPr>
              <w:t xml:space="preserve">Demonstrates knowledge of: </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work and product  quality specifications </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quality policies and procedures </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improving quality at work</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hazards and critical points of operation</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obtaining and using information </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applying federal and regional legislation within day-today work activities</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accessing and using management systems to keep and maintain accurate records</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requirements for correct preparation and operation </w:t>
            </w:r>
          </w:p>
          <w:p w:rsidR="00E011A6" w:rsidRPr="00A13626" w:rsidRDefault="00E011A6" w:rsidP="004B294E">
            <w:pPr>
              <w:numPr>
                <w:ilvl w:val="0"/>
                <w:numId w:val="218"/>
              </w:numPr>
              <w:autoSpaceDE w:val="0"/>
              <w:autoSpaceDN w:val="0"/>
              <w:adjustRightInd w:val="0"/>
              <w:ind w:left="342" w:hanging="270"/>
              <w:rPr>
                <w:rFonts w:ascii="Arial" w:hAnsi="Arial" w:cs="Arial"/>
                <w:lang w:eastAsia="de-DE"/>
              </w:rPr>
            </w:pPr>
            <w:r w:rsidRPr="00A13626">
              <w:rPr>
                <w:rFonts w:ascii="Arial" w:hAnsi="Arial" w:cs="Arial"/>
                <w:lang w:eastAsia="de-DE"/>
              </w:rPr>
              <w:t>technical writing</w:t>
            </w:r>
          </w:p>
        </w:tc>
      </w:tr>
      <w:tr w:rsidR="00E011A6" w:rsidRPr="00A13626" w:rsidTr="00F11D6A">
        <w:trPr>
          <w:trHeight w:val="1493"/>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spacing w:before="60"/>
              <w:rPr>
                <w:rFonts w:ascii="Arial" w:hAnsi="Arial" w:cs="Arial"/>
                <w:bCs/>
                <w:lang w:eastAsia="de-DE"/>
              </w:rPr>
            </w:pPr>
            <w:r w:rsidRPr="00A13626">
              <w:rPr>
                <w:rFonts w:ascii="Arial" w:hAnsi="Arial" w:cs="Arial"/>
                <w:bCs/>
                <w:lang w:eastAsia="de-DE"/>
              </w:rPr>
              <w:t>Underpinning Skills</w:t>
            </w:r>
          </w:p>
        </w:tc>
        <w:tc>
          <w:tcPr>
            <w:tcW w:w="711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lang w:eastAsia="de-DE"/>
              </w:rPr>
            </w:pPr>
            <w:r w:rsidRPr="00A13626">
              <w:rPr>
                <w:rFonts w:ascii="Arial" w:hAnsi="Arial" w:cs="Arial"/>
                <w:lang w:eastAsia="de-DE"/>
              </w:rPr>
              <w:t>Demonstrates skills in:</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monitoring quality of work </w:t>
            </w:r>
          </w:p>
          <w:p w:rsidR="00E011A6" w:rsidRPr="00A13626" w:rsidRDefault="00E011A6" w:rsidP="004B294E">
            <w:pPr>
              <w:numPr>
                <w:ilvl w:val="0"/>
                <w:numId w:val="217"/>
              </w:numPr>
              <w:autoSpaceDE w:val="0"/>
              <w:autoSpaceDN w:val="0"/>
              <w:adjustRightInd w:val="0"/>
              <w:ind w:left="342" w:hanging="270"/>
              <w:jc w:val="both"/>
              <w:rPr>
                <w:rFonts w:ascii="Arial" w:hAnsi="Arial" w:cs="Arial"/>
                <w:lang w:eastAsia="de-DE"/>
              </w:rPr>
            </w:pPr>
            <w:r w:rsidRPr="00A13626">
              <w:rPr>
                <w:rFonts w:ascii="Arial" w:hAnsi="Arial" w:cs="Arial"/>
                <w:lang w:eastAsia="de-DE"/>
              </w:rPr>
              <w:t xml:space="preserve">establishing quality specifications for product </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participating in maintaining and improving quality at work</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identifying hazards and critical control points in the production of quality  product</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assisting in planning of quality assurance procedures </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reporting problems that  affect quality </w:t>
            </w:r>
          </w:p>
          <w:p w:rsidR="00E011A6" w:rsidRPr="00A13626" w:rsidRDefault="00E011A6" w:rsidP="004B294E">
            <w:pPr>
              <w:numPr>
                <w:ilvl w:val="0"/>
                <w:numId w:val="217"/>
              </w:numPr>
              <w:autoSpaceDE w:val="0"/>
              <w:autoSpaceDN w:val="0"/>
              <w:adjustRightInd w:val="0"/>
              <w:ind w:left="342" w:hanging="270"/>
              <w:rPr>
                <w:rFonts w:ascii="Arial" w:hAnsi="Arial" w:cs="Arial"/>
                <w:lang w:eastAsia="de-DE"/>
              </w:rPr>
            </w:pPr>
            <w:r w:rsidRPr="00A13626">
              <w:rPr>
                <w:rFonts w:ascii="Arial" w:hAnsi="Arial" w:cs="Arial"/>
                <w:lang w:eastAsia="de-DE"/>
              </w:rPr>
              <w:t>implementing quality assurance procedures</w:t>
            </w:r>
          </w:p>
        </w:tc>
      </w:tr>
      <w:tr w:rsidR="00E011A6" w:rsidRPr="00A13626" w:rsidTr="00F11D6A">
        <w:trPr>
          <w:trHeight w:val="573"/>
        </w:trPr>
        <w:tc>
          <w:tcPr>
            <w:tcW w:w="2160" w:type="dxa"/>
            <w:tcBorders>
              <w:top w:val="single" w:sz="4" w:space="0" w:color="auto"/>
              <w:left w:val="single" w:sz="4" w:space="0" w:color="auto"/>
              <w:bottom w:val="single" w:sz="4" w:space="0" w:color="auto"/>
              <w:right w:val="single" w:sz="4" w:space="0" w:color="auto"/>
            </w:tcBorders>
          </w:tcPr>
          <w:p w:rsidR="00E011A6" w:rsidRPr="00A13626" w:rsidRDefault="00E011A6" w:rsidP="00F11D6A">
            <w:pPr>
              <w:autoSpaceDE w:val="0"/>
              <w:autoSpaceDN w:val="0"/>
              <w:adjustRightInd w:val="0"/>
              <w:spacing w:before="60"/>
              <w:rPr>
                <w:rFonts w:ascii="Arial" w:hAnsi="Arial" w:cs="Arial"/>
                <w:bCs/>
                <w:lang w:eastAsia="de-DE"/>
              </w:rPr>
            </w:pPr>
            <w:r w:rsidRPr="00A13626">
              <w:rPr>
                <w:rFonts w:ascii="Arial" w:hAnsi="Arial" w:cs="Arial"/>
                <w:bCs/>
                <w:lang w:eastAsia="de-DE"/>
              </w:rPr>
              <w:t>Resource Implications</w:t>
            </w:r>
          </w:p>
        </w:tc>
        <w:tc>
          <w:tcPr>
            <w:tcW w:w="711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E011A6" w:rsidRPr="00A13626" w:rsidTr="00F11D6A">
        <w:trPr>
          <w:trHeight w:val="908"/>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t>Methods of Assessment</w:t>
            </w:r>
          </w:p>
        </w:tc>
        <w:tc>
          <w:tcPr>
            <w:tcW w:w="711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E011A6" w:rsidRPr="00C0751D" w:rsidRDefault="00E011A6" w:rsidP="004B294E">
            <w:pPr>
              <w:pStyle w:val="ListBullet"/>
              <w:keepNext/>
              <w:keepLines/>
              <w:numPr>
                <w:ilvl w:val="0"/>
                <w:numId w:val="64"/>
              </w:numPr>
              <w:ind w:left="499" w:hanging="357"/>
              <w:contextualSpacing/>
              <w:rPr>
                <w:rFonts w:ascii="Arial" w:hAnsi="Arial" w:cs="Arial"/>
              </w:rPr>
            </w:pPr>
            <w:r w:rsidRPr="00C0751D">
              <w:rPr>
                <w:rFonts w:ascii="Arial" w:hAnsi="Arial" w:cs="Arial"/>
              </w:rPr>
              <w:t>Interview / Written Test</w:t>
            </w:r>
          </w:p>
          <w:p w:rsidR="00E011A6" w:rsidRPr="00A22F53" w:rsidRDefault="00E011A6" w:rsidP="004B294E">
            <w:pPr>
              <w:pStyle w:val="ListBullet"/>
              <w:keepNext/>
              <w:keepLines/>
              <w:numPr>
                <w:ilvl w:val="0"/>
                <w:numId w:val="64"/>
              </w:numPr>
              <w:ind w:left="499" w:hanging="357"/>
              <w:contextualSpacing/>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p>
        </w:tc>
      </w:tr>
      <w:tr w:rsidR="00E011A6" w:rsidRPr="00A13626" w:rsidTr="00F11D6A">
        <w:trPr>
          <w:trHeight w:val="71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1080"/>
                <w:tab w:val="left" w:pos="3510"/>
              </w:tabs>
              <w:spacing w:before="80" w:after="80"/>
              <w:rPr>
                <w:rFonts w:ascii="Arial" w:hAnsi="Arial" w:cs="Arial"/>
              </w:rPr>
            </w:pPr>
            <w:r w:rsidRPr="00A13626">
              <w:rPr>
                <w:rFonts w:ascii="Arial" w:hAnsi="Arial" w:cs="Arial"/>
              </w:rPr>
              <w:t>Context of Assessment</w:t>
            </w:r>
          </w:p>
        </w:tc>
        <w:tc>
          <w:tcPr>
            <w:tcW w:w="711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Default="00E011A6" w:rsidP="00E011A6">
      <w:pPr>
        <w:rPr>
          <w:rFonts w:ascii="Arial" w:hAnsi="Arial" w:cs="Arial"/>
          <w:lang w:eastAsia="de-DE"/>
        </w:rPr>
      </w:pPr>
    </w:p>
    <w:p w:rsidR="00A97C82" w:rsidRDefault="00A97C82" w:rsidP="00E011A6">
      <w:pPr>
        <w:rPr>
          <w:rFonts w:ascii="Arial" w:hAnsi="Arial" w:cs="Arial"/>
          <w:lang w:eastAsia="de-DE"/>
        </w:rPr>
      </w:pPr>
    </w:p>
    <w:p w:rsidR="00A97C82" w:rsidRDefault="00A97C82" w:rsidP="00E011A6">
      <w:pPr>
        <w:rPr>
          <w:rFonts w:ascii="Arial" w:hAnsi="Arial" w:cs="Arial"/>
          <w:lang w:eastAsia="de-DE"/>
        </w:rPr>
      </w:pPr>
    </w:p>
    <w:p w:rsidR="00A97C82" w:rsidRDefault="00A97C82" w:rsidP="00E011A6">
      <w:pPr>
        <w:rPr>
          <w:rFonts w:ascii="Arial" w:hAnsi="Arial" w:cs="Arial"/>
          <w:lang w:eastAsia="de-DE"/>
        </w:rPr>
      </w:pPr>
    </w:p>
    <w:p w:rsidR="00A97C82" w:rsidRDefault="00A97C82" w:rsidP="00E011A6">
      <w:pPr>
        <w:rPr>
          <w:rFonts w:ascii="Arial" w:hAnsi="Arial" w:cs="Arial"/>
          <w:lang w:eastAsia="de-DE"/>
        </w:rPr>
      </w:pPr>
    </w:p>
    <w:p w:rsidR="00EB45CF" w:rsidRDefault="00EB45CF" w:rsidP="00E011A6">
      <w:pPr>
        <w:rPr>
          <w:rFonts w:ascii="Arial" w:hAnsi="Arial" w:cs="Arial"/>
          <w:lang w:eastAsia="de-DE"/>
        </w:rPr>
      </w:pPr>
    </w:p>
    <w:p w:rsidR="00EB45CF" w:rsidRDefault="00EB45CF" w:rsidP="00E011A6">
      <w:pPr>
        <w:rPr>
          <w:rFonts w:ascii="Arial" w:hAnsi="Arial" w:cs="Arial"/>
          <w:lang w:eastAsia="de-DE"/>
        </w:rPr>
      </w:pPr>
    </w:p>
    <w:p w:rsidR="00EB45CF" w:rsidRDefault="00EB45CF" w:rsidP="00E011A6">
      <w:pPr>
        <w:rPr>
          <w:rFonts w:ascii="Arial" w:hAnsi="Arial" w:cs="Arial"/>
          <w:lang w:eastAsia="de-DE"/>
        </w:rPr>
      </w:pPr>
    </w:p>
    <w:p w:rsidR="00EB45CF" w:rsidRDefault="00EB45CF" w:rsidP="00E011A6">
      <w:pPr>
        <w:rPr>
          <w:rFonts w:ascii="Arial" w:hAnsi="Arial" w:cs="Arial"/>
          <w:lang w:eastAsia="de-DE"/>
        </w:rPr>
      </w:pPr>
    </w:p>
    <w:p w:rsidR="00EB45CF" w:rsidRDefault="00EB45CF" w:rsidP="00E011A6">
      <w:pPr>
        <w:rPr>
          <w:rFonts w:ascii="Arial" w:hAnsi="Arial" w:cs="Arial"/>
          <w:lang w:eastAsia="de-DE"/>
        </w:rPr>
      </w:pPr>
    </w:p>
    <w:p w:rsidR="00EB45CF" w:rsidRDefault="00EB45CF" w:rsidP="00E011A6">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5"/>
        <w:gridCol w:w="6815"/>
      </w:tblGrid>
      <w:tr w:rsidR="00E011A6" w:rsidRPr="00A13626" w:rsidTr="00F11D6A">
        <w:trPr>
          <w:trHeight w:val="355"/>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A97C82">
            <w:pPr>
              <w:tabs>
                <w:tab w:val="left" w:pos="9432"/>
              </w:tabs>
              <w:ind w:left="3042" w:hanging="3060"/>
              <w:rPr>
                <w:rFonts w:ascii="Arial" w:hAnsi="Arial" w:cs="Arial"/>
                <w:b/>
              </w:rPr>
            </w:pPr>
            <w:r w:rsidRPr="00A13626">
              <w:rPr>
                <w:rFonts w:ascii="Arial" w:hAnsi="Arial" w:cs="Arial"/>
              </w:rPr>
              <w:lastRenderedPageBreak/>
              <w:br w:type="page"/>
            </w:r>
            <w:r w:rsidRPr="00A13626">
              <w:rPr>
                <w:rFonts w:ascii="Arial" w:hAnsi="Arial" w:cs="Arial"/>
                <w:b/>
                <w:bCs/>
              </w:rPr>
              <w:br w:type="page"/>
              <w:t>Occupational Standard</w:t>
            </w:r>
            <w:r w:rsidRPr="00A13626">
              <w:rPr>
                <w:rFonts w:ascii="Arial" w:hAnsi="Arial" w:cs="Arial"/>
                <w:b/>
              </w:rPr>
              <w:t xml:space="preserve">: </w:t>
            </w:r>
            <w:r w:rsidR="00A97C82" w:rsidRPr="00AF2D60">
              <w:rPr>
                <w:rFonts w:ascii="Arial" w:hAnsi="Arial" w:cs="Arial"/>
                <w:b/>
                <w:bCs/>
                <w:color w:val="000000"/>
              </w:rPr>
              <w:t>Rail Traffic Operation</w:t>
            </w:r>
            <w:r w:rsidR="00A97C82" w:rsidRPr="00A13626">
              <w:rPr>
                <w:rFonts w:ascii="Arial" w:hAnsi="Arial" w:cs="Arial"/>
                <w:b/>
                <w:bCs/>
              </w:rPr>
              <w:t xml:space="preserve"> Level IV</w:t>
            </w:r>
            <w:r w:rsidRPr="00A13626">
              <w:rPr>
                <w:rFonts w:ascii="Arial" w:hAnsi="Arial" w:cs="Arial"/>
                <w:b/>
                <w:caps/>
              </w:rPr>
              <w:t xml:space="preserve"> </w:t>
            </w:r>
            <w:r w:rsidRPr="00A13626">
              <w:rPr>
                <w:rFonts w:ascii="Arial" w:hAnsi="Arial" w:cs="Arial"/>
                <w:b/>
                <w:bCs/>
              </w:rPr>
              <w:t xml:space="preserve">                                               </w:t>
            </w:r>
          </w:p>
        </w:tc>
      </w:tr>
      <w:tr w:rsidR="00E011A6" w:rsidRPr="00A13626" w:rsidTr="00F11D6A">
        <w:trPr>
          <w:trHeight w:val="355"/>
        </w:trPr>
        <w:tc>
          <w:tcPr>
            <w:tcW w:w="2185"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rPr>
            </w:pPr>
            <w:r w:rsidRPr="00A13626">
              <w:rPr>
                <w:rFonts w:ascii="Arial" w:hAnsi="Arial" w:cs="Arial"/>
                <w:b/>
                <w:bCs/>
              </w:rPr>
              <w:t xml:space="preserve">Unit Title </w:t>
            </w:r>
          </w:p>
        </w:tc>
        <w:tc>
          <w:tcPr>
            <w:tcW w:w="6815"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ind w:left="180" w:hanging="180"/>
              <w:rPr>
                <w:rFonts w:ascii="Arial" w:hAnsi="Arial" w:cs="Arial"/>
                <w:b/>
              </w:rPr>
            </w:pPr>
            <w:r w:rsidRPr="00A13626">
              <w:rPr>
                <w:rFonts w:ascii="Arial" w:hAnsi="Arial" w:cs="Arial"/>
                <w:b/>
              </w:rPr>
              <w:t>Develop Individuals and Team</w:t>
            </w:r>
          </w:p>
        </w:tc>
      </w:tr>
      <w:tr w:rsidR="00E011A6" w:rsidRPr="00A13626" w:rsidTr="00F11D6A">
        <w:trPr>
          <w:trHeight w:val="355"/>
        </w:trPr>
        <w:tc>
          <w:tcPr>
            <w:tcW w:w="2185"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rPr>
            </w:pPr>
            <w:r w:rsidRPr="00A13626">
              <w:rPr>
                <w:rFonts w:ascii="Arial" w:hAnsi="Arial" w:cs="Arial"/>
                <w:b/>
                <w:bCs/>
              </w:rPr>
              <w:t>Unit Code</w:t>
            </w:r>
          </w:p>
        </w:tc>
        <w:bookmarkStart w:id="99" w:name="ERC_RWS4_16_0313"/>
        <w:tc>
          <w:tcPr>
            <w:tcW w:w="6815" w:type="dxa"/>
            <w:tcBorders>
              <w:top w:val="single" w:sz="4" w:space="0" w:color="auto"/>
              <w:left w:val="single" w:sz="4" w:space="0" w:color="auto"/>
              <w:bottom w:val="single" w:sz="4" w:space="0" w:color="auto"/>
              <w:right w:val="single" w:sz="4" w:space="0" w:color="auto"/>
            </w:tcBorders>
            <w:shd w:val="clear" w:color="auto" w:fill="DDDDDD"/>
            <w:vAlign w:val="center"/>
          </w:tcPr>
          <w:p w:rsidR="00E011A6" w:rsidRPr="00EB45CF" w:rsidRDefault="00072CA3" w:rsidP="00F11D6A">
            <w:pPr>
              <w:rPr>
                <w:rFonts w:ascii="Arial" w:hAnsi="Arial" w:cs="Arial"/>
                <w:color w:val="00B0F0"/>
              </w:rPr>
            </w:pPr>
            <w:r>
              <w:rPr>
                <w:rFonts w:ascii="Arial" w:hAnsi="Arial" w:cs="Arial"/>
                <w:color w:val="00B0F0"/>
              </w:rPr>
              <w:fldChar w:fldCharType="begin"/>
            </w:r>
            <w:r w:rsidR="00F11D6A">
              <w:rPr>
                <w:rFonts w:ascii="Arial" w:hAnsi="Arial" w:cs="Arial"/>
                <w:color w:val="00B0F0"/>
              </w:rPr>
              <w:instrText xml:space="preserve"> HYPERLINK  \l "ERC_RWS4_16" </w:instrText>
            </w:r>
            <w:r>
              <w:rPr>
                <w:rFonts w:ascii="Arial" w:hAnsi="Arial" w:cs="Arial"/>
                <w:color w:val="00B0F0"/>
              </w:rPr>
              <w:fldChar w:fldCharType="separate"/>
            </w:r>
            <w:r w:rsidR="00EA605D">
              <w:rPr>
                <w:rStyle w:val="Hyperlink"/>
                <w:rFonts w:ascii="Arial" w:hAnsi="Arial" w:cs="Arial"/>
              </w:rPr>
              <w:t>EIS</w:t>
            </w:r>
            <w:r w:rsidR="00EB45CF" w:rsidRPr="00F11D6A">
              <w:rPr>
                <w:rStyle w:val="Hyperlink"/>
                <w:rFonts w:ascii="Arial" w:hAnsi="Arial" w:cs="Arial"/>
              </w:rPr>
              <w:t xml:space="preserve"> RTO4 16 0313</w:t>
            </w:r>
            <w:bookmarkEnd w:id="99"/>
            <w:r>
              <w:rPr>
                <w:rFonts w:ascii="Arial" w:hAnsi="Arial" w:cs="Arial"/>
                <w:color w:val="00B0F0"/>
              </w:rPr>
              <w:fldChar w:fldCharType="end"/>
            </w:r>
          </w:p>
        </w:tc>
      </w:tr>
      <w:tr w:rsidR="00E011A6" w:rsidRPr="00A13626" w:rsidTr="00F11D6A">
        <w:trPr>
          <w:trHeight w:val="350"/>
        </w:trPr>
        <w:tc>
          <w:tcPr>
            <w:tcW w:w="2185"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rPr>
            </w:pPr>
            <w:r w:rsidRPr="00A13626">
              <w:rPr>
                <w:rFonts w:ascii="Arial" w:hAnsi="Arial" w:cs="Arial"/>
                <w:b/>
                <w:bCs/>
              </w:rPr>
              <w:t>Unit Descriptor</w:t>
            </w:r>
          </w:p>
        </w:tc>
        <w:tc>
          <w:tcPr>
            <w:tcW w:w="6815" w:type="dxa"/>
            <w:tcBorders>
              <w:top w:val="single" w:sz="4" w:space="0" w:color="auto"/>
              <w:left w:val="single" w:sz="4" w:space="0" w:color="auto"/>
              <w:bottom w:val="single" w:sz="4" w:space="0" w:color="auto"/>
              <w:right w:val="single" w:sz="4" w:space="0" w:color="auto"/>
            </w:tcBorders>
            <w:vAlign w:val="center"/>
            <w:hideMark/>
          </w:tcPr>
          <w:p w:rsidR="00E011A6" w:rsidRPr="00A13626" w:rsidRDefault="00E011A6" w:rsidP="00F11D6A">
            <w:pPr>
              <w:tabs>
                <w:tab w:val="left" w:pos="2880"/>
                <w:tab w:val="left" w:pos="3240"/>
              </w:tabs>
              <w:spacing w:before="80" w:after="80"/>
              <w:ind w:left="12"/>
              <w:jc w:val="both"/>
              <w:rPr>
                <w:rFonts w:ascii="Arial" w:hAnsi="Arial" w:cs="Arial"/>
              </w:rPr>
            </w:pPr>
            <w:r w:rsidRPr="00A13626">
              <w:rPr>
                <w:rFonts w:ascii="Arial" w:hAnsi="Arial" w:cs="Arial"/>
              </w:rPr>
              <w:t>This unit covers the knowledge, skills and attitudes required to determine individual and team development needs and facilitate the development of the workgroup.</w:t>
            </w:r>
          </w:p>
        </w:tc>
      </w:tr>
    </w:tbl>
    <w:p w:rsidR="00E011A6" w:rsidRPr="00A13626" w:rsidRDefault="00E011A6"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2"/>
        <w:gridCol w:w="6888"/>
      </w:tblGrid>
      <w:tr w:rsidR="00E011A6" w:rsidRPr="00A13626" w:rsidTr="00F11D6A">
        <w:trPr>
          <w:trHeight w:val="512"/>
        </w:trPr>
        <w:tc>
          <w:tcPr>
            <w:tcW w:w="2112"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rPr>
            </w:pPr>
            <w:r w:rsidRPr="00A13626">
              <w:rPr>
                <w:rFonts w:ascii="Arial" w:hAnsi="Arial" w:cs="Arial"/>
                <w:b/>
                <w:bCs/>
              </w:rPr>
              <w:t>Elements</w:t>
            </w:r>
          </w:p>
        </w:tc>
        <w:tc>
          <w:tcPr>
            <w:tcW w:w="688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bCs/>
              </w:rPr>
            </w:pPr>
            <w:r w:rsidRPr="00A13626">
              <w:rPr>
                <w:rFonts w:ascii="Arial" w:hAnsi="Arial" w:cs="Arial"/>
                <w:b/>
                <w:bCs/>
              </w:rPr>
              <w:t>Performance Criteria</w:t>
            </w:r>
          </w:p>
        </w:tc>
      </w:tr>
      <w:tr w:rsidR="00E011A6" w:rsidRPr="00A13626" w:rsidTr="00F11D6A">
        <w:trPr>
          <w:trHeight w:val="3023"/>
        </w:trPr>
        <w:tc>
          <w:tcPr>
            <w:tcW w:w="2112"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9"/>
              </w:numPr>
              <w:tabs>
                <w:tab w:val="left" w:pos="374"/>
              </w:tabs>
              <w:spacing w:before="60" w:after="60"/>
              <w:ind w:left="374" w:hanging="374"/>
              <w:rPr>
                <w:rFonts w:ascii="Arial" w:hAnsi="Arial" w:cs="Arial"/>
              </w:rPr>
            </w:pPr>
            <w:r w:rsidRPr="00A13626">
              <w:rPr>
                <w:rFonts w:ascii="Arial" w:hAnsi="Arial" w:cs="Arial"/>
              </w:rPr>
              <w:t>Provide team leadership</w:t>
            </w:r>
          </w:p>
        </w:tc>
        <w:tc>
          <w:tcPr>
            <w:tcW w:w="6888"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20"/>
              </w:numPr>
              <w:tabs>
                <w:tab w:val="clear" w:pos="1512"/>
                <w:tab w:val="left" w:pos="522"/>
                <w:tab w:val="num" w:pos="720"/>
              </w:tabs>
              <w:spacing w:before="60"/>
              <w:ind w:left="522" w:hanging="522"/>
              <w:rPr>
                <w:rFonts w:ascii="Arial" w:hAnsi="Arial" w:cs="Arial"/>
              </w:rPr>
            </w:pPr>
            <w:r w:rsidRPr="00A13626">
              <w:rPr>
                <w:rFonts w:ascii="Arial" w:hAnsi="Arial" w:cs="Arial"/>
                <w:b/>
                <w:i/>
              </w:rPr>
              <w:t xml:space="preserve">Learning and development needs </w:t>
            </w:r>
            <w:r w:rsidRPr="00A13626">
              <w:rPr>
                <w:rFonts w:ascii="Arial" w:hAnsi="Arial" w:cs="Arial"/>
              </w:rPr>
              <w:t xml:space="preserve">are systematically identified and implemented in line with </w:t>
            </w:r>
            <w:r w:rsidRPr="00A13626">
              <w:rPr>
                <w:rFonts w:ascii="Arial" w:hAnsi="Arial" w:cs="Arial"/>
                <w:b/>
                <w:i/>
              </w:rPr>
              <w:t>organizational requirements</w:t>
            </w:r>
            <w:r w:rsidR="003D0917">
              <w:rPr>
                <w:rFonts w:ascii="Arial" w:hAnsi="Arial" w:cs="Arial"/>
                <w:b/>
                <w:i/>
              </w:rPr>
              <w:t>.</w:t>
            </w:r>
          </w:p>
          <w:p w:rsidR="00E011A6" w:rsidRPr="00A13626" w:rsidRDefault="00E011A6" w:rsidP="004B294E">
            <w:pPr>
              <w:numPr>
                <w:ilvl w:val="1"/>
                <w:numId w:val="220"/>
              </w:numPr>
              <w:tabs>
                <w:tab w:val="clear" w:pos="1512"/>
                <w:tab w:val="left" w:pos="522"/>
                <w:tab w:val="num" w:pos="720"/>
              </w:tabs>
              <w:spacing w:before="60"/>
              <w:ind w:left="522" w:hanging="522"/>
              <w:rPr>
                <w:rFonts w:ascii="Arial" w:hAnsi="Arial" w:cs="Arial"/>
              </w:rPr>
            </w:pPr>
            <w:r w:rsidRPr="00A13626">
              <w:rPr>
                <w:rFonts w:ascii="Arial" w:hAnsi="Arial" w:cs="Arial"/>
              </w:rPr>
              <w:t>Learning plan to meet individual and group training and developmental needs is collaboratively developed and implemented</w:t>
            </w:r>
            <w:r w:rsidR="003D0917">
              <w:rPr>
                <w:rFonts w:ascii="Arial" w:hAnsi="Arial" w:cs="Arial"/>
              </w:rPr>
              <w:t>.</w:t>
            </w:r>
          </w:p>
          <w:p w:rsidR="00E011A6" w:rsidRPr="00A13626" w:rsidRDefault="00E011A6" w:rsidP="004B294E">
            <w:pPr>
              <w:numPr>
                <w:ilvl w:val="1"/>
                <w:numId w:val="220"/>
              </w:numPr>
              <w:tabs>
                <w:tab w:val="clear" w:pos="1512"/>
                <w:tab w:val="left" w:pos="522"/>
                <w:tab w:val="num" w:pos="720"/>
              </w:tabs>
              <w:spacing w:before="60"/>
              <w:ind w:left="522" w:hanging="522"/>
              <w:rPr>
                <w:rFonts w:ascii="Arial" w:hAnsi="Arial" w:cs="Arial"/>
              </w:rPr>
            </w:pPr>
            <w:r w:rsidRPr="00A13626">
              <w:rPr>
                <w:rFonts w:ascii="Arial" w:hAnsi="Arial" w:cs="Arial"/>
              </w:rPr>
              <w:t>Individuals are encouraged to self-evaluate performance and identify areas for improvement</w:t>
            </w:r>
            <w:r w:rsidR="003D0917">
              <w:rPr>
                <w:rFonts w:ascii="Arial" w:hAnsi="Arial" w:cs="Arial"/>
              </w:rPr>
              <w:t>.</w:t>
            </w:r>
          </w:p>
          <w:p w:rsidR="00E011A6" w:rsidRPr="00A13626" w:rsidRDefault="00E011A6" w:rsidP="004B294E">
            <w:pPr>
              <w:numPr>
                <w:ilvl w:val="1"/>
                <w:numId w:val="220"/>
              </w:numPr>
              <w:tabs>
                <w:tab w:val="clear" w:pos="1512"/>
                <w:tab w:val="left" w:pos="522"/>
                <w:tab w:val="num" w:pos="720"/>
              </w:tabs>
              <w:spacing w:before="60"/>
              <w:ind w:left="522" w:hanging="522"/>
              <w:rPr>
                <w:rFonts w:ascii="Arial" w:hAnsi="Arial" w:cs="Arial"/>
              </w:rPr>
            </w:pPr>
            <w:r w:rsidRPr="00A13626">
              <w:rPr>
                <w:rFonts w:ascii="Arial" w:hAnsi="Arial" w:cs="Arial"/>
                <w:b/>
                <w:i/>
              </w:rPr>
              <w:t>Feedback on performance</w:t>
            </w:r>
            <w:r w:rsidRPr="00A13626">
              <w:rPr>
                <w:rFonts w:ascii="Arial" w:hAnsi="Arial" w:cs="Arial"/>
                <w:i/>
              </w:rPr>
              <w:t xml:space="preserve"> </w:t>
            </w:r>
            <w:r w:rsidRPr="00A13626">
              <w:rPr>
                <w:rFonts w:ascii="Arial" w:hAnsi="Arial" w:cs="Arial"/>
              </w:rPr>
              <w:t>of team members is collected from relevant sources and compared with established team learning process</w:t>
            </w:r>
            <w:r w:rsidR="003D0917">
              <w:rPr>
                <w:rFonts w:ascii="Arial" w:hAnsi="Arial" w:cs="Arial"/>
              </w:rPr>
              <w:t>.</w:t>
            </w:r>
          </w:p>
        </w:tc>
      </w:tr>
      <w:tr w:rsidR="00E011A6" w:rsidRPr="00A13626" w:rsidTr="00F11D6A">
        <w:trPr>
          <w:trHeight w:val="3167"/>
        </w:trPr>
        <w:tc>
          <w:tcPr>
            <w:tcW w:w="2112"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9"/>
              </w:numPr>
              <w:tabs>
                <w:tab w:val="left" w:pos="374"/>
              </w:tabs>
              <w:spacing w:before="60" w:after="60"/>
              <w:ind w:left="374" w:hanging="374"/>
              <w:rPr>
                <w:rFonts w:ascii="Arial" w:hAnsi="Arial" w:cs="Arial"/>
              </w:rPr>
            </w:pPr>
            <w:r w:rsidRPr="00A13626">
              <w:rPr>
                <w:rFonts w:ascii="Arial" w:hAnsi="Arial" w:cs="Arial"/>
              </w:rPr>
              <w:t>Foster individual and organizational growth</w:t>
            </w:r>
          </w:p>
        </w:tc>
        <w:tc>
          <w:tcPr>
            <w:tcW w:w="6888"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21"/>
              </w:numPr>
              <w:tabs>
                <w:tab w:val="left" w:pos="522"/>
              </w:tabs>
              <w:spacing w:before="60"/>
              <w:ind w:left="522" w:hanging="450"/>
              <w:rPr>
                <w:rFonts w:ascii="Arial" w:hAnsi="Arial" w:cs="Arial"/>
              </w:rPr>
            </w:pPr>
            <w:r w:rsidRPr="00A13626">
              <w:rPr>
                <w:rFonts w:ascii="Arial" w:hAnsi="Arial" w:cs="Arial"/>
              </w:rPr>
              <w:t>Learning and development program goals and objectives are identified to match the specific knowledge and skills requirements of Competence standards</w:t>
            </w:r>
            <w:r w:rsidR="003D0917">
              <w:rPr>
                <w:rFonts w:ascii="Arial" w:hAnsi="Arial" w:cs="Arial"/>
              </w:rPr>
              <w:t>.</w:t>
            </w:r>
          </w:p>
          <w:p w:rsidR="00E011A6" w:rsidRPr="00A13626" w:rsidRDefault="00E011A6" w:rsidP="004B294E">
            <w:pPr>
              <w:numPr>
                <w:ilvl w:val="1"/>
                <w:numId w:val="221"/>
              </w:numPr>
              <w:tabs>
                <w:tab w:val="left" w:pos="522"/>
              </w:tabs>
              <w:spacing w:before="60"/>
              <w:ind w:left="522" w:hanging="450"/>
              <w:rPr>
                <w:rFonts w:ascii="Arial" w:hAnsi="Arial" w:cs="Arial"/>
                <w:b/>
                <w:i/>
              </w:rPr>
            </w:pPr>
            <w:r w:rsidRPr="00A13626">
              <w:rPr>
                <w:rFonts w:ascii="Arial" w:hAnsi="Arial" w:cs="Arial"/>
                <w:b/>
                <w:i/>
              </w:rPr>
              <w:t xml:space="preserve">Learning delivery methods </w:t>
            </w:r>
            <w:r w:rsidRPr="00A13626">
              <w:rPr>
                <w:rFonts w:ascii="Arial" w:hAnsi="Arial" w:cs="Arial"/>
              </w:rPr>
              <w:t>are made appropriate to the learning goals, the learning style of participants and availability of equipment and resources</w:t>
            </w:r>
            <w:r w:rsidR="003D0917">
              <w:rPr>
                <w:rFonts w:ascii="Arial" w:hAnsi="Arial" w:cs="Arial"/>
              </w:rPr>
              <w:t>.</w:t>
            </w:r>
          </w:p>
          <w:p w:rsidR="00E011A6" w:rsidRPr="00A13626" w:rsidRDefault="00E011A6" w:rsidP="004B294E">
            <w:pPr>
              <w:numPr>
                <w:ilvl w:val="1"/>
                <w:numId w:val="221"/>
              </w:numPr>
              <w:tabs>
                <w:tab w:val="left" w:pos="522"/>
              </w:tabs>
              <w:spacing w:before="60"/>
              <w:ind w:left="522" w:hanging="450"/>
              <w:rPr>
                <w:rFonts w:ascii="Arial" w:hAnsi="Arial" w:cs="Arial"/>
                <w:b/>
                <w:i/>
              </w:rPr>
            </w:pPr>
            <w:r w:rsidRPr="00A13626">
              <w:rPr>
                <w:rFonts w:ascii="Arial" w:hAnsi="Arial" w:cs="Arial"/>
              </w:rPr>
              <w:t>Workplace learning opportunities and coaching/ mentoring assistance are provided to facilitate individual and team achievement of competencies</w:t>
            </w:r>
            <w:r w:rsidR="003D0917">
              <w:rPr>
                <w:rFonts w:ascii="Arial" w:hAnsi="Arial" w:cs="Arial"/>
              </w:rPr>
              <w:t>.</w:t>
            </w:r>
          </w:p>
          <w:p w:rsidR="00E011A6" w:rsidRPr="00A13626" w:rsidRDefault="00E011A6" w:rsidP="004B294E">
            <w:pPr>
              <w:numPr>
                <w:ilvl w:val="1"/>
                <w:numId w:val="221"/>
              </w:numPr>
              <w:tabs>
                <w:tab w:val="left" w:pos="522"/>
              </w:tabs>
              <w:spacing w:before="60"/>
              <w:ind w:left="522" w:hanging="450"/>
              <w:rPr>
                <w:rFonts w:ascii="Arial" w:hAnsi="Arial" w:cs="Arial"/>
                <w:b/>
                <w:i/>
              </w:rPr>
            </w:pPr>
            <w:r w:rsidRPr="00A13626">
              <w:rPr>
                <w:rFonts w:ascii="Arial" w:hAnsi="Arial" w:cs="Arial"/>
              </w:rPr>
              <w:t>Resources and timelines required for learning activities are identified and approved in accordance with organizational requirements</w:t>
            </w:r>
            <w:r w:rsidR="003D0917">
              <w:rPr>
                <w:rFonts w:ascii="Arial" w:hAnsi="Arial" w:cs="Arial"/>
              </w:rPr>
              <w:t>.</w:t>
            </w:r>
          </w:p>
        </w:tc>
      </w:tr>
      <w:tr w:rsidR="00E011A6" w:rsidRPr="00A13626" w:rsidTr="00F11D6A">
        <w:trPr>
          <w:trHeight w:val="2852"/>
        </w:trPr>
        <w:tc>
          <w:tcPr>
            <w:tcW w:w="2112"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9"/>
              </w:numPr>
              <w:tabs>
                <w:tab w:val="left" w:pos="374"/>
              </w:tabs>
              <w:spacing w:before="60" w:after="60"/>
              <w:ind w:left="374" w:hanging="374"/>
              <w:rPr>
                <w:rFonts w:ascii="Arial" w:hAnsi="Arial" w:cs="Arial"/>
              </w:rPr>
            </w:pPr>
            <w:r w:rsidRPr="00A13626">
              <w:rPr>
                <w:rFonts w:ascii="Arial" w:hAnsi="Arial" w:cs="Arial"/>
              </w:rPr>
              <w:t>Monitor and evaluate workplace learning</w:t>
            </w:r>
          </w:p>
        </w:tc>
        <w:tc>
          <w:tcPr>
            <w:tcW w:w="6888"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22"/>
              </w:numPr>
              <w:tabs>
                <w:tab w:val="num" w:pos="522"/>
              </w:tabs>
              <w:spacing w:before="60"/>
              <w:ind w:left="522" w:hanging="450"/>
              <w:rPr>
                <w:rFonts w:ascii="Arial" w:hAnsi="Arial" w:cs="Arial"/>
              </w:rPr>
            </w:pPr>
            <w:r w:rsidRPr="00A13626">
              <w:rPr>
                <w:rFonts w:ascii="Arial" w:hAnsi="Arial" w:cs="Arial"/>
              </w:rPr>
              <w:t>Feedback from individuals or teams is used to identify and implement improvements in future learning arrangements</w:t>
            </w:r>
            <w:r w:rsidR="003D0917">
              <w:rPr>
                <w:rFonts w:ascii="Arial" w:hAnsi="Arial" w:cs="Arial"/>
              </w:rPr>
              <w:t>.</w:t>
            </w:r>
          </w:p>
          <w:p w:rsidR="00E011A6" w:rsidRPr="00A13626" w:rsidRDefault="00E011A6" w:rsidP="004B294E">
            <w:pPr>
              <w:numPr>
                <w:ilvl w:val="1"/>
                <w:numId w:val="222"/>
              </w:numPr>
              <w:tabs>
                <w:tab w:val="num" w:pos="522"/>
              </w:tabs>
              <w:spacing w:before="60"/>
              <w:ind w:left="522" w:hanging="450"/>
              <w:rPr>
                <w:rFonts w:ascii="Arial" w:hAnsi="Arial" w:cs="Arial"/>
              </w:rPr>
            </w:pPr>
            <w:r w:rsidRPr="00A13626">
              <w:rPr>
                <w:rFonts w:ascii="Arial" w:hAnsi="Arial" w:cs="Arial"/>
              </w:rPr>
              <w:t>Outcomes and performance of individuals/teams are assessed and recorded to determine the effectiveness of development programs and the extent of additional support</w:t>
            </w:r>
            <w:r w:rsidR="003D0917">
              <w:rPr>
                <w:rFonts w:ascii="Arial" w:hAnsi="Arial" w:cs="Arial"/>
              </w:rPr>
              <w:t>.</w:t>
            </w:r>
          </w:p>
          <w:p w:rsidR="00E011A6" w:rsidRPr="00A13626" w:rsidRDefault="00E011A6" w:rsidP="004B294E">
            <w:pPr>
              <w:numPr>
                <w:ilvl w:val="1"/>
                <w:numId w:val="222"/>
              </w:numPr>
              <w:tabs>
                <w:tab w:val="num" w:pos="522"/>
              </w:tabs>
              <w:spacing w:before="60"/>
              <w:ind w:left="522" w:hanging="450"/>
              <w:rPr>
                <w:rFonts w:ascii="Arial" w:hAnsi="Arial" w:cs="Arial"/>
              </w:rPr>
            </w:pPr>
            <w:r w:rsidRPr="00A13626">
              <w:rPr>
                <w:rFonts w:ascii="Arial" w:hAnsi="Arial" w:cs="Arial"/>
              </w:rPr>
              <w:t>Modifications to learning plans are negotiated to improve the efficiency and effectiveness of learning</w:t>
            </w:r>
            <w:r w:rsidR="003D0917">
              <w:rPr>
                <w:rFonts w:ascii="Arial" w:hAnsi="Arial" w:cs="Arial"/>
              </w:rPr>
              <w:t>.</w:t>
            </w:r>
          </w:p>
          <w:p w:rsidR="00E011A6" w:rsidRPr="00A13626" w:rsidRDefault="00E011A6" w:rsidP="004B294E">
            <w:pPr>
              <w:numPr>
                <w:ilvl w:val="1"/>
                <w:numId w:val="222"/>
              </w:numPr>
              <w:tabs>
                <w:tab w:val="num" w:pos="522"/>
              </w:tabs>
              <w:spacing w:before="60"/>
              <w:ind w:left="522" w:hanging="450"/>
              <w:rPr>
                <w:rFonts w:ascii="Arial" w:hAnsi="Arial" w:cs="Arial"/>
              </w:rPr>
            </w:pPr>
            <w:r w:rsidRPr="00A13626">
              <w:rPr>
                <w:rFonts w:ascii="Arial" w:hAnsi="Arial" w:cs="Arial"/>
              </w:rPr>
              <w:t>Records and reports of competence are maintained within organizational requirement</w:t>
            </w:r>
            <w:r w:rsidR="003D0917">
              <w:rPr>
                <w:rFonts w:ascii="Arial" w:hAnsi="Arial" w:cs="Arial"/>
              </w:rPr>
              <w:t>.</w:t>
            </w:r>
          </w:p>
        </w:tc>
      </w:tr>
      <w:tr w:rsidR="00E011A6" w:rsidRPr="00A13626" w:rsidTr="00F11D6A">
        <w:trPr>
          <w:trHeight w:val="1250"/>
        </w:trPr>
        <w:tc>
          <w:tcPr>
            <w:tcW w:w="2112"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9"/>
              </w:numPr>
              <w:tabs>
                <w:tab w:val="left" w:pos="374"/>
              </w:tabs>
              <w:spacing w:before="60" w:after="60"/>
              <w:ind w:left="374" w:hanging="374"/>
              <w:rPr>
                <w:rFonts w:ascii="Arial" w:hAnsi="Arial" w:cs="Arial"/>
              </w:rPr>
            </w:pPr>
            <w:r w:rsidRPr="00A13626">
              <w:rPr>
                <w:rFonts w:ascii="Arial" w:hAnsi="Arial" w:cs="Arial"/>
              </w:rPr>
              <w:lastRenderedPageBreak/>
              <w:t>Develop team commitment and cooperation</w:t>
            </w:r>
          </w:p>
        </w:tc>
        <w:tc>
          <w:tcPr>
            <w:tcW w:w="6888"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23"/>
              </w:numPr>
              <w:tabs>
                <w:tab w:val="num" w:pos="522"/>
              </w:tabs>
              <w:spacing w:before="60" w:after="60"/>
              <w:ind w:left="522" w:hanging="450"/>
              <w:rPr>
                <w:rFonts w:ascii="Arial" w:hAnsi="Arial" w:cs="Arial"/>
              </w:rPr>
            </w:pPr>
            <w:r w:rsidRPr="00A13626">
              <w:rPr>
                <w:rFonts w:ascii="Arial" w:hAnsi="Arial" w:cs="Arial"/>
              </w:rPr>
              <w:t>Open communication processes to obtain and share information is used by team</w:t>
            </w:r>
            <w:r w:rsidR="003D0917">
              <w:rPr>
                <w:rFonts w:ascii="Arial" w:hAnsi="Arial" w:cs="Arial"/>
              </w:rPr>
              <w:t>.</w:t>
            </w:r>
          </w:p>
          <w:p w:rsidR="00E011A6" w:rsidRPr="00A13626" w:rsidRDefault="00E011A6" w:rsidP="004B294E">
            <w:pPr>
              <w:numPr>
                <w:ilvl w:val="1"/>
                <w:numId w:val="223"/>
              </w:numPr>
              <w:tabs>
                <w:tab w:val="num" w:pos="522"/>
              </w:tabs>
              <w:spacing w:before="60" w:after="60"/>
              <w:ind w:left="522" w:hanging="450"/>
              <w:rPr>
                <w:rFonts w:ascii="Arial" w:hAnsi="Arial" w:cs="Arial"/>
              </w:rPr>
            </w:pPr>
            <w:r w:rsidRPr="00A13626">
              <w:rPr>
                <w:rFonts w:ascii="Arial" w:hAnsi="Arial" w:cs="Arial"/>
              </w:rPr>
              <w:t>Decisions are reached by the team in accordance with its agreed roles and responsibilities</w:t>
            </w:r>
            <w:r w:rsidR="003D0917">
              <w:rPr>
                <w:rFonts w:ascii="Arial" w:hAnsi="Arial" w:cs="Arial"/>
              </w:rPr>
              <w:t>.</w:t>
            </w:r>
          </w:p>
          <w:p w:rsidR="00E011A6" w:rsidRPr="00A13626" w:rsidRDefault="00E011A6" w:rsidP="004B294E">
            <w:pPr>
              <w:numPr>
                <w:ilvl w:val="1"/>
                <w:numId w:val="223"/>
              </w:numPr>
              <w:tabs>
                <w:tab w:val="num" w:pos="522"/>
              </w:tabs>
              <w:spacing w:before="60" w:after="60"/>
              <w:ind w:left="522" w:hanging="450"/>
              <w:rPr>
                <w:rFonts w:ascii="Arial" w:hAnsi="Arial" w:cs="Arial"/>
              </w:rPr>
            </w:pPr>
            <w:r w:rsidRPr="00A13626">
              <w:rPr>
                <w:rFonts w:ascii="Arial" w:hAnsi="Arial" w:cs="Arial"/>
              </w:rPr>
              <w:t>Mutual concern and camaraderie are developed in the team</w:t>
            </w:r>
            <w:r w:rsidR="003D0917">
              <w:rPr>
                <w:rFonts w:ascii="Arial" w:hAnsi="Arial" w:cs="Arial"/>
              </w:rPr>
              <w:t>.</w:t>
            </w:r>
          </w:p>
        </w:tc>
      </w:tr>
      <w:tr w:rsidR="00E011A6" w:rsidRPr="00A13626" w:rsidTr="00F11D6A">
        <w:trPr>
          <w:trHeight w:val="1061"/>
        </w:trPr>
        <w:tc>
          <w:tcPr>
            <w:tcW w:w="2112"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19"/>
              </w:numPr>
              <w:tabs>
                <w:tab w:val="clear" w:pos="1080"/>
                <w:tab w:val="num" w:pos="342"/>
              </w:tabs>
              <w:spacing w:before="60" w:after="60"/>
              <w:ind w:left="374" w:hanging="374"/>
              <w:rPr>
                <w:rFonts w:ascii="Arial" w:hAnsi="Arial" w:cs="Arial"/>
              </w:rPr>
            </w:pPr>
            <w:r w:rsidRPr="00A13626">
              <w:rPr>
                <w:rFonts w:ascii="Arial" w:hAnsi="Arial" w:cs="Arial"/>
              </w:rPr>
              <w:t>Facilitate accomplishment of organizational goals</w:t>
            </w:r>
          </w:p>
        </w:tc>
        <w:tc>
          <w:tcPr>
            <w:tcW w:w="6888"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24"/>
              </w:numPr>
              <w:tabs>
                <w:tab w:val="left" w:pos="522"/>
              </w:tabs>
              <w:spacing w:before="60" w:after="60"/>
              <w:ind w:left="522" w:hanging="450"/>
              <w:rPr>
                <w:rFonts w:ascii="Arial" w:hAnsi="Arial" w:cs="Arial"/>
              </w:rPr>
            </w:pPr>
            <w:r w:rsidRPr="00A13626">
              <w:rPr>
                <w:rFonts w:ascii="Arial" w:hAnsi="Arial" w:cs="Arial"/>
              </w:rPr>
              <w:t>Team members are actively participated in team activities and communication processes</w:t>
            </w:r>
            <w:r w:rsidR="003D0917">
              <w:rPr>
                <w:rFonts w:ascii="Arial" w:hAnsi="Arial" w:cs="Arial"/>
              </w:rPr>
              <w:t>.</w:t>
            </w:r>
          </w:p>
          <w:p w:rsidR="00E011A6" w:rsidRPr="00A13626" w:rsidRDefault="00E011A6" w:rsidP="004B294E">
            <w:pPr>
              <w:numPr>
                <w:ilvl w:val="1"/>
                <w:numId w:val="224"/>
              </w:numPr>
              <w:tabs>
                <w:tab w:val="left" w:pos="522"/>
              </w:tabs>
              <w:spacing w:before="60" w:after="60"/>
              <w:ind w:left="522" w:hanging="450"/>
              <w:rPr>
                <w:rFonts w:ascii="Arial" w:hAnsi="Arial" w:cs="Arial"/>
              </w:rPr>
            </w:pPr>
            <w:r w:rsidRPr="00A13626">
              <w:rPr>
                <w:rFonts w:ascii="Arial" w:hAnsi="Arial" w:cs="Arial"/>
              </w:rPr>
              <w:t xml:space="preserve">Individual and joint responsibility is developed by </w:t>
            </w:r>
            <w:proofErr w:type="gramStart"/>
            <w:r w:rsidRPr="00A13626">
              <w:rPr>
                <w:rFonts w:ascii="Arial" w:hAnsi="Arial" w:cs="Arial"/>
              </w:rPr>
              <w:t>teams</w:t>
            </w:r>
            <w:proofErr w:type="gramEnd"/>
            <w:r w:rsidRPr="00A13626">
              <w:rPr>
                <w:rFonts w:ascii="Arial" w:hAnsi="Arial" w:cs="Arial"/>
              </w:rPr>
              <w:t xml:space="preserve"> members for their actions</w:t>
            </w:r>
            <w:r w:rsidR="003D0917">
              <w:rPr>
                <w:rFonts w:ascii="Arial" w:hAnsi="Arial" w:cs="Arial"/>
              </w:rPr>
              <w:t>.</w:t>
            </w:r>
          </w:p>
          <w:p w:rsidR="00E011A6" w:rsidRPr="00A13626" w:rsidRDefault="00E011A6" w:rsidP="004B294E">
            <w:pPr>
              <w:numPr>
                <w:ilvl w:val="1"/>
                <w:numId w:val="224"/>
              </w:numPr>
              <w:tabs>
                <w:tab w:val="left" w:pos="522"/>
              </w:tabs>
              <w:spacing w:before="60" w:after="60"/>
              <w:ind w:left="522" w:hanging="450"/>
              <w:rPr>
                <w:rFonts w:ascii="Arial" w:hAnsi="Arial" w:cs="Arial"/>
              </w:rPr>
            </w:pPr>
            <w:r w:rsidRPr="00A13626">
              <w:rPr>
                <w:rFonts w:ascii="Arial" w:hAnsi="Arial" w:cs="Arial"/>
              </w:rPr>
              <w:t>Collaborative efforts are sustained to attain organizational goals</w:t>
            </w:r>
            <w:r w:rsidR="003D0917">
              <w:rPr>
                <w:rFonts w:ascii="Arial" w:hAnsi="Arial" w:cs="Arial"/>
              </w:rPr>
              <w:t>.</w:t>
            </w:r>
          </w:p>
        </w:tc>
      </w:tr>
    </w:tbl>
    <w:p w:rsidR="00E011A6" w:rsidRPr="00A13626" w:rsidRDefault="00E011A6"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4"/>
        <w:gridCol w:w="6836"/>
      </w:tblGrid>
      <w:tr w:rsidR="00E011A6" w:rsidRPr="00A13626" w:rsidTr="00F11D6A">
        <w:trPr>
          <w:trHeight w:val="386"/>
        </w:trPr>
        <w:tc>
          <w:tcPr>
            <w:tcW w:w="216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rPr>
            </w:pPr>
            <w:r w:rsidRPr="00A13626">
              <w:rPr>
                <w:rFonts w:ascii="Arial" w:hAnsi="Arial" w:cs="Arial"/>
                <w:b/>
              </w:rPr>
              <w:br w:type="page"/>
              <w:t>Variable</w:t>
            </w:r>
          </w:p>
        </w:tc>
        <w:tc>
          <w:tcPr>
            <w:tcW w:w="6836"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b/>
              </w:rPr>
            </w:pPr>
            <w:r w:rsidRPr="00A13626">
              <w:rPr>
                <w:rFonts w:ascii="Arial" w:hAnsi="Arial" w:cs="Arial"/>
                <w:b/>
              </w:rPr>
              <w:t>Range</w:t>
            </w:r>
          </w:p>
        </w:tc>
      </w:tr>
      <w:tr w:rsidR="00E011A6" w:rsidRPr="00A13626" w:rsidTr="00F11D6A">
        <w:tc>
          <w:tcPr>
            <w:tcW w:w="2164" w:type="dxa"/>
            <w:tcBorders>
              <w:top w:val="single" w:sz="4" w:space="0" w:color="auto"/>
              <w:left w:val="single" w:sz="4" w:space="0" w:color="auto"/>
              <w:bottom w:val="single" w:sz="4" w:space="0" w:color="auto"/>
              <w:right w:val="single" w:sz="4" w:space="0" w:color="auto"/>
            </w:tcBorders>
          </w:tcPr>
          <w:p w:rsidR="00E011A6" w:rsidRPr="00A13626" w:rsidRDefault="00E011A6" w:rsidP="00F11D6A">
            <w:pPr>
              <w:spacing w:before="60"/>
              <w:ind w:right="72"/>
              <w:rPr>
                <w:rFonts w:ascii="Arial" w:hAnsi="Arial" w:cs="Arial"/>
              </w:rPr>
            </w:pPr>
            <w:r w:rsidRPr="00A13626">
              <w:rPr>
                <w:rFonts w:ascii="Arial" w:hAnsi="Arial" w:cs="Arial"/>
              </w:rPr>
              <w:t>Learning and development needs</w:t>
            </w:r>
          </w:p>
          <w:p w:rsidR="00E011A6" w:rsidRPr="00A13626" w:rsidRDefault="00E011A6" w:rsidP="00F11D6A">
            <w:pPr>
              <w:spacing w:before="60"/>
              <w:ind w:left="522" w:right="72" w:hanging="522"/>
              <w:rPr>
                <w:rFonts w:ascii="Arial" w:hAnsi="Arial" w:cs="Arial"/>
              </w:rPr>
            </w:pPr>
          </w:p>
        </w:tc>
        <w:tc>
          <w:tcPr>
            <w:tcW w:w="6836" w:type="dxa"/>
            <w:tcBorders>
              <w:top w:val="single" w:sz="4" w:space="0" w:color="auto"/>
              <w:left w:val="single" w:sz="4" w:space="0" w:color="auto"/>
              <w:bottom w:val="single" w:sz="4" w:space="0" w:color="auto"/>
              <w:right w:val="single" w:sz="4" w:space="0" w:color="auto"/>
            </w:tcBorders>
            <w:hideMark/>
          </w:tcPr>
          <w:p w:rsidR="003D0917" w:rsidRDefault="003D0917"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Coaching, monitoring and/or supervision</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Formal/informal learning program</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Internal/external training provision</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Work experience/exchange/opportunities</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Personal study</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Career planning/development</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Performance evaluation</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Workplace skills assessment</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Recognition of prior learning</w:t>
            </w:r>
          </w:p>
        </w:tc>
      </w:tr>
      <w:tr w:rsidR="00E011A6" w:rsidRPr="00A13626" w:rsidTr="00F11D6A">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ind w:right="72"/>
              <w:rPr>
                <w:rFonts w:ascii="Arial" w:hAnsi="Arial" w:cs="Arial"/>
              </w:rPr>
            </w:pPr>
            <w:r w:rsidRPr="00A13626">
              <w:rPr>
                <w:rFonts w:ascii="Arial" w:hAnsi="Arial" w:cs="Arial"/>
              </w:rPr>
              <w:t>Organizational requirements</w:t>
            </w:r>
          </w:p>
        </w:tc>
        <w:tc>
          <w:tcPr>
            <w:tcW w:w="6836" w:type="dxa"/>
            <w:tcBorders>
              <w:top w:val="single" w:sz="4" w:space="0" w:color="auto"/>
              <w:left w:val="single" w:sz="4" w:space="0" w:color="auto"/>
              <w:bottom w:val="single" w:sz="4" w:space="0" w:color="auto"/>
              <w:right w:val="single" w:sz="4" w:space="0" w:color="auto"/>
            </w:tcBorders>
            <w:hideMark/>
          </w:tcPr>
          <w:p w:rsidR="003D0917" w:rsidRDefault="003D0917"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226"/>
              </w:numPr>
              <w:ind w:hanging="288"/>
              <w:rPr>
                <w:rFonts w:ascii="Arial" w:hAnsi="Arial" w:cs="Arial"/>
              </w:rPr>
            </w:pPr>
            <w:r w:rsidRPr="00A13626">
              <w:rPr>
                <w:rFonts w:ascii="Arial" w:hAnsi="Arial" w:cs="Arial"/>
              </w:rPr>
              <w:t>Quality assurance and/or procedures manuals</w:t>
            </w:r>
          </w:p>
          <w:p w:rsidR="00E011A6" w:rsidRPr="00A13626" w:rsidRDefault="00E011A6" w:rsidP="004B294E">
            <w:pPr>
              <w:numPr>
                <w:ilvl w:val="0"/>
                <w:numId w:val="226"/>
              </w:numPr>
              <w:ind w:hanging="288"/>
              <w:rPr>
                <w:rFonts w:ascii="Arial" w:hAnsi="Arial" w:cs="Arial"/>
              </w:rPr>
            </w:pPr>
            <w:r w:rsidRPr="00A13626">
              <w:rPr>
                <w:rFonts w:ascii="Arial" w:hAnsi="Arial" w:cs="Arial"/>
              </w:rPr>
              <w:t>Goals, objectives, plans, systems and processes</w:t>
            </w:r>
          </w:p>
          <w:p w:rsidR="00E011A6" w:rsidRPr="00A13626" w:rsidRDefault="00E011A6" w:rsidP="004B294E">
            <w:pPr>
              <w:numPr>
                <w:ilvl w:val="0"/>
                <w:numId w:val="226"/>
              </w:numPr>
              <w:ind w:hanging="288"/>
              <w:rPr>
                <w:rFonts w:ascii="Arial" w:hAnsi="Arial" w:cs="Arial"/>
              </w:rPr>
            </w:pPr>
            <w:r w:rsidRPr="00A13626">
              <w:rPr>
                <w:rFonts w:ascii="Arial" w:hAnsi="Arial" w:cs="Arial"/>
              </w:rPr>
              <w:t>Legal and organizational policy/guidelines and  requirements</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Safety policies, procedures and programs</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Confidentiality and security requirements</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Business and performance plans</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Ethical standards</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Quality and continuous improvement processes and standards</w:t>
            </w:r>
          </w:p>
        </w:tc>
      </w:tr>
      <w:tr w:rsidR="00E011A6" w:rsidRPr="00A13626" w:rsidTr="00F11D6A">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ind w:right="72"/>
              <w:rPr>
                <w:rFonts w:ascii="Arial" w:hAnsi="Arial" w:cs="Arial"/>
              </w:rPr>
            </w:pPr>
            <w:r w:rsidRPr="00A13626">
              <w:rPr>
                <w:rFonts w:ascii="Arial" w:hAnsi="Arial" w:cs="Arial"/>
              </w:rPr>
              <w:t>Feedback on performance</w:t>
            </w:r>
          </w:p>
        </w:tc>
        <w:tc>
          <w:tcPr>
            <w:tcW w:w="6836" w:type="dxa"/>
            <w:tcBorders>
              <w:top w:val="single" w:sz="4" w:space="0" w:color="auto"/>
              <w:left w:val="single" w:sz="4" w:space="0" w:color="auto"/>
              <w:bottom w:val="single" w:sz="4" w:space="0" w:color="auto"/>
              <w:right w:val="single" w:sz="4" w:space="0" w:color="auto"/>
            </w:tcBorders>
            <w:hideMark/>
          </w:tcPr>
          <w:p w:rsidR="003D0917" w:rsidRDefault="003D0917"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227"/>
              </w:numPr>
              <w:ind w:hanging="288"/>
              <w:rPr>
                <w:rFonts w:ascii="Arial" w:hAnsi="Arial" w:cs="Arial"/>
              </w:rPr>
            </w:pPr>
            <w:r w:rsidRPr="00A13626">
              <w:rPr>
                <w:rFonts w:ascii="Arial" w:hAnsi="Arial" w:cs="Arial"/>
              </w:rPr>
              <w:t xml:space="preserve">Formal/informal performance evaluation </w:t>
            </w:r>
          </w:p>
          <w:p w:rsidR="00E011A6" w:rsidRPr="00A13626" w:rsidRDefault="00E011A6" w:rsidP="004B294E">
            <w:pPr>
              <w:numPr>
                <w:ilvl w:val="0"/>
                <w:numId w:val="227"/>
              </w:numPr>
              <w:ind w:hanging="288"/>
              <w:rPr>
                <w:rFonts w:ascii="Arial" w:hAnsi="Arial" w:cs="Arial"/>
              </w:rPr>
            </w:pPr>
            <w:r w:rsidRPr="00A13626">
              <w:rPr>
                <w:rFonts w:ascii="Arial" w:hAnsi="Arial" w:cs="Arial"/>
              </w:rPr>
              <w:t>Obtaining feedback from supervisors and  colleagues</w:t>
            </w:r>
          </w:p>
          <w:p w:rsidR="00E011A6" w:rsidRPr="00A13626" w:rsidRDefault="00E011A6" w:rsidP="004B294E">
            <w:pPr>
              <w:numPr>
                <w:ilvl w:val="0"/>
                <w:numId w:val="227"/>
              </w:numPr>
              <w:ind w:hanging="288"/>
              <w:rPr>
                <w:rFonts w:ascii="Arial" w:hAnsi="Arial" w:cs="Arial"/>
              </w:rPr>
            </w:pPr>
            <w:r w:rsidRPr="00A13626">
              <w:rPr>
                <w:rFonts w:ascii="Arial" w:hAnsi="Arial" w:cs="Arial"/>
              </w:rPr>
              <w:t>Obtaining feedback from clients</w:t>
            </w:r>
          </w:p>
          <w:p w:rsidR="00E011A6" w:rsidRPr="00A13626" w:rsidRDefault="00E011A6" w:rsidP="004B294E">
            <w:pPr>
              <w:numPr>
                <w:ilvl w:val="0"/>
                <w:numId w:val="227"/>
              </w:numPr>
              <w:ind w:hanging="288"/>
              <w:rPr>
                <w:rFonts w:ascii="Arial" w:hAnsi="Arial" w:cs="Arial"/>
              </w:rPr>
            </w:pPr>
            <w:r w:rsidRPr="00A13626">
              <w:rPr>
                <w:rFonts w:ascii="Arial" w:hAnsi="Arial" w:cs="Arial"/>
              </w:rPr>
              <w:t>Personal and reflective behavior strategies</w:t>
            </w:r>
          </w:p>
          <w:p w:rsidR="00E011A6" w:rsidRPr="00A13626" w:rsidRDefault="00E011A6" w:rsidP="004B294E">
            <w:pPr>
              <w:numPr>
                <w:ilvl w:val="0"/>
                <w:numId w:val="227"/>
              </w:numPr>
              <w:ind w:hanging="288"/>
              <w:rPr>
                <w:rFonts w:ascii="Arial" w:hAnsi="Arial" w:cs="Arial"/>
              </w:rPr>
            </w:pPr>
            <w:r w:rsidRPr="00A13626">
              <w:rPr>
                <w:rFonts w:ascii="Arial" w:hAnsi="Arial" w:cs="Arial"/>
              </w:rPr>
              <w:t>Routine and organizational methods for monitoring  service delivery</w:t>
            </w:r>
          </w:p>
        </w:tc>
      </w:tr>
      <w:tr w:rsidR="00E011A6" w:rsidRPr="00A13626" w:rsidTr="00F11D6A">
        <w:trPr>
          <w:trHeight w:val="70"/>
        </w:trPr>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ind w:right="72"/>
              <w:rPr>
                <w:rFonts w:ascii="Arial" w:hAnsi="Arial" w:cs="Arial"/>
              </w:rPr>
            </w:pPr>
            <w:r w:rsidRPr="00A13626">
              <w:rPr>
                <w:rFonts w:ascii="Arial" w:hAnsi="Arial" w:cs="Arial"/>
              </w:rPr>
              <w:t>Learning delivery methods</w:t>
            </w:r>
          </w:p>
        </w:tc>
        <w:tc>
          <w:tcPr>
            <w:tcW w:w="6836" w:type="dxa"/>
            <w:tcBorders>
              <w:top w:val="single" w:sz="4" w:space="0" w:color="auto"/>
              <w:left w:val="single" w:sz="4" w:space="0" w:color="auto"/>
              <w:bottom w:val="single" w:sz="4" w:space="0" w:color="auto"/>
              <w:right w:val="single" w:sz="4" w:space="0" w:color="auto"/>
            </w:tcBorders>
            <w:hideMark/>
          </w:tcPr>
          <w:p w:rsidR="003D0917" w:rsidRDefault="003D0917" w:rsidP="003D0917">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On the job coaching or monitoring</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Problem solving</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t>Presentation/demonstration</w:t>
            </w:r>
          </w:p>
          <w:p w:rsidR="00E011A6" w:rsidRPr="00A13626" w:rsidRDefault="00E011A6" w:rsidP="004B294E">
            <w:pPr>
              <w:numPr>
                <w:ilvl w:val="1"/>
                <w:numId w:val="225"/>
              </w:numPr>
              <w:tabs>
                <w:tab w:val="clear" w:pos="792"/>
                <w:tab w:val="num" w:pos="338"/>
              </w:tabs>
              <w:ind w:left="342" w:hanging="270"/>
              <w:rPr>
                <w:rFonts w:ascii="Arial" w:hAnsi="Arial" w:cs="Arial"/>
              </w:rPr>
            </w:pPr>
            <w:r w:rsidRPr="00A13626">
              <w:rPr>
                <w:rFonts w:ascii="Arial" w:hAnsi="Arial" w:cs="Arial"/>
              </w:rPr>
              <w:lastRenderedPageBreak/>
              <w:t>Formal course participation</w:t>
            </w:r>
          </w:p>
          <w:p w:rsidR="00E011A6" w:rsidRPr="00A13626" w:rsidRDefault="00E011A6" w:rsidP="004B294E">
            <w:pPr>
              <w:numPr>
                <w:ilvl w:val="1"/>
                <w:numId w:val="225"/>
              </w:numPr>
              <w:tabs>
                <w:tab w:val="clear" w:pos="792"/>
                <w:tab w:val="num" w:pos="338"/>
              </w:tabs>
              <w:ind w:left="346" w:hanging="274"/>
              <w:rPr>
                <w:rFonts w:ascii="Arial" w:hAnsi="Arial" w:cs="Arial"/>
              </w:rPr>
            </w:pPr>
            <w:r w:rsidRPr="00A13626">
              <w:rPr>
                <w:rFonts w:ascii="Arial" w:hAnsi="Arial" w:cs="Arial"/>
              </w:rPr>
              <w:t>Work experience and involvement in professional networks</w:t>
            </w:r>
          </w:p>
          <w:p w:rsidR="00E011A6" w:rsidRPr="00A13626" w:rsidRDefault="00E011A6" w:rsidP="004B294E">
            <w:pPr>
              <w:numPr>
                <w:ilvl w:val="1"/>
                <w:numId w:val="225"/>
              </w:numPr>
              <w:tabs>
                <w:tab w:val="clear" w:pos="792"/>
                <w:tab w:val="num" w:pos="338"/>
              </w:tabs>
              <w:ind w:left="346" w:hanging="274"/>
              <w:rPr>
                <w:rFonts w:ascii="Arial" w:hAnsi="Arial" w:cs="Arial"/>
              </w:rPr>
            </w:pPr>
            <w:r w:rsidRPr="00A13626">
              <w:rPr>
                <w:rFonts w:ascii="Arial" w:hAnsi="Arial" w:cs="Arial"/>
              </w:rPr>
              <w:t>Conference and seminar attendance</w:t>
            </w:r>
          </w:p>
        </w:tc>
      </w:tr>
    </w:tbl>
    <w:p w:rsidR="003D0917" w:rsidRDefault="003D0917"/>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4"/>
        <w:gridCol w:w="6836"/>
      </w:tblGrid>
      <w:tr w:rsidR="00E011A6" w:rsidRPr="00A13626" w:rsidTr="00F11D6A">
        <w:trPr>
          <w:trHeight w:val="458"/>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tabs>
                <w:tab w:val="left" w:pos="0"/>
              </w:tabs>
              <w:ind w:right="-108"/>
              <w:rPr>
                <w:rFonts w:ascii="Arial" w:hAnsi="Arial" w:cs="Arial"/>
              </w:rPr>
            </w:pPr>
            <w:r w:rsidRPr="00A13626">
              <w:rPr>
                <w:rFonts w:ascii="Arial" w:hAnsi="Arial" w:cs="Arial"/>
                <w:b/>
              </w:rPr>
              <w:t>Evidence Guide</w:t>
            </w:r>
          </w:p>
        </w:tc>
      </w:tr>
      <w:tr w:rsidR="00E011A6" w:rsidRPr="00A13626" w:rsidTr="00F11D6A">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t>Critical Aspects of Competence</w:t>
            </w:r>
          </w:p>
        </w:tc>
        <w:tc>
          <w:tcPr>
            <w:tcW w:w="6836"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338"/>
              </w:tabs>
              <w:ind w:left="338" w:hanging="270"/>
              <w:rPr>
                <w:rFonts w:ascii="Arial" w:hAnsi="Arial" w:cs="Arial"/>
              </w:rPr>
            </w:pPr>
            <w:r w:rsidRPr="00A13626">
              <w:rPr>
                <w:rFonts w:ascii="Arial" w:hAnsi="Arial" w:cs="Arial"/>
              </w:rPr>
              <w:t>Assessment requires evidence that the candidate:</w:t>
            </w:r>
          </w:p>
          <w:p w:rsidR="00E011A6" w:rsidRPr="00A13626" w:rsidRDefault="00E011A6" w:rsidP="004B294E">
            <w:pPr>
              <w:numPr>
                <w:ilvl w:val="1"/>
                <w:numId w:val="228"/>
              </w:numPr>
              <w:tabs>
                <w:tab w:val="left" w:pos="338"/>
              </w:tabs>
              <w:ind w:left="338" w:right="-108" w:hanging="270"/>
              <w:rPr>
                <w:rFonts w:ascii="Arial" w:hAnsi="Arial" w:cs="Arial"/>
              </w:rPr>
            </w:pPr>
            <w:r w:rsidRPr="00A13626">
              <w:rPr>
                <w:rFonts w:ascii="Arial" w:hAnsi="Arial" w:cs="Arial"/>
              </w:rPr>
              <w:t>identified and implemented learning opportunities for others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gave and received feedback constructively</w:t>
            </w:r>
          </w:p>
          <w:p w:rsidR="00E011A6" w:rsidRPr="00A13626" w:rsidRDefault="00E011A6" w:rsidP="004B294E">
            <w:pPr>
              <w:numPr>
                <w:ilvl w:val="1"/>
                <w:numId w:val="228"/>
              </w:numPr>
              <w:tabs>
                <w:tab w:val="left" w:pos="338"/>
              </w:tabs>
              <w:ind w:left="338" w:right="-108" w:hanging="270"/>
              <w:rPr>
                <w:rFonts w:ascii="Arial" w:hAnsi="Arial" w:cs="Arial"/>
              </w:rPr>
            </w:pPr>
            <w:r w:rsidRPr="00A13626">
              <w:rPr>
                <w:rFonts w:ascii="Arial" w:hAnsi="Arial" w:cs="Arial"/>
              </w:rPr>
              <w:t>facilitated participation of individuals in the work of the team</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negotiated plans to improve the effectiveness of learning</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prepared learning plans to match skill needs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accessed and designated learning opportunities</w:t>
            </w:r>
          </w:p>
        </w:tc>
      </w:tr>
      <w:tr w:rsidR="00E011A6" w:rsidRPr="00A13626" w:rsidTr="00F11D6A">
        <w:trPr>
          <w:trHeight w:val="2447"/>
        </w:trPr>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t>Underpinning Knowledge and Attitude</w:t>
            </w:r>
          </w:p>
        </w:tc>
        <w:tc>
          <w:tcPr>
            <w:tcW w:w="6836"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338"/>
              </w:tabs>
              <w:autoSpaceDE w:val="0"/>
              <w:autoSpaceDN w:val="0"/>
              <w:adjustRightInd w:val="0"/>
              <w:ind w:left="338" w:hanging="270"/>
              <w:rPr>
                <w:rFonts w:ascii="Arial" w:hAnsi="Arial" w:cs="Arial"/>
              </w:rPr>
            </w:pPr>
            <w:r w:rsidRPr="00A13626">
              <w:rPr>
                <w:rFonts w:ascii="Arial" w:hAnsi="Arial" w:cs="Arial"/>
              </w:rPr>
              <w:t>Demonstrates knowledge of:</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coaching and monitoring principles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understanding how to work effectively with team members who have  diverse work styles, aspirations, cultures and perspective</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understanding how to facilitate team development and improvement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understanding methods and techniques to obtain and interpreting feedback</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understanding methods for identifying and prioritizing personal development opportunities and options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knowledge of career paths and competence standards in the industry</w:t>
            </w:r>
          </w:p>
        </w:tc>
      </w:tr>
      <w:tr w:rsidR="00E011A6" w:rsidRPr="00A13626" w:rsidTr="00F11D6A">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t>Underpinning Skills</w:t>
            </w:r>
          </w:p>
        </w:tc>
        <w:tc>
          <w:tcPr>
            <w:tcW w:w="6836"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338"/>
              </w:tabs>
              <w:autoSpaceDE w:val="0"/>
              <w:autoSpaceDN w:val="0"/>
              <w:adjustRightInd w:val="0"/>
              <w:ind w:left="338" w:hanging="270"/>
              <w:rPr>
                <w:rFonts w:ascii="Arial" w:hAnsi="Arial" w:cs="Arial"/>
              </w:rPr>
            </w:pPr>
            <w:r w:rsidRPr="00A13626">
              <w:rPr>
                <w:rFonts w:ascii="Arial" w:hAnsi="Arial" w:cs="Arial"/>
              </w:rPr>
              <w:t>Demonstrates skills in:</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reading and understanding a variety of texts, preparing general information and documents according to target audience; spell with accuracy; use grammar and punctuation effective relationships and conflict management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communication including receiving feedback and reporting, maintaining effective relationships and conflict management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planning skills to organize required resources and equipment to meet learning needs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coaching and mentoring skills to provide support to colleagues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reporting to organize information; assess information for relevance and accuracy; identify and elaborate on learning outcomes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facilitation to conduct small group training sessions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 xml:space="preserve">relating to people from a range of social, cultural, physical and mental backgrounds </w:t>
            </w:r>
          </w:p>
        </w:tc>
      </w:tr>
      <w:tr w:rsidR="00E011A6" w:rsidRPr="00A13626" w:rsidTr="00F11D6A">
        <w:trPr>
          <w:trHeight w:val="70"/>
        </w:trPr>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t>Resource Implications</w:t>
            </w:r>
          </w:p>
        </w:tc>
        <w:tc>
          <w:tcPr>
            <w:tcW w:w="6836"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bl>
    <w:p w:rsidR="00E011A6" w:rsidRDefault="00E011A6" w:rsidP="00E011A6"/>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4"/>
        <w:gridCol w:w="6836"/>
      </w:tblGrid>
      <w:tr w:rsidR="00E011A6" w:rsidRPr="00A13626" w:rsidTr="00F11D6A">
        <w:trPr>
          <w:trHeight w:val="758"/>
        </w:trPr>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lastRenderedPageBreak/>
              <w:t>Methods of Assessment</w:t>
            </w:r>
          </w:p>
        </w:tc>
        <w:tc>
          <w:tcPr>
            <w:tcW w:w="6836"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E011A6" w:rsidRPr="00C0751D" w:rsidRDefault="00E011A6" w:rsidP="004B294E">
            <w:pPr>
              <w:numPr>
                <w:ilvl w:val="1"/>
                <w:numId w:val="228"/>
              </w:numPr>
              <w:tabs>
                <w:tab w:val="left" w:pos="338"/>
              </w:tabs>
              <w:ind w:left="338" w:hanging="270"/>
              <w:rPr>
                <w:rFonts w:ascii="Arial" w:hAnsi="Arial" w:cs="Arial"/>
              </w:rPr>
            </w:pPr>
            <w:r w:rsidRPr="00C0751D">
              <w:rPr>
                <w:rFonts w:ascii="Arial" w:hAnsi="Arial" w:cs="Arial"/>
              </w:rPr>
              <w:t>Interview / Written Test</w:t>
            </w:r>
          </w:p>
          <w:p w:rsidR="00E011A6" w:rsidRPr="00A22F53" w:rsidRDefault="00E011A6" w:rsidP="004B294E">
            <w:pPr>
              <w:numPr>
                <w:ilvl w:val="1"/>
                <w:numId w:val="228"/>
              </w:numPr>
              <w:tabs>
                <w:tab w:val="left" w:pos="338"/>
              </w:tabs>
              <w:ind w:left="338" w:hanging="270"/>
              <w:rPr>
                <w:rFonts w:ascii="Arial" w:hAnsi="Arial" w:cs="Arial"/>
                <w:color w:val="000000"/>
              </w:rPr>
            </w:pPr>
            <w:r w:rsidRPr="00C0751D">
              <w:rPr>
                <w:rFonts w:ascii="Arial" w:hAnsi="Arial" w:cs="Arial"/>
              </w:rPr>
              <w:t>Observation / Demonstration</w:t>
            </w:r>
            <w:r w:rsidRPr="006F79A6">
              <w:rPr>
                <w:rFonts w:ascii="Arial" w:hAnsi="Arial" w:cs="Arial"/>
              </w:rPr>
              <w:t xml:space="preserve"> with Oral Questioning</w:t>
            </w:r>
          </w:p>
        </w:tc>
      </w:tr>
      <w:tr w:rsidR="00E011A6" w:rsidRPr="00A13626" w:rsidTr="00F11D6A">
        <w:trPr>
          <w:trHeight w:val="132"/>
        </w:trPr>
        <w:tc>
          <w:tcPr>
            <w:tcW w:w="2164"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1080"/>
                <w:tab w:val="left" w:pos="3510"/>
              </w:tabs>
              <w:spacing w:before="80" w:after="80"/>
              <w:rPr>
                <w:rFonts w:ascii="Arial" w:hAnsi="Arial" w:cs="Arial"/>
              </w:rPr>
            </w:pPr>
            <w:r w:rsidRPr="00A13626">
              <w:rPr>
                <w:rFonts w:ascii="Arial" w:hAnsi="Arial" w:cs="Arial"/>
              </w:rPr>
              <w:t>Context of Assessment</w:t>
            </w:r>
          </w:p>
        </w:tc>
        <w:tc>
          <w:tcPr>
            <w:tcW w:w="6836"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Pr="00A13626" w:rsidRDefault="00E011A6" w:rsidP="00E011A6">
      <w:pPr>
        <w:rPr>
          <w:rFonts w:ascii="Arial" w:hAnsi="Arial" w:cs="Arial"/>
        </w:rPr>
      </w:pPr>
    </w:p>
    <w:p w:rsidR="00E011A6" w:rsidRDefault="00E011A6"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6750"/>
      </w:tblGrid>
      <w:tr w:rsidR="00E011A6" w:rsidRPr="00A13626" w:rsidTr="00F11D6A">
        <w:trPr>
          <w:trHeight w:val="355"/>
        </w:trPr>
        <w:tc>
          <w:tcPr>
            <w:tcW w:w="900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A97C82">
            <w:pPr>
              <w:tabs>
                <w:tab w:val="left" w:pos="9432"/>
              </w:tabs>
              <w:ind w:left="3042" w:right="-132" w:hanging="3060"/>
              <w:rPr>
                <w:rFonts w:ascii="Arial" w:hAnsi="Arial" w:cs="Arial"/>
                <w:b/>
              </w:rPr>
            </w:pPr>
            <w:r w:rsidRPr="00A13626">
              <w:rPr>
                <w:rFonts w:ascii="Arial" w:hAnsi="Arial" w:cs="Arial"/>
              </w:rPr>
              <w:lastRenderedPageBreak/>
              <w:br w:type="page"/>
            </w:r>
            <w:r w:rsidRPr="00A13626">
              <w:rPr>
                <w:rFonts w:ascii="Arial" w:hAnsi="Arial" w:cs="Arial"/>
              </w:rPr>
              <w:br w:type="page"/>
            </w:r>
            <w:r w:rsidRPr="00A13626">
              <w:rPr>
                <w:rFonts w:ascii="Arial" w:hAnsi="Arial" w:cs="Arial"/>
                <w:b/>
                <w:bCs/>
              </w:rPr>
              <w:br w:type="page"/>
              <w:t>Occupational Standard</w:t>
            </w:r>
            <w:r w:rsidRPr="00A13626">
              <w:rPr>
                <w:rFonts w:ascii="Arial" w:hAnsi="Arial" w:cs="Arial"/>
                <w:b/>
              </w:rPr>
              <w:t xml:space="preserve">: </w:t>
            </w:r>
            <w:r w:rsidR="00A97C82" w:rsidRPr="00AF2D60">
              <w:rPr>
                <w:rFonts w:ascii="Arial" w:hAnsi="Arial" w:cs="Arial"/>
                <w:b/>
                <w:bCs/>
                <w:color w:val="000000"/>
              </w:rPr>
              <w:t>Rail Traffic Operation</w:t>
            </w:r>
            <w:r w:rsidR="00A97C82" w:rsidRPr="00A13626">
              <w:rPr>
                <w:rFonts w:ascii="Arial" w:hAnsi="Arial" w:cs="Arial"/>
                <w:b/>
                <w:bCs/>
              </w:rPr>
              <w:t xml:space="preserve"> Level IV</w:t>
            </w:r>
            <w:r w:rsidRPr="00A13626">
              <w:rPr>
                <w:rFonts w:ascii="Arial" w:hAnsi="Arial" w:cs="Arial"/>
                <w:b/>
                <w:caps/>
              </w:rPr>
              <w:t xml:space="preserve"> </w:t>
            </w:r>
            <w:r w:rsidRPr="00A13626">
              <w:rPr>
                <w:rFonts w:ascii="Arial" w:hAnsi="Arial" w:cs="Arial"/>
                <w:b/>
                <w:bCs/>
              </w:rPr>
              <w:t xml:space="preserve">                                                                   </w:t>
            </w:r>
          </w:p>
        </w:tc>
      </w:tr>
      <w:tr w:rsidR="00E011A6" w:rsidRPr="00A13626" w:rsidTr="00F11D6A">
        <w:trPr>
          <w:trHeight w:val="355"/>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rPr>
            </w:pPr>
            <w:r w:rsidRPr="00A13626">
              <w:rPr>
                <w:rFonts w:ascii="Arial" w:hAnsi="Arial" w:cs="Arial"/>
                <w:b/>
                <w:bCs/>
              </w:rPr>
              <w:t xml:space="preserve">Unit Title </w:t>
            </w:r>
          </w:p>
        </w:tc>
        <w:tc>
          <w:tcPr>
            <w:tcW w:w="67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ind w:left="180" w:hanging="180"/>
              <w:rPr>
                <w:rFonts w:ascii="Arial" w:hAnsi="Arial" w:cs="Arial"/>
                <w:b/>
              </w:rPr>
            </w:pPr>
            <w:r w:rsidRPr="00A13626">
              <w:rPr>
                <w:rFonts w:ascii="Arial" w:hAnsi="Arial" w:cs="Arial"/>
                <w:b/>
              </w:rPr>
              <w:t>Utilize Specialized Communication Skills</w:t>
            </w:r>
          </w:p>
        </w:tc>
      </w:tr>
      <w:tr w:rsidR="00E011A6" w:rsidRPr="00A13626" w:rsidTr="00F11D6A">
        <w:trPr>
          <w:trHeight w:val="355"/>
        </w:trPr>
        <w:tc>
          <w:tcPr>
            <w:tcW w:w="22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rPr>
            </w:pPr>
            <w:r w:rsidRPr="00A13626">
              <w:rPr>
                <w:rFonts w:ascii="Arial" w:hAnsi="Arial" w:cs="Arial"/>
                <w:b/>
                <w:bCs/>
              </w:rPr>
              <w:t>Unit Code</w:t>
            </w:r>
          </w:p>
        </w:tc>
        <w:bookmarkStart w:id="100" w:name="ERC_RWS4_17_0313"/>
        <w:tc>
          <w:tcPr>
            <w:tcW w:w="675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F11D6A" w:rsidRDefault="00072CA3" w:rsidP="00F11D6A">
            <w:pPr>
              <w:rPr>
                <w:rFonts w:ascii="Arial" w:hAnsi="Arial" w:cs="Arial"/>
                <w:color w:val="00B0F0"/>
              </w:rPr>
            </w:pPr>
            <w:r>
              <w:rPr>
                <w:rFonts w:ascii="Arial" w:hAnsi="Arial" w:cs="Arial"/>
                <w:color w:val="00B0F0"/>
              </w:rPr>
              <w:fldChar w:fldCharType="begin"/>
            </w:r>
            <w:r w:rsidR="00F11D6A">
              <w:rPr>
                <w:rFonts w:ascii="Arial" w:hAnsi="Arial" w:cs="Arial"/>
                <w:color w:val="00B0F0"/>
              </w:rPr>
              <w:instrText xml:space="preserve"> HYPERLINK  \l "ERC_RWS4_17" </w:instrText>
            </w:r>
            <w:r>
              <w:rPr>
                <w:rFonts w:ascii="Arial" w:hAnsi="Arial" w:cs="Arial"/>
                <w:color w:val="00B0F0"/>
              </w:rPr>
              <w:fldChar w:fldCharType="separate"/>
            </w:r>
            <w:r w:rsidR="00EA605D">
              <w:rPr>
                <w:rStyle w:val="Hyperlink"/>
                <w:rFonts w:ascii="Arial" w:hAnsi="Arial" w:cs="Arial"/>
              </w:rPr>
              <w:t>EIS</w:t>
            </w:r>
            <w:r w:rsidR="00F11D6A" w:rsidRPr="00F11D6A">
              <w:rPr>
                <w:rStyle w:val="Hyperlink"/>
                <w:rFonts w:ascii="Arial" w:hAnsi="Arial" w:cs="Arial"/>
              </w:rPr>
              <w:t xml:space="preserve"> RTO4 17 0313</w:t>
            </w:r>
            <w:bookmarkEnd w:id="100"/>
            <w:r>
              <w:rPr>
                <w:rFonts w:ascii="Arial" w:hAnsi="Arial" w:cs="Arial"/>
                <w:color w:val="00B0F0"/>
              </w:rPr>
              <w:fldChar w:fldCharType="end"/>
            </w:r>
          </w:p>
        </w:tc>
      </w:tr>
      <w:tr w:rsidR="00E011A6" w:rsidRPr="00A13626" w:rsidTr="00F11D6A">
        <w:trPr>
          <w:trHeight w:val="1520"/>
        </w:trPr>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rPr>
            </w:pPr>
            <w:r w:rsidRPr="00A13626">
              <w:rPr>
                <w:rFonts w:ascii="Arial" w:hAnsi="Arial" w:cs="Arial"/>
                <w:b/>
                <w:bCs/>
              </w:rPr>
              <w:t>Unit Descriptor</w:t>
            </w:r>
          </w:p>
        </w:tc>
        <w:tc>
          <w:tcPr>
            <w:tcW w:w="6750" w:type="dxa"/>
            <w:tcBorders>
              <w:top w:val="single" w:sz="4" w:space="0" w:color="auto"/>
              <w:left w:val="single" w:sz="4" w:space="0" w:color="auto"/>
              <w:bottom w:val="single" w:sz="4" w:space="0" w:color="auto"/>
              <w:right w:val="single" w:sz="4" w:space="0" w:color="auto"/>
            </w:tcBorders>
            <w:vAlign w:val="center"/>
            <w:hideMark/>
          </w:tcPr>
          <w:p w:rsidR="00E011A6" w:rsidRPr="00A13626" w:rsidRDefault="00E011A6" w:rsidP="00F11D6A">
            <w:pPr>
              <w:autoSpaceDE w:val="0"/>
              <w:autoSpaceDN w:val="0"/>
              <w:adjustRightInd w:val="0"/>
              <w:jc w:val="both"/>
              <w:rPr>
                <w:rFonts w:ascii="Arial" w:hAnsi="Arial" w:cs="Arial"/>
              </w:rPr>
            </w:pPr>
            <w:r w:rsidRPr="00A13626">
              <w:rPr>
                <w:rFonts w:ascii="Arial" w:hAnsi="Arial" w:cs="Arial"/>
              </w:rPr>
              <w:t>This unit covers the knowledge, skills and attitudes required to use specialized communication skills to meet specific needs of internal and external clients, conduct interviews, facilitate group discussions, and contribute to the development of communication strategies.</w:t>
            </w:r>
          </w:p>
        </w:tc>
      </w:tr>
    </w:tbl>
    <w:p w:rsidR="00E011A6" w:rsidRPr="00A13626" w:rsidRDefault="00E011A6"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0"/>
        <w:gridCol w:w="6750"/>
      </w:tblGrid>
      <w:tr w:rsidR="00E011A6" w:rsidRPr="00A13626" w:rsidTr="00F11D6A">
        <w:trPr>
          <w:trHeight w:val="512"/>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rPr>
            </w:pPr>
            <w:r w:rsidRPr="00A13626">
              <w:rPr>
                <w:rFonts w:ascii="Arial" w:hAnsi="Arial" w:cs="Arial"/>
                <w:b/>
                <w:bCs/>
              </w:rPr>
              <w:t>Elements</w:t>
            </w:r>
          </w:p>
        </w:tc>
        <w:tc>
          <w:tcPr>
            <w:tcW w:w="67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bCs/>
              </w:rPr>
            </w:pPr>
            <w:r w:rsidRPr="00A13626">
              <w:rPr>
                <w:rFonts w:ascii="Arial" w:hAnsi="Arial" w:cs="Arial"/>
                <w:b/>
                <w:bCs/>
              </w:rPr>
              <w:t>Performance Criteria</w:t>
            </w:r>
          </w:p>
        </w:tc>
      </w:tr>
      <w:tr w:rsidR="00E011A6" w:rsidRPr="00A13626" w:rsidTr="00F11D6A">
        <w:trPr>
          <w:trHeight w:val="2303"/>
        </w:trPr>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29"/>
              </w:numPr>
              <w:spacing w:before="60" w:after="60"/>
              <w:rPr>
                <w:rFonts w:ascii="Arial" w:hAnsi="Arial" w:cs="Arial"/>
                <w:lang w:val="en-GB" w:eastAsia="de-DE"/>
              </w:rPr>
            </w:pPr>
            <w:r w:rsidRPr="00A13626">
              <w:rPr>
                <w:rFonts w:ascii="Arial" w:hAnsi="Arial" w:cs="Arial"/>
                <w:lang w:val="en-GB" w:eastAsia="de-DE"/>
              </w:rPr>
              <w:t>Meet common and specific communication needs of clients and colleagues</w:t>
            </w:r>
          </w:p>
        </w:tc>
        <w:tc>
          <w:tcPr>
            <w:tcW w:w="67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30"/>
              </w:numPr>
              <w:tabs>
                <w:tab w:val="left" w:pos="432"/>
              </w:tabs>
              <w:spacing w:before="80"/>
              <w:ind w:left="432" w:hanging="450"/>
              <w:rPr>
                <w:rFonts w:ascii="Arial" w:hAnsi="Arial" w:cs="Arial"/>
                <w:lang w:val="de-DE" w:eastAsia="de-DE"/>
              </w:rPr>
            </w:pPr>
            <w:r w:rsidRPr="00A13626">
              <w:rPr>
                <w:rFonts w:ascii="Arial" w:hAnsi="Arial" w:cs="Arial"/>
                <w:lang w:val="de-DE" w:eastAsia="de-DE"/>
              </w:rPr>
              <w:t>Specific communication needs of clients and colleagues are identified and met</w:t>
            </w:r>
            <w:r w:rsidR="001D330B">
              <w:rPr>
                <w:rFonts w:ascii="Arial" w:hAnsi="Arial" w:cs="Arial"/>
                <w:lang w:val="de-DE" w:eastAsia="de-DE"/>
              </w:rPr>
              <w:t>.</w:t>
            </w:r>
          </w:p>
          <w:p w:rsidR="00E011A6" w:rsidRPr="00A13626" w:rsidRDefault="00E011A6" w:rsidP="004B294E">
            <w:pPr>
              <w:numPr>
                <w:ilvl w:val="0"/>
                <w:numId w:val="230"/>
              </w:numPr>
              <w:tabs>
                <w:tab w:val="left" w:pos="432"/>
              </w:tabs>
              <w:spacing w:before="80"/>
              <w:ind w:left="432" w:hanging="450"/>
              <w:rPr>
                <w:rFonts w:ascii="Arial" w:hAnsi="Arial" w:cs="Arial"/>
              </w:rPr>
            </w:pPr>
            <w:r w:rsidRPr="00A13626">
              <w:rPr>
                <w:rFonts w:ascii="Arial" w:hAnsi="Arial" w:cs="Arial"/>
              </w:rPr>
              <w:t xml:space="preserve">Different </w:t>
            </w:r>
            <w:r w:rsidR="001D330B" w:rsidRPr="00A13626">
              <w:rPr>
                <w:rFonts w:ascii="Arial" w:hAnsi="Arial" w:cs="Arial"/>
              </w:rPr>
              <w:t>approaches are</w:t>
            </w:r>
            <w:r w:rsidRPr="00A13626">
              <w:rPr>
                <w:rFonts w:ascii="Arial" w:hAnsi="Arial" w:cs="Arial"/>
              </w:rPr>
              <w:t xml:space="preserve"> used to meet communication needs of clients and colleagues</w:t>
            </w:r>
            <w:r w:rsidR="001D330B">
              <w:rPr>
                <w:rFonts w:ascii="Arial" w:hAnsi="Arial" w:cs="Arial"/>
              </w:rPr>
              <w:t>.</w:t>
            </w:r>
          </w:p>
          <w:p w:rsidR="00E011A6" w:rsidRPr="00A13626" w:rsidRDefault="00E011A6" w:rsidP="004B294E">
            <w:pPr>
              <w:numPr>
                <w:ilvl w:val="0"/>
                <w:numId w:val="230"/>
              </w:numPr>
              <w:tabs>
                <w:tab w:val="left" w:pos="432"/>
              </w:tabs>
              <w:spacing w:before="60"/>
              <w:ind w:left="432" w:hanging="450"/>
              <w:rPr>
                <w:rFonts w:ascii="Arial" w:hAnsi="Arial" w:cs="Arial"/>
                <w:lang w:val="en-GB" w:eastAsia="de-DE"/>
              </w:rPr>
            </w:pPr>
            <w:r w:rsidRPr="00A13626">
              <w:rPr>
                <w:rFonts w:ascii="Arial" w:hAnsi="Arial" w:cs="Arial"/>
                <w:lang w:val="en-GB" w:eastAsia="de-DE"/>
              </w:rPr>
              <w:t>Conflict is addressed promptly and in a timely way and in a manner which does not compromise the standing of the organization</w:t>
            </w:r>
            <w:r w:rsidR="001D330B">
              <w:rPr>
                <w:rFonts w:ascii="Arial" w:hAnsi="Arial" w:cs="Arial"/>
                <w:lang w:val="en-GB" w:eastAsia="de-DE"/>
              </w:rPr>
              <w:t>.</w:t>
            </w:r>
          </w:p>
        </w:tc>
      </w:tr>
      <w:tr w:rsidR="00E011A6" w:rsidRPr="00A13626" w:rsidTr="00F11D6A">
        <w:trPr>
          <w:trHeight w:val="3770"/>
        </w:trPr>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29"/>
              </w:numPr>
              <w:spacing w:before="60" w:after="60"/>
              <w:rPr>
                <w:rFonts w:ascii="Arial" w:hAnsi="Arial" w:cs="Arial"/>
                <w:lang w:val="en-GB" w:eastAsia="de-DE"/>
              </w:rPr>
            </w:pPr>
            <w:r w:rsidRPr="00A13626">
              <w:rPr>
                <w:rFonts w:ascii="Arial" w:hAnsi="Arial" w:cs="Arial"/>
                <w:lang w:val="en-GB" w:eastAsia="de-DE"/>
              </w:rPr>
              <w:t>Contribute to the development of communication strategies</w:t>
            </w:r>
          </w:p>
        </w:tc>
        <w:tc>
          <w:tcPr>
            <w:tcW w:w="67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31"/>
              </w:numPr>
              <w:tabs>
                <w:tab w:val="clear" w:pos="360"/>
                <w:tab w:val="left" w:pos="432"/>
              </w:tabs>
              <w:spacing w:before="60"/>
              <w:ind w:left="432" w:hanging="432"/>
              <w:rPr>
                <w:rFonts w:ascii="Arial" w:hAnsi="Arial" w:cs="Arial"/>
                <w:lang w:val="de-DE" w:eastAsia="de-DE"/>
              </w:rPr>
            </w:pPr>
            <w:r w:rsidRPr="00A13626">
              <w:rPr>
                <w:rFonts w:ascii="Arial" w:hAnsi="Arial" w:cs="Arial"/>
                <w:b/>
                <w:i/>
                <w:lang w:val="de-DE" w:eastAsia="de-DE"/>
              </w:rPr>
              <w:t>Strategies</w:t>
            </w:r>
            <w:r w:rsidRPr="00A13626">
              <w:rPr>
                <w:rFonts w:ascii="Arial" w:hAnsi="Arial" w:cs="Arial"/>
                <w:lang w:val="de-DE" w:eastAsia="de-DE"/>
              </w:rPr>
              <w:t xml:space="preserve"> for internal and external dissemination of information are developed, promoted, implemented and reviewed as required</w:t>
            </w:r>
            <w:r w:rsidR="001D330B">
              <w:rPr>
                <w:rFonts w:ascii="Arial" w:hAnsi="Arial" w:cs="Arial"/>
                <w:lang w:val="de-DE" w:eastAsia="de-DE"/>
              </w:rPr>
              <w:t>.</w:t>
            </w:r>
          </w:p>
          <w:p w:rsidR="00E011A6" w:rsidRPr="00A13626" w:rsidRDefault="00E011A6" w:rsidP="004B294E">
            <w:pPr>
              <w:numPr>
                <w:ilvl w:val="0"/>
                <w:numId w:val="231"/>
              </w:numPr>
              <w:tabs>
                <w:tab w:val="clear" w:pos="360"/>
                <w:tab w:val="left" w:pos="432"/>
              </w:tabs>
              <w:spacing w:before="60"/>
              <w:ind w:left="432" w:hanging="432"/>
              <w:rPr>
                <w:rFonts w:ascii="Arial" w:hAnsi="Arial" w:cs="Arial"/>
                <w:lang w:val="de-DE" w:eastAsia="de-DE"/>
              </w:rPr>
            </w:pPr>
            <w:r w:rsidRPr="00A13626">
              <w:rPr>
                <w:rFonts w:ascii="Arial" w:hAnsi="Arial" w:cs="Arial"/>
                <w:lang w:val="de-DE" w:eastAsia="de-DE"/>
              </w:rPr>
              <w:t>Channels of communication are established and reviewed regularly</w:t>
            </w:r>
            <w:r w:rsidR="001D330B">
              <w:rPr>
                <w:rFonts w:ascii="Arial" w:hAnsi="Arial" w:cs="Arial"/>
                <w:lang w:val="de-DE" w:eastAsia="de-DE"/>
              </w:rPr>
              <w:t>.</w:t>
            </w:r>
          </w:p>
          <w:p w:rsidR="00E011A6" w:rsidRPr="00A13626" w:rsidRDefault="00E011A6" w:rsidP="004B294E">
            <w:pPr>
              <w:numPr>
                <w:ilvl w:val="0"/>
                <w:numId w:val="231"/>
              </w:numPr>
              <w:tabs>
                <w:tab w:val="clear" w:pos="360"/>
                <w:tab w:val="left" w:pos="432"/>
              </w:tabs>
              <w:spacing w:before="60"/>
              <w:ind w:left="432" w:hanging="432"/>
              <w:rPr>
                <w:rFonts w:ascii="Arial" w:hAnsi="Arial" w:cs="Arial"/>
                <w:lang w:val="de-DE" w:eastAsia="de-DE"/>
              </w:rPr>
            </w:pPr>
            <w:r w:rsidRPr="00A13626">
              <w:rPr>
                <w:rFonts w:ascii="Arial" w:hAnsi="Arial" w:cs="Arial"/>
                <w:lang w:val="de-DE" w:eastAsia="de-DE"/>
              </w:rPr>
              <w:t xml:space="preserve">Coaching in effective communication is provided </w:t>
            </w:r>
          </w:p>
          <w:p w:rsidR="00E011A6" w:rsidRPr="00A13626" w:rsidRDefault="00E011A6" w:rsidP="004B294E">
            <w:pPr>
              <w:numPr>
                <w:ilvl w:val="0"/>
                <w:numId w:val="231"/>
              </w:numPr>
              <w:tabs>
                <w:tab w:val="clear" w:pos="360"/>
                <w:tab w:val="left" w:pos="432"/>
              </w:tabs>
              <w:spacing w:before="60"/>
              <w:ind w:left="432" w:hanging="432"/>
              <w:rPr>
                <w:rFonts w:ascii="Arial" w:hAnsi="Arial" w:cs="Arial"/>
                <w:lang w:val="de-DE" w:eastAsia="de-DE"/>
              </w:rPr>
            </w:pPr>
            <w:r w:rsidRPr="00A13626">
              <w:rPr>
                <w:rFonts w:ascii="Arial" w:hAnsi="Arial" w:cs="Arial"/>
                <w:lang w:val="de-DE" w:eastAsia="de-DE"/>
              </w:rPr>
              <w:t>Work related network and relationship are maintained as necessary</w:t>
            </w:r>
            <w:r w:rsidR="001D330B">
              <w:rPr>
                <w:rFonts w:ascii="Arial" w:hAnsi="Arial" w:cs="Arial"/>
                <w:lang w:val="de-DE" w:eastAsia="de-DE"/>
              </w:rPr>
              <w:t>.</w:t>
            </w:r>
          </w:p>
          <w:p w:rsidR="00E011A6" w:rsidRPr="00A13626" w:rsidRDefault="00E011A6" w:rsidP="004B294E">
            <w:pPr>
              <w:numPr>
                <w:ilvl w:val="0"/>
                <w:numId w:val="231"/>
              </w:numPr>
              <w:tabs>
                <w:tab w:val="clear" w:pos="360"/>
                <w:tab w:val="left" w:pos="432"/>
              </w:tabs>
              <w:spacing w:before="60"/>
              <w:ind w:left="432" w:hanging="432"/>
              <w:rPr>
                <w:rFonts w:ascii="Arial" w:hAnsi="Arial" w:cs="Arial"/>
                <w:lang w:val="de-DE" w:eastAsia="de-DE"/>
              </w:rPr>
            </w:pPr>
            <w:r w:rsidRPr="00A13626">
              <w:rPr>
                <w:rFonts w:ascii="Arial" w:hAnsi="Arial" w:cs="Arial"/>
                <w:lang w:val="de-DE" w:eastAsia="de-DE"/>
              </w:rPr>
              <w:t>Negotiation and conflict resolution strategies are used where required</w:t>
            </w:r>
            <w:r w:rsidR="001D330B">
              <w:rPr>
                <w:rFonts w:ascii="Arial" w:hAnsi="Arial" w:cs="Arial"/>
                <w:lang w:val="de-DE" w:eastAsia="de-DE"/>
              </w:rPr>
              <w:t>.</w:t>
            </w:r>
          </w:p>
          <w:p w:rsidR="00E011A6" w:rsidRPr="00A13626" w:rsidRDefault="00E011A6" w:rsidP="004B294E">
            <w:pPr>
              <w:numPr>
                <w:ilvl w:val="0"/>
                <w:numId w:val="231"/>
              </w:numPr>
              <w:tabs>
                <w:tab w:val="clear" w:pos="360"/>
                <w:tab w:val="left" w:pos="432"/>
              </w:tabs>
              <w:spacing w:before="60"/>
              <w:ind w:left="432" w:hanging="432"/>
              <w:rPr>
                <w:rFonts w:ascii="Arial" w:hAnsi="Arial" w:cs="Arial"/>
                <w:lang w:val="de-DE" w:eastAsia="de-DE"/>
              </w:rPr>
            </w:pPr>
            <w:r w:rsidRPr="00A13626">
              <w:rPr>
                <w:rFonts w:ascii="Arial" w:hAnsi="Arial" w:cs="Arial"/>
                <w:lang w:val="de-DE" w:eastAsia="de-DE"/>
              </w:rPr>
              <w:t>Communication with clients and colleagues is appropriate to individual needs and organizational objectives</w:t>
            </w:r>
            <w:r w:rsidR="001D330B">
              <w:rPr>
                <w:rFonts w:ascii="Arial" w:hAnsi="Arial" w:cs="Arial"/>
                <w:lang w:val="de-DE" w:eastAsia="de-DE"/>
              </w:rPr>
              <w:t>.</w:t>
            </w:r>
          </w:p>
        </w:tc>
      </w:tr>
      <w:tr w:rsidR="00E011A6" w:rsidRPr="00A13626" w:rsidTr="00F11D6A">
        <w:trPr>
          <w:trHeight w:val="3500"/>
        </w:trPr>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29"/>
              </w:numPr>
              <w:spacing w:before="60" w:after="60"/>
              <w:rPr>
                <w:rFonts w:ascii="Arial" w:hAnsi="Arial" w:cs="Arial"/>
                <w:lang w:val="en-GB" w:eastAsia="de-DE"/>
              </w:rPr>
            </w:pPr>
            <w:r w:rsidRPr="00A13626">
              <w:rPr>
                <w:rFonts w:ascii="Arial" w:hAnsi="Arial" w:cs="Arial"/>
                <w:lang w:val="en-GB" w:eastAsia="de-DE"/>
              </w:rPr>
              <w:t>Represent the organization</w:t>
            </w:r>
          </w:p>
        </w:tc>
        <w:tc>
          <w:tcPr>
            <w:tcW w:w="67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32"/>
              </w:numPr>
              <w:tabs>
                <w:tab w:val="left" w:pos="752"/>
              </w:tabs>
              <w:spacing w:before="60"/>
              <w:ind w:left="475" w:hanging="475"/>
              <w:rPr>
                <w:rFonts w:ascii="Arial" w:hAnsi="Arial" w:cs="Arial"/>
                <w:lang w:val="de-DE" w:eastAsia="de-DE"/>
              </w:rPr>
            </w:pPr>
            <w:r w:rsidRPr="00A13626">
              <w:rPr>
                <w:rFonts w:ascii="Arial" w:hAnsi="Arial" w:cs="Arial"/>
                <w:lang w:val="de-DE" w:eastAsia="de-DE"/>
              </w:rPr>
              <w:t>When participating in internal or external fora, presentation is relevant, appropriately researched and presented in a manner to promote the organization</w:t>
            </w:r>
            <w:r w:rsidR="001D330B">
              <w:rPr>
                <w:rFonts w:ascii="Arial" w:hAnsi="Arial" w:cs="Arial"/>
                <w:lang w:val="de-DE" w:eastAsia="de-DE"/>
              </w:rPr>
              <w:t>.</w:t>
            </w:r>
          </w:p>
          <w:p w:rsidR="00E011A6" w:rsidRPr="00A13626" w:rsidRDefault="00E011A6" w:rsidP="004B294E">
            <w:pPr>
              <w:numPr>
                <w:ilvl w:val="1"/>
                <w:numId w:val="232"/>
              </w:numPr>
              <w:tabs>
                <w:tab w:val="left" w:pos="752"/>
              </w:tabs>
              <w:spacing w:before="60"/>
              <w:ind w:left="475" w:hanging="475"/>
              <w:rPr>
                <w:rFonts w:ascii="Arial" w:hAnsi="Arial" w:cs="Arial"/>
                <w:lang w:val="de-DE" w:eastAsia="de-DE"/>
              </w:rPr>
            </w:pPr>
            <w:r w:rsidRPr="00A13626">
              <w:rPr>
                <w:rFonts w:ascii="Arial" w:hAnsi="Arial" w:cs="Arial"/>
                <w:lang w:val="de-DE" w:eastAsia="de-DE"/>
              </w:rPr>
              <w:t>Presentation is made clear and sequential and delivered within a predetermined time</w:t>
            </w:r>
            <w:r w:rsidR="001D330B">
              <w:rPr>
                <w:rFonts w:ascii="Arial" w:hAnsi="Arial" w:cs="Arial"/>
                <w:lang w:val="de-DE" w:eastAsia="de-DE"/>
              </w:rPr>
              <w:t>.</w:t>
            </w:r>
          </w:p>
          <w:p w:rsidR="00E011A6" w:rsidRPr="00A13626" w:rsidRDefault="00E011A6" w:rsidP="004B294E">
            <w:pPr>
              <w:numPr>
                <w:ilvl w:val="1"/>
                <w:numId w:val="232"/>
              </w:numPr>
              <w:tabs>
                <w:tab w:val="left" w:pos="752"/>
              </w:tabs>
              <w:spacing w:before="60"/>
              <w:ind w:left="475" w:hanging="475"/>
              <w:rPr>
                <w:rFonts w:ascii="Arial" w:hAnsi="Arial" w:cs="Arial"/>
                <w:lang w:val="de-DE" w:eastAsia="de-DE"/>
              </w:rPr>
            </w:pPr>
            <w:r w:rsidRPr="00A13626">
              <w:rPr>
                <w:rFonts w:ascii="Arial" w:hAnsi="Arial" w:cs="Arial"/>
                <w:lang w:val="de-DE" w:eastAsia="de-DE"/>
              </w:rPr>
              <w:t>Appropriate media is utilized  to enhance presentation</w:t>
            </w:r>
            <w:r w:rsidR="001D330B">
              <w:rPr>
                <w:rFonts w:ascii="Arial" w:hAnsi="Arial" w:cs="Arial"/>
                <w:lang w:val="de-DE" w:eastAsia="de-DE"/>
              </w:rPr>
              <w:t>.</w:t>
            </w:r>
          </w:p>
          <w:p w:rsidR="00E011A6" w:rsidRPr="00A13626" w:rsidRDefault="00E011A6" w:rsidP="004B294E">
            <w:pPr>
              <w:numPr>
                <w:ilvl w:val="1"/>
                <w:numId w:val="232"/>
              </w:numPr>
              <w:tabs>
                <w:tab w:val="left" w:pos="752"/>
              </w:tabs>
              <w:spacing w:before="60"/>
              <w:ind w:left="475" w:hanging="475"/>
              <w:rPr>
                <w:rFonts w:ascii="Arial" w:hAnsi="Arial" w:cs="Arial"/>
                <w:lang w:val="de-DE" w:eastAsia="de-DE"/>
              </w:rPr>
            </w:pPr>
            <w:r w:rsidRPr="00A13626">
              <w:rPr>
                <w:rFonts w:ascii="Arial" w:hAnsi="Arial" w:cs="Arial"/>
                <w:lang w:val="de-DE" w:eastAsia="de-DE"/>
              </w:rPr>
              <w:t>Differences in views are respected</w:t>
            </w:r>
            <w:r w:rsidR="001D330B">
              <w:rPr>
                <w:rFonts w:ascii="Arial" w:hAnsi="Arial" w:cs="Arial"/>
                <w:lang w:val="de-DE" w:eastAsia="de-DE"/>
              </w:rPr>
              <w:t>.</w:t>
            </w:r>
          </w:p>
          <w:p w:rsidR="00E011A6" w:rsidRPr="00A13626" w:rsidRDefault="00E011A6" w:rsidP="004B294E">
            <w:pPr>
              <w:numPr>
                <w:ilvl w:val="1"/>
                <w:numId w:val="232"/>
              </w:numPr>
              <w:tabs>
                <w:tab w:val="left" w:pos="752"/>
              </w:tabs>
              <w:spacing w:before="60"/>
              <w:ind w:left="475" w:hanging="475"/>
              <w:rPr>
                <w:rFonts w:ascii="Arial" w:hAnsi="Arial" w:cs="Arial"/>
                <w:lang w:val="de-DE" w:eastAsia="de-DE"/>
              </w:rPr>
            </w:pPr>
            <w:r w:rsidRPr="00A13626">
              <w:rPr>
                <w:rFonts w:ascii="Arial" w:hAnsi="Arial" w:cs="Arial"/>
                <w:lang w:val="de-DE" w:eastAsia="de-DE"/>
              </w:rPr>
              <w:t>Written communication is made consistent with organizational standards</w:t>
            </w:r>
            <w:r w:rsidR="001D330B">
              <w:rPr>
                <w:rFonts w:ascii="Arial" w:hAnsi="Arial" w:cs="Arial"/>
                <w:lang w:val="de-DE" w:eastAsia="de-DE"/>
              </w:rPr>
              <w:t>.</w:t>
            </w:r>
          </w:p>
          <w:p w:rsidR="00E011A6" w:rsidRPr="00A13626" w:rsidRDefault="00E011A6" w:rsidP="004B294E">
            <w:pPr>
              <w:numPr>
                <w:ilvl w:val="1"/>
                <w:numId w:val="232"/>
              </w:numPr>
              <w:tabs>
                <w:tab w:val="left" w:pos="752"/>
              </w:tabs>
              <w:spacing w:before="60"/>
              <w:ind w:left="475" w:hanging="475"/>
              <w:rPr>
                <w:rFonts w:ascii="Arial" w:hAnsi="Arial" w:cs="Arial"/>
                <w:lang w:val="de-DE" w:eastAsia="de-DE"/>
              </w:rPr>
            </w:pPr>
            <w:r w:rsidRPr="00A13626">
              <w:rPr>
                <w:rFonts w:ascii="Arial" w:hAnsi="Arial" w:cs="Arial"/>
                <w:lang w:val="de-DE" w:eastAsia="de-DE"/>
              </w:rPr>
              <w:t>Inquiries are responded in a manner consistent with organizational standard</w:t>
            </w:r>
            <w:r w:rsidR="001D330B">
              <w:rPr>
                <w:rFonts w:ascii="Arial" w:hAnsi="Arial" w:cs="Arial"/>
                <w:lang w:val="de-DE" w:eastAsia="de-DE"/>
              </w:rPr>
              <w:t>.</w:t>
            </w:r>
          </w:p>
        </w:tc>
      </w:tr>
      <w:tr w:rsidR="00E011A6" w:rsidRPr="00A13626" w:rsidTr="00F11D6A">
        <w:trPr>
          <w:trHeight w:val="2150"/>
        </w:trPr>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29"/>
              </w:numPr>
              <w:spacing w:before="60" w:after="60"/>
              <w:rPr>
                <w:rFonts w:ascii="Arial" w:hAnsi="Arial" w:cs="Arial"/>
                <w:lang w:val="en-GB" w:eastAsia="de-DE"/>
              </w:rPr>
            </w:pPr>
            <w:r w:rsidRPr="00A13626">
              <w:rPr>
                <w:rFonts w:ascii="Arial" w:hAnsi="Arial" w:cs="Arial"/>
                <w:lang w:val="en-GB" w:eastAsia="de-DE"/>
              </w:rPr>
              <w:lastRenderedPageBreak/>
              <w:t>Facilitate group discussion</w:t>
            </w:r>
          </w:p>
        </w:tc>
        <w:tc>
          <w:tcPr>
            <w:tcW w:w="67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33"/>
              </w:numPr>
              <w:tabs>
                <w:tab w:val="left" w:pos="752"/>
              </w:tabs>
              <w:spacing w:before="80"/>
              <w:rPr>
                <w:rFonts w:ascii="Arial" w:hAnsi="Arial" w:cs="Arial"/>
              </w:rPr>
            </w:pPr>
            <w:r w:rsidRPr="00A13626">
              <w:rPr>
                <w:rFonts w:ascii="Arial" w:hAnsi="Arial" w:cs="Arial"/>
              </w:rPr>
              <w:t xml:space="preserve">Mechanisms which enhance </w:t>
            </w:r>
            <w:r w:rsidRPr="00A13626">
              <w:rPr>
                <w:rFonts w:ascii="Arial" w:hAnsi="Arial" w:cs="Arial"/>
                <w:b/>
                <w:i/>
              </w:rPr>
              <w:t xml:space="preserve">effective group interaction </w:t>
            </w:r>
            <w:r w:rsidRPr="00A13626">
              <w:rPr>
                <w:rFonts w:ascii="Arial" w:hAnsi="Arial" w:cs="Arial"/>
              </w:rPr>
              <w:t>are defined and implemented</w:t>
            </w:r>
            <w:r w:rsidR="001D330B">
              <w:rPr>
                <w:rFonts w:ascii="Arial" w:hAnsi="Arial" w:cs="Arial"/>
              </w:rPr>
              <w:t>.</w:t>
            </w:r>
          </w:p>
          <w:p w:rsidR="00E011A6" w:rsidRPr="00A13626" w:rsidRDefault="00E011A6" w:rsidP="004B294E">
            <w:pPr>
              <w:numPr>
                <w:ilvl w:val="1"/>
                <w:numId w:val="233"/>
              </w:numPr>
              <w:tabs>
                <w:tab w:val="left" w:pos="752"/>
              </w:tabs>
              <w:spacing w:before="80"/>
              <w:rPr>
                <w:rFonts w:ascii="Arial" w:hAnsi="Arial" w:cs="Arial"/>
              </w:rPr>
            </w:pPr>
            <w:r w:rsidRPr="00A13626">
              <w:rPr>
                <w:rFonts w:ascii="Arial" w:hAnsi="Arial" w:cs="Arial"/>
              </w:rPr>
              <w:t>Strategies which encourage all group members to participate are used routinely</w:t>
            </w:r>
            <w:r w:rsidR="001D330B">
              <w:rPr>
                <w:rFonts w:ascii="Arial" w:hAnsi="Arial" w:cs="Arial"/>
              </w:rPr>
              <w:t>.</w:t>
            </w:r>
          </w:p>
          <w:p w:rsidR="00E011A6" w:rsidRPr="00A13626" w:rsidRDefault="00E011A6" w:rsidP="004B294E">
            <w:pPr>
              <w:numPr>
                <w:ilvl w:val="1"/>
                <w:numId w:val="233"/>
              </w:numPr>
              <w:tabs>
                <w:tab w:val="left" w:pos="752"/>
              </w:tabs>
              <w:spacing w:before="80"/>
              <w:rPr>
                <w:rFonts w:ascii="Arial" w:hAnsi="Arial" w:cs="Arial"/>
              </w:rPr>
            </w:pPr>
            <w:r w:rsidRPr="00A13626">
              <w:rPr>
                <w:rFonts w:ascii="Arial" w:hAnsi="Arial" w:cs="Arial"/>
              </w:rPr>
              <w:t xml:space="preserve">Objectives and agenda are routinely set and followed for meetings and </w:t>
            </w:r>
            <w:r w:rsidR="001D330B" w:rsidRPr="00A13626">
              <w:rPr>
                <w:rFonts w:ascii="Arial" w:hAnsi="Arial" w:cs="Arial"/>
              </w:rPr>
              <w:t>discussions.</w:t>
            </w:r>
          </w:p>
          <w:p w:rsidR="00E011A6" w:rsidRPr="00A13626" w:rsidRDefault="00E011A6" w:rsidP="004B294E">
            <w:pPr>
              <w:numPr>
                <w:ilvl w:val="1"/>
                <w:numId w:val="233"/>
              </w:numPr>
              <w:tabs>
                <w:tab w:val="left" w:pos="752"/>
              </w:tabs>
              <w:spacing w:before="80"/>
              <w:rPr>
                <w:rFonts w:ascii="Arial" w:hAnsi="Arial" w:cs="Arial"/>
              </w:rPr>
            </w:pPr>
            <w:r w:rsidRPr="00A13626">
              <w:rPr>
                <w:rFonts w:ascii="Arial" w:hAnsi="Arial" w:cs="Arial"/>
              </w:rPr>
              <w:t xml:space="preserve">Relevant information </w:t>
            </w:r>
            <w:proofErr w:type="gramStart"/>
            <w:r w:rsidRPr="00A13626">
              <w:rPr>
                <w:rFonts w:ascii="Arial" w:hAnsi="Arial" w:cs="Arial"/>
              </w:rPr>
              <w:t>are</w:t>
            </w:r>
            <w:proofErr w:type="gramEnd"/>
            <w:r w:rsidRPr="00A13626">
              <w:rPr>
                <w:rFonts w:ascii="Arial" w:hAnsi="Arial" w:cs="Arial"/>
              </w:rPr>
              <w:t xml:space="preserve"> provided to group to facilitate outcomes</w:t>
            </w:r>
            <w:r w:rsidR="001D330B">
              <w:rPr>
                <w:rFonts w:ascii="Arial" w:hAnsi="Arial" w:cs="Arial"/>
              </w:rPr>
              <w:t>.</w:t>
            </w:r>
          </w:p>
          <w:p w:rsidR="00E011A6" w:rsidRPr="00A13626" w:rsidRDefault="00E011A6" w:rsidP="004B294E">
            <w:pPr>
              <w:numPr>
                <w:ilvl w:val="1"/>
                <w:numId w:val="233"/>
              </w:numPr>
              <w:tabs>
                <w:tab w:val="left" w:pos="752"/>
              </w:tabs>
              <w:spacing w:before="80"/>
              <w:rPr>
                <w:rFonts w:ascii="Arial" w:hAnsi="Arial" w:cs="Arial"/>
              </w:rPr>
            </w:pPr>
            <w:r w:rsidRPr="00A13626">
              <w:rPr>
                <w:rFonts w:ascii="Arial" w:hAnsi="Arial" w:cs="Arial"/>
              </w:rPr>
              <w:t>Evaluation of group communication strategies is undertaken to promote participation of all parties</w:t>
            </w:r>
            <w:r w:rsidR="001D330B">
              <w:rPr>
                <w:rFonts w:ascii="Arial" w:hAnsi="Arial" w:cs="Arial"/>
              </w:rPr>
              <w:t>.</w:t>
            </w:r>
          </w:p>
          <w:p w:rsidR="00E011A6" w:rsidRPr="00A13626" w:rsidRDefault="00E011A6" w:rsidP="004B294E">
            <w:pPr>
              <w:numPr>
                <w:ilvl w:val="1"/>
                <w:numId w:val="233"/>
              </w:numPr>
              <w:tabs>
                <w:tab w:val="left" w:pos="752"/>
              </w:tabs>
              <w:spacing w:before="80"/>
              <w:rPr>
                <w:rFonts w:ascii="Arial" w:hAnsi="Arial" w:cs="Arial"/>
                <w:lang w:val="de-DE" w:eastAsia="de-DE"/>
              </w:rPr>
            </w:pPr>
            <w:r w:rsidRPr="00A13626">
              <w:rPr>
                <w:rFonts w:ascii="Arial" w:hAnsi="Arial" w:cs="Arial"/>
                <w:lang w:val="de-DE" w:eastAsia="de-DE"/>
              </w:rPr>
              <w:t>Specific communication needs of individuals are identified and addressed</w:t>
            </w:r>
            <w:r w:rsidR="001D330B">
              <w:rPr>
                <w:rFonts w:ascii="Arial" w:hAnsi="Arial" w:cs="Arial"/>
                <w:lang w:val="de-DE" w:eastAsia="de-DE"/>
              </w:rPr>
              <w:t>.</w:t>
            </w:r>
          </w:p>
        </w:tc>
      </w:tr>
      <w:tr w:rsidR="00E011A6" w:rsidRPr="00A13626" w:rsidTr="00F11D6A">
        <w:trPr>
          <w:trHeight w:val="2150"/>
        </w:trPr>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29"/>
              </w:numPr>
              <w:spacing w:before="60" w:after="60"/>
              <w:rPr>
                <w:rFonts w:ascii="Arial" w:hAnsi="Arial" w:cs="Arial"/>
                <w:lang w:val="en-GB" w:eastAsia="de-DE"/>
              </w:rPr>
            </w:pPr>
            <w:r w:rsidRPr="00A13626">
              <w:rPr>
                <w:rFonts w:ascii="Arial" w:hAnsi="Arial" w:cs="Arial"/>
                <w:lang w:val="en-GB" w:eastAsia="de-DE"/>
              </w:rPr>
              <w:t>Conduct interview</w:t>
            </w:r>
          </w:p>
        </w:tc>
        <w:tc>
          <w:tcPr>
            <w:tcW w:w="67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1"/>
                <w:numId w:val="234"/>
              </w:numPr>
              <w:tabs>
                <w:tab w:val="left" w:pos="752"/>
              </w:tabs>
              <w:spacing w:before="80"/>
              <w:rPr>
                <w:rFonts w:ascii="Arial" w:hAnsi="Arial" w:cs="Arial"/>
              </w:rPr>
            </w:pPr>
            <w:r w:rsidRPr="00A13626">
              <w:rPr>
                <w:rFonts w:ascii="Arial" w:hAnsi="Arial" w:cs="Arial"/>
              </w:rPr>
              <w:t xml:space="preserve">A range of appropriate communication strategies are employed in </w:t>
            </w:r>
            <w:r w:rsidRPr="00A13626">
              <w:rPr>
                <w:rFonts w:ascii="Arial" w:hAnsi="Arial" w:cs="Arial"/>
                <w:b/>
                <w:i/>
              </w:rPr>
              <w:t>interview situations</w:t>
            </w:r>
            <w:r w:rsidR="001D330B">
              <w:rPr>
                <w:rFonts w:ascii="Arial" w:hAnsi="Arial" w:cs="Arial"/>
                <w:b/>
                <w:i/>
              </w:rPr>
              <w:t>.</w:t>
            </w:r>
          </w:p>
          <w:p w:rsidR="00E011A6" w:rsidRPr="00A13626" w:rsidRDefault="001D330B" w:rsidP="004B294E">
            <w:pPr>
              <w:numPr>
                <w:ilvl w:val="1"/>
                <w:numId w:val="234"/>
              </w:numPr>
              <w:tabs>
                <w:tab w:val="left" w:pos="752"/>
              </w:tabs>
              <w:spacing w:before="80"/>
              <w:rPr>
                <w:rFonts w:ascii="Arial" w:hAnsi="Arial" w:cs="Arial"/>
              </w:rPr>
            </w:pPr>
            <w:r w:rsidRPr="00A13626">
              <w:rPr>
                <w:rFonts w:ascii="Arial" w:hAnsi="Arial" w:cs="Arial"/>
              </w:rPr>
              <w:t xml:space="preserve">Different </w:t>
            </w:r>
            <w:r w:rsidRPr="00A13626">
              <w:rPr>
                <w:rFonts w:ascii="Arial" w:hAnsi="Arial" w:cs="Arial"/>
                <w:b/>
                <w:i/>
              </w:rPr>
              <w:t xml:space="preserve">types of interview </w:t>
            </w:r>
            <w:r w:rsidRPr="00A13626">
              <w:rPr>
                <w:rFonts w:ascii="Arial" w:hAnsi="Arial" w:cs="Arial"/>
              </w:rPr>
              <w:t>are</w:t>
            </w:r>
            <w:r w:rsidR="00E011A6" w:rsidRPr="00A13626">
              <w:rPr>
                <w:rFonts w:ascii="Arial" w:hAnsi="Arial" w:cs="Arial"/>
              </w:rPr>
              <w:t xml:space="preserve"> conducted in accordance with the organizational procedures</w:t>
            </w:r>
            <w:r>
              <w:rPr>
                <w:rFonts w:ascii="Arial" w:hAnsi="Arial" w:cs="Arial"/>
              </w:rPr>
              <w:t>.</w:t>
            </w:r>
          </w:p>
          <w:p w:rsidR="00E011A6" w:rsidRPr="00A13626" w:rsidRDefault="00E011A6" w:rsidP="004B294E">
            <w:pPr>
              <w:numPr>
                <w:ilvl w:val="1"/>
                <w:numId w:val="234"/>
              </w:numPr>
              <w:tabs>
                <w:tab w:val="left" w:pos="752"/>
              </w:tabs>
              <w:spacing w:before="80"/>
              <w:rPr>
                <w:rFonts w:ascii="Arial" w:hAnsi="Arial" w:cs="Arial"/>
              </w:rPr>
            </w:pPr>
            <w:r w:rsidRPr="00A13626">
              <w:rPr>
                <w:rFonts w:ascii="Arial" w:hAnsi="Arial" w:cs="Arial"/>
              </w:rPr>
              <w:t>Records of interviews are made and maintained in accordance with organizational procedures</w:t>
            </w:r>
            <w:r w:rsidR="001D330B">
              <w:rPr>
                <w:rFonts w:ascii="Arial" w:hAnsi="Arial" w:cs="Arial"/>
              </w:rPr>
              <w:t>.</w:t>
            </w:r>
          </w:p>
          <w:p w:rsidR="00E011A6" w:rsidRPr="00A13626" w:rsidRDefault="00E011A6" w:rsidP="004B294E">
            <w:pPr>
              <w:numPr>
                <w:ilvl w:val="1"/>
                <w:numId w:val="234"/>
              </w:numPr>
              <w:tabs>
                <w:tab w:val="left" w:pos="752"/>
              </w:tabs>
              <w:spacing w:before="80"/>
              <w:rPr>
                <w:rFonts w:ascii="Arial" w:hAnsi="Arial" w:cs="Arial"/>
              </w:rPr>
            </w:pPr>
            <w:r w:rsidRPr="00A13626">
              <w:rPr>
                <w:rFonts w:ascii="Arial" w:hAnsi="Arial" w:cs="Arial"/>
              </w:rPr>
              <w:t>Effective questioning, listening and nonverbal communication techniques are used to ensure that required message is communicated</w:t>
            </w:r>
            <w:r w:rsidR="001D330B">
              <w:rPr>
                <w:rFonts w:ascii="Arial" w:hAnsi="Arial" w:cs="Arial"/>
              </w:rPr>
              <w:t>.</w:t>
            </w:r>
          </w:p>
        </w:tc>
      </w:tr>
    </w:tbl>
    <w:p w:rsidR="00E011A6" w:rsidRPr="00A13626" w:rsidRDefault="00E011A6"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0"/>
        <w:gridCol w:w="6750"/>
      </w:tblGrid>
      <w:tr w:rsidR="00E011A6" w:rsidRPr="00A13626" w:rsidTr="00F11D6A">
        <w:trPr>
          <w:trHeight w:val="467"/>
        </w:trPr>
        <w:tc>
          <w:tcPr>
            <w:tcW w:w="22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keepNext/>
              <w:outlineLvl w:val="3"/>
              <w:rPr>
                <w:rFonts w:ascii="Arial" w:hAnsi="Arial" w:cs="Arial"/>
                <w:b/>
                <w:bCs/>
              </w:rPr>
            </w:pPr>
            <w:r w:rsidRPr="00A13626">
              <w:rPr>
                <w:rFonts w:ascii="Arial" w:hAnsi="Arial" w:cs="Arial"/>
                <w:b/>
                <w:bCs/>
              </w:rPr>
              <w:t>Variable</w:t>
            </w:r>
          </w:p>
        </w:tc>
        <w:tc>
          <w:tcPr>
            <w:tcW w:w="675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keepNext/>
              <w:outlineLvl w:val="3"/>
              <w:rPr>
                <w:rFonts w:ascii="Arial" w:hAnsi="Arial" w:cs="Arial"/>
                <w:b/>
                <w:bCs/>
              </w:rPr>
            </w:pPr>
            <w:r w:rsidRPr="00A13626">
              <w:rPr>
                <w:rFonts w:ascii="Arial" w:hAnsi="Arial" w:cs="Arial"/>
                <w:b/>
                <w:bCs/>
              </w:rPr>
              <w:t>Range</w:t>
            </w:r>
          </w:p>
        </w:tc>
      </w:tr>
      <w:tr w:rsidR="00E011A6" w:rsidRPr="00A13626" w:rsidTr="00F11D6A">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80"/>
              <w:jc w:val="both"/>
              <w:rPr>
                <w:rFonts w:ascii="Arial" w:hAnsi="Arial" w:cs="Arial"/>
              </w:rPr>
            </w:pPr>
            <w:r w:rsidRPr="00A13626">
              <w:rPr>
                <w:rFonts w:ascii="Arial" w:hAnsi="Arial" w:cs="Arial"/>
              </w:rPr>
              <w:t xml:space="preserve">Strategies </w:t>
            </w:r>
          </w:p>
        </w:tc>
        <w:tc>
          <w:tcPr>
            <w:tcW w:w="6750" w:type="dxa"/>
            <w:tcBorders>
              <w:top w:val="single" w:sz="4" w:space="0" w:color="auto"/>
              <w:left w:val="single" w:sz="4" w:space="0" w:color="auto"/>
              <w:bottom w:val="single" w:sz="4" w:space="0" w:color="auto"/>
              <w:right w:val="single" w:sz="4" w:space="0" w:color="auto"/>
            </w:tcBorders>
            <w:hideMark/>
          </w:tcPr>
          <w:p w:rsidR="001D330B" w:rsidRDefault="001D330B" w:rsidP="001D330B">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Recognizing own limitations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Utilizing techniques and aids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Providing written drafts</w:t>
            </w:r>
          </w:p>
          <w:p w:rsidR="00E011A6" w:rsidRPr="006F79A6" w:rsidRDefault="00E011A6" w:rsidP="004B294E">
            <w:pPr>
              <w:numPr>
                <w:ilvl w:val="1"/>
                <w:numId w:val="228"/>
              </w:numPr>
              <w:tabs>
                <w:tab w:val="left" w:pos="338"/>
              </w:tabs>
              <w:ind w:left="338" w:hanging="270"/>
              <w:rPr>
                <w:rFonts w:ascii="Arial" w:hAnsi="Arial" w:cs="Arial"/>
              </w:rPr>
            </w:pPr>
            <w:r w:rsidRPr="006F79A6">
              <w:rPr>
                <w:rFonts w:ascii="Arial" w:hAnsi="Arial" w:cs="Arial"/>
              </w:rPr>
              <w:t xml:space="preserve">Verbal and </w:t>
            </w:r>
            <w:proofErr w:type="spellStart"/>
            <w:r w:rsidRPr="006F79A6">
              <w:rPr>
                <w:rFonts w:ascii="Arial" w:hAnsi="Arial" w:cs="Arial"/>
              </w:rPr>
              <w:t>non verbal</w:t>
            </w:r>
            <w:proofErr w:type="spellEnd"/>
            <w:r w:rsidRPr="006F79A6">
              <w:rPr>
                <w:rFonts w:ascii="Arial" w:hAnsi="Arial" w:cs="Arial"/>
              </w:rPr>
              <w:t xml:space="preserve"> communication</w:t>
            </w:r>
          </w:p>
        </w:tc>
      </w:tr>
      <w:tr w:rsidR="00E011A6" w:rsidRPr="00A13626" w:rsidTr="00F11D6A">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80"/>
              <w:rPr>
                <w:rFonts w:ascii="Arial" w:hAnsi="Arial" w:cs="Arial"/>
              </w:rPr>
            </w:pPr>
            <w:r w:rsidRPr="00A13626">
              <w:rPr>
                <w:rFonts w:ascii="Arial" w:hAnsi="Arial" w:cs="Arial"/>
              </w:rPr>
              <w:t>Effective group interaction</w:t>
            </w:r>
          </w:p>
        </w:tc>
        <w:tc>
          <w:tcPr>
            <w:tcW w:w="6750" w:type="dxa"/>
            <w:tcBorders>
              <w:top w:val="single" w:sz="4" w:space="0" w:color="auto"/>
              <w:left w:val="single" w:sz="4" w:space="0" w:color="auto"/>
              <w:bottom w:val="single" w:sz="4" w:space="0" w:color="auto"/>
              <w:right w:val="single" w:sz="4" w:space="0" w:color="auto"/>
            </w:tcBorders>
            <w:hideMark/>
          </w:tcPr>
          <w:p w:rsidR="000C2EFD" w:rsidRDefault="000C2EFD" w:rsidP="000C2EFD">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Identifying and evaluating what is occurring within an interaction in a non-judgmental way</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Using active listening</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Making decision about appropriate words, behavior</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Putting together response which is culturally appropriate</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Expressing an individual perspective</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Expressing own philosophy, ideology and background and exploring impact with relevance to  communication</w:t>
            </w:r>
          </w:p>
        </w:tc>
      </w:tr>
      <w:tr w:rsidR="00E011A6" w:rsidRPr="00A13626" w:rsidTr="00F11D6A">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80"/>
              <w:jc w:val="both"/>
              <w:rPr>
                <w:rFonts w:ascii="Arial" w:hAnsi="Arial" w:cs="Arial"/>
              </w:rPr>
            </w:pPr>
            <w:r w:rsidRPr="00A13626">
              <w:rPr>
                <w:rFonts w:ascii="Arial" w:hAnsi="Arial" w:cs="Arial"/>
              </w:rPr>
              <w:t xml:space="preserve">Interview situations </w:t>
            </w:r>
          </w:p>
        </w:tc>
        <w:tc>
          <w:tcPr>
            <w:tcW w:w="6750" w:type="dxa"/>
            <w:tcBorders>
              <w:top w:val="single" w:sz="4" w:space="0" w:color="auto"/>
              <w:left w:val="single" w:sz="4" w:space="0" w:color="auto"/>
              <w:bottom w:val="single" w:sz="4" w:space="0" w:color="auto"/>
              <w:right w:val="single" w:sz="4" w:space="0" w:color="auto"/>
            </w:tcBorders>
            <w:hideMark/>
          </w:tcPr>
          <w:p w:rsidR="000C2EFD" w:rsidRDefault="000C2EFD" w:rsidP="000C2EFD">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Establish rapport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obtain facts and information</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Facilitate resolution of issues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Develop action plans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Diffuse potentially difficult situation</w:t>
            </w:r>
          </w:p>
        </w:tc>
      </w:tr>
      <w:tr w:rsidR="00E011A6" w:rsidRPr="00A13626" w:rsidTr="00F11D6A">
        <w:tc>
          <w:tcPr>
            <w:tcW w:w="225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80"/>
              <w:rPr>
                <w:rFonts w:ascii="Arial" w:hAnsi="Arial" w:cs="Arial"/>
              </w:rPr>
            </w:pPr>
            <w:r w:rsidRPr="00A13626">
              <w:rPr>
                <w:rFonts w:ascii="Arial" w:hAnsi="Arial" w:cs="Arial"/>
              </w:rPr>
              <w:t>Types of Interview</w:t>
            </w:r>
          </w:p>
        </w:tc>
        <w:tc>
          <w:tcPr>
            <w:tcW w:w="6750" w:type="dxa"/>
            <w:tcBorders>
              <w:top w:val="single" w:sz="4" w:space="0" w:color="auto"/>
              <w:left w:val="single" w:sz="4" w:space="0" w:color="auto"/>
              <w:bottom w:val="single" w:sz="4" w:space="0" w:color="auto"/>
              <w:right w:val="single" w:sz="4" w:space="0" w:color="auto"/>
            </w:tcBorders>
            <w:hideMark/>
          </w:tcPr>
          <w:p w:rsidR="000C2EFD" w:rsidRDefault="000C2EFD" w:rsidP="000C2EFD">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Related to staff issues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lastRenderedPageBreak/>
              <w:t>Routine</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 xml:space="preserve">Confidential </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Evidential</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Non-disclosure</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Disclosure</w:t>
            </w:r>
          </w:p>
        </w:tc>
      </w:tr>
    </w:tbl>
    <w:p w:rsidR="00E011A6" w:rsidRPr="00A13626" w:rsidRDefault="00E011A6" w:rsidP="00E011A6">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6840"/>
      </w:tblGrid>
      <w:tr w:rsidR="00E011A6" w:rsidRPr="00A13626" w:rsidTr="00F11D6A">
        <w:trPr>
          <w:trHeight w:val="458"/>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tabs>
                <w:tab w:val="left" w:pos="0"/>
              </w:tabs>
              <w:rPr>
                <w:rFonts w:ascii="Arial" w:hAnsi="Arial" w:cs="Arial"/>
              </w:rPr>
            </w:pPr>
            <w:r w:rsidRPr="00A13626">
              <w:rPr>
                <w:rFonts w:ascii="Arial" w:hAnsi="Arial" w:cs="Arial"/>
                <w:b/>
              </w:rPr>
              <w:br w:type="page"/>
              <w:t>Evidence Guide</w:t>
            </w:r>
          </w:p>
        </w:tc>
      </w:tr>
      <w:tr w:rsidR="00E011A6"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rPr>
            </w:pPr>
            <w:r w:rsidRPr="00A13626">
              <w:rPr>
                <w:rFonts w:ascii="Arial" w:hAnsi="Arial" w:cs="Arial"/>
              </w:rPr>
              <w:t>Critical Aspects of Competence</w:t>
            </w:r>
          </w:p>
        </w:tc>
        <w:tc>
          <w:tcPr>
            <w:tcW w:w="6840" w:type="dxa"/>
            <w:tcBorders>
              <w:top w:val="single" w:sz="4" w:space="0" w:color="auto"/>
              <w:left w:val="single" w:sz="4" w:space="0" w:color="auto"/>
              <w:bottom w:val="single" w:sz="4" w:space="0" w:color="auto"/>
              <w:right w:val="single" w:sz="4" w:space="0" w:color="auto"/>
            </w:tcBorders>
            <w:hideMark/>
          </w:tcPr>
          <w:p w:rsidR="000C2EFD" w:rsidRPr="00C464AD" w:rsidRDefault="000C2EFD" w:rsidP="000C2EFD">
            <w:pPr>
              <w:autoSpaceDE w:val="0"/>
              <w:autoSpaceDN w:val="0"/>
              <w:adjustRightInd w:val="0"/>
              <w:spacing w:before="60"/>
              <w:rPr>
                <w:rFonts w:ascii="Arial" w:hAnsi="Arial" w:cs="Arial"/>
              </w:rPr>
            </w:pPr>
            <w:r w:rsidRPr="00C464AD">
              <w:rPr>
                <w:rFonts w:ascii="Arial" w:hAnsi="Arial" w:cs="Arial"/>
              </w:rPr>
              <w:t>Demonstrates skills and knowledge in:</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Demonstrated effective communication skills with clients and work colleagues accessing service</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Adopted relevant communication techniques and strategies to meet client particular needs and difficulties</w:t>
            </w:r>
          </w:p>
        </w:tc>
      </w:tr>
      <w:tr w:rsidR="00E011A6"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lang w:val="en-GB" w:eastAsia="de-DE"/>
              </w:rPr>
            </w:pPr>
            <w:r w:rsidRPr="00A13626">
              <w:rPr>
                <w:rFonts w:ascii="Arial" w:hAnsi="Arial" w:cs="Arial"/>
                <w:lang w:val="en-GB" w:eastAsia="de-DE"/>
              </w:rPr>
              <w:t>Underpinning Knowledge and Values</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rPr>
                <w:rFonts w:ascii="Arial" w:hAnsi="Arial" w:cs="Arial"/>
              </w:rPr>
            </w:pPr>
            <w:r w:rsidRPr="00A13626">
              <w:rPr>
                <w:rFonts w:ascii="Arial" w:hAnsi="Arial" w:cs="Arial"/>
              </w:rPr>
              <w:t>Demonstrates knowledge of:</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communication process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dynamics of groups and different styles of group leadership</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communication skills relevant to client groups</w:t>
            </w:r>
          </w:p>
        </w:tc>
      </w:tr>
      <w:tr w:rsidR="00E011A6"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rPr>
            </w:pPr>
            <w:r w:rsidRPr="00A13626">
              <w:rPr>
                <w:rFonts w:ascii="Arial" w:hAnsi="Arial" w:cs="Arial"/>
              </w:rPr>
              <w:t>Underpinning Skills</w:t>
            </w:r>
          </w:p>
        </w:tc>
        <w:tc>
          <w:tcPr>
            <w:tcW w:w="684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rPr>
                <w:rFonts w:ascii="Arial" w:hAnsi="Arial" w:cs="Arial"/>
              </w:rPr>
            </w:pPr>
            <w:r w:rsidRPr="00A13626">
              <w:rPr>
                <w:rFonts w:ascii="Arial" w:hAnsi="Arial" w:cs="Arial"/>
              </w:rPr>
              <w:t>Demonstrates skills to:</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full range of communication techniques including:</w:t>
            </w:r>
          </w:p>
          <w:p w:rsidR="00E011A6" w:rsidRPr="00A13626" w:rsidRDefault="00E011A6" w:rsidP="004B294E">
            <w:pPr>
              <w:numPr>
                <w:ilvl w:val="0"/>
                <w:numId w:val="242"/>
              </w:numPr>
              <w:ind w:left="702"/>
              <w:rPr>
                <w:rFonts w:ascii="Arial" w:hAnsi="Arial" w:cs="Arial"/>
              </w:rPr>
            </w:pPr>
            <w:r w:rsidRPr="00A13626">
              <w:rPr>
                <w:rFonts w:ascii="Arial" w:hAnsi="Arial" w:cs="Arial"/>
              </w:rPr>
              <w:t>active listening</w:t>
            </w:r>
          </w:p>
          <w:p w:rsidR="00E011A6" w:rsidRPr="00A13626" w:rsidRDefault="00E011A6" w:rsidP="004B294E">
            <w:pPr>
              <w:numPr>
                <w:ilvl w:val="0"/>
                <w:numId w:val="242"/>
              </w:numPr>
              <w:ind w:left="702"/>
              <w:rPr>
                <w:rFonts w:ascii="Arial" w:hAnsi="Arial" w:cs="Arial"/>
              </w:rPr>
            </w:pPr>
            <w:r w:rsidRPr="00A13626">
              <w:rPr>
                <w:rFonts w:ascii="Arial" w:hAnsi="Arial" w:cs="Arial"/>
              </w:rPr>
              <w:t>feedback</w:t>
            </w:r>
          </w:p>
          <w:p w:rsidR="00E011A6" w:rsidRPr="00A13626" w:rsidRDefault="00E011A6" w:rsidP="004B294E">
            <w:pPr>
              <w:numPr>
                <w:ilvl w:val="0"/>
                <w:numId w:val="242"/>
              </w:numPr>
              <w:ind w:left="702"/>
              <w:rPr>
                <w:rFonts w:ascii="Arial" w:hAnsi="Arial" w:cs="Arial"/>
              </w:rPr>
            </w:pPr>
            <w:r w:rsidRPr="00A13626">
              <w:rPr>
                <w:rFonts w:ascii="Arial" w:hAnsi="Arial" w:cs="Arial"/>
              </w:rPr>
              <w:t>interpretation</w:t>
            </w:r>
          </w:p>
          <w:p w:rsidR="00E011A6" w:rsidRPr="00A13626" w:rsidRDefault="00E011A6" w:rsidP="004B294E">
            <w:pPr>
              <w:numPr>
                <w:ilvl w:val="0"/>
                <w:numId w:val="242"/>
              </w:numPr>
              <w:ind w:left="702"/>
              <w:rPr>
                <w:rFonts w:ascii="Arial" w:hAnsi="Arial" w:cs="Arial"/>
              </w:rPr>
            </w:pPr>
            <w:r w:rsidRPr="00A13626">
              <w:rPr>
                <w:rFonts w:ascii="Arial" w:hAnsi="Arial" w:cs="Arial"/>
              </w:rPr>
              <w:t>role boundaries setting</w:t>
            </w:r>
          </w:p>
          <w:p w:rsidR="00E011A6" w:rsidRPr="00A13626" w:rsidRDefault="00E011A6" w:rsidP="004B294E">
            <w:pPr>
              <w:numPr>
                <w:ilvl w:val="0"/>
                <w:numId w:val="242"/>
              </w:numPr>
              <w:ind w:left="702"/>
              <w:rPr>
                <w:rFonts w:ascii="Arial" w:hAnsi="Arial" w:cs="Arial"/>
              </w:rPr>
            </w:pPr>
            <w:r w:rsidRPr="00A13626">
              <w:rPr>
                <w:rFonts w:ascii="Arial" w:hAnsi="Arial" w:cs="Arial"/>
              </w:rPr>
              <w:t>negotiation</w:t>
            </w:r>
          </w:p>
          <w:p w:rsidR="00E011A6" w:rsidRPr="00A13626" w:rsidRDefault="00E011A6" w:rsidP="004B294E">
            <w:pPr>
              <w:numPr>
                <w:ilvl w:val="0"/>
                <w:numId w:val="242"/>
              </w:numPr>
              <w:ind w:left="702"/>
              <w:rPr>
                <w:rFonts w:ascii="Arial" w:hAnsi="Arial" w:cs="Arial"/>
              </w:rPr>
            </w:pPr>
            <w:r w:rsidRPr="00A13626">
              <w:rPr>
                <w:rFonts w:ascii="Arial" w:hAnsi="Arial" w:cs="Arial"/>
              </w:rPr>
              <w:t>establishing empathy</w:t>
            </w:r>
          </w:p>
          <w:p w:rsidR="00E011A6" w:rsidRPr="00A13626" w:rsidRDefault="00E011A6" w:rsidP="004B294E">
            <w:pPr>
              <w:numPr>
                <w:ilvl w:val="0"/>
                <w:numId w:val="242"/>
              </w:numPr>
              <w:ind w:left="702"/>
              <w:rPr>
                <w:rFonts w:ascii="Arial" w:hAnsi="Arial" w:cs="Arial"/>
              </w:rPr>
            </w:pPr>
            <w:r w:rsidRPr="00A13626">
              <w:rPr>
                <w:rFonts w:ascii="Arial" w:hAnsi="Arial" w:cs="Arial"/>
              </w:rPr>
              <w:t>communication strategies</w:t>
            </w:r>
          </w:p>
          <w:p w:rsidR="00E011A6" w:rsidRPr="00A13626" w:rsidRDefault="00E011A6" w:rsidP="004B294E">
            <w:pPr>
              <w:numPr>
                <w:ilvl w:val="1"/>
                <w:numId w:val="228"/>
              </w:numPr>
              <w:tabs>
                <w:tab w:val="left" w:pos="338"/>
              </w:tabs>
              <w:ind w:left="338" w:hanging="270"/>
              <w:rPr>
                <w:rFonts w:ascii="Arial" w:hAnsi="Arial" w:cs="Arial"/>
              </w:rPr>
            </w:pPr>
            <w:r w:rsidRPr="00A13626">
              <w:rPr>
                <w:rFonts w:ascii="Arial" w:hAnsi="Arial" w:cs="Arial"/>
              </w:rPr>
              <w:t>communication required to fulfill job roles as specified by the organization</w:t>
            </w:r>
          </w:p>
        </w:tc>
      </w:tr>
      <w:tr w:rsidR="00E011A6"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rPr>
            </w:pPr>
            <w:r w:rsidRPr="00A13626">
              <w:rPr>
                <w:rFonts w:ascii="Arial" w:hAnsi="Arial" w:cs="Arial"/>
              </w:rPr>
              <w:t>Resource Implications</w:t>
            </w:r>
          </w:p>
        </w:tc>
        <w:tc>
          <w:tcPr>
            <w:tcW w:w="684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E011A6" w:rsidRPr="00A13626" w:rsidTr="00F11D6A">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t>Methods of Assessment</w:t>
            </w:r>
          </w:p>
        </w:tc>
        <w:tc>
          <w:tcPr>
            <w:tcW w:w="684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E011A6" w:rsidRPr="00C0751D" w:rsidRDefault="00E011A6" w:rsidP="004B294E">
            <w:pPr>
              <w:numPr>
                <w:ilvl w:val="1"/>
                <w:numId w:val="228"/>
              </w:numPr>
              <w:tabs>
                <w:tab w:val="left" w:pos="338"/>
              </w:tabs>
              <w:ind w:left="338" w:hanging="270"/>
              <w:rPr>
                <w:rFonts w:ascii="Arial" w:hAnsi="Arial" w:cs="Arial"/>
              </w:rPr>
            </w:pPr>
            <w:r w:rsidRPr="00C0751D">
              <w:rPr>
                <w:rFonts w:ascii="Arial" w:hAnsi="Arial" w:cs="Arial"/>
              </w:rPr>
              <w:t>Interview / Written Test</w:t>
            </w:r>
          </w:p>
          <w:p w:rsidR="00E011A6" w:rsidRPr="00A22F53" w:rsidRDefault="00E011A6" w:rsidP="004B294E">
            <w:pPr>
              <w:numPr>
                <w:ilvl w:val="1"/>
                <w:numId w:val="228"/>
              </w:numPr>
              <w:tabs>
                <w:tab w:val="left" w:pos="338"/>
              </w:tabs>
              <w:ind w:left="338" w:hanging="270"/>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with Oral Questioning</w:t>
            </w:r>
          </w:p>
        </w:tc>
      </w:tr>
      <w:tr w:rsidR="00E011A6" w:rsidRPr="00A13626" w:rsidTr="00F11D6A">
        <w:trPr>
          <w:trHeight w:val="440"/>
        </w:trPr>
        <w:tc>
          <w:tcPr>
            <w:tcW w:w="216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1080"/>
                <w:tab w:val="left" w:pos="3510"/>
              </w:tabs>
              <w:spacing w:before="80" w:after="80"/>
              <w:rPr>
                <w:rFonts w:ascii="Arial" w:hAnsi="Arial" w:cs="Arial"/>
              </w:rPr>
            </w:pPr>
            <w:r w:rsidRPr="00A13626">
              <w:rPr>
                <w:rFonts w:ascii="Arial" w:hAnsi="Arial" w:cs="Arial"/>
              </w:rPr>
              <w:t>Context of Assessment</w:t>
            </w:r>
          </w:p>
        </w:tc>
        <w:tc>
          <w:tcPr>
            <w:tcW w:w="684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E011A6" w:rsidRPr="00A13626" w:rsidRDefault="00E011A6" w:rsidP="00E011A6">
      <w:pPr>
        <w:rPr>
          <w:rFonts w:ascii="Arial" w:hAnsi="Arial" w:cs="Arial"/>
        </w:rPr>
      </w:pPr>
    </w:p>
    <w:p w:rsidR="00E011A6" w:rsidRPr="00A13626" w:rsidRDefault="00E011A6" w:rsidP="00E011A6">
      <w:pPr>
        <w:tabs>
          <w:tab w:val="left" w:pos="2265"/>
        </w:tabs>
        <w:rPr>
          <w:rFonts w:ascii="Arial" w:hAnsi="Arial" w:cs="Arial"/>
        </w:rPr>
      </w:pPr>
      <w:r w:rsidRPr="00A13626">
        <w:rPr>
          <w:rFonts w:ascii="Arial" w:hAnsi="Arial" w:cs="Arial"/>
        </w:rPr>
        <w:tab/>
      </w: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p w:rsidR="00E011A6" w:rsidRPr="00A13626" w:rsidRDefault="00E011A6" w:rsidP="00E011A6">
      <w:pPr>
        <w:rPr>
          <w:rFonts w:ascii="Arial" w:hAnsi="Arial" w:cs="Arial"/>
          <w:lang w:eastAsia="de-DE"/>
        </w:rPr>
      </w:pPr>
    </w:p>
    <w:tbl>
      <w:tblPr>
        <w:tblW w:w="90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7020"/>
      </w:tblGrid>
      <w:tr w:rsidR="00E011A6" w:rsidRPr="00A13626" w:rsidTr="00F11D6A">
        <w:trPr>
          <w:trHeight w:val="440"/>
        </w:trPr>
        <w:tc>
          <w:tcPr>
            <w:tcW w:w="9090" w:type="dxa"/>
            <w:gridSpan w:val="2"/>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EB45CF">
            <w:pPr>
              <w:spacing w:before="60"/>
              <w:ind w:left="2832" w:hanging="2832"/>
              <w:rPr>
                <w:rFonts w:ascii="Arial" w:hAnsi="Arial" w:cs="Arial"/>
                <w:b/>
                <w:lang w:eastAsia="de-DE"/>
              </w:rPr>
            </w:pPr>
            <w:r w:rsidRPr="00A13626">
              <w:rPr>
                <w:rFonts w:ascii="Arial" w:hAnsi="Arial" w:cs="Arial"/>
                <w:b/>
                <w:bCs/>
                <w:lang w:eastAsia="de-DE"/>
              </w:rPr>
              <w:lastRenderedPageBreak/>
              <w:br w:type="page"/>
              <w:t>Occupational Standard</w:t>
            </w:r>
            <w:r w:rsidRPr="00A13626">
              <w:rPr>
                <w:rFonts w:ascii="Arial" w:hAnsi="Arial" w:cs="Arial"/>
                <w:b/>
                <w:lang w:eastAsia="de-DE"/>
              </w:rPr>
              <w:t xml:space="preserve">: </w:t>
            </w:r>
            <w:r w:rsidR="00EB45CF" w:rsidRPr="00AF2D60">
              <w:rPr>
                <w:rFonts w:ascii="Arial" w:hAnsi="Arial" w:cs="Arial"/>
                <w:b/>
                <w:bCs/>
                <w:color w:val="000000"/>
              </w:rPr>
              <w:t>Rail Traffic Operation</w:t>
            </w:r>
            <w:r w:rsidR="00EB45CF" w:rsidRPr="00A13626">
              <w:rPr>
                <w:rFonts w:ascii="Arial" w:hAnsi="Arial" w:cs="Arial"/>
                <w:b/>
                <w:bCs/>
              </w:rPr>
              <w:t xml:space="preserve"> Level IV</w:t>
            </w:r>
            <w:r w:rsidRPr="00A13626">
              <w:rPr>
                <w:rFonts w:ascii="Arial" w:hAnsi="Arial" w:cs="Arial"/>
                <w:b/>
                <w:bCs/>
                <w:lang w:eastAsia="de-DE"/>
              </w:rPr>
              <w:t xml:space="preserve">                                                                      </w:t>
            </w:r>
          </w:p>
        </w:tc>
      </w:tr>
      <w:tr w:rsidR="00E011A6" w:rsidRPr="00A13626" w:rsidTr="00F11D6A">
        <w:trPr>
          <w:trHeight w:val="350"/>
        </w:trPr>
        <w:tc>
          <w:tcPr>
            <w:tcW w:w="207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bCs/>
                <w:lang w:eastAsia="de-DE"/>
              </w:rPr>
            </w:pPr>
            <w:r w:rsidRPr="00A13626">
              <w:rPr>
                <w:rFonts w:ascii="Arial" w:hAnsi="Arial" w:cs="Arial"/>
                <w:b/>
                <w:bCs/>
                <w:lang w:eastAsia="de-DE"/>
              </w:rPr>
              <w:t xml:space="preserve">Unit Title </w:t>
            </w:r>
          </w:p>
        </w:tc>
        <w:tc>
          <w:tcPr>
            <w:tcW w:w="702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ind w:left="180" w:hanging="180"/>
              <w:rPr>
                <w:rFonts w:ascii="Arial" w:hAnsi="Arial" w:cs="Arial"/>
                <w:b/>
                <w:lang w:eastAsia="de-DE"/>
              </w:rPr>
            </w:pPr>
            <w:r w:rsidRPr="00A13626">
              <w:rPr>
                <w:rFonts w:ascii="Arial" w:hAnsi="Arial" w:cs="Arial"/>
                <w:b/>
                <w:lang w:eastAsia="de-DE"/>
              </w:rPr>
              <w:t>Manage and Maintain Small/Medium Business Operations</w:t>
            </w:r>
          </w:p>
        </w:tc>
      </w:tr>
      <w:tr w:rsidR="00E011A6" w:rsidRPr="00A13626" w:rsidTr="00F11D6A">
        <w:trPr>
          <w:trHeight w:val="350"/>
        </w:trPr>
        <w:tc>
          <w:tcPr>
            <w:tcW w:w="2070" w:type="dxa"/>
            <w:tcBorders>
              <w:top w:val="single" w:sz="4" w:space="0" w:color="auto"/>
              <w:left w:val="single" w:sz="4" w:space="0" w:color="auto"/>
              <w:bottom w:val="single" w:sz="4" w:space="0" w:color="auto"/>
              <w:right w:val="single" w:sz="4" w:space="0" w:color="auto"/>
            </w:tcBorders>
            <w:shd w:val="clear" w:color="auto" w:fill="DDDDDD"/>
            <w:vAlign w:val="center"/>
            <w:hideMark/>
          </w:tcPr>
          <w:p w:rsidR="00E011A6" w:rsidRPr="00A13626" w:rsidRDefault="00E011A6" w:rsidP="00F11D6A">
            <w:pPr>
              <w:rPr>
                <w:rFonts w:ascii="Arial" w:hAnsi="Arial" w:cs="Arial"/>
                <w:b/>
                <w:bCs/>
                <w:lang w:eastAsia="de-DE"/>
              </w:rPr>
            </w:pPr>
            <w:r w:rsidRPr="00A13626">
              <w:rPr>
                <w:rFonts w:ascii="Arial" w:hAnsi="Arial" w:cs="Arial"/>
                <w:b/>
                <w:bCs/>
                <w:lang w:eastAsia="de-DE"/>
              </w:rPr>
              <w:t>Unit Code</w:t>
            </w:r>
          </w:p>
        </w:tc>
        <w:bookmarkStart w:id="101" w:name="ERC_RWS4_18_0313"/>
        <w:tc>
          <w:tcPr>
            <w:tcW w:w="7020" w:type="dxa"/>
            <w:tcBorders>
              <w:top w:val="single" w:sz="4" w:space="0" w:color="auto"/>
              <w:left w:val="single" w:sz="4" w:space="0" w:color="auto"/>
              <w:bottom w:val="single" w:sz="4" w:space="0" w:color="auto"/>
              <w:right w:val="single" w:sz="4" w:space="0" w:color="auto"/>
            </w:tcBorders>
            <w:shd w:val="clear" w:color="auto" w:fill="DDDDDD"/>
            <w:vAlign w:val="center"/>
          </w:tcPr>
          <w:p w:rsidR="00E011A6" w:rsidRPr="00F11D6A" w:rsidRDefault="00072CA3" w:rsidP="00F11D6A">
            <w:pPr>
              <w:rPr>
                <w:rFonts w:ascii="Arial" w:hAnsi="Arial" w:cs="Arial"/>
                <w:color w:val="00B0F0"/>
              </w:rPr>
            </w:pPr>
            <w:r>
              <w:rPr>
                <w:rFonts w:ascii="Arial" w:hAnsi="Arial" w:cs="Arial"/>
                <w:color w:val="00B0F0"/>
              </w:rPr>
              <w:fldChar w:fldCharType="begin"/>
            </w:r>
            <w:r w:rsidR="00F11D6A">
              <w:rPr>
                <w:rFonts w:ascii="Arial" w:hAnsi="Arial" w:cs="Arial"/>
                <w:color w:val="00B0F0"/>
              </w:rPr>
              <w:instrText xml:space="preserve"> HYPERLINK  \l "ERC_RWS4_18" </w:instrText>
            </w:r>
            <w:r>
              <w:rPr>
                <w:rFonts w:ascii="Arial" w:hAnsi="Arial" w:cs="Arial"/>
                <w:color w:val="00B0F0"/>
              </w:rPr>
              <w:fldChar w:fldCharType="separate"/>
            </w:r>
            <w:r w:rsidR="00EA605D">
              <w:rPr>
                <w:rStyle w:val="Hyperlink"/>
                <w:rFonts w:ascii="Arial" w:hAnsi="Arial" w:cs="Arial"/>
              </w:rPr>
              <w:t>EIS</w:t>
            </w:r>
            <w:r w:rsidR="00F11D6A" w:rsidRPr="00F11D6A">
              <w:rPr>
                <w:rStyle w:val="Hyperlink"/>
                <w:rFonts w:ascii="Arial" w:hAnsi="Arial" w:cs="Arial"/>
              </w:rPr>
              <w:t xml:space="preserve"> RTO4 18 0313</w:t>
            </w:r>
            <w:bookmarkEnd w:id="101"/>
            <w:r>
              <w:rPr>
                <w:rFonts w:ascii="Arial" w:hAnsi="Arial" w:cs="Arial"/>
                <w:color w:val="00B0F0"/>
              </w:rPr>
              <w:fldChar w:fldCharType="end"/>
            </w:r>
          </w:p>
        </w:tc>
      </w:tr>
      <w:tr w:rsidR="00E011A6" w:rsidRPr="00A13626" w:rsidTr="00F11D6A">
        <w:trPr>
          <w:trHeight w:val="62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spacing w:before="60"/>
              <w:rPr>
                <w:rFonts w:ascii="Arial" w:hAnsi="Arial" w:cs="Arial"/>
                <w:b/>
                <w:bCs/>
                <w:lang w:eastAsia="de-DE"/>
              </w:rPr>
            </w:pPr>
            <w:r w:rsidRPr="00A13626">
              <w:rPr>
                <w:rFonts w:ascii="Arial" w:hAnsi="Arial" w:cs="Arial"/>
                <w:b/>
                <w:bCs/>
                <w:lang w:eastAsia="de-DE"/>
              </w:rPr>
              <w:t>Unit Descriptor</w:t>
            </w:r>
          </w:p>
        </w:tc>
        <w:tc>
          <w:tcPr>
            <w:tcW w:w="7020" w:type="dxa"/>
            <w:tcBorders>
              <w:top w:val="single" w:sz="4" w:space="0" w:color="auto"/>
              <w:left w:val="single" w:sz="4" w:space="0" w:color="auto"/>
              <w:bottom w:val="single" w:sz="4" w:space="0" w:color="auto"/>
              <w:right w:val="single" w:sz="4" w:space="0" w:color="auto"/>
            </w:tcBorders>
            <w:vAlign w:val="center"/>
            <w:hideMark/>
          </w:tcPr>
          <w:p w:rsidR="00E011A6" w:rsidRPr="00A13626" w:rsidRDefault="00E011A6" w:rsidP="00F11D6A">
            <w:pPr>
              <w:autoSpaceDE w:val="0"/>
              <w:autoSpaceDN w:val="0"/>
              <w:adjustRightInd w:val="0"/>
              <w:jc w:val="both"/>
              <w:rPr>
                <w:rFonts w:ascii="Arial" w:hAnsi="Arial" w:cs="Arial"/>
                <w:lang w:eastAsia="de-DE"/>
              </w:rPr>
            </w:pPr>
            <w:r w:rsidRPr="00A13626">
              <w:rPr>
                <w:rFonts w:ascii="Arial" w:hAnsi="Arial" w:cs="Arial"/>
                <w:lang w:eastAsia="de-DE"/>
              </w:rPr>
              <w:t xml:space="preserve">This unit covers the operation of day-to-day business activities in a micro or small business. The strategies involve developing, monitoring and managing work activities and financial information, developing effective work habits, and adjusting work schedules as needed. </w:t>
            </w:r>
          </w:p>
        </w:tc>
      </w:tr>
    </w:tbl>
    <w:p w:rsidR="00E011A6" w:rsidRPr="00A13626" w:rsidRDefault="00E011A6" w:rsidP="00E011A6">
      <w:pPr>
        <w:rPr>
          <w:rFonts w:ascii="Arial" w:hAnsi="Arial" w:cs="Arial"/>
          <w:lang w:eastAsia="de-DE"/>
        </w:rPr>
      </w:pPr>
    </w:p>
    <w:tbl>
      <w:tblPr>
        <w:tblW w:w="90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7020"/>
      </w:tblGrid>
      <w:tr w:rsidR="00E011A6" w:rsidRPr="00A13626" w:rsidTr="00F11D6A">
        <w:trPr>
          <w:trHeight w:val="485"/>
        </w:trPr>
        <w:tc>
          <w:tcPr>
            <w:tcW w:w="20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b/>
                <w:lang w:eastAsia="de-DE"/>
              </w:rPr>
            </w:pPr>
            <w:r w:rsidRPr="00A13626">
              <w:rPr>
                <w:rFonts w:ascii="Arial" w:hAnsi="Arial" w:cs="Arial"/>
                <w:b/>
                <w:bCs/>
                <w:lang w:eastAsia="de-DE"/>
              </w:rPr>
              <w:t>Elements</w:t>
            </w:r>
          </w:p>
        </w:tc>
        <w:tc>
          <w:tcPr>
            <w:tcW w:w="70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bCs/>
                <w:lang w:eastAsia="de-DE"/>
              </w:rPr>
            </w:pPr>
            <w:r w:rsidRPr="00A13626">
              <w:rPr>
                <w:rFonts w:ascii="Arial" w:hAnsi="Arial" w:cs="Arial"/>
                <w:b/>
                <w:bCs/>
                <w:lang w:eastAsia="de-DE"/>
              </w:rPr>
              <w:t>Performance Criteria</w:t>
            </w:r>
          </w:p>
        </w:tc>
      </w:tr>
      <w:tr w:rsidR="00E011A6" w:rsidRPr="00A13626" w:rsidTr="00F11D6A">
        <w:trPr>
          <w:trHeight w:val="2105"/>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41"/>
              </w:numPr>
              <w:tabs>
                <w:tab w:val="num" w:pos="432"/>
              </w:tabs>
              <w:spacing w:before="120"/>
              <w:ind w:left="432" w:hanging="450"/>
              <w:rPr>
                <w:rFonts w:ascii="Arial" w:hAnsi="Arial" w:cs="Arial"/>
                <w:lang w:eastAsia="de-DE"/>
              </w:rPr>
            </w:pPr>
            <w:r w:rsidRPr="00A13626">
              <w:rPr>
                <w:rFonts w:ascii="Arial" w:hAnsi="Arial" w:cs="Arial"/>
                <w:lang w:eastAsia="de-DE"/>
              </w:rPr>
              <w:t>Identify daily work requirements</w:t>
            </w:r>
          </w:p>
        </w:tc>
        <w:tc>
          <w:tcPr>
            <w:tcW w:w="702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35"/>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 xml:space="preserve">Work requirements are identified for a given time period </w:t>
            </w:r>
            <w:r w:rsidR="00A630E3" w:rsidRPr="00A13626">
              <w:rPr>
                <w:rFonts w:ascii="Arial" w:hAnsi="Arial" w:cs="Arial"/>
                <w:lang w:eastAsia="de-DE"/>
              </w:rPr>
              <w:t>by taking</w:t>
            </w:r>
            <w:r w:rsidRPr="00A13626">
              <w:rPr>
                <w:rFonts w:ascii="Arial" w:hAnsi="Arial" w:cs="Arial"/>
                <w:lang w:eastAsia="de-DE"/>
              </w:rPr>
              <w:t xml:space="preserve"> into consideration </w:t>
            </w:r>
            <w:r w:rsidRPr="00A13626">
              <w:rPr>
                <w:rFonts w:ascii="Arial" w:hAnsi="Arial" w:cs="Arial"/>
                <w:b/>
                <w:bCs/>
                <w:i/>
                <w:iCs/>
                <w:lang w:eastAsia="de-DE"/>
              </w:rPr>
              <w:t xml:space="preserve">resources </w:t>
            </w:r>
            <w:r w:rsidRPr="00A13626">
              <w:rPr>
                <w:rFonts w:ascii="Arial" w:hAnsi="Arial" w:cs="Arial"/>
                <w:lang w:eastAsia="de-DE"/>
              </w:rPr>
              <w:t>and constraints</w:t>
            </w:r>
            <w:r w:rsidR="00A630E3">
              <w:rPr>
                <w:rFonts w:ascii="Arial" w:hAnsi="Arial" w:cs="Arial"/>
                <w:lang w:eastAsia="de-DE"/>
              </w:rPr>
              <w:t>.</w:t>
            </w:r>
          </w:p>
          <w:p w:rsidR="00E011A6" w:rsidRPr="00A13626" w:rsidRDefault="00E011A6" w:rsidP="004B294E">
            <w:pPr>
              <w:numPr>
                <w:ilvl w:val="0"/>
                <w:numId w:val="235"/>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Work activities are prioritized based on business needs, requirements and deadlines</w:t>
            </w:r>
            <w:r w:rsidR="00A630E3">
              <w:rPr>
                <w:rFonts w:ascii="Arial" w:hAnsi="Arial" w:cs="Arial"/>
                <w:lang w:eastAsia="de-DE"/>
              </w:rPr>
              <w:t>.</w:t>
            </w:r>
          </w:p>
          <w:p w:rsidR="00E011A6" w:rsidRPr="00A13626" w:rsidRDefault="00E011A6" w:rsidP="004B294E">
            <w:pPr>
              <w:numPr>
                <w:ilvl w:val="0"/>
                <w:numId w:val="235"/>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If appropriate, work is allocated to relevant staff or contractors to optimize efficiency</w:t>
            </w:r>
            <w:r w:rsidR="00A630E3">
              <w:rPr>
                <w:rFonts w:ascii="Arial" w:hAnsi="Arial" w:cs="Arial"/>
                <w:lang w:eastAsia="de-DE"/>
              </w:rPr>
              <w:t>.</w:t>
            </w:r>
          </w:p>
        </w:tc>
      </w:tr>
      <w:tr w:rsidR="00E011A6" w:rsidRPr="00A13626" w:rsidTr="00F11D6A">
        <w:trPr>
          <w:trHeight w:val="242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40"/>
              </w:numPr>
              <w:tabs>
                <w:tab w:val="num" w:pos="432"/>
              </w:tabs>
              <w:spacing w:before="60"/>
              <w:ind w:left="432" w:hanging="480"/>
              <w:rPr>
                <w:rFonts w:ascii="Arial" w:hAnsi="Arial" w:cs="Arial"/>
                <w:lang w:eastAsia="de-DE"/>
              </w:rPr>
            </w:pPr>
            <w:r w:rsidRPr="00A13626">
              <w:rPr>
                <w:rFonts w:ascii="Arial" w:hAnsi="Arial" w:cs="Arial"/>
                <w:lang w:eastAsia="de-DE"/>
              </w:rPr>
              <w:t>Monitor and manage work</w:t>
            </w:r>
          </w:p>
        </w:tc>
        <w:tc>
          <w:tcPr>
            <w:tcW w:w="702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36"/>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People, resources and/or equipment are coordinated to provide optimum results</w:t>
            </w:r>
            <w:r w:rsidR="00A630E3">
              <w:rPr>
                <w:rFonts w:ascii="Arial" w:hAnsi="Arial" w:cs="Arial"/>
                <w:lang w:eastAsia="de-DE"/>
              </w:rPr>
              <w:t>.</w:t>
            </w:r>
          </w:p>
          <w:p w:rsidR="00E011A6" w:rsidRPr="00A13626" w:rsidRDefault="00E011A6" w:rsidP="004B294E">
            <w:pPr>
              <w:numPr>
                <w:ilvl w:val="0"/>
                <w:numId w:val="236"/>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 xml:space="preserve">Staff, clients and/or contractors are communicated within a clear and regular manner, to monitor work in relation to </w:t>
            </w:r>
            <w:r w:rsidRPr="00A13626">
              <w:rPr>
                <w:rFonts w:ascii="Arial" w:hAnsi="Arial" w:cs="Arial"/>
                <w:b/>
                <w:bCs/>
                <w:i/>
                <w:iCs/>
                <w:lang w:eastAsia="de-DE"/>
              </w:rPr>
              <w:t xml:space="preserve">business goals </w:t>
            </w:r>
            <w:r w:rsidRPr="00A13626">
              <w:rPr>
                <w:rFonts w:ascii="Arial" w:hAnsi="Arial" w:cs="Arial"/>
                <w:lang w:eastAsia="de-DE"/>
              </w:rPr>
              <w:t>or timelines</w:t>
            </w:r>
            <w:r w:rsidR="00A630E3">
              <w:rPr>
                <w:rFonts w:ascii="Arial" w:hAnsi="Arial" w:cs="Arial"/>
                <w:lang w:eastAsia="de-DE"/>
              </w:rPr>
              <w:t>.</w:t>
            </w:r>
          </w:p>
          <w:p w:rsidR="00E011A6" w:rsidRPr="00A13626" w:rsidRDefault="00E011A6" w:rsidP="004B294E">
            <w:pPr>
              <w:numPr>
                <w:ilvl w:val="0"/>
                <w:numId w:val="236"/>
              </w:numPr>
              <w:autoSpaceDE w:val="0"/>
              <w:autoSpaceDN w:val="0"/>
              <w:adjustRightInd w:val="0"/>
              <w:spacing w:before="120"/>
              <w:ind w:left="522" w:hanging="540"/>
              <w:rPr>
                <w:rFonts w:ascii="Arial" w:hAnsi="Arial" w:cs="Arial"/>
                <w:lang w:eastAsia="de-DE"/>
              </w:rPr>
            </w:pPr>
            <w:r w:rsidRPr="00A13626">
              <w:rPr>
                <w:rFonts w:ascii="Arial" w:hAnsi="Arial" w:cs="Arial"/>
                <w:b/>
                <w:bCs/>
                <w:i/>
                <w:iCs/>
                <w:lang w:eastAsia="de-DE"/>
              </w:rPr>
              <w:t xml:space="preserve">Problem solving techniques </w:t>
            </w:r>
            <w:r w:rsidRPr="00A13626">
              <w:rPr>
                <w:rFonts w:ascii="Arial" w:hAnsi="Arial" w:cs="Arial"/>
                <w:lang w:eastAsia="de-DE"/>
              </w:rPr>
              <w:t>are applied to work situations to ov</w:t>
            </w:r>
            <w:r w:rsidR="00A630E3">
              <w:rPr>
                <w:rFonts w:ascii="Arial" w:hAnsi="Arial" w:cs="Arial"/>
                <w:lang w:eastAsia="de-DE"/>
              </w:rPr>
              <w:t>erc</w:t>
            </w:r>
            <w:r w:rsidRPr="00A13626">
              <w:rPr>
                <w:rFonts w:ascii="Arial" w:hAnsi="Arial" w:cs="Arial"/>
                <w:lang w:eastAsia="de-DE"/>
              </w:rPr>
              <w:t>ome difficulties and achieve positive outcomes</w:t>
            </w:r>
            <w:r w:rsidR="00A630E3">
              <w:rPr>
                <w:rFonts w:ascii="Arial" w:hAnsi="Arial" w:cs="Arial"/>
                <w:lang w:eastAsia="de-DE"/>
              </w:rPr>
              <w:t>.</w:t>
            </w:r>
          </w:p>
        </w:tc>
      </w:tr>
      <w:tr w:rsidR="00E011A6" w:rsidRPr="00A13626" w:rsidTr="00F11D6A">
        <w:trPr>
          <w:trHeight w:val="71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40"/>
              </w:numPr>
              <w:tabs>
                <w:tab w:val="num" w:pos="432"/>
              </w:tabs>
              <w:spacing w:before="60"/>
              <w:ind w:left="432" w:hanging="480"/>
              <w:rPr>
                <w:rFonts w:ascii="Arial" w:hAnsi="Arial" w:cs="Arial"/>
                <w:lang w:eastAsia="de-DE"/>
              </w:rPr>
            </w:pPr>
            <w:r w:rsidRPr="00A13626">
              <w:rPr>
                <w:rFonts w:ascii="Arial" w:hAnsi="Arial" w:cs="Arial"/>
                <w:lang w:eastAsia="de-DE"/>
              </w:rPr>
              <w:t>Develop effective work habits</w:t>
            </w:r>
          </w:p>
        </w:tc>
        <w:tc>
          <w:tcPr>
            <w:tcW w:w="702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37"/>
              </w:numPr>
              <w:autoSpaceDE w:val="0"/>
              <w:autoSpaceDN w:val="0"/>
              <w:adjustRightInd w:val="0"/>
              <w:spacing w:before="120"/>
              <w:ind w:left="522" w:hanging="522"/>
              <w:rPr>
                <w:rFonts w:ascii="Arial" w:hAnsi="Arial" w:cs="Arial"/>
                <w:b/>
                <w:bCs/>
                <w:i/>
                <w:iCs/>
                <w:lang w:eastAsia="de-DE"/>
              </w:rPr>
            </w:pPr>
            <w:r w:rsidRPr="00A13626">
              <w:rPr>
                <w:rFonts w:ascii="Arial" w:hAnsi="Arial" w:cs="Arial"/>
                <w:lang w:eastAsia="de-DE"/>
              </w:rPr>
              <w:t xml:space="preserve">Work and personal priorities are identified and a balance is achieved between competing priorities using appropriate </w:t>
            </w:r>
            <w:r w:rsidRPr="00A13626">
              <w:rPr>
                <w:rFonts w:ascii="Arial" w:hAnsi="Arial" w:cs="Arial"/>
                <w:b/>
                <w:bCs/>
                <w:i/>
                <w:iCs/>
                <w:lang w:eastAsia="de-DE"/>
              </w:rPr>
              <w:t>time management strategies</w:t>
            </w:r>
            <w:r w:rsidR="00A630E3">
              <w:rPr>
                <w:rFonts w:ascii="Arial" w:hAnsi="Arial" w:cs="Arial"/>
                <w:b/>
                <w:bCs/>
                <w:i/>
                <w:iCs/>
                <w:lang w:eastAsia="de-DE"/>
              </w:rPr>
              <w:t>.</w:t>
            </w:r>
          </w:p>
          <w:p w:rsidR="00E011A6" w:rsidRPr="00A13626" w:rsidRDefault="00E011A6" w:rsidP="004B294E">
            <w:pPr>
              <w:numPr>
                <w:ilvl w:val="0"/>
                <w:numId w:val="237"/>
              </w:numPr>
              <w:autoSpaceDE w:val="0"/>
              <w:autoSpaceDN w:val="0"/>
              <w:adjustRightInd w:val="0"/>
              <w:spacing w:before="120"/>
              <w:ind w:left="521" w:hangingChars="217" w:hanging="521"/>
              <w:rPr>
                <w:rFonts w:ascii="Arial" w:hAnsi="Arial" w:cs="Arial"/>
                <w:lang w:eastAsia="de-DE"/>
              </w:rPr>
            </w:pPr>
            <w:r w:rsidRPr="00A13626">
              <w:rPr>
                <w:rFonts w:ascii="Arial" w:hAnsi="Arial" w:cs="Arial"/>
                <w:lang w:eastAsia="de-DE"/>
              </w:rPr>
              <w:t xml:space="preserve">Input from </w:t>
            </w:r>
            <w:r w:rsidRPr="00A13626">
              <w:rPr>
                <w:rFonts w:ascii="Arial" w:hAnsi="Arial" w:cs="Arial"/>
                <w:b/>
                <w:bCs/>
                <w:i/>
                <w:iCs/>
                <w:lang w:eastAsia="de-DE"/>
              </w:rPr>
              <w:t xml:space="preserve">internal and external sources </w:t>
            </w:r>
            <w:r w:rsidRPr="00A13626">
              <w:rPr>
                <w:rFonts w:ascii="Arial" w:hAnsi="Arial" w:cs="Arial"/>
                <w:lang w:eastAsia="de-DE"/>
              </w:rPr>
              <w:t>is sought and used to develop and refine new ideas and approaches</w:t>
            </w:r>
            <w:r w:rsidR="00A630E3">
              <w:rPr>
                <w:rFonts w:ascii="Arial" w:hAnsi="Arial" w:cs="Arial"/>
                <w:lang w:eastAsia="de-DE"/>
              </w:rPr>
              <w:t>.</w:t>
            </w:r>
          </w:p>
          <w:p w:rsidR="00E011A6" w:rsidRPr="00A13626" w:rsidRDefault="00E011A6" w:rsidP="004B294E">
            <w:pPr>
              <w:numPr>
                <w:ilvl w:val="0"/>
                <w:numId w:val="237"/>
              </w:numPr>
              <w:autoSpaceDE w:val="0"/>
              <w:autoSpaceDN w:val="0"/>
              <w:adjustRightInd w:val="0"/>
              <w:spacing w:before="120"/>
              <w:ind w:left="521" w:hangingChars="217" w:hanging="521"/>
              <w:rPr>
                <w:rFonts w:ascii="Arial" w:hAnsi="Arial" w:cs="Arial"/>
                <w:lang w:eastAsia="de-DE"/>
              </w:rPr>
            </w:pPr>
            <w:r w:rsidRPr="00A13626">
              <w:rPr>
                <w:rFonts w:ascii="Arial" w:hAnsi="Arial" w:cs="Arial"/>
                <w:lang w:eastAsia="de-DE"/>
              </w:rPr>
              <w:t>Business or inquiries is/are responded to promptly and effectively</w:t>
            </w:r>
            <w:r w:rsidR="00A630E3">
              <w:rPr>
                <w:rFonts w:ascii="Arial" w:hAnsi="Arial" w:cs="Arial"/>
                <w:lang w:eastAsia="de-DE"/>
              </w:rPr>
              <w:t>.</w:t>
            </w:r>
          </w:p>
          <w:p w:rsidR="00E011A6" w:rsidRPr="00A13626" w:rsidRDefault="00E011A6" w:rsidP="004B294E">
            <w:pPr>
              <w:numPr>
                <w:ilvl w:val="0"/>
                <w:numId w:val="237"/>
              </w:numPr>
              <w:autoSpaceDE w:val="0"/>
              <w:autoSpaceDN w:val="0"/>
              <w:adjustRightInd w:val="0"/>
              <w:spacing w:before="120"/>
              <w:ind w:left="521" w:hangingChars="217" w:hanging="521"/>
              <w:rPr>
                <w:rFonts w:ascii="Arial" w:hAnsi="Arial" w:cs="Arial"/>
                <w:lang w:eastAsia="de-DE"/>
              </w:rPr>
            </w:pPr>
            <w:r w:rsidRPr="00A13626">
              <w:rPr>
                <w:rFonts w:ascii="Arial" w:hAnsi="Arial" w:cs="Arial"/>
                <w:lang w:eastAsia="de-DE"/>
              </w:rPr>
              <w:t>Information is presented in a format appropriate to the industry and audience</w:t>
            </w:r>
            <w:r w:rsidR="00A630E3">
              <w:rPr>
                <w:rFonts w:ascii="Arial" w:hAnsi="Arial" w:cs="Arial"/>
                <w:lang w:eastAsia="de-DE"/>
              </w:rPr>
              <w:t>.</w:t>
            </w:r>
          </w:p>
        </w:tc>
      </w:tr>
      <w:tr w:rsidR="00E011A6" w:rsidRPr="00A13626" w:rsidTr="00F11D6A">
        <w:trPr>
          <w:trHeight w:val="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40"/>
              </w:numPr>
              <w:tabs>
                <w:tab w:val="num" w:pos="432"/>
              </w:tabs>
              <w:spacing w:before="60"/>
              <w:ind w:left="432" w:hanging="480"/>
              <w:rPr>
                <w:rFonts w:ascii="Arial" w:hAnsi="Arial" w:cs="Arial"/>
                <w:lang w:eastAsia="de-DE"/>
              </w:rPr>
            </w:pPr>
            <w:r w:rsidRPr="00A13626">
              <w:rPr>
                <w:rFonts w:ascii="Arial" w:hAnsi="Arial" w:cs="Arial"/>
                <w:lang w:eastAsia="de-DE"/>
              </w:rPr>
              <w:t>Interpret financial information</w:t>
            </w:r>
          </w:p>
        </w:tc>
        <w:tc>
          <w:tcPr>
            <w:tcW w:w="702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38"/>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Relevant documents and reports are identified</w:t>
            </w:r>
            <w:r w:rsidR="00A630E3">
              <w:rPr>
                <w:rFonts w:ascii="Arial" w:hAnsi="Arial" w:cs="Arial"/>
                <w:lang w:eastAsia="de-DE"/>
              </w:rPr>
              <w:t>.</w:t>
            </w:r>
          </w:p>
          <w:p w:rsidR="00E011A6" w:rsidRPr="00A13626" w:rsidRDefault="00E011A6" w:rsidP="004B294E">
            <w:pPr>
              <w:numPr>
                <w:ilvl w:val="0"/>
                <w:numId w:val="238"/>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Documents and reports are read and understood and any implications discussed with appropriate persons</w:t>
            </w:r>
            <w:r w:rsidR="00A630E3">
              <w:rPr>
                <w:rFonts w:ascii="Arial" w:hAnsi="Arial" w:cs="Arial"/>
                <w:lang w:eastAsia="de-DE"/>
              </w:rPr>
              <w:t>.</w:t>
            </w:r>
          </w:p>
          <w:p w:rsidR="00E011A6" w:rsidRPr="00A13626" w:rsidRDefault="00E011A6" w:rsidP="004B294E">
            <w:pPr>
              <w:numPr>
                <w:ilvl w:val="0"/>
                <w:numId w:val="238"/>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Data and numerical calculations are analyzed, checked, evaluated, organized and reconciled</w:t>
            </w:r>
            <w:r w:rsidR="00A630E3">
              <w:rPr>
                <w:rFonts w:ascii="Arial" w:hAnsi="Arial" w:cs="Arial"/>
                <w:lang w:eastAsia="de-DE"/>
              </w:rPr>
              <w:t>.</w:t>
            </w:r>
          </w:p>
          <w:p w:rsidR="00E011A6" w:rsidRPr="00A13626" w:rsidRDefault="00E011A6" w:rsidP="004B294E">
            <w:pPr>
              <w:numPr>
                <w:ilvl w:val="0"/>
                <w:numId w:val="238"/>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t>Daily financial records and cash flow are maintained correctly and in accordance with legal and accounting requirements</w:t>
            </w:r>
            <w:r w:rsidR="00A630E3">
              <w:rPr>
                <w:rFonts w:ascii="Arial" w:hAnsi="Arial" w:cs="Arial"/>
                <w:lang w:eastAsia="de-DE"/>
              </w:rPr>
              <w:t>.</w:t>
            </w:r>
          </w:p>
          <w:p w:rsidR="00E011A6" w:rsidRPr="00A13626" w:rsidRDefault="00E011A6" w:rsidP="004B294E">
            <w:pPr>
              <w:numPr>
                <w:ilvl w:val="0"/>
                <w:numId w:val="238"/>
              </w:numPr>
              <w:autoSpaceDE w:val="0"/>
              <w:autoSpaceDN w:val="0"/>
              <w:adjustRightInd w:val="0"/>
              <w:spacing w:before="120"/>
              <w:ind w:left="522" w:hanging="540"/>
              <w:rPr>
                <w:rFonts w:ascii="Arial" w:hAnsi="Arial" w:cs="Arial"/>
                <w:lang w:eastAsia="de-DE"/>
              </w:rPr>
            </w:pPr>
            <w:r w:rsidRPr="00A13626">
              <w:rPr>
                <w:rFonts w:ascii="Arial" w:hAnsi="Arial" w:cs="Arial"/>
                <w:lang w:eastAsia="de-DE"/>
              </w:rPr>
              <w:lastRenderedPageBreak/>
              <w:t>Invoices and payments are prepared and distributed in a timely manner and in accordance with legal requirements</w:t>
            </w:r>
            <w:r w:rsidR="00A630E3">
              <w:rPr>
                <w:rFonts w:ascii="Arial" w:hAnsi="Arial" w:cs="Arial"/>
                <w:lang w:eastAsia="de-DE"/>
              </w:rPr>
              <w:t>.</w:t>
            </w:r>
          </w:p>
          <w:p w:rsidR="00E011A6" w:rsidRPr="00A13626" w:rsidRDefault="00E011A6" w:rsidP="004B294E">
            <w:pPr>
              <w:numPr>
                <w:ilvl w:val="0"/>
                <w:numId w:val="238"/>
              </w:numPr>
              <w:spacing w:before="120"/>
              <w:ind w:left="522" w:hanging="540"/>
              <w:rPr>
                <w:rFonts w:ascii="Arial" w:hAnsi="Arial" w:cs="Arial"/>
                <w:lang w:eastAsia="de-DE"/>
              </w:rPr>
            </w:pPr>
            <w:r w:rsidRPr="00A13626">
              <w:rPr>
                <w:rFonts w:ascii="Arial" w:hAnsi="Arial" w:cs="Arial"/>
                <w:lang w:eastAsia="de-DE"/>
              </w:rPr>
              <w:t>Outstanding accounts are collected or followed-up on</w:t>
            </w:r>
            <w:r w:rsidR="00A630E3">
              <w:rPr>
                <w:rFonts w:ascii="Arial" w:hAnsi="Arial" w:cs="Arial"/>
                <w:lang w:eastAsia="de-DE"/>
              </w:rPr>
              <w:t>.</w:t>
            </w:r>
          </w:p>
        </w:tc>
      </w:tr>
      <w:tr w:rsidR="00E011A6" w:rsidRPr="00A13626" w:rsidTr="00F11D6A">
        <w:trPr>
          <w:trHeight w:val="10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40"/>
              </w:numPr>
              <w:tabs>
                <w:tab w:val="num" w:pos="432"/>
              </w:tabs>
              <w:spacing w:before="60"/>
              <w:ind w:left="432" w:hanging="480"/>
              <w:rPr>
                <w:rFonts w:ascii="Arial" w:hAnsi="Arial" w:cs="Arial"/>
                <w:lang w:eastAsia="de-DE"/>
              </w:rPr>
            </w:pPr>
            <w:r w:rsidRPr="00A13626">
              <w:rPr>
                <w:rFonts w:ascii="Arial" w:hAnsi="Arial" w:cs="Arial"/>
                <w:lang w:eastAsia="de-DE"/>
              </w:rPr>
              <w:lastRenderedPageBreak/>
              <w:t>Evaluate work performance</w:t>
            </w:r>
          </w:p>
        </w:tc>
        <w:tc>
          <w:tcPr>
            <w:tcW w:w="702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239"/>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Opportunities for improvements are monitored according to business demands</w:t>
            </w:r>
            <w:r w:rsidR="00A630E3">
              <w:rPr>
                <w:rFonts w:ascii="Arial" w:hAnsi="Arial" w:cs="Arial"/>
                <w:lang w:eastAsia="de-DE"/>
              </w:rPr>
              <w:t>.</w:t>
            </w:r>
          </w:p>
          <w:p w:rsidR="00E011A6" w:rsidRPr="00A13626" w:rsidRDefault="00E011A6" w:rsidP="004B294E">
            <w:pPr>
              <w:numPr>
                <w:ilvl w:val="0"/>
                <w:numId w:val="239"/>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Work schedules are adjusted to incorporate necessary modifications to existing work and routines or changing needs and requirements</w:t>
            </w:r>
            <w:r w:rsidR="00A630E3">
              <w:rPr>
                <w:rFonts w:ascii="Arial" w:hAnsi="Arial" w:cs="Arial"/>
                <w:lang w:eastAsia="de-DE"/>
              </w:rPr>
              <w:t>.</w:t>
            </w:r>
          </w:p>
          <w:p w:rsidR="00E011A6" w:rsidRPr="00A13626" w:rsidRDefault="00E011A6" w:rsidP="004B294E">
            <w:pPr>
              <w:numPr>
                <w:ilvl w:val="0"/>
                <w:numId w:val="239"/>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Proposed changes are clearly communicated and recorded to aid in future planning and evaluation</w:t>
            </w:r>
            <w:r w:rsidR="00A630E3">
              <w:rPr>
                <w:rFonts w:ascii="Arial" w:hAnsi="Arial" w:cs="Arial"/>
                <w:lang w:eastAsia="de-DE"/>
              </w:rPr>
              <w:t>.</w:t>
            </w:r>
          </w:p>
          <w:p w:rsidR="00E011A6" w:rsidRPr="00A13626" w:rsidRDefault="00E011A6" w:rsidP="004B294E">
            <w:pPr>
              <w:numPr>
                <w:ilvl w:val="0"/>
                <w:numId w:val="239"/>
              </w:numPr>
              <w:autoSpaceDE w:val="0"/>
              <w:autoSpaceDN w:val="0"/>
              <w:adjustRightInd w:val="0"/>
              <w:spacing w:before="120"/>
              <w:ind w:left="522" w:hanging="522"/>
              <w:rPr>
                <w:rFonts w:ascii="Arial" w:hAnsi="Arial" w:cs="Arial"/>
                <w:lang w:eastAsia="de-DE"/>
              </w:rPr>
            </w:pPr>
            <w:r w:rsidRPr="00A13626">
              <w:rPr>
                <w:rFonts w:ascii="Arial" w:hAnsi="Arial" w:cs="Arial"/>
                <w:lang w:eastAsia="de-DE"/>
              </w:rPr>
              <w:t>Relevant codes of practice are used to guide an ethical approach to workplace practices and decisions</w:t>
            </w:r>
            <w:r w:rsidR="00A630E3">
              <w:rPr>
                <w:rFonts w:ascii="Arial" w:hAnsi="Arial" w:cs="Arial"/>
                <w:lang w:eastAsia="de-DE"/>
              </w:rPr>
              <w:t>.</w:t>
            </w:r>
          </w:p>
        </w:tc>
      </w:tr>
    </w:tbl>
    <w:p w:rsidR="00E011A6" w:rsidRPr="00A13626" w:rsidRDefault="00E011A6" w:rsidP="00E011A6">
      <w:pPr>
        <w:rPr>
          <w:rFonts w:ascii="Arial" w:hAnsi="Arial" w:cs="Arial"/>
          <w:lang w:eastAsia="de-DE"/>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E011A6" w:rsidRPr="00A13626" w:rsidTr="00F11D6A">
        <w:trPr>
          <w:trHeight w:val="413"/>
        </w:trPr>
        <w:tc>
          <w:tcPr>
            <w:tcW w:w="20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autoSpaceDE w:val="0"/>
              <w:autoSpaceDN w:val="0"/>
              <w:adjustRightInd w:val="0"/>
              <w:rPr>
                <w:rFonts w:ascii="Arial" w:hAnsi="Arial" w:cs="Arial"/>
                <w:b/>
                <w:lang w:eastAsia="de-DE"/>
              </w:rPr>
            </w:pPr>
            <w:r w:rsidRPr="00A13626">
              <w:rPr>
                <w:rFonts w:ascii="Arial" w:hAnsi="Arial" w:cs="Arial"/>
                <w:b/>
                <w:lang w:eastAsia="de-DE"/>
              </w:rPr>
              <w:br w:type="page"/>
              <w:t>Variable</w:t>
            </w:r>
          </w:p>
        </w:tc>
        <w:tc>
          <w:tcPr>
            <w:tcW w:w="693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rPr>
                <w:rFonts w:ascii="Arial" w:hAnsi="Arial" w:cs="Arial"/>
                <w:b/>
                <w:lang w:eastAsia="de-DE"/>
              </w:rPr>
            </w:pPr>
            <w:r w:rsidRPr="00A13626">
              <w:rPr>
                <w:rFonts w:ascii="Arial" w:hAnsi="Arial" w:cs="Arial"/>
                <w:b/>
                <w:lang w:eastAsia="de-DE"/>
              </w:rPr>
              <w:t>Range</w:t>
            </w:r>
          </w:p>
        </w:tc>
      </w:tr>
      <w:tr w:rsidR="00E011A6" w:rsidRPr="00A13626" w:rsidTr="00F11D6A">
        <w:trPr>
          <w:trHeight w:val="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A630E3">
            <w:pPr>
              <w:spacing w:line="280" w:lineRule="exact"/>
              <w:rPr>
                <w:rFonts w:ascii="Arial" w:hAnsi="Arial" w:cs="Arial"/>
                <w:lang w:eastAsia="de-DE"/>
              </w:rPr>
            </w:pPr>
            <w:r w:rsidRPr="00A13626">
              <w:rPr>
                <w:rFonts w:ascii="Arial" w:hAnsi="Arial" w:cs="Arial"/>
                <w:bCs/>
                <w:iCs/>
                <w:lang w:eastAsia="de-DE"/>
              </w:rPr>
              <w:t xml:space="preserve">Resources </w:t>
            </w:r>
          </w:p>
        </w:tc>
        <w:tc>
          <w:tcPr>
            <w:tcW w:w="6930" w:type="dxa"/>
            <w:tcBorders>
              <w:top w:val="single" w:sz="4" w:space="0" w:color="auto"/>
              <w:left w:val="single" w:sz="4" w:space="0" w:color="auto"/>
              <w:bottom w:val="single" w:sz="4" w:space="0" w:color="auto"/>
              <w:right w:val="single" w:sz="4" w:space="0" w:color="auto"/>
            </w:tcBorders>
            <w:hideMark/>
          </w:tcPr>
          <w:p w:rsidR="00A630E3" w:rsidRDefault="00A630E3" w:rsidP="00A630E3">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staff</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money</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time</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equipment</w:t>
            </w:r>
          </w:p>
          <w:p w:rsidR="00E011A6" w:rsidRPr="00A13626" w:rsidRDefault="00E011A6" w:rsidP="004B294E">
            <w:pPr>
              <w:numPr>
                <w:ilvl w:val="0"/>
                <w:numId w:val="44"/>
              </w:numPr>
              <w:spacing w:line="280" w:lineRule="exact"/>
              <w:ind w:left="252" w:hanging="270"/>
              <w:rPr>
                <w:rFonts w:ascii="Arial" w:hAnsi="Arial" w:cs="Arial"/>
                <w:lang w:eastAsia="de-DE"/>
              </w:rPr>
            </w:pPr>
            <w:r w:rsidRPr="00A13626">
              <w:rPr>
                <w:rFonts w:ascii="Arial" w:hAnsi="Arial" w:cs="Arial"/>
                <w:lang w:eastAsia="de-DE"/>
              </w:rPr>
              <w:t>space</w:t>
            </w:r>
          </w:p>
        </w:tc>
      </w:tr>
      <w:tr w:rsidR="00E011A6" w:rsidRPr="00A13626" w:rsidTr="00F11D6A">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A630E3">
            <w:pPr>
              <w:autoSpaceDE w:val="0"/>
              <w:autoSpaceDN w:val="0"/>
              <w:adjustRightInd w:val="0"/>
              <w:spacing w:line="280" w:lineRule="exact"/>
              <w:rPr>
                <w:rFonts w:ascii="Arial" w:hAnsi="Arial" w:cs="Arial"/>
                <w:lang w:eastAsia="de-DE"/>
              </w:rPr>
            </w:pPr>
            <w:r w:rsidRPr="00A13626">
              <w:rPr>
                <w:rFonts w:ascii="Arial" w:hAnsi="Arial" w:cs="Arial"/>
                <w:bCs/>
                <w:iCs/>
                <w:lang w:eastAsia="de-DE"/>
              </w:rPr>
              <w:t xml:space="preserve">Business goals </w:t>
            </w:r>
          </w:p>
        </w:tc>
        <w:tc>
          <w:tcPr>
            <w:tcW w:w="6930" w:type="dxa"/>
            <w:tcBorders>
              <w:top w:val="single" w:sz="4" w:space="0" w:color="auto"/>
              <w:left w:val="single" w:sz="4" w:space="0" w:color="auto"/>
              <w:bottom w:val="single" w:sz="4" w:space="0" w:color="auto"/>
              <w:right w:val="single" w:sz="4" w:space="0" w:color="auto"/>
            </w:tcBorders>
            <w:hideMark/>
          </w:tcPr>
          <w:p w:rsidR="00A630E3" w:rsidRDefault="00A630E3" w:rsidP="00A630E3">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sales targets</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budgetary targets</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team and individual goals</w:t>
            </w:r>
          </w:p>
          <w:p w:rsidR="00E011A6" w:rsidRPr="00A13626" w:rsidRDefault="00E011A6" w:rsidP="004B294E">
            <w:pPr>
              <w:numPr>
                <w:ilvl w:val="0"/>
                <w:numId w:val="44"/>
              </w:numPr>
              <w:autoSpaceDE w:val="0"/>
              <w:autoSpaceDN w:val="0"/>
              <w:adjustRightInd w:val="0"/>
              <w:spacing w:line="280" w:lineRule="exact"/>
              <w:ind w:left="252" w:hanging="270"/>
              <w:rPr>
                <w:rFonts w:ascii="Arial" w:hAnsi="Arial" w:cs="Arial"/>
                <w:lang w:eastAsia="de-DE"/>
              </w:rPr>
            </w:pPr>
            <w:r w:rsidRPr="00A13626">
              <w:rPr>
                <w:rFonts w:ascii="Arial" w:hAnsi="Arial" w:cs="Arial"/>
                <w:lang w:eastAsia="de-DE"/>
              </w:rPr>
              <w:t>production targets</w:t>
            </w:r>
          </w:p>
          <w:p w:rsidR="00E011A6" w:rsidRPr="00A13626" w:rsidRDefault="00E011A6" w:rsidP="004B294E">
            <w:pPr>
              <w:numPr>
                <w:ilvl w:val="0"/>
                <w:numId w:val="44"/>
              </w:numPr>
              <w:spacing w:line="280" w:lineRule="exact"/>
              <w:ind w:left="252" w:hanging="270"/>
              <w:rPr>
                <w:rFonts w:ascii="Arial" w:hAnsi="Arial" w:cs="Arial"/>
                <w:lang w:eastAsia="de-DE"/>
              </w:rPr>
            </w:pPr>
            <w:r w:rsidRPr="00A13626">
              <w:rPr>
                <w:rFonts w:ascii="Arial" w:hAnsi="Arial" w:cs="Arial"/>
                <w:lang w:eastAsia="de-DE"/>
              </w:rPr>
              <w:t>reporting deadlines</w:t>
            </w:r>
          </w:p>
        </w:tc>
      </w:tr>
      <w:tr w:rsidR="00E011A6" w:rsidRPr="00A13626" w:rsidTr="00F11D6A">
        <w:trPr>
          <w:trHeight w:val="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A630E3">
            <w:pPr>
              <w:autoSpaceDE w:val="0"/>
              <w:autoSpaceDN w:val="0"/>
              <w:adjustRightInd w:val="0"/>
              <w:spacing w:line="280" w:lineRule="exact"/>
              <w:rPr>
                <w:rFonts w:ascii="Arial" w:hAnsi="Arial" w:cs="Arial"/>
                <w:lang w:eastAsia="de-DE"/>
              </w:rPr>
            </w:pPr>
            <w:r w:rsidRPr="00A13626">
              <w:rPr>
                <w:rFonts w:ascii="Arial" w:hAnsi="Arial" w:cs="Arial"/>
                <w:bCs/>
                <w:iCs/>
                <w:lang w:eastAsia="de-DE"/>
              </w:rPr>
              <w:t xml:space="preserve">Problem solving techniques </w:t>
            </w:r>
          </w:p>
        </w:tc>
        <w:tc>
          <w:tcPr>
            <w:tcW w:w="6930" w:type="dxa"/>
            <w:tcBorders>
              <w:top w:val="single" w:sz="4" w:space="0" w:color="auto"/>
              <w:left w:val="single" w:sz="4" w:space="0" w:color="auto"/>
              <w:bottom w:val="single" w:sz="4" w:space="0" w:color="auto"/>
              <w:right w:val="single" w:sz="4" w:space="0" w:color="auto"/>
            </w:tcBorders>
            <w:hideMark/>
          </w:tcPr>
          <w:p w:rsidR="00A630E3" w:rsidRDefault="00A630E3" w:rsidP="00A630E3">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gaining additional research and information to make better informed decisions</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looking for patterns</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considering related problems or those from the past and how they were handled</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eliminating possibilities</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identifying and attempting sub-tasks</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collaborating and asking for advice or help from additional sources</w:t>
            </w:r>
          </w:p>
        </w:tc>
      </w:tr>
      <w:tr w:rsidR="00E011A6" w:rsidRPr="00A13626" w:rsidTr="00F11D6A">
        <w:trPr>
          <w:trHeight w:val="1205"/>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spacing w:line="280" w:lineRule="exact"/>
              <w:rPr>
                <w:rFonts w:ascii="Arial" w:hAnsi="Arial" w:cs="Arial"/>
                <w:bCs/>
                <w:iCs/>
                <w:lang w:eastAsia="de-DE"/>
              </w:rPr>
            </w:pPr>
            <w:r w:rsidRPr="00A13626">
              <w:rPr>
                <w:rFonts w:ascii="Arial" w:hAnsi="Arial" w:cs="Arial"/>
                <w:bCs/>
                <w:iCs/>
                <w:lang w:eastAsia="de-DE"/>
              </w:rPr>
              <w:t>Time management</w:t>
            </w:r>
          </w:p>
          <w:p w:rsidR="00E011A6" w:rsidRPr="00A13626" w:rsidRDefault="00E011A6" w:rsidP="00A630E3">
            <w:pPr>
              <w:spacing w:line="280" w:lineRule="exact"/>
              <w:rPr>
                <w:rFonts w:ascii="Arial" w:hAnsi="Arial" w:cs="Arial"/>
                <w:lang w:eastAsia="de-DE"/>
              </w:rPr>
            </w:pPr>
            <w:r w:rsidRPr="00A13626">
              <w:rPr>
                <w:rFonts w:ascii="Arial" w:hAnsi="Arial" w:cs="Arial"/>
                <w:bCs/>
                <w:iCs/>
                <w:lang w:eastAsia="de-DE"/>
              </w:rPr>
              <w:t xml:space="preserve">strategies </w:t>
            </w:r>
          </w:p>
        </w:tc>
        <w:tc>
          <w:tcPr>
            <w:tcW w:w="6930" w:type="dxa"/>
            <w:tcBorders>
              <w:top w:val="single" w:sz="4" w:space="0" w:color="auto"/>
              <w:left w:val="single" w:sz="4" w:space="0" w:color="auto"/>
              <w:bottom w:val="single" w:sz="4" w:space="0" w:color="auto"/>
              <w:right w:val="single" w:sz="4" w:space="0" w:color="auto"/>
            </w:tcBorders>
            <w:hideMark/>
          </w:tcPr>
          <w:p w:rsidR="00A630E3" w:rsidRDefault="00A630E3" w:rsidP="00A630E3">
            <w:pPr>
              <w:autoSpaceDE w:val="0"/>
              <w:autoSpaceDN w:val="0"/>
              <w:adjustRightInd w:val="0"/>
              <w:rPr>
                <w:rFonts w:ascii="Arial" w:hAnsi="Arial" w:cs="Arial"/>
                <w:lang w:eastAsia="de-DE"/>
              </w:rPr>
            </w:pPr>
            <w:r w:rsidRPr="00A13626">
              <w:rPr>
                <w:rFonts w:ascii="Arial" w:hAnsi="Arial" w:cs="Arial"/>
                <w:lang w:eastAsia="de-DE"/>
              </w:rPr>
              <w:t>May include but is not limited to</w:t>
            </w:r>
            <w:r>
              <w:rPr>
                <w:rFonts w:ascii="Arial" w:hAnsi="Arial" w:cs="Arial"/>
                <w:lang w:eastAsia="de-DE"/>
              </w:rPr>
              <w:t>:</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prioritizing and anticipating</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short term and long term planning and scheduling</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creating a positive and organized work environment</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clear timelines and goal setting that is regularly reviewed and adjusted as necessary</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breaking large tasks into smaller tasks</w:t>
            </w:r>
          </w:p>
          <w:p w:rsidR="00E011A6" w:rsidRPr="00A13626" w:rsidRDefault="00E011A6" w:rsidP="004B294E">
            <w:pPr>
              <w:numPr>
                <w:ilvl w:val="0"/>
                <w:numId w:val="44"/>
              </w:numPr>
              <w:spacing w:line="280" w:lineRule="exact"/>
              <w:ind w:left="252" w:hanging="252"/>
              <w:rPr>
                <w:rFonts w:ascii="Arial" w:hAnsi="Arial" w:cs="Arial"/>
                <w:lang w:eastAsia="de-DE"/>
              </w:rPr>
            </w:pPr>
            <w:r w:rsidRPr="00A13626">
              <w:rPr>
                <w:rFonts w:ascii="Arial" w:hAnsi="Arial" w:cs="Arial"/>
                <w:lang w:eastAsia="de-DE"/>
              </w:rPr>
              <w:t>getting additional support if identified and necessary</w:t>
            </w:r>
          </w:p>
        </w:tc>
      </w:tr>
      <w:tr w:rsidR="00E011A6" w:rsidRPr="00A13626" w:rsidTr="00F11D6A">
        <w:trPr>
          <w:trHeight w:val="1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A630E3">
            <w:pPr>
              <w:autoSpaceDE w:val="0"/>
              <w:autoSpaceDN w:val="0"/>
              <w:adjustRightInd w:val="0"/>
              <w:spacing w:line="280" w:lineRule="exact"/>
              <w:rPr>
                <w:rFonts w:ascii="Arial" w:hAnsi="Arial" w:cs="Arial"/>
                <w:bCs/>
                <w:iCs/>
                <w:lang w:eastAsia="de-DE"/>
              </w:rPr>
            </w:pPr>
            <w:r w:rsidRPr="00A13626">
              <w:rPr>
                <w:rFonts w:ascii="Arial" w:hAnsi="Arial" w:cs="Arial"/>
                <w:bCs/>
                <w:iCs/>
                <w:lang w:eastAsia="de-DE"/>
              </w:rPr>
              <w:t xml:space="preserve">Internal and external sources </w:t>
            </w:r>
          </w:p>
        </w:tc>
        <w:tc>
          <w:tcPr>
            <w:tcW w:w="693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staff and colleagues</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management, supervisors, advisors or head office</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lastRenderedPageBreak/>
              <w:t>relevant professionals such as lawyers, accountants, management consultants</w:t>
            </w:r>
          </w:p>
          <w:p w:rsidR="00E011A6" w:rsidRPr="00A13626" w:rsidRDefault="00E011A6" w:rsidP="004B294E">
            <w:pPr>
              <w:numPr>
                <w:ilvl w:val="0"/>
                <w:numId w:val="44"/>
              </w:numPr>
              <w:autoSpaceDE w:val="0"/>
              <w:autoSpaceDN w:val="0"/>
              <w:adjustRightInd w:val="0"/>
              <w:spacing w:line="280" w:lineRule="exact"/>
              <w:ind w:left="252" w:hanging="252"/>
              <w:rPr>
                <w:rFonts w:ascii="Arial" w:hAnsi="Arial" w:cs="Arial"/>
                <w:lang w:eastAsia="de-DE"/>
              </w:rPr>
            </w:pPr>
            <w:r w:rsidRPr="00A13626">
              <w:rPr>
                <w:rFonts w:ascii="Arial" w:hAnsi="Arial" w:cs="Arial"/>
                <w:lang w:eastAsia="de-DE"/>
              </w:rPr>
              <w:t>professional associations</w:t>
            </w:r>
          </w:p>
        </w:tc>
      </w:tr>
    </w:tbl>
    <w:p w:rsidR="00A630E3" w:rsidRDefault="00A630E3"/>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6930"/>
      </w:tblGrid>
      <w:tr w:rsidR="00E011A6" w:rsidRPr="00A13626" w:rsidTr="00F11D6A">
        <w:trPr>
          <w:trHeight w:val="350"/>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E011A6" w:rsidRPr="00A13626" w:rsidRDefault="00E011A6" w:rsidP="00F11D6A">
            <w:pPr>
              <w:tabs>
                <w:tab w:val="left" w:pos="0"/>
              </w:tabs>
              <w:rPr>
                <w:rFonts w:ascii="Arial" w:hAnsi="Arial" w:cs="Arial"/>
                <w:lang w:eastAsia="de-DE"/>
              </w:rPr>
            </w:pPr>
            <w:r w:rsidRPr="00A13626">
              <w:rPr>
                <w:rFonts w:ascii="Arial" w:hAnsi="Arial" w:cs="Arial"/>
                <w:b/>
                <w:lang w:eastAsia="de-DE"/>
              </w:rPr>
              <w:t>Evidence Guide</w:t>
            </w:r>
          </w:p>
        </w:tc>
      </w:tr>
      <w:tr w:rsidR="00E011A6" w:rsidRPr="00A13626" w:rsidTr="00F11D6A">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ind w:left="-14"/>
              <w:rPr>
                <w:rFonts w:ascii="Arial" w:hAnsi="Arial" w:cs="Arial"/>
                <w:lang w:eastAsia="de-DE"/>
              </w:rPr>
            </w:pPr>
            <w:r w:rsidRPr="00A13626">
              <w:rPr>
                <w:rFonts w:ascii="Arial" w:hAnsi="Arial" w:cs="Arial"/>
                <w:lang w:eastAsia="de-DE"/>
              </w:rPr>
              <w:t>Critical Aspects of Competence</w:t>
            </w:r>
          </w:p>
        </w:tc>
        <w:tc>
          <w:tcPr>
            <w:tcW w:w="693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rPr>
                <w:rFonts w:ascii="Arial" w:hAnsi="Arial" w:cs="Arial"/>
                <w:lang w:eastAsia="de-DE"/>
              </w:rPr>
            </w:pPr>
            <w:r w:rsidRPr="00A13626">
              <w:rPr>
                <w:rFonts w:ascii="Arial" w:hAnsi="Arial" w:cs="Arial"/>
                <w:lang w:eastAsia="de-DE"/>
              </w:rPr>
              <w:t>A person must be able to demonstrate:</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ability to identify daily work requirements and allocate work appropriately</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ability to interpret financial documents in accordance with legal requirements</w:t>
            </w:r>
          </w:p>
        </w:tc>
      </w:tr>
      <w:tr w:rsidR="00E011A6" w:rsidRPr="00A13626" w:rsidTr="00F11D6A">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num" w:pos="0"/>
              </w:tabs>
              <w:ind w:hanging="18"/>
              <w:rPr>
                <w:rFonts w:ascii="Arial" w:hAnsi="Arial" w:cs="Arial"/>
                <w:lang w:eastAsia="de-DE"/>
              </w:rPr>
            </w:pPr>
            <w:r w:rsidRPr="00A13626">
              <w:rPr>
                <w:rFonts w:ascii="Arial" w:hAnsi="Arial" w:cs="Arial"/>
                <w:lang w:eastAsia="de-DE"/>
              </w:rPr>
              <w:t>Underpinning Knowledge and Attitudes</w:t>
            </w:r>
          </w:p>
        </w:tc>
        <w:tc>
          <w:tcPr>
            <w:tcW w:w="693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autoSpaceDE w:val="0"/>
              <w:autoSpaceDN w:val="0"/>
              <w:adjustRightInd w:val="0"/>
              <w:rPr>
                <w:rFonts w:ascii="Arial" w:hAnsi="Arial" w:cs="Arial"/>
                <w:lang w:eastAsia="de-DE"/>
              </w:rPr>
            </w:pPr>
            <w:r>
              <w:rPr>
                <w:rFonts w:ascii="Arial" w:hAnsi="Arial" w:cs="Arial"/>
                <w:lang w:eastAsia="de-DE"/>
              </w:rPr>
              <w:t>Demonstrate knowledge of:</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Federal and Local Government legislative requirements affecting business operations, especially in regard to occupational health and safety (OHS), equal employment opportunity, industrial relations and anti-discrimination</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technical or specialist skills relevant to the business operation</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relevant industry code of practice</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planning techniques to establish realistic timelines and priorities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identification of relevant performance measures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quality assurance principles and methods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relevant marketing, management, sales and financial concepts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methods for monitoring performance and implementing improvements</w:t>
            </w:r>
          </w:p>
          <w:p w:rsidR="00E011A6" w:rsidRPr="00A13626" w:rsidRDefault="00E011A6" w:rsidP="004B294E">
            <w:pPr>
              <w:numPr>
                <w:ilvl w:val="0"/>
                <w:numId w:val="51"/>
              </w:numPr>
              <w:tabs>
                <w:tab w:val="left" w:pos="342"/>
              </w:tabs>
              <w:ind w:left="342" w:hanging="270"/>
              <w:rPr>
                <w:rFonts w:ascii="Arial" w:hAnsi="Arial" w:cs="Arial"/>
                <w:lang w:eastAsia="de-DE"/>
              </w:rPr>
            </w:pPr>
            <w:r w:rsidRPr="00A13626">
              <w:rPr>
                <w:rFonts w:ascii="Arial" w:hAnsi="Arial" w:cs="Arial"/>
                <w:lang w:eastAsia="de-DE"/>
              </w:rPr>
              <w:t>structured approaches to problem solving, idea management and time management</w:t>
            </w:r>
          </w:p>
        </w:tc>
      </w:tr>
      <w:tr w:rsidR="00E011A6" w:rsidRPr="00A13626" w:rsidTr="00F11D6A">
        <w:trPr>
          <w:trHeight w:val="10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num" w:pos="0"/>
              </w:tabs>
              <w:ind w:hanging="18"/>
              <w:rPr>
                <w:rFonts w:ascii="Arial" w:hAnsi="Arial" w:cs="Arial"/>
                <w:lang w:eastAsia="de-DE"/>
              </w:rPr>
            </w:pPr>
            <w:r w:rsidRPr="00A13626">
              <w:rPr>
                <w:rFonts w:ascii="Arial" w:hAnsi="Arial" w:cs="Arial"/>
                <w:lang w:eastAsia="de-DE"/>
              </w:rPr>
              <w:t>Underpinning Skills</w:t>
            </w:r>
          </w:p>
        </w:tc>
        <w:tc>
          <w:tcPr>
            <w:tcW w:w="6930" w:type="dxa"/>
            <w:tcBorders>
              <w:top w:val="single" w:sz="4" w:space="0" w:color="auto"/>
              <w:left w:val="single" w:sz="4" w:space="0" w:color="auto"/>
              <w:bottom w:val="single" w:sz="4" w:space="0" w:color="auto"/>
              <w:right w:val="single" w:sz="4" w:space="0" w:color="auto"/>
            </w:tcBorders>
            <w:hideMark/>
          </w:tcPr>
          <w:p w:rsidR="00E011A6" w:rsidRDefault="00E011A6" w:rsidP="00F11D6A">
            <w:pPr>
              <w:autoSpaceDE w:val="0"/>
              <w:autoSpaceDN w:val="0"/>
              <w:adjustRightInd w:val="0"/>
              <w:rPr>
                <w:rFonts w:ascii="Arial" w:hAnsi="Arial" w:cs="Arial"/>
                <w:lang w:eastAsia="de-DE"/>
              </w:rPr>
            </w:pPr>
            <w:r>
              <w:rPr>
                <w:rFonts w:ascii="Arial" w:hAnsi="Arial" w:cs="Arial"/>
                <w:lang w:eastAsia="de-DE"/>
              </w:rPr>
              <w:t>Demonstrate skills to:</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interpret legal requirements, company policies and procedures and immediate, day-to-day demands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communication skills including questioning, clarifying, reporting, and giving and receiving constructive feedback</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numeracy skills for performance information, setting targets and interpreting financial documents and reports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technical and analytical skills to interpret business document, reports and financial statements and projections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ability to relate to people from a range of social, cultural and ethnic backgrounds and physical and mental abilities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 xml:space="preserve">problem solving skills to develop contingency plans </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using computers and software packages to record and manage data and to produce reports</w:t>
            </w:r>
          </w:p>
          <w:p w:rsidR="00E011A6" w:rsidRPr="00A13626" w:rsidRDefault="00E011A6" w:rsidP="004B294E">
            <w:pPr>
              <w:numPr>
                <w:ilvl w:val="0"/>
                <w:numId w:val="51"/>
              </w:numPr>
              <w:autoSpaceDE w:val="0"/>
              <w:autoSpaceDN w:val="0"/>
              <w:adjustRightInd w:val="0"/>
              <w:ind w:left="342" w:hanging="270"/>
              <w:rPr>
                <w:rFonts w:ascii="Arial" w:hAnsi="Arial" w:cs="Arial"/>
                <w:lang w:eastAsia="de-DE"/>
              </w:rPr>
            </w:pPr>
            <w:r w:rsidRPr="00A13626">
              <w:rPr>
                <w:rFonts w:ascii="Arial" w:hAnsi="Arial" w:cs="Arial"/>
                <w:lang w:eastAsia="de-DE"/>
              </w:rPr>
              <w:t>evaluation skills for assessing work and outcomes</w:t>
            </w:r>
          </w:p>
          <w:p w:rsidR="00E011A6" w:rsidRPr="00A13626" w:rsidRDefault="00E011A6" w:rsidP="004B294E">
            <w:pPr>
              <w:numPr>
                <w:ilvl w:val="0"/>
                <w:numId w:val="51"/>
              </w:numPr>
              <w:tabs>
                <w:tab w:val="left" w:pos="342"/>
              </w:tabs>
              <w:ind w:left="342" w:hanging="270"/>
              <w:rPr>
                <w:rFonts w:ascii="Arial" w:hAnsi="Arial" w:cs="Arial"/>
                <w:lang w:eastAsia="de-DE"/>
              </w:rPr>
            </w:pPr>
            <w:r w:rsidRPr="00A13626">
              <w:rPr>
                <w:rFonts w:ascii="Arial" w:hAnsi="Arial" w:cs="Arial"/>
                <w:lang w:eastAsia="de-DE"/>
              </w:rPr>
              <w:t>observation skills for identifying appropriate people, resources and to monitor work</w:t>
            </w:r>
          </w:p>
        </w:tc>
      </w:tr>
      <w:tr w:rsidR="00E011A6" w:rsidRPr="00A13626" w:rsidTr="00F11D6A">
        <w:trPr>
          <w:trHeight w:val="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num" w:pos="0"/>
              </w:tabs>
              <w:ind w:hanging="18"/>
              <w:rPr>
                <w:rFonts w:ascii="Arial" w:hAnsi="Arial" w:cs="Arial"/>
                <w:lang w:eastAsia="de-DE"/>
              </w:rPr>
            </w:pPr>
            <w:r w:rsidRPr="00A13626">
              <w:rPr>
                <w:rFonts w:ascii="Arial" w:hAnsi="Arial" w:cs="Arial"/>
                <w:lang w:eastAsia="de-DE"/>
              </w:rPr>
              <w:t>Resource Implications</w:t>
            </w:r>
          </w:p>
        </w:tc>
        <w:tc>
          <w:tcPr>
            <w:tcW w:w="693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Access is required to real or appropriately simulated situations, including work areas, materials and equipment, and to information on workplace practices and OHS practices.</w:t>
            </w:r>
          </w:p>
        </w:tc>
      </w:tr>
      <w:tr w:rsidR="00E011A6" w:rsidRPr="00A13626" w:rsidTr="00F11D6A">
        <w:trPr>
          <w:trHeight w:val="70"/>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rPr>
                <w:rFonts w:ascii="Arial" w:hAnsi="Arial" w:cs="Arial"/>
              </w:rPr>
            </w:pPr>
            <w:r w:rsidRPr="00A13626">
              <w:rPr>
                <w:rFonts w:ascii="Arial" w:hAnsi="Arial" w:cs="Arial"/>
              </w:rPr>
              <w:lastRenderedPageBreak/>
              <w:t>Methods of Assessment</w:t>
            </w:r>
          </w:p>
        </w:tc>
        <w:tc>
          <w:tcPr>
            <w:tcW w:w="693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through:</w:t>
            </w:r>
          </w:p>
          <w:p w:rsidR="00E011A6" w:rsidRPr="00C0751D" w:rsidRDefault="00E011A6" w:rsidP="004B294E">
            <w:pPr>
              <w:pStyle w:val="ListBullet"/>
              <w:keepNext/>
              <w:keepLines/>
              <w:numPr>
                <w:ilvl w:val="0"/>
                <w:numId w:val="64"/>
              </w:numPr>
              <w:ind w:left="499" w:hanging="357"/>
              <w:contextualSpacing/>
              <w:rPr>
                <w:rFonts w:ascii="Arial" w:hAnsi="Arial" w:cs="Arial"/>
              </w:rPr>
            </w:pPr>
            <w:r w:rsidRPr="00C0751D">
              <w:rPr>
                <w:rFonts w:ascii="Arial" w:hAnsi="Arial" w:cs="Arial"/>
              </w:rPr>
              <w:t>Interview / Written Test</w:t>
            </w:r>
          </w:p>
          <w:p w:rsidR="00E011A6" w:rsidRPr="00A22F53" w:rsidRDefault="00E011A6" w:rsidP="004B294E">
            <w:pPr>
              <w:pStyle w:val="ListBullet"/>
              <w:keepNext/>
              <w:keepLines/>
              <w:numPr>
                <w:ilvl w:val="0"/>
                <w:numId w:val="64"/>
              </w:numPr>
              <w:ind w:left="499" w:hanging="357"/>
              <w:contextualSpacing/>
              <w:rPr>
                <w:rFonts w:ascii="Arial" w:hAnsi="Arial" w:cs="Arial"/>
                <w:color w:val="000000"/>
              </w:rPr>
            </w:pPr>
            <w:r w:rsidRPr="00C0751D">
              <w:rPr>
                <w:rFonts w:ascii="Arial" w:hAnsi="Arial" w:cs="Arial"/>
              </w:rPr>
              <w:t>Observation / Demonstration</w:t>
            </w:r>
            <w:r w:rsidRPr="00A22F53">
              <w:rPr>
                <w:rFonts w:ascii="Arial" w:hAnsi="Arial" w:cs="Arial"/>
                <w:color w:val="000000"/>
              </w:rPr>
              <w:t xml:space="preserve"> </w:t>
            </w:r>
            <w:r>
              <w:rPr>
                <w:rFonts w:ascii="Arial" w:hAnsi="Arial" w:cs="Arial"/>
                <w:color w:val="000000"/>
              </w:rPr>
              <w:t>with Oral Questioning</w:t>
            </w:r>
          </w:p>
        </w:tc>
      </w:tr>
      <w:tr w:rsidR="00E011A6" w:rsidRPr="00A13626" w:rsidTr="00F11D6A">
        <w:trPr>
          <w:trHeight w:val="263"/>
        </w:trPr>
        <w:tc>
          <w:tcPr>
            <w:tcW w:w="2070" w:type="dxa"/>
            <w:tcBorders>
              <w:top w:val="single" w:sz="4" w:space="0" w:color="auto"/>
              <w:left w:val="single" w:sz="4" w:space="0" w:color="auto"/>
              <w:bottom w:val="single" w:sz="4" w:space="0" w:color="auto"/>
              <w:right w:val="single" w:sz="4" w:space="0" w:color="auto"/>
            </w:tcBorders>
            <w:hideMark/>
          </w:tcPr>
          <w:p w:rsidR="00E011A6" w:rsidRPr="00A13626" w:rsidRDefault="00E011A6" w:rsidP="00F11D6A">
            <w:pPr>
              <w:tabs>
                <w:tab w:val="left" w:pos="1080"/>
                <w:tab w:val="left" w:pos="3510"/>
              </w:tabs>
              <w:spacing w:before="80" w:after="80"/>
              <w:rPr>
                <w:rFonts w:ascii="Arial" w:hAnsi="Arial" w:cs="Arial"/>
              </w:rPr>
            </w:pPr>
            <w:r w:rsidRPr="00A13626">
              <w:rPr>
                <w:rFonts w:ascii="Arial" w:hAnsi="Arial" w:cs="Arial"/>
              </w:rPr>
              <w:t>Context of Assessment</w:t>
            </w:r>
          </w:p>
        </w:tc>
        <w:tc>
          <w:tcPr>
            <w:tcW w:w="6930" w:type="dxa"/>
            <w:tcBorders>
              <w:top w:val="single" w:sz="4" w:space="0" w:color="auto"/>
              <w:left w:val="single" w:sz="4" w:space="0" w:color="auto"/>
              <w:bottom w:val="single" w:sz="4" w:space="0" w:color="auto"/>
              <w:right w:val="single" w:sz="4" w:space="0" w:color="auto"/>
            </w:tcBorders>
            <w:hideMark/>
          </w:tcPr>
          <w:p w:rsidR="00E011A6" w:rsidRPr="00A22F53" w:rsidRDefault="00E011A6" w:rsidP="00F11D6A">
            <w:pPr>
              <w:autoSpaceDE w:val="0"/>
              <w:autoSpaceDN w:val="0"/>
              <w:adjustRightInd w:val="0"/>
              <w:rPr>
                <w:rFonts w:ascii="Arial" w:hAnsi="Arial" w:cs="Arial"/>
                <w:color w:val="000000"/>
              </w:rPr>
            </w:pPr>
            <w:r w:rsidRPr="00A22F53">
              <w:rPr>
                <w:rFonts w:ascii="Arial" w:hAnsi="Arial" w:cs="Arial"/>
                <w:color w:val="000000"/>
              </w:rPr>
              <w:t>Competence may be assessed in the work place or in a simulated work place setting.</w:t>
            </w:r>
          </w:p>
        </w:tc>
      </w:tr>
    </w:tbl>
    <w:p w:rsidR="00E011A6" w:rsidRPr="00A13626" w:rsidRDefault="00E011A6" w:rsidP="00E011A6">
      <w:pPr>
        <w:rPr>
          <w:rFonts w:ascii="Arial" w:hAnsi="Arial" w:cs="Arial"/>
        </w:rPr>
      </w:pPr>
      <w:r w:rsidRPr="00A13626">
        <w:rPr>
          <w:rFonts w:ascii="Arial" w:hAnsi="Arial" w:cs="Arial"/>
        </w:rPr>
        <w:br w:type="page"/>
      </w:r>
    </w:p>
    <w:tbl>
      <w:tblPr>
        <w:tblW w:w="9000" w:type="dxa"/>
        <w:tblInd w:w="108" w:type="dxa"/>
        <w:tblLook w:val="01E0" w:firstRow="1" w:lastRow="1" w:firstColumn="1" w:lastColumn="1" w:noHBand="0" w:noVBand="0"/>
      </w:tblPr>
      <w:tblGrid>
        <w:gridCol w:w="2430"/>
        <w:gridCol w:w="6570"/>
      </w:tblGrid>
      <w:tr w:rsidR="00BB63B8" w:rsidRPr="00115EAF" w:rsidTr="0063076B">
        <w:tc>
          <w:tcPr>
            <w:tcW w:w="9000" w:type="dxa"/>
            <w:gridSpan w:val="2"/>
            <w:tcBorders>
              <w:top w:val="single" w:sz="8" w:space="0" w:color="000000"/>
              <w:left w:val="single" w:sz="8" w:space="0" w:color="000000"/>
              <w:bottom w:val="single" w:sz="8" w:space="0" w:color="000000"/>
              <w:right w:val="single" w:sz="8" w:space="0" w:color="000000"/>
            </w:tcBorders>
            <w:shd w:val="clear" w:color="auto" w:fill="E0E0E0"/>
          </w:tcPr>
          <w:p w:rsidR="00BB63B8" w:rsidRPr="00115EAF" w:rsidRDefault="0063076B" w:rsidP="00B64575">
            <w:pPr>
              <w:ind w:left="2442" w:hanging="2442"/>
              <w:rPr>
                <w:rFonts w:ascii="Arial" w:hAnsi="Arial" w:cs="Arial"/>
                <w:b/>
                <w:bCs/>
                <w:iCs/>
              </w:rPr>
            </w:pPr>
            <w:r w:rsidRPr="00A13626">
              <w:rPr>
                <w:rFonts w:ascii="Arial" w:hAnsi="Arial" w:cs="Arial"/>
                <w:b/>
                <w:bCs/>
              </w:rPr>
              <w:lastRenderedPageBreak/>
              <w:t>Occupational Standard</w:t>
            </w:r>
            <w:r w:rsidRPr="00A13626">
              <w:rPr>
                <w:rFonts w:ascii="Arial" w:hAnsi="Arial" w:cs="Arial"/>
                <w:b/>
              </w:rPr>
              <w:t xml:space="preserve">: </w:t>
            </w:r>
            <w:r w:rsidRPr="00A13626">
              <w:rPr>
                <w:rFonts w:ascii="Arial" w:hAnsi="Arial" w:cs="Arial"/>
                <w:b/>
                <w:bCs/>
              </w:rPr>
              <w:t xml:space="preserve"> </w:t>
            </w:r>
            <w:r w:rsidRPr="00AF2D60">
              <w:rPr>
                <w:rFonts w:ascii="Arial" w:hAnsi="Arial" w:cs="Arial"/>
                <w:b/>
                <w:bCs/>
                <w:color w:val="000000"/>
              </w:rPr>
              <w:t>Rail Traffic Operation</w:t>
            </w:r>
            <w:r w:rsidRPr="00A13626">
              <w:rPr>
                <w:rFonts w:ascii="Arial" w:hAnsi="Arial" w:cs="Arial"/>
                <w:b/>
                <w:bCs/>
              </w:rPr>
              <w:t xml:space="preserve"> Level IV</w:t>
            </w:r>
          </w:p>
        </w:tc>
      </w:tr>
      <w:tr w:rsidR="00BB63B8" w:rsidRPr="00115EAF" w:rsidTr="00630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0" w:type="dxa"/>
            <w:shd w:val="clear" w:color="auto" w:fill="E0E0E0"/>
          </w:tcPr>
          <w:p w:rsidR="00BB63B8" w:rsidRPr="00115EAF" w:rsidRDefault="00BB63B8" w:rsidP="00B64575">
            <w:pPr>
              <w:autoSpaceDE w:val="0"/>
              <w:autoSpaceDN w:val="0"/>
              <w:adjustRightInd w:val="0"/>
              <w:rPr>
                <w:rFonts w:ascii="Arial" w:hAnsi="Arial" w:cs="Arial"/>
                <w:b/>
                <w:bCs/>
              </w:rPr>
            </w:pPr>
            <w:r w:rsidRPr="00115EAF">
              <w:rPr>
                <w:rFonts w:ascii="Arial" w:hAnsi="Arial" w:cs="Arial"/>
                <w:b/>
                <w:bCs/>
              </w:rPr>
              <w:t>Unit Title</w:t>
            </w:r>
          </w:p>
        </w:tc>
        <w:tc>
          <w:tcPr>
            <w:tcW w:w="6570" w:type="dxa"/>
            <w:shd w:val="clear" w:color="auto" w:fill="E0E0E0"/>
          </w:tcPr>
          <w:p w:rsidR="00BB63B8" w:rsidRPr="00115EAF" w:rsidRDefault="00BB63B8" w:rsidP="00B64575">
            <w:pPr>
              <w:autoSpaceDE w:val="0"/>
              <w:autoSpaceDN w:val="0"/>
              <w:adjustRightInd w:val="0"/>
              <w:rPr>
                <w:rFonts w:ascii="Arial" w:hAnsi="Arial" w:cs="Arial"/>
                <w:b/>
                <w:bCs/>
                <w:iCs/>
              </w:rPr>
            </w:pPr>
            <w:r w:rsidRPr="00115EAF">
              <w:rPr>
                <w:rFonts w:ascii="Arial" w:hAnsi="Arial" w:cs="Arial"/>
                <w:b/>
                <w:bCs/>
                <w:iCs/>
              </w:rPr>
              <w:t>Apply Problem Solving Techniques and Tools</w:t>
            </w:r>
          </w:p>
        </w:tc>
      </w:tr>
      <w:tr w:rsidR="00BB63B8" w:rsidRPr="00115EAF" w:rsidTr="00630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0" w:type="dxa"/>
            <w:shd w:val="clear" w:color="auto" w:fill="E0E0E0"/>
          </w:tcPr>
          <w:p w:rsidR="00BB63B8" w:rsidRPr="00115EAF" w:rsidRDefault="00BB63B8" w:rsidP="00B64575">
            <w:pPr>
              <w:autoSpaceDE w:val="0"/>
              <w:autoSpaceDN w:val="0"/>
              <w:adjustRightInd w:val="0"/>
              <w:rPr>
                <w:rFonts w:ascii="Arial" w:hAnsi="Arial" w:cs="Arial"/>
                <w:b/>
                <w:bCs/>
              </w:rPr>
            </w:pPr>
            <w:r w:rsidRPr="00115EAF">
              <w:rPr>
                <w:rFonts w:ascii="Arial" w:hAnsi="Arial" w:cs="Arial"/>
                <w:b/>
                <w:bCs/>
              </w:rPr>
              <w:t>Unit Code</w:t>
            </w:r>
          </w:p>
        </w:tc>
        <w:bookmarkStart w:id="102" w:name="ERC_RWS4_19_0313"/>
        <w:tc>
          <w:tcPr>
            <w:tcW w:w="6570" w:type="dxa"/>
            <w:shd w:val="clear" w:color="auto" w:fill="E0E0E0"/>
          </w:tcPr>
          <w:p w:rsidR="00BB63B8" w:rsidRPr="00115EAF" w:rsidRDefault="00072CA3" w:rsidP="00B64575">
            <w:pPr>
              <w:autoSpaceDE w:val="0"/>
              <w:autoSpaceDN w:val="0"/>
              <w:adjustRightInd w:val="0"/>
              <w:rPr>
                <w:rFonts w:ascii="Arial" w:hAnsi="Arial" w:cs="Arial"/>
                <w:b/>
                <w:bCs/>
                <w:iCs/>
              </w:rPr>
            </w:pPr>
            <w:r>
              <w:rPr>
                <w:rFonts w:ascii="Arial" w:hAnsi="Arial" w:cs="Arial"/>
                <w:color w:val="00B0F0"/>
              </w:rPr>
              <w:fldChar w:fldCharType="begin"/>
            </w:r>
            <w:r w:rsidR="0063076B">
              <w:rPr>
                <w:rFonts w:ascii="Arial" w:hAnsi="Arial" w:cs="Arial"/>
                <w:color w:val="00B0F0"/>
              </w:rPr>
              <w:instrText xml:space="preserve"> HYPERLINK  \l "ERC_RWS4_19" </w:instrText>
            </w:r>
            <w:r>
              <w:rPr>
                <w:rFonts w:ascii="Arial" w:hAnsi="Arial" w:cs="Arial"/>
                <w:color w:val="00B0F0"/>
              </w:rPr>
              <w:fldChar w:fldCharType="separate"/>
            </w:r>
            <w:r w:rsidR="0063076B">
              <w:rPr>
                <w:rStyle w:val="Hyperlink"/>
                <w:rFonts w:ascii="Arial" w:hAnsi="Arial" w:cs="Arial"/>
              </w:rPr>
              <w:t>EIS</w:t>
            </w:r>
            <w:r w:rsidR="0063076B" w:rsidRPr="00F11D6A">
              <w:rPr>
                <w:rStyle w:val="Hyperlink"/>
                <w:rFonts w:ascii="Arial" w:hAnsi="Arial" w:cs="Arial"/>
              </w:rPr>
              <w:t xml:space="preserve"> RTO4 19 0313</w:t>
            </w:r>
            <w:bookmarkEnd w:id="102"/>
            <w:r>
              <w:rPr>
                <w:rFonts w:ascii="Arial" w:hAnsi="Arial" w:cs="Arial"/>
                <w:color w:val="00B0F0"/>
              </w:rPr>
              <w:fldChar w:fldCharType="end"/>
            </w:r>
          </w:p>
        </w:tc>
      </w:tr>
      <w:tr w:rsidR="00BB63B8" w:rsidRPr="00115EAF" w:rsidTr="00630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430" w:type="dxa"/>
          </w:tcPr>
          <w:p w:rsidR="00BB63B8" w:rsidRPr="00115EAF" w:rsidRDefault="00BB63B8" w:rsidP="00B64575">
            <w:pPr>
              <w:autoSpaceDE w:val="0"/>
              <w:autoSpaceDN w:val="0"/>
              <w:adjustRightInd w:val="0"/>
              <w:rPr>
                <w:rFonts w:ascii="Arial" w:hAnsi="Arial" w:cs="Arial"/>
                <w:b/>
                <w:bCs/>
              </w:rPr>
            </w:pPr>
            <w:r w:rsidRPr="00115EAF">
              <w:rPr>
                <w:rFonts w:ascii="Arial" w:hAnsi="Arial" w:cs="Arial"/>
                <w:b/>
                <w:bCs/>
              </w:rPr>
              <w:t>Unit Descriptor</w:t>
            </w:r>
          </w:p>
        </w:tc>
        <w:tc>
          <w:tcPr>
            <w:tcW w:w="6570" w:type="dxa"/>
            <w:shd w:val="clear" w:color="auto" w:fill="auto"/>
          </w:tcPr>
          <w:p w:rsidR="00BB63B8" w:rsidRPr="00115EAF" w:rsidRDefault="00BB63B8" w:rsidP="00B64575">
            <w:pPr>
              <w:autoSpaceDE w:val="0"/>
              <w:autoSpaceDN w:val="0"/>
              <w:adjustRightInd w:val="0"/>
              <w:jc w:val="both"/>
              <w:rPr>
                <w:rFonts w:ascii="Arial" w:hAnsi="Arial" w:cs="Arial"/>
                <w:bCs/>
              </w:rPr>
            </w:pPr>
            <w:r w:rsidRPr="00115EAF">
              <w:rPr>
                <w:rFonts w:ascii="Arial" w:hAnsi="Arial" w:cs="Arial"/>
                <w:bCs/>
              </w:rPr>
              <w:t>This unit of competency covers the knowledge, skill</w:t>
            </w:r>
            <w:r>
              <w:rPr>
                <w:rFonts w:ascii="Arial" w:hAnsi="Arial" w:cs="Arial"/>
                <w:bCs/>
              </w:rPr>
              <w:t>s</w:t>
            </w:r>
            <w:r w:rsidRPr="00115EAF">
              <w:rPr>
                <w:rFonts w:ascii="Arial" w:hAnsi="Arial" w:cs="Arial"/>
                <w:bCs/>
              </w:rPr>
              <w:t xml:space="preserve"> and attitude required to apply scientific problem solving techniques and tools to </w:t>
            </w:r>
            <w:r w:rsidRPr="00115EAF">
              <w:rPr>
                <w:rFonts w:ascii="Arial" w:hAnsi="Arial" w:cs="Arial"/>
                <w:bCs/>
                <w:color w:val="000000"/>
              </w:rPr>
              <w:t>enhance quality, productivity and other kaizen elements on</w:t>
            </w:r>
            <w:r w:rsidRPr="00115EAF">
              <w:rPr>
                <w:rFonts w:ascii="Arial" w:hAnsi="Arial" w:cs="Arial"/>
                <w:bCs/>
              </w:rPr>
              <w:t xml:space="preserve"> continual basis. </w:t>
            </w:r>
          </w:p>
        </w:tc>
      </w:tr>
    </w:tbl>
    <w:p w:rsidR="00BB63B8" w:rsidRPr="00115EAF" w:rsidRDefault="00BB63B8" w:rsidP="00BB63B8">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0"/>
        <w:gridCol w:w="6570"/>
      </w:tblGrid>
      <w:tr w:rsidR="00BB63B8" w:rsidRPr="00115EAF" w:rsidTr="0063076B">
        <w:tc>
          <w:tcPr>
            <w:tcW w:w="2430" w:type="dxa"/>
            <w:shd w:val="clear" w:color="auto" w:fill="D9D9D9" w:themeFill="background1" w:themeFillShade="D9"/>
          </w:tcPr>
          <w:p w:rsidR="00BB63B8" w:rsidRPr="00115EAF" w:rsidRDefault="00BB63B8" w:rsidP="00B64575">
            <w:pPr>
              <w:autoSpaceDE w:val="0"/>
              <w:autoSpaceDN w:val="0"/>
              <w:adjustRightInd w:val="0"/>
              <w:rPr>
                <w:rFonts w:ascii="Arial" w:hAnsi="Arial" w:cs="Arial"/>
                <w:b/>
                <w:bCs/>
              </w:rPr>
            </w:pPr>
            <w:r w:rsidRPr="00115EAF">
              <w:rPr>
                <w:rFonts w:ascii="Arial" w:hAnsi="Arial" w:cs="Arial"/>
                <w:b/>
                <w:bCs/>
              </w:rPr>
              <w:t>Elements</w:t>
            </w:r>
          </w:p>
        </w:tc>
        <w:tc>
          <w:tcPr>
            <w:tcW w:w="6570" w:type="dxa"/>
            <w:tcBorders>
              <w:bottom w:val="single" w:sz="4" w:space="0" w:color="auto"/>
            </w:tcBorders>
            <w:shd w:val="clear" w:color="auto" w:fill="D9D9D9" w:themeFill="background1" w:themeFillShade="D9"/>
          </w:tcPr>
          <w:p w:rsidR="00BB63B8" w:rsidRPr="00115EAF" w:rsidRDefault="00BB63B8" w:rsidP="00B64575">
            <w:pPr>
              <w:autoSpaceDE w:val="0"/>
              <w:autoSpaceDN w:val="0"/>
              <w:adjustRightInd w:val="0"/>
              <w:rPr>
                <w:rFonts w:ascii="Arial" w:hAnsi="Arial" w:cs="Arial"/>
                <w:b/>
                <w:bCs/>
              </w:rPr>
            </w:pPr>
            <w:r w:rsidRPr="00115EAF">
              <w:rPr>
                <w:rFonts w:ascii="Arial" w:hAnsi="Arial" w:cs="Arial"/>
                <w:b/>
                <w:bCs/>
              </w:rPr>
              <w:t>Performance criteria</w:t>
            </w:r>
          </w:p>
        </w:tc>
      </w:tr>
      <w:tr w:rsidR="00BB63B8" w:rsidRPr="00115EAF" w:rsidTr="0063076B">
        <w:trPr>
          <w:trHeight w:val="1979"/>
        </w:trPr>
        <w:tc>
          <w:tcPr>
            <w:tcW w:w="2430" w:type="dxa"/>
          </w:tcPr>
          <w:p w:rsidR="00BB63B8" w:rsidRPr="00115EAF" w:rsidRDefault="00BB63B8" w:rsidP="00BB63B8">
            <w:pPr>
              <w:pStyle w:val="List"/>
              <w:numPr>
                <w:ilvl w:val="0"/>
                <w:numId w:val="362"/>
              </w:numPr>
              <w:spacing w:before="0" w:after="0"/>
              <w:ind w:left="360" w:hangingChars="150"/>
              <w:contextualSpacing w:val="0"/>
              <w:rPr>
                <w:rFonts w:ascii="Arial" w:hAnsi="Arial" w:cs="Arial"/>
                <w:lang w:val="en-NZ"/>
              </w:rPr>
            </w:pPr>
            <w:r w:rsidRPr="00115EAF">
              <w:rPr>
                <w:rFonts w:ascii="Arial" w:hAnsi="Arial" w:cs="Arial"/>
                <w:lang w:val="en-NZ"/>
              </w:rPr>
              <w:t>Identify and select theme/problem</w:t>
            </w:r>
            <w:r>
              <w:rPr>
                <w:rFonts w:ascii="Arial" w:hAnsi="Arial" w:cs="Arial"/>
                <w:lang w:val="en-NZ"/>
              </w:rPr>
              <w:t>.</w:t>
            </w:r>
          </w:p>
        </w:tc>
        <w:tc>
          <w:tcPr>
            <w:tcW w:w="6570" w:type="dxa"/>
          </w:tcPr>
          <w:p w:rsidR="00BB63B8" w:rsidRPr="00115EAF" w:rsidRDefault="00BB63B8" w:rsidP="00BB63B8">
            <w:pPr>
              <w:pStyle w:val="List2"/>
              <w:numPr>
                <w:ilvl w:val="1"/>
                <w:numId w:val="369"/>
              </w:numPr>
              <w:spacing w:before="120"/>
              <w:ind w:left="522" w:hanging="522"/>
              <w:contextualSpacing w:val="0"/>
              <w:rPr>
                <w:rFonts w:ascii="Arial" w:hAnsi="Arial" w:cs="Arial"/>
              </w:rPr>
            </w:pPr>
            <w:r w:rsidRPr="00115EAF">
              <w:rPr>
                <w:rFonts w:ascii="Arial" w:hAnsi="Arial" w:cs="Arial"/>
                <w:b/>
                <w:i/>
              </w:rPr>
              <w:t>Safety requirements</w:t>
            </w:r>
            <w:r w:rsidRPr="00115EAF">
              <w:rPr>
                <w:rFonts w:ascii="Arial" w:hAnsi="Arial" w:cs="Arial"/>
              </w:rPr>
              <w:t xml:space="preserve"> are followed in accordance with safety plans and </w:t>
            </w:r>
            <w:r w:rsidRPr="00115EAF">
              <w:rPr>
                <w:rFonts w:ascii="Arial" w:hAnsi="Arial" w:cs="Arial"/>
                <w:color w:val="000000"/>
              </w:rPr>
              <w:t>procedures</w:t>
            </w:r>
            <w:r w:rsidRPr="00115EAF">
              <w:rPr>
                <w:rFonts w:ascii="Arial" w:hAnsi="Arial" w:cs="Arial"/>
                <w:color w:val="FF0000"/>
              </w:rPr>
              <w:t xml:space="preserve">. </w:t>
            </w:r>
          </w:p>
          <w:p w:rsidR="00BB63B8" w:rsidRPr="00115EAF" w:rsidRDefault="00BB63B8" w:rsidP="00BB63B8">
            <w:pPr>
              <w:pStyle w:val="List2"/>
              <w:numPr>
                <w:ilvl w:val="1"/>
                <w:numId w:val="369"/>
              </w:numPr>
              <w:spacing w:before="120"/>
              <w:ind w:left="522" w:hanging="522"/>
              <w:contextualSpacing w:val="0"/>
              <w:rPr>
                <w:rFonts w:ascii="Arial" w:hAnsi="Arial" w:cs="Arial"/>
              </w:rPr>
            </w:pPr>
            <w:r w:rsidRPr="00115EAF">
              <w:rPr>
                <w:rFonts w:ascii="Arial" w:hAnsi="Arial" w:cs="Arial"/>
                <w:bCs/>
              </w:rPr>
              <w:t xml:space="preserve">All possible problems related to the </w:t>
            </w:r>
            <w:r w:rsidRPr="00115EAF">
              <w:rPr>
                <w:rFonts w:ascii="Arial" w:hAnsi="Arial" w:cs="Arial"/>
                <w:bCs/>
                <w:color w:val="000000"/>
              </w:rPr>
              <w:t>process</w:t>
            </w:r>
            <w:r w:rsidRPr="00115EAF">
              <w:rPr>
                <w:rFonts w:ascii="Arial" w:hAnsi="Arial" w:cs="Arial"/>
                <w:color w:val="000000"/>
              </w:rPr>
              <w:t xml:space="preserve"> /Kaizen elements </w:t>
            </w:r>
            <w:r w:rsidRPr="00115EAF">
              <w:rPr>
                <w:rFonts w:ascii="Arial" w:hAnsi="Arial" w:cs="Arial"/>
              </w:rPr>
              <w:t>are listed</w:t>
            </w:r>
            <w:r w:rsidRPr="00115EAF">
              <w:rPr>
                <w:rFonts w:ascii="Arial" w:hAnsi="Arial" w:cs="Arial"/>
                <w:lang w:val="en-NZ"/>
              </w:rPr>
              <w:t xml:space="preserve"> using </w:t>
            </w:r>
            <w:r w:rsidRPr="00115EAF">
              <w:rPr>
                <w:rFonts w:ascii="Arial" w:hAnsi="Arial" w:cs="Arial"/>
                <w:b/>
                <w:i/>
                <w:lang w:val="en-NZ"/>
              </w:rPr>
              <w:t>statistical tools and techniques</w:t>
            </w:r>
            <w:r w:rsidRPr="00A151ED">
              <w:rPr>
                <w:rFonts w:ascii="Arial" w:hAnsi="Arial" w:cs="Arial"/>
                <w:lang w:val="en-NZ"/>
              </w:rPr>
              <w:t>.</w:t>
            </w:r>
          </w:p>
          <w:p w:rsidR="00BB63B8" w:rsidRPr="00115EAF" w:rsidRDefault="00BB63B8" w:rsidP="00BB63B8">
            <w:pPr>
              <w:pStyle w:val="List2"/>
              <w:numPr>
                <w:ilvl w:val="1"/>
                <w:numId w:val="369"/>
              </w:numPr>
              <w:spacing w:before="120"/>
              <w:ind w:left="522" w:hanging="522"/>
              <w:contextualSpacing w:val="0"/>
              <w:rPr>
                <w:rFonts w:ascii="Arial" w:hAnsi="Arial" w:cs="Arial"/>
                <w:color w:val="000000"/>
              </w:rPr>
            </w:pPr>
            <w:r w:rsidRPr="00115EAF">
              <w:rPr>
                <w:rFonts w:ascii="Arial" w:hAnsi="Arial" w:cs="Arial"/>
                <w:color w:val="000000"/>
                <w:lang w:val="en-NZ"/>
              </w:rPr>
              <w:t xml:space="preserve">All possible problems related to kaizen elements are identified and listed on </w:t>
            </w:r>
            <w:r>
              <w:rPr>
                <w:rFonts w:ascii="Arial" w:hAnsi="Arial" w:cs="Arial"/>
                <w:color w:val="000000"/>
                <w:lang w:val="en-NZ"/>
              </w:rPr>
              <w:t>Visual Management Board/Kaizen Board</w:t>
            </w:r>
            <w:r w:rsidRPr="00115EAF">
              <w:rPr>
                <w:rFonts w:ascii="Arial" w:hAnsi="Arial" w:cs="Arial"/>
                <w:color w:val="000000"/>
                <w:lang w:val="en-NZ"/>
              </w:rPr>
              <w:t>.</w:t>
            </w:r>
          </w:p>
          <w:p w:rsidR="00BB63B8" w:rsidRPr="00115EAF" w:rsidRDefault="00BB63B8" w:rsidP="00BB63B8">
            <w:pPr>
              <w:pStyle w:val="List2"/>
              <w:numPr>
                <w:ilvl w:val="1"/>
                <w:numId w:val="369"/>
              </w:numPr>
              <w:spacing w:before="120"/>
              <w:ind w:left="522" w:hanging="522"/>
              <w:contextualSpacing w:val="0"/>
              <w:rPr>
                <w:rFonts w:ascii="Arial" w:hAnsi="Arial" w:cs="Arial"/>
                <w:u w:val="single"/>
              </w:rPr>
            </w:pPr>
            <w:r w:rsidRPr="00115EAF">
              <w:rPr>
                <w:rFonts w:ascii="Arial" w:hAnsi="Arial" w:cs="Arial"/>
                <w:lang w:val="en-NZ"/>
              </w:rPr>
              <w:t xml:space="preserve"> Problems are classified based on obviousness of cause and action.</w:t>
            </w:r>
          </w:p>
          <w:p w:rsidR="00BB63B8" w:rsidRPr="00115EAF" w:rsidRDefault="00BB63B8" w:rsidP="00BB63B8">
            <w:pPr>
              <w:pStyle w:val="List2"/>
              <w:numPr>
                <w:ilvl w:val="1"/>
                <w:numId w:val="369"/>
              </w:numPr>
              <w:spacing w:before="120"/>
              <w:ind w:left="522" w:hanging="522"/>
              <w:contextualSpacing w:val="0"/>
              <w:rPr>
                <w:rFonts w:ascii="Arial" w:hAnsi="Arial" w:cs="Arial"/>
              </w:rPr>
            </w:pPr>
            <w:r w:rsidRPr="00115EAF">
              <w:rPr>
                <w:rFonts w:ascii="Arial" w:hAnsi="Arial" w:cs="Arial"/>
              </w:rPr>
              <w:t xml:space="preserve">Critical factors like </w:t>
            </w:r>
            <w:r>
              <w:rPr>
                <w:rFonts w:ascii="Arial" w:hAnsi="Arial" w:cs="Arial"/>
              </w:rPr>
              <w:t xml:space="preserve">the </w:t>
            </w:r>
            <w:r w:rsidRPr="00115EAF">
              <w:rPr>
                <w:rFonts w:ascii="Arial" w:hAnsi="Arial" w:cs="Arial"/>
              </w:rPr>
              <w:t xml:space="preserve">number of customers affected, Potentials for bottlenecks, and number of complaints etc… </w:t>
            </w:r>
            <w:r>
              <w:rPr>
                <w:rFonts w:ascii="Arial" w:hAnsi="Arial" w:cs="Arial"/>
              </w:rPr>
              <w:t>is</w:t>
            </w:r>
            <w:r w:rsidRPr="00115EAF">
              <w:rPr>
                <w:rFonts w:ascii="Arial" w:hAnsi="Arial" w:cs="Arial"/>
              </w:rPr>
              <w:t xml:space="preserve"> selected.</w:t>
            </w:r>
          </w:p>
          <w:p w:rsidR="00BB63B8" w:rsidRPr="00115EAF" w:rsidRDefault="00BB63B8" w:rsidP="00BB63B8">
            <w:pPr>
              <w:pStyle w:val="List2"/>
              <w:numPr>
                <w:ilvl w:val="1"/>
                <w:numId w:val="369"/>
              </w:numPr>
              <w:spacing w:before="120"/>
              <w:ind w:left="522" w:hanging="522"/>
              <w:contextualSpacing w:val="0"/>
              <w:rPr>
                <w:rFonts w:ascii="Arial" w:hAnsi="Arial" w:cs="Arial"/>
                <w:lang w:val="en-NZ"/>
              </w:rPr>
            </w:pPr>
            <w:r w:rsidRPr="00115EAF">
              <w:rPr>
                <w:rFonts w:ascii="Arial" w:hAnsi="Arial" w:cs="Arial"/>
              </w:rPr>
              <w:t xml:space="preserve">Problems related to priorities of </w:t>
            </w:r>
            <w:r w:rsidRPr="00115EAF">
              <w:rPr>
                <w:rFonts w:ascii="Arial" w:hAnsi="Arial" w:cs="Arial"/>
                <w:b/>
                <w:i/>
              </w:rPr>
              <w:t xml:space="preserve">Kaizen Elements </w:t>
            </w:r>
            <w:r w:rsidRPr="00115EAF">
              <w:rPr>
                <w:rFonts w:ascii="Arial" w:hAnsi="Arial" w:cs="Arial"/>
              </w:rPr>
              <w:t xml:space="preserve">are given </w:t>
            </w:r>
            <w:r>
              <w:rPr>
                <w:rFonts w:ascii="Arial" w:hAnsi="Arial" w:cs="Arial"/>
              </w:rPr>
              <w:t xml:space="preserve">due </w:t>
            </w:r>
            <w:r w:rsidRPr="00115EAF">
              <w:rPr>
                <w:rFonts w:ascii="Arial" w:hAnsi="Arial" w:cs="Arial"/>
              </w:rPr>
              <w:t>emphasis and selected.</w:t>
            </w:r>
          </w:p>
        </w:tc>
      </w:tr>
      <w:tr w:rsidR="00BB63B8" w:rsidRPr="00115EAF" w:rsidTr="0063076B">
        <w:trPr>
          <w:trHeight w:val="323"/>
        </w:trPr>
        <w:tc>
          <w:tcPr>
            <w:tcW w:w="2430" w:type="dxa"/>
          </w:tcPr>
          <w:p w:rsidR="00BB63B8" w:rsidRPr="00115EAF" w:rsidRDefault="00BB63B8" w:rsidP="00BB63B8">
            <w:pPr>
              <w:pStyle w:val="List2"/>
              <w:numPr>
                <w:ilvl w:val="0"/>
                <w:numId w:val="362"/>
              </w:numPr>
              <w:ind w:left="360" w:hangingChars="150"/>
              <w:contextualSpacing w:val="0"/>
              <w:rPr>
                <w:rFonts w:ascii="Arial" w:hAnsi="Arial" w:cs="Arial"/>
              </w:rPr>
            </w:pPr>
            <w:r w:rsidRPr="00115EAF">
              <w:rPr>
                <w:rFonts w:ascii="Arial" w:hAnsi="Arial" w:cs="Arial"/>
                <w:bCs/>
              </w:rPr>
              <w:t>Grasp current status and set goal</w:t>
            </w:r>
            <w:r>
              <w:rPr>
                <w:rFonts w:ascii="Arial" w:hAnsi="Arial" w:cs="Arial"/>
                <w:bCs/>
              </w:rPr>
              <w:t>.</w:t>
            </w:r>
          </w:p>
        </w:tc>
        <w:tc>
          <w:tcPr>
            <w:tcW w:w="6570" w:type="dxa"/>
          </w:tcPr>
          <w:p w:rsidR="00BB63B8" w:rsidRPr="00115EAF" w:rsidRDefault="00BB63B8" w:rsidP="00BB63B8">
            <w:pPr>
              <w:pStyle w:val="List2"/>
              <w:numPr>
                <w:ilvl w:val="0"/>
                <w:numId w:val="360"/>
              </w:numPr>
              <w:spacing w:before="120"/>
              <w:ind w:left="518" w:hanging="518"/>
              <w:contextualSpacing w:val="0"/>
              <w:rPr>
                <w:rFonts w:ascii="Arial" w:hAnsi="Arial" w:cs="Arial"/>
                <w:lang w:val="en-NZ"/>
              </w:rPr>
            </w:pPr>
            <w:r w:rsidRPr="00115EAF">
              <w:rPr>
                <w:rFonts w:ascii="Arial" w:hAnsi="Arial" w:cs="Arial"/>
                <w:lang w:val="en-NZ"/>
              </w:rPr>
              <w:t>The extent of the problem is defined.</w:t>
            </w:r>
          </w:p>
          <w:p w:rsidR="00BB63B8" w:rsidRPr="00115EAF" w:rsidRDefault="00BB63B8" w:rsidP="00BB63B8">
            <w:pPr>
              <w:pStyle w:val="List2"/>
              <w:numPr>
                <w:ilvl w:val="0"/>
                <w:numId w:val="360"/>
              </w:numPr>
              <w:spacing w:before="120"/>
              <w:ind w:left="518" w:hanging="518"/>
              <w:contextualSpacing w:val="0"/>
              <w:rPr>
                <w:rFonts w:ascii="Arial" w:hAnsi="Arial" w:cs="Arial"/>
                <w:lang w:val="en-NZ"/>
              </w:rPr>
            </w:pPr>
            <w:r w:rsidRPr="00115EAF">
              <w:rPr>
                <w:rFonts w:ascii="Arial" w:hAnsi="Arial" w:cs="Arial"/>
                <w:lang w:val="en-NZ"/>
              </w:rPr>
              <w:t>Appropriate and achievable goal is set.</w:t>
            </w:r>
          </w:p>
        </w:tc>
      </w:tr>
      <w:tr w:rsidR="00BB63B8" w:rsidRPr="00115EAF" w:rsidTr="0063076B">
        <w:trPr>
          <w:trHeight w:val="440"/>
        </w:trPr>
        <w:tc>
          <w:tcPr>
            <w:tcW w:w="2430" w:type="dxa"/>
          </w:tcPr>
          <w:p w:rsidR="00BB63B8" w:rsidRPr="00115EAF" w:rsidRDefault="00BB63B8" w:rsidP="00BB63B8">
            <w:pPr>
              <w:pStyle w:val="List2"/>
              <w:numPr>
                <w:ilvl w:val="0"/>
                <w:numId w:val="362"/>
              </w:numPr>
              <w:ind w:left="360" w:hangingChars="150"/>
              <w:contextualSpacing w:val="0"/>
              <w:rPr>
                <w:rFonts w:ascii="Arial" w:hAnsi="Arial" w:cs="Arial"/>
              </w:rPr>
            </w:pPr>
            <w:r>
              <w:rPr>
                <w:rFonts w:ascii="Arial" w:hAnsi="Arial" w:cs="Arial"/>
                <w:bCs/>
              </w:rPr>
              <w:t xml:space="preserve">Establish </w:t>
            </w:r>
            <w:r w:rsidRPr="00115EAF">
              <w:rPr>
                <w:rFonts w:ascii="Arial" w:hAnsi="Arial" w:cs="Arial"/>
                <w:bCs/>
              </w:rPr>
              <w:t>activity plan</w:t>
            </w:r>
            <w:r>
              <w:rPr>
                <w:rFonts w:ascii="Arial" w:hAnsi="Arial" w:cs="Arial"/>
                <w:bCs/>
              </w:rPr>
              <w:t>.</w:t>
            </w:r>
          </w:p>
          <w:p w:rsidR="00BB63B8" w:rsidRPr="00115EAF" w:rsidRDefault="00BB63B8" w:rsidP="00B64575">
            <w:pPr>
              <w:pStyle w:val="List"/>
              <w:ind w:left="360" w:hangingChars="150" w:hanging="360"/>
              <w:contextualSpacing w:val="0"/>
              <w:rPr>
                <w:rFonts w:ascii="Arial" w:hAnsi="Arial" w:cs="Arial"/>
                <w:lang w:val="en-NZ"/>
              </w:rPr>
            </w:pPr>
          </w:p>
        </w:tc>
        <w:tc>
          <w:tcPr>
            <w:tcW w:w="6570" w:type="dxa"/>
          </w:tcPr>
          <w:p w:rsidR="00BB63B8" w:rsidRPr="00115EAF" w:rsidRDefault="00BB63B8" w:rsidP="00BB63B8">
            <w:pPr>
              <w:pStyle w:val="List2"/>
              <w:numPr>
                <w:ilvl w:val="1"/>
                <w:numId w:val="351"/>
              </w:numPr>
              <w:spacing w:before="120"/>
              <w:ind w:left="518" w:hanging="518"/>
              <w:contextualSpacing w:val="0"/>
              <w:rPr>
                <w:rFonts w:ascii="Arial" w:hAnsi="Arial" w:cs="Arial"/>
              </w:rPr>
            </w:pPr>
            <w:r w:rsidRPr="00115EAF">
              <w:rPr>
                <w:rFonts w:ascii="Arial" w:hAnsi="Arial" w:cs="Arial"/>
                <w:bCs/>
              </w:rPr>
              <w:t>The problem is confirmed</w:t>
            </w:r>
            <w:r>
              <w:rPr>
                <w:rFonts w:ascii="Arial" w:hAnsi="Arial" w:cs="Arial"/>
                <w:bCs/>
              </w:rPr>
              <w:t>.</w:t>
            </w:r>
          </w:p>
          <w:p w:rsidR="00BB63B8" w:rsidRPr="00115EAF" w:rsidRDefault="00BB63B8" w:rsidP="00BB63B8">
            <w:pPr>
              <w:pStyle w:val="List2"/>
              <w:numPr>
                <w:ilvl w:val="1"/>
                <w:numId w:val="351"/>
              </w:numPr>
              <w:spacing w:before="120"/>
              <w:ind w:left="518" w:hanging="518"/>
              <w:contextualSpacing w:val="0"/>
              <w:rPr>
                <w:rFonts w:ascii="Arial" w:hAnsi="Arial" w:cs="Arial"/>
              </w:rPr>
            </w:pPr>
            <w:r w:rsidRPr="00115EAF">
              <w:rPr>
                <w:rFonts w:ascii="Arial" w:hAnsi="Arial" w:cs="Arial"/>
                <w:bCs/>
                <w:iCs/>
              </w:rPr>
              <w:t xml:space="preserve"> High priority problem is selected</w:t>
            </w:r>
            <w:r>
              <w:rPr>
                <w:rFonts w:ascii="Arial" w:hAnsi="Arial" w:cs="Arial"/>
                <w:bCs/>
                <w:iCs/>
              </w:rPr>
              <w:t>.</w:t>
            </w:r>
          </w:p>
          <w:p w:rsidR="00BB63B8" w:rsidRPr="00115EAF" w:rsidRDefault="00BB63B8" w:rsidP="00BB63B8">
            <w:pPr>
              <w:pStyle w:val="List2"/>
              <w:numPr>
                <w:ilvl w:val="1"/>
                <w:numId w:val="351"/>
              </w:numPr>
              <w:spacing w:before="120"/>
              <w:ind w:left="518" w:hanging="518"/>
              <w:contextualSpacing w:val="0"/>
              <w:rPr>
                <w:rFonts w:ascii="Arial" w:hAnsi="Arial" w:cs="Arial"/>
              </w:rPr>
            </w:pPr>
            <w:r w:rsidRPr="00115EAF">
              <w:rPr>
                <w:rFonts w:ascii="Arial" w:hAnsi="Arial" w:cs="Arial"/>
                <w:bCs/>
                <w:iCs/>
              </w:rPr>
              <w:t>The e</w:t>
            </w:r>
            <w:r>
              <w:rPr>
                <w:rFonts w:ascii="Arial" w:hAnsi="Arial" w:cs="Arial"/>
                <w:bCs/>
                <w:iCs/>
              </w:rPr>
              <w:t>xtent of the problem is defined.</w:t>
            </w:r>
          </w:p>
          <w:p w:rsidR="00BB63B8" w:rsidRPr="00115EAF" w:rsidRDefault="00BB63B8" w:rsidP="00BB63B8">
            <w:pPr>
              <w:pStyle w:val="List2"/>
              <w:numPr>
                <w:ilvl w:val="1"/>
                <w:numId w:val="351"/>
              </w:numPr>
              <w:spacing w:before="120"/>
              <w:ind w:left="518" w:hanging="518"/>
              <w:contextualSpacing w:val="0"/>
              <w:rPr>
                <w:rFonts w:ascii="Arial" w:hAnsi="Arial" w:cs="Arial"/>
              </w:rPr>
            </w:pPr>
            <w:r w:rsidRPr="00115EAF">
              <w:rPr>
                <w:rFonts w:ascii="Arial" w:hAnsi="Arial" w:cs="Arial"/>
              </w:rPr>
              <w:t xml:space="preserve">Activity plan is established as per </w:t>
            </w:r>
            <w:r w:rsidRPr="00115EAF">
              <w:rPr>
                <w:rFonts w:ascii="Arial" w:hAnsi="Arial" w:cs="Arial"/>
                <w:b/>
                <w:i/>
              </w:rPr>
              <w:t>5W1H</w:t>
            </w:r>
            <w:r w:rsidRPr="00115EAF">
              <w:rPr>
                <w:rFonts w:ascii="Arial" w:hAnsi="Arial" w:cs="Arial"/>
              </w:rPr>
              <w:t>.</w:t>
            </w:r>
          </w:p>
        </w:tc>
      </w:tr>
      <w:tr w:rsidR="00BB63B8" w:rsidRPr="00115EAF" w:rsidTr="0063076B">
        <w:trPr>
          <w:trHeight w:val="70"/>
        </w:trPr>
        <w:tc>
          <w:tcPr>
            <w:tcW w:w="2430" w:type="dxa"/>
          </w:tcPr>
          <w:p w:rsidR="00BB63B8" w:rsidRPr="00115EAF" w:rsidRDefault="00BB63B8" w:rsidP="00BB63B8">
            <w:pPr>
              <w:pStyle w:val="List2"/>
              <w:numPr>
                <w:ilvl w:val="0"/>
                <w:numId w:val="362"/>
              </w:numPr>
              <w:ind w:left="360" w:hangingChars="150"/>
              <w:contextualSpacing w:val="0"/>
              <w:rPr>
                <w:rFonts w:ascii="Arial" w:hAnsi="Arial" w:cs="Arial"/>
                <w:bCs/>
              </w:rPr>
            </w:pPr>
            <w:r w:rsidRPr="00115EAF">
              <w:rPr>
                <w:rFonts w:ascii="Arial" w:hAnsi="Arial" w:cs="Arial"/>
                <w:bCs/>
              </w:rPr>
              <w:t>Analyze causes of a problem</w:t>
            </w:r>
            <w:r>
              <w:rPr>
                <w:rFonts w:ascii="Arial" w:hAnsi="Arial" w:cs="Arial"/>
                <w:bCs/>
              </w:rPr>
              <w:t>.</w:t>
            </w:r>
          </w:p>
        </w:tc>
        <w:tc>
          <w:tcPr>
            <w:tcW w:w="6570" w:type="dxa"/>
          </w:tcPr>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All possible causes of a problem are listed</w:t>
            </w:r>
            <w:r>
              <w:rPr>
                <w:rFonts w:ascii="Arial" w:hAnsi="Arial" w:cs="Arial"/>
                <w:bCs/>
              </w:rPr>
              <w:t>.</w:t>
            </w:r>
          </w:p>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Cause relationships are analyzed using</w:t>
            </w:r>
            <w:r w:rsidRPr="00115EAF">
              <w:rPr>
                <w:rFonts w:ascii="Arial" w:hAnsi="Arial" w:cs="Arial"/>
                <w:b/>
                <w:bCs/>
                <w:i/>
              </w:rPr>
              <w:t>4M1E</w:t>
            </w:r>
            <w:r w:rsidRPr="00A151ED">
              <w:rPr>
                <w:rFonts w:ascii="Arial" w:hAnsi="Arial" w:cs="Arial"/>
                <w:bCs/>
              </w:rPr>
              <w:t>.</w:t>
            </w:r>
          </w:p>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Causes of the problems are identified</w:t>
            </w:r>
            <w:r w:rsidRPr="00115EAF">
              <w:rPr>
                <w:rFonts w:ascii="Arial" w:hAnsi="Arial" w:cs="Arial"/>
                <w:bCs/>
                <w:i/>
              </w:rPr>
              <w:t>.</w:t>
            </w:r>
          </w:p>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Root causes are selected</w:t>
            </w:r>
            <w:r>
              <w:rPr>
                <w:rFonts w:ascii="Arial" w:hAnsi="Arial" w:cs="Arial"/>
                <w:bCs/>
              </w:rPr>
              <w:t>.</w:t>
            </w:r>
          </w:p>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The root cause which is most directly related to the problem is selected</w:t>
            </w:r>
            <w:r>
              <w:rPr>
                <w:rFonts w:ascii="Arial" w:hAnsi="Arial" w:cs="Arial"/>
                <w:bCs/>
              </w:rPr>
              <w:t>.</w:t>
            </w:r>
          </w:p>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 xml:space="preserve">All possible ways are listed using </w:t>
            </w:r>
            <w:r w:rsidRPr="00115EAF">
              <w:rPr>
                <w:rFonts w:ascii="Arial" w:hAnsi="Arial" w:cs="Arial"/>
                <w:b/>
                <w:bCs/>
                <w:i/>
              </w:rPr>
              <w:t>creative idea generation</w:t>
            </w:r>
            <w:r w:rsidRPr="00115EAF">
              <w:rPr>
                <w:rFonts w:ascii="Arial" w:hAnsi="Arial" w:cs="Arial"/>
                <w:bCs/>
              </w:rPr>
              <w:t xml:space="preserve"> to eliminate the most critical root cause. </w:t>
            </w:r>
          </w:p>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 xml:space="preserve">The suggested solutions are </w:t>
            </w:r>
            <w:r w:rsidRPr="00115EAF">
              <w:rPr>
                <w:rFonts w:ascii="Arial" w:hAnsi="Arial" w:cs="Arial"/>
                <w:bCs/>
                <w:color w:val="000000"/>
              </w:rPr>
              <w:t>carefully tested and evaluated</w:t>
            </w:r>
            <w:r w:rsidRPr="00115EAF">
              <w:rPr>
                <w:rFonts w:ascii="Arial" w:hAnsi="Arial" w:cs="Arial"/>
                <w:bCs/>
              </w:rPr>
              <w:t xml:space="preserve"> for potential complications. </w:t>
            </w:r>
          </w:p>
          <w:p w:rsidR="00BB63B8" w:rsidRPr="00115EAF" w:rsidRDefault="00BB63B8" w:rsidP="00BB63B8">
            <w:pPr>
              <w:pStyle w:val="List2"/>
              <w:numPr>
                <w:ilvl w:val="0"/>
                <w:numId w:val="361"/>
              </w:numPr>
              <w:spacing w:before="120"/>
              <w:ind w:left="518" w:hanging="518"/>
              <w:contextualSpacing w:val="0"/>
              <w:rPr>
                <w:rFonts w:ascii="Arial" w:hAnsi="Arial" w:cs="Arial"/>
                <w:bCs/>
              </w:rPr>
            </w:pPr>
            <w:r w:rsidRPr="00115EAF">
              <w:rPr>
                <w:rFonts w:ascii="Arial" w:hAnsi="Arial" w:cs="Arial"/>
                <w:bCs/>
              </w:rPr>
              <w:t xml:space="preserve">Detailed summaries of the action plan are prepared to </w:t>
            </w:r>
            <w:r w:rsidRPr="00115EAF">
              <w:rPr>
                <w:rFonts w:ascii="Arial" w:hAnsi="Arial" w:cs="Arial"/>
                <w:bCs/>
              </w:rPr>
              <w:lastRenderedPageBreak/>
              <w:t>implement the suggested solution.</w:t>
            </w:r>
          </w:p>
        </w:tc>
      </w:tr>
      <w:tr w:rsidR="00BB63B8" w:rsidRPr="00115EAF" w:rsidTr="0063076B">
        <w:trPr>
          <w:trHeight w:val="440"/>
        </w:trPr>
        <w:tc>
          <w:tcPr>
            <w:tcW w:w="2430" w:type="dxa"/>
          </w:tcPr>
          <w:p w:rsidR="00BB63B8" w:rsidRPr="00115EAF" w:rsidRDefault="00BB63B8" w:rsidP="00BB63B8">
            <w:pPr>
              <w:pStyle w:val="List2"/>
              <w:numPr>
                <w:ilvl w:val="0"/>
                <w:numId w:val="362"/>
              </w:numPr>
              <w:ind w:left="360" w:hangingChars="150"/>
              <w:contextualSpacing w:val="0"/>
              <w:rPr>
                <w:rFonts w:ascii="Arial" w:hAnsi="Arial" w:cs="Arial"/>
                <w:color w:val="000000"/>
              </w:rPr>
            </w:pPr>
            <w:r w:rsidRPr="00115EAF">
              <w:rPr>
                <w:rFonts w:ascii="Arial" w:hAnsi="Arial" w:cs="Arial"/>
                <w:bCs/>
                <w:color w:val="000000"/>
              </w:rPr>
              <w:lastRenderedPageBreak/>
              <w:t xml:space="preserve">Examine </w:t>
            </w:r>
            <w:r w:rsidR="0063076B" w:rsidRPr="00115EAF">
              <w:rPr>
                <w:rFonts w:ascii="Arial" w:hAnsi="Arial" w:cs="Arial"/>
                <w:bCs/>
                <w:color w:val="000000"/>
              </w:rPr>
              <w:t>countermeasures and</w:t>
            </w:r>
            <w:r w:rsidRPr="00115EAF">
              <w:rPr>
                <w:rFonts w:ascii="Arial" w:hAnsi="Arial" w:cs="Arial"/>
                <w:bCs/>
                <w:color w:val="000000"/>
              </w:rPr>
              <w:t xml:space="preserve"> their implementation</w:t>
            </w:r>
            <w:r>
              <w:rPr>
                <w:rFonts w:ascii="Arial" w:hAnsi="Arial" w:cs="Arial"/>
                <w:bCs/>
                <w:color w:val="000000"/>
              </w:rPr>
              <w:t>.</w:t>
            </w:r>
          </w:p>
        </w:tc>
        <w:tc>
          <w:tcPr>
            <w:tcW w:w="6570" w:type="dxa"/>
          </w:tcPr>
          <w:p w:rsidR="00BB63B8" w:rsidRPr="00115EAF" w:rsidRDefault="00BB63B8" w:rsidP="00BB63B8">
            <w:pPr>
              <w:pStyle w:val="List2"/>
              <w:numPr>
                <w:ilvl w:val="0"/>
                <w:numId w:val="363"/>
              </w:numPr>
              <w:spacing w:before="120"/>
              <w:ind w:left="518" w:hanging="518"/>
              <w:contextualSpacing w:val="0"/>
              <w:rPr>
                <w:rFonts w:ascii="Arial" w:hAnsi="Arial" w:cs="Arial"/>
                <w:b/>
                <w:bCs/>
              </w:rPr>
            </w:pPr>
            <w:r w:rsidRPr="00115EAF">
              <w:rPr>
                <w:rFonts w:ascii="Arial" w:hAnsi="Arial" w:cs="Arial"/>
                <w:bCs/>
              </w:rPr>
              <w:t xml:space="preserve">Action plan is implemented by </w:t>
            </w:r>
            <w:r w:rsidRPr="00115EAF">
              <w:rPr>
                <w:rFonts w:ascii="Arial" w:hAnsi="Arial" w:cs="Arial"/>
                <w:b/>
                <w:bCs/>
                <w:i/>
              </w:rPr>
              <w:t>medium KPT</w:t>
            </w:r>
            <w:r w:rsidRPr="00115EAF">
              <w:rPr>
                <w:rFonts w:ascii="Arial" w:hAnsi="Arial" w:cs="Arial"/>
                <w:bCs/>
              </w:rPr>
              <w:t xml:space="preserve"> members.</w:t>
            </w:r>
          </w:p>
          <w:p w:rsidR="00BB63B8" w:rsidRPr="00115EAF" w:rsidRDefault="00BB63B8" w:rsidP="00BB63B8">
            <w:pPr>
              <w:pStyle w:val="List2"/>
              <w:numPr>
                <w:ilvl w:val="0"/>
                <w:numId w:val="363"/>
              </w:numPr>
              <w:spacing w:before="120"/>
              <w:ind w:left="518" w:hanging="518"/>
              <w:contextualSpacing w:val="0"/>
              <w:rPr>
                <w:rFonts w:ascii="Arial" w:hAnsi="Arial" w:cs="Arial"/>
                <w:b/>
                <w:bCs/>
              </w:rPr>
            </w:pPr>
            <w:r w:rsidRPr="00115EAF">
              <w:rPr>
                <w:rFonts w:ascii="Arial" w:hAnsi="Arial" w:cs="Arial"/>
                <w:bCs/>
              </w:rPr>
              <w:t xml:space="preserve">Implementation is monitored according to the agreed procedure and activities are checked </w:t>
            </w:r>
            <w:r>
              <w:rPr>
                <w:rFonts w:ascii="Arial" w:hAnsi="Arial" w:cs="Arial"/>
                <w:bCs/>
              </w:rPr>
              <w:t>with preset</w:t>
            </w:r>
            <w:r w:rsidRPr="00115EAF">
              <w:rPr>
                <w:rFonts w:ascii="Arial" w:hAnsi="Arial" w:cs="Arial"/>
                <w:bCs/>
              </w:rPr>
              <w:t xml:space="preserve"> plan.</w:t>
            </w:r>
          </w:p>
        </w:tc>
      </w:tr>
      <w:tr w:rsidR="00BB63B8" w:rsidRPr="00115EAF" w:rsidTr="0063076B">
        <w:trPr>
          <w:trHeight w:val="440"/>
        </w:trPr>
        <w:tc>
          <w:tcPr>
            <w:tcW w:w="2430" w:type="dxa"/>
          </w:tcPr>
          <w:p w:rsidR="00BB63B8" w:rsidRPr="00115EAF" w:rsidRDefault="00BB63B8" w:rsidP="00BB63B8">
            <w:pPr>
              <w:pStyle w:val="List2"/>
              <w:numPr>
                <w:ilvl w:val="0"/>
                <w:numId w:val="362"/>
              </w:numPr>
              <w:ind w:left="360" w:hangingChars="150"/>
              <w:contextualSpacing w:val="0"/>
              <w:rPr>
                <w:rFonts w:ascii="Arial" w:hAnsi="Arial" w:cs="Arial"/>
              </w:rPr>
            </w:pPr>
            <w:r w:rsidRPr="00115EAF">
              <w:rPr>
                <w:rFonts w:ascii="Arial" w:hAnsi="Arial" w:cs="Arial"/>
                <w:bCs/>
              </w:rPr>
              <w:t>Assess effectiveness of the solution</w:t>
            </w:r>
            <w:r>
              <w:rPr>
                <w:rFonts w:ascii="Arial" w:hAnsi="Arial" w:cs="Arial"/>
                <w:bCs/>
              </w:rPr>
              <w:t>.</w:t>
            </w:r>
          </w:p>
          <w:p w:rsidR="00BB63B8" w:rsidRPr="00115EAF" w:rsidRDefault="00BB63B8" w:rsidP="00BB63B8">
            <w:pPr>
              <w:pStyle w:val="List2"/>
              <w:ind w:left="360" w:hangingChars="150" w:hanging="360"/>
              <w:contextualSpacing w:val="0"/>
              <w:rPr>
                <w:rFonts w:ascii="Arial" w:hAnsi="Arial" w:cs="Arial"/>
                <w:bCs/>
              </w:rPr>
            </w:pPr>
          </w:p>
        </w:tc>
        <w:tc>
          <w:tcPr>
            <w:tcW w:w="6570" w:type="dxa"/>
          </w:tcPr>
          <w:p w:rsidR="00BB63B8" w:rsidRPr="00115EAF" w:rsidRDefault="00BB63B8" w:rsidP="00BB63B8">
            <w:pPr>
              <w:pStyle w:val="List2"/>
              <w:numPr>
                <w:ilvl w:val="0"/>
                <w:numId w:val="364"/>
              </w:numPr>
              <w:spacing w:before="120"/>
              <w:ind w:left="518" w:hanging="518"/>
              <w:contextualSpacing w:val="0"/>
              <w:rPr>
                <w:rFonts w:ascii="Arial" w:hAnsi="Arial" w:cs="Arial"/>
                <w:b/>
                <w:bCs/>
              </w:rPr>
            </w:pPr>
            <w:r w:rsidRPr="00115EAF">
              <w:rPr>
                <w:rFonts w:ascii="Arial" w:hAnsi="Arial" w:cs="Arial"/>
                <w:b/>
                <w:bCs/>
                <w:i/>
              </w:rPr>
              <w:t xml:space="preserve">Tangible and </w:t>
            </w:r>
            <w:r w:rsidR="0063076B" w:rsidRPr="00115EAF">
              <w:rPr>
                <w:rFonts w:ascii="Arial" w:hAnsi="Arial" w:cs="Arial"/>
                <w:b/>
                <w:bCs/>
                <w:i/>
              </w:rPr>
              <w:t>intangible</w:t>
            </w:r>
            <w:r w:rsidR="0063076B" w:rsidRPr="00C86FD9">
              <w:rPr>
                <w:rFonts w:ascii="Arial" w:hAnsi="Arial" w:cs="Arial"/>
                <w:b/>
                <w:bCs/>
                <w:i/>
              </w:rPr>
              <w:t xml:space="preserve"> results</w:t>
            </w:r>
            <w:r w:rsidRPr="00115EAF">
              <w:rPr>
                <w:rFonts w:ascii="Arial" w:hAnsi="Arial" w:cs="Arial"/>
                <w:bCs/>
              </w:rPr>
              <w:t xml:space="preserve"> are identified</w:t>
            </w:r>
            <w:r w:rsidRPr="00C71BDE">
              <w:rPr>
                <w:rFonts w:ascii="Arial" w:hAnsi="Arial" w:cs="Arial"/>
                <w:bCs/>
              </w:rPr>
              <w:t>.</w:t>
            </w:r>
          </w:p>
          <w:p w:rsidR="00BB63B8" w:rsidRPr="00115EAF" w:rsidRDefault="00BB63B8" w:rsidP="00BB63B8">
            <w:pPr>
              <w:pStyle w:val="List2"/>
              <w:numPr>
                <w:ilvl w:val="0"/>
                <w:numId w:val="364"/>
              </w:numPr>
              <w:spacing w:before="120"/>
              <w:ind w:left="518" w:hanging="518"/>
              <w:contextualSpacing w:val="0"/>
              <w:rPr>
                <w:rFonts w:ascii="Arial" w:hAnsi="Arial" w:cs="Arial"/>
                <w:b/>
                <w:bCs/>
              </w:rPr>
            </w:pPr>
            <w:r w:rsidRPr="00115EAF">
              <w:rPr>
                <w:rFonts w:ascii="Arial" w:hAnsi="Arial" w:cs="Arial"/>
                <w:bCs/>
              </w:rPr>
              <w:t>The results are verified over time.</w:t>
            </w:r>
          </w:p>
          <w:p w:rsidR="00BB63B8" w:rsidRPr="00115EAF" w:rsidRDefault="00BB63B8" w:rsidP="00BB63B8">
            <w:pPr>
              <w:pStyle w:val="List2"/>
              <w:numPr>
                <w:ilvl w:val="0"/>
                <w:numId w:val="364"/>
              </w:numPr>
              <w:spacing w:before="120"/>
              <w:ind w:left="518" w:hanging="518"/>
              <w:contextualSpacing w:val="0"/>
              <w:rPr>
                <w:rFonts w:ascii="Arial" w:hAnsi="Arial" w:cs="Arial"/>
                <w:b/>
                <w:bCs/>
              </w:rPr>
            </w:pPr>
            <w:r w:rsidRPr="00115EAF">
              <w:rPr>
                <w:rFonts w:ascii="Arial" w:hAnsi="Arial" w:cs="Arial"/>
                <w:bCs/>
              </w:rPr>
              <w:t xml:space="preserve"> Tangible results are compared with targets using </w:t>
            </w:r>
            <w:r w:rsidRPr="00115EAF">
              <w:rPr>
                <w:rFonts w:ascii="Arial" w:hAnsi="Arial" w:cs="Arial"/>
                <w:b/>
                <w:bCs/>
                <w:i/>
              </w:rPr>
              <w:t>various types of diagram</w:t>
            </w:r>
            <w:r w:rsidRPr="00C71BDE">
              <w:rPr>
                <w:rFonts w:ascii="Arial" w:hAnsi="Arial" w:cs="Arial"/>
                <w:bCs/>
              </w:rPr>
              <w:t>.</w:t>
            </w:r>
          </w:p>
        </w:tc>
      </w:tr>
      <w:tr w:rsidR="00BB63B8" w:rsidRPr="00115EAF" w:rsidTr="0063076B">
        <w:trPr>
          <w:trHeight w:val="440"/>
        </w:trPr>
        <w:tc>
          <w:tcPr>
            <w:tcW w:w="2430" w:type="dxa"/>
          </w:tcPr>
          <w:p w:rsidR="00BB63B8" w:rsidRPr="00115EAF" w:rsidRDefault="00BB63B8" w:rsidP="00BB63B8">
            <w:pPr>
              <w:pStyle w:val="List2"/>
              <w:numPr>
                <w:ilvl w:val="0"/>
                <w:numId w:val="362"/>
              </w:numPr>
              <w:ind w:left="360" w:hangingChars="150"/>
              <w:contextualSpacing w:val="0"/>
              <w:rPr>
                <w:rFonts w:ascii="Arial" w:hAnsi="Arial" w:cs="Arial"/>
              </w:rPr>
            </w:pPr>
            <w:r w:rsidRPr="00115EAF">
              <w:rPr>
                <w:rFonts w:ascii="Arial" w:hAnsi="Arial" w:cs="Arial"/>
                <w:bCs/>
              </w:rPr>
              <w:t xml:space="preserve">Standardize and </w:t>
            </w:r>
            <w:r w:rsidR="0063076B" w:rsidRPr="00115EAF">
              <w:rPr>
                <w:rFonts w:ascii="Arial" w:hAnsi="Arial" w:cs="Arial"/>
                <w:bCs/>
              </w:rPr>
              <w:t>sustain</w:t>
            </w:r>
            <w:r w:rsidR="0063076B" w:rsidRPr="00115EAF">
              <w:rPr>
                <w:rFonts w:ascii="Arial" w:hAnsi="Arial" w:cs="Arial"/>
                <w:color w:val="000000"/>
              </w:rPr>
              <w:t xml:space="preserve"> operation</w:t>
            </w:r>
            <w:r>
              <w:rPr>
                <w:rFonts w:ascii="Arial" w:hAnsi="Arial" w:cs="Arial"/>
                <w:color w:val="000000"/>
              </w:rPr>
              <w:t>.</w:t>
            </w:r>
          </w:p>
          <w:p w:rsidR="00BB63B8" w:rsidRPr="00115EAF" w:rsidRDefault="00BB63B8" w:rsidP="00BB63B8">
            <w:pPr>
              <w:pStyle w:val="List2"/>
              <w:ind w:left="360" w:hangingChars="150" w:hanging="360"/>
              <w:contextualSpacing w:val="0"/>
              <w:rPr>
                <w:rFonts w:ascii="Arial" w:hAnsi="Arial" w:cs="Arial"/>
                <w:bCs/>
              </w:rPr>
            </w:pPr>
          </w:p>
        </w:tc>
        <w:tc>
          <w:tcPr>
            <w:tcW w:w="6570" w:type="dxa"/>
          </w:tcPr>
          <w:p w:rsidR="00BB63B8" w:rsidRPr="00C71BDE" w:rsidRDefault="00BB63B8" w:rsidP="00BB63B8">
            <w:pPr>
              <w:pStyle w:val="List2"/>
              <w:numPr>
                <w:ilvl w:val="0"/>
                <w:numId w:val="365"/>
              </w:numPr>
              <w:spacing w:before="120"/>
              <w:ind w:left="518" w:hanging="518"/>
              <w:contextualSpacing w:val="0"/>
              <w:rPr>
                <w:rFonts w:ascii="Arial" w:hAnsi="Arial" w:cs="Arial"/>
                <w:bCs/>
              </w:rPr>
            </w:pPr>
            <w:r w:rsidRPr="00115EAF">
              <w:rPr>
                <w:rFonts w:ascii="Arial" w:hAnsi="Arial" w:cs="Arial"/>
                <w:bCs/>
              </w:rPr>
              <w:t>If the goal is achieved</w:t>
            </w:r>
            <w:r>
              <w:rPr>
                <w:rFonts w:ascii="Arial" w:hAnsi="Arial" w:cs="Arial"/>
                <w:bCs/>
              </w:rPr>
              <w:t>,</w:t>
            </w:r>
            <w:r w:rsidRPr="00115EAF">
              <w:rPr>
                <w:rFonts w:ascii="Arial" w:hAnsi="Arial" w:cs="Arial"/>
                <w:bCs/>
              </w:rPr>
              <w:t xml:space="preserve"> the new procedures are standardized and made part of daily activities</w:t>
            </w:r>
            <w:r w:rsidRPr="00C71BDE">
              <w:rPr>
                <w:rFonts w:ascii="Arial" w:hAnsi="Arial" w:cs="Arial"/>
                <w:bCs/>
              </w:rPr>
              <w:t>.</w:t>
            </w:r>
          </w:p>
          <w:p w:rsidR="00BB63B8" w:rsidRPr="00115EAF" w:rsidRDefault="00BB63B8" w:rsidP="00BB63B8">
            <w:pPr>
              <w:pStyle w:val="List2"/>
              <w:numPr>
                <w:ilvl w:val="0"/>
                <w:numId w:val="365"/>
              </w:numPr>
              <w:spacing w:before="120"/>
              <w:ind w:left="518" w:hanging="518"/>
              <w:contextualSpacing w:val="0"/>
              <w:rPr>
                <w:rFonts w:ascii="Arial" w:hAnsi="Arial" w:cs="Arial"/>
                <w:b/>
                <w:bCs/>
              </w:rPr>
            </w:pPr>
            <w:r w:rsidRPr="00115EAF">
              <w:rPr>
                <w:rFonts w:ascii="Arial" w:hAnsi="Arial" w:cs="Arial"/>
                <w:bCs/>
              </w:rPr>
              <w:t xml:space="preserve">All employees are trained on the new </w:t>
            </w:r>
            <w:r>
              <w:rPr>
                <w:rFonts w:ascii="Arial" w:hAnsi="Arial" w:cs="Arial"/>
                <w:b/>
                <w:bCs/>
                <w:i/>
              </w:rPr>
              <w:t>Standard Operating Procedures (SOPs)</w:t>
            </w:r>
            <w:r w:rsidRPr="00115EAF">
              <w:rPr>
                <w:rFonts w:ascii="Arial" w:hAnsi="Arial" w:cs="Arial"/>
                <w:bCs/>
              </w:rPr>
              <w:t>.</w:t>
            </w:r>
          </w:p>
          <w:p w:rsidR="00BB63B8" w:rsidRPr="00115EAF" w:rsidRDefault="00BB63B8" w:rsidP="00BB63B8">
            <w:pPr>
              <w:pStyle w:val="List2"/>
              <w:numPr>
                <w:ilvl w:val="0"/>
                <w:numId w:val="365"/>
              </w:numPr>
              <w:spacing w:before="120"/>
              <w:ind w:left="518" w:hanging="518"/>
              <w:contextualSpacing w:val="0"/>
              <w:rPr>
                <w:rFonts w:ascii="Arial" w:hAnsi="Arial" w:cs="Arial"/>
                <w:b/>
                <w:bCs/>
              </w:rPr>
            </w:pPr>
            <w:r w:rsidRPr="00115EAF">
              <w:rPr>
                <w:rFonts w:ascii="Arial" w:hAnsi="Arial" w:cs="Arial"/>
                <w:bCs/>
              </w:rPr>
              <w:t>SOP is verified and followed by all employees.</w:t>
            </w:r>
          </w:p>
          <w:p w:rsidR="00BB63B8" w:rsidRPr="00115EAF" w:rsidRDefault="00BB63B8" w:rsidP="00BB63B8">
            <w:pPr>
              <w:pStyle w:val="List2"/>
              <w:numPr>
                <w:ilvl w:val="0"/>
                <w:numId w:val="365"/>
              </w:numPr>
              <w:spacing w:before="120"/>
              <w:ind w:left="518" w:hanging="518"/>
              <w:contextualSpacing w:val="0"/>
              <w:rPr>
                <w:rFonts w:ascii="Arial" w:hAnsi="Arial" w:cs="Arial"/>
                <w:b/>
                <w:bCs/>
              </w:rPr>
            </w:pPr>
            <w:r w:rsidRPr="00115EAF">
              <w:rPr>
                <w:rFonts w:ascii="Arial" w:hAnsi="Arial" w:cs="Arial"/>
                <w:bCs/>
              </w:rPr>
              <w:t>The next problem is selected to be tackled by the team.</w:t>
            </w:r>
          </w:p>
        </w:tc>
      </w:tr>
    </w:tbl>
    <w:p w:rsidR="00BB63B8" w:rsidRPr="00115EAF" w:rsidRDefault="00BB63B8" w:rsidP="00BB63B8">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6480"/>
      </w:tblGrid>
      <w:tr w:rsidR="00BB63B8" w:rsidRPr="00115EAF" w:rsidTr="0063076B">
        <w:tc>
          <w:tcPr>
            <w:tcW w:w="2520" w:type="dxa"/>
            <w:shd w:val="clear" w:color="auto" w:fill="D9D9D9" w:themeFill="background1" w:themeFillShade="D9"/>
          </w:tcPr>
          <w:p w:rsidR="00BB63B8" w:rsidRPr="00115EAF" w:rsidRDefault="00BB63B8" w:rsidP="00B64575">
            <w:pPr>
              <w:autoSpaceDE w:val="0"/>
              <w:autoSpaceDN w:val="0"/>
              <w:adjustRightInd w:val="0"/>
              <w:rPr>
                <w:rFonts w:ascii="Arial" w:hAnsi="Arial" w:cs="Arial"/>
                <w:b/>
              </w:rPr>
            </w:pPr>
            <w:r w:rsidRPr="00115EAF">
              <w:rPr>
                <w:rFonts w:ascii="Arial" w:hAnsi="Arial" w:cs="Arial"/>
                <w:b/>
              </w:rPr>
              <w:t>Variables</w:t>
            </w:r>
          </w:p>
        </w:tc>
        <w:tc>
          <w:tcPr>
            <w:tcW w:w="6480" w:type="dxa"/>
            <w:shd w:val="clear" w:color="auto" w:fill="D9D9D9" w:themeFill="background1" w:themeFillShade="D9"/>
          </w:tcPr>
          <w:p w:rsidR="00BB63B8" w:rsidRPr="00115EAF" w:rsidRDefault="00BB63B8" w:rsidP="00B64575">
            <w:pPr>
              <w:autoSpaceDE w:val="0"/>
              <w:autoSpaceDN w:val="0"/>
              <w:adjustRightInd w:val="0"/>
              <w:rPr>
                <w:rFonts w:ascii="Arial" w:hAnsi="Arial" w:cs="Arial"/>
                <w:b/>
              </w:rPr>
            </w:pPr>
            <w:r w:rsidRPr="00115EAF">
              <w:rPr>
                <w:rFonts w:ascii="Arial" w:hAnsi="Arial" w:cs="Arial"/>
                <w:b/>
              </w:rPr>
              <w:t xml:space="preserve">Range </w:t>
            </w:r>
          </w:p>
        </w:tc>
      </w:tr>
      <w:tr w:rsidR="00BB63B8" w:rsidRPr="00115EAF" w:rsidTr="0063076B">
        <w:trPr>
          <w:trHeight w:val="1790"/>
        </w:trPr>
        <w:tc>
          <w:tcPr>
            <w:tcW w:w="2520" w:type="dxa"/>
          </w:tcPr>
          <w:p w:rsidR="00BB63B8" w:rsidRPr="004917D2" w:rsidRDefault="00BB63B8" w:rsidP="00B64575">
            <w:pPr>
              <w:pStyle w:val="BodyText"/>
              <w:rPr>
                <w:rFonts w:ascii="Arial" w:hAnsi="Arial" w:cs="Arial"/>
                <w:lang w:val="en-NZ" w:eastAsia="en-US"/>
              </w:rPr>
            </w:pPr>
            <w:r w:rsidRPr="004917D2">
              <w:rPr>
                <w:rFonts w:ascii="Arial" w:hAnsi="Arial" w:cs="Arial"/>
                <w:lang w:eastAsia="en-US"/>
              </w:rPr>
              <w:t>Safety requirements</w:t>
            </w:r>
          </w:p>
        </w:tc>
        <w:tc>
          <w:tcPr>
            <w:tcW w:w="6480" w:type="dxa"/>
          </w:tcPr>
          <w:p w:rsidR="00BB63B8" w:rsidRPr="00A151ED"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may include but not limited to:</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OHS requirements include legislation, material safety, managements system, hazardous substances and dangerous goods code and local safe operating procedures</w:t>
            </w:r>
          </w:p>
          <w:p w:rsidR="00BB63B8" w:rsidRPr="00115EAF" w:rsidRDefault="00BB63B8" w:rsidP="00BB63B8">
            <w:pPr>
              <w:pStyle w:val="ListBullet"/>
              <w:keepNext/>
              <w:keepLines/>
              <w:numPr>
                <w:ilvl w:val="0"/>
                <w:numId w:val="352"/>
              </w:numPr>
              <w:spacing w:before="40" w:after="40"/>
              <w:contextualSpacing/>
              <w:rPr>
                <w:rFonts w:ascii="Arial" w:hAnsi="Arial" w:cs="Arial"/>
                <w:lang w:val="en-NZ" w:eastAsia="en-US"/>
              </w:rPr>
            </w:pPr>
            <w:r w:rsidRPr="00115EAF">
              <w:rPr>
                <w:rFonts w:ascii="Arial" w:hAnsi="Arial" w:cs="Arial"/>
                <w:lang w:eastAsia="en-US"/>
              </w:rPr>
              <w:t>Work is carried out in accordance with legislative obligations, environmental legislations, relevant health regulation, manual handling procedure and organization insurance requirements</w:t>
            </w:r>
          </w:p>
        </w:tc>
      </w:tr>
      <w:tr w:rsidR="00BB63B8" w:rsidRPr="00115EAF" w:rsidTr="0063076B">
        <w:trPr>
          <w:trHeight w:val="1790"/>
        </w:trPr>
        <w:tc>
          <w:tcPr>
            <w:tcW w:w="2520" w:type="dxa"/>
          </w:tcPr>
          <w:p w:rsidR="00BB63B8" w:rsidRPr="00115EAF" w:rsidRDefault="0063076B" w:rsidP="00B64575">
            <w:pPr>
              <w:pStyle w:val="BodyText"/>
              <w:rPr>
                <w:rFonts w:ascii="Arial" w:hAnsi="Arial" w:cs="Arial"/>
                <w:lang w:val="en-NZ" w:eastAsia="en-US"/>
              </w:rPr>
            </w:pPr>
            <w:r w:rsidRPr="006D22F2">
              <w:rPr>
                <w:rFonts w:ascii="Arial" w:hAnsi="Arial" w:cs="Arial"/>
                <w:lang w:val="en-NZ"/>
              </w:rPr>
              <w:t>Statistical</w:t>
            </w:r>
            <w:r>
              <w:rPr>
                <w:rFonts w:ascii="Arial" w:hAnsi="Arial" w:cs="Arial"/>
                <w:lang w:val="en-NZ" w:eastAsia="en-US"/>
              </w:rPr>
              <w:t xml:space="preserve"> </w:t>
            </w:r>
            <w:r w:rsidRPr="00115EAF">
              <w:rPr>
                <w:rFonts w:ascii="Arial" w:hAnsi="Arial" w:cs="Arial"/>
                <w:lang w:val="en-NZ" w:eastAsia="en-US"/>
              </w:rPr>
              <w:t>tools</w:t>
            </w:r>
            <w:r w:rsidR="00BB63B8" w:rsidRPr="00115EAF">
              <w:rPr>
                <w:rFonts w:ascii="Arial" w:hAnsi="Arial" w:cs="Arial"/>
                <w:lang w:val="en-NZ" w:eastAsia="en-US"/>
              </w:rPr>
              <w:t xml:space="preserve"> and techniques</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7 QC tools</w:t>
            </w:r>
            <w:r>
              <w:rPr>
                <w:rFonts w:ascii="Arial" w:hAnsi="Arial" w:cs="Arial"/>
                <w:lang w:eastAsia="en-US"/>
              </w:rPr>
              <w:t xml:space="preserve"> may include:</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 xml:space="preserve">Stratification                  </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 xml:space="preserve">Pareto Diagram                      </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 xml:space="preserve">Cause and Effect Diagram </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 xml:space="preserve">Check Sheet   </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 xml:space="preserve">Control Chart/Graph  </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 xml:space="preserve">Histogram                              </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Pr>
                <w:rFonts w:ascii="Arial" w:hAnsi="Arial" w:cs="Arial"/>
                <w:lang w:val="en-US" w:eastAsia="en-US"/>
              </w:rPr>
              <w:t xml:space="preserve">Scatter </w:t>
            </w:r>
            <w:r w:rsidRPr="00115EAF">
              <w:rPr>
                <w:rFonts w:ascii="Arial" w:hAnsi="Arial" w:cs="Arial"/>
                <w:lang w:val="en-US" w:eastAsia="en-US"/>
              </w:rPr>
              <w:t>Diagram</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QC techniques</w:t>
            </w:r>
            <w:r>
              <w:rPr>
                <w:rFonts w:ascii="Arial" w:hAnsi="Arial" w:cs="Arial"/>
                <w:lang w:eastAsia="en-US"/>
              </w:rPr>
              <w:t xml:space="preserve"> may include:</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 xml:space="preserve">Brain storming </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Why analysis</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What if analysis</w:t>
            </w:r>
          </w:p>
          <w:p w:rsidR="00BB63B8" w:rsidRPr="00115EAF" w:rsidRDefault="00BB63B8" w:rsidP="00BB63B8">
            <w:pPr>
              <w:pStyle w:val="ListBullet"/>
              <w:keepNext/>
              <w:keepLines/>
              <w:numPr>
                <w:ilvl w:val="0"/>
                <w:numId w:val="368"/>
              </w:numPr>
              <w:spacing w:before="40" w:after="40"/>
              <w:contextualSpacing/>
              <w:rPr>
                <w:rFonts w:ascii="Arial" w:hAnsi="Arial" w:cs="Arial"/>
                <w:lang w:val="en-US" w:eastAsia="en-US"/>
              </w:rPr>
            </w:pPr>
            <w:r w:rsidRPr="00115EAF">
              <w:rPr>
                <w:rFonts w:ascii="Arial" w:hAnsi="Arial" w:cs="Arial"/>
                <w:lang w:val="en-US" w:eastAsia="en-US"/>
              </w:rPr>
              <w:t>5W1H</w:t>
            </w:r>
          </w:p>
        </w:tc>
      </w:tr>
      <w:tr w:rsidR="00BB63B8" w:rsidRPr="00115EAF" w:rsidTr="0063076B">
        <w:tc>
          <w:tcPr>
            <w:tcW w:w="2520" w:type="dxa"/>
          </w:tcPr>
          <w:p w:rsidR="00BB63B8" w:rsidRPr="00115EAF" w:rsidRDefault="00BB63B8" w:rsidP="00B64575">
            <w:pPr>
              <w:pStyle w:val="BodyText"/>
              <w:rPr>
                <w:rFonts w:ascii="Arial" w:hAnsi="Arial" w:cs="Arial"/>
                <w:lang w:val="en-NZ" w:eastAsia="en-US"/>
              </w:rPr>
            </w:pPr>
            <w:r w:rsidRPr="00115EAF">
              <w:rPr>
                <w:rFonts w:ascii="Arial" w:hAnsi="Arial" w:cs="Arial"/>
                <w:lang w:eastAsia="en-US"/>
              </w:rPr>
              <w:t>Kaizen Elements</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 xml:space="preserve">Quality </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Cost</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Productivity</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lastRenderedPageBreak/>
              <w:t xml:space="preserve">Delivery </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Safety</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 xml:space="preserve">Moral </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Environment</w:t>
            </w:r>
          </w:p>
          <w:p w:rsidR="00BB63B8" w:rsidRPr="00115EAF" w:rsidRDefault="00BB63B8" w:rsidP="00BB63B8">
            <w:pPr>
              <w:pStyle w:val="ListBullet"/>
              <w:keepNext/>
              <w:keepLines/>
              <w:numPr>
                <w:ilvl w:val="0"/>
                <w:numId w:val="352"/>
              </w:numPr>
              <w:spacing w:before="40" w:after="40"/>
              <w:contextualSpacing/>
              <w:rPr>
                <w:rFonts w:ascii="Arial" w:hAnsi="Arial" w:cs="Arial"/>
                <w:color w:val="000000"/>
                <w:lang w:eastAsia="en-US"/>
              </w:rPr>
            </w:pPr>
            <w:r w:rsidRPr="00115EAF">
              <w:rPr>
                <w:rFonts w:ascii="Arial" w:hAnsi="Arial" w:cs="Arial"/>
                <w:color w:val="000000"/>
                <w:lang w:eastAsia="en-US"/>
              </w:rPr>
              <w:t>Gender equality</w:t>
            </w:r>
          </w:p>
        </w:tc>
      </w:tr>
      <w:tr w:rsidR="00BB63B8" w:rsidRPr="00115EAF" w:rsidTr="0063076B">
        <w:tc>
          <w:tcPr>
            <w:tcW w:w="2520" w:type="dxa"/>
          </w:tcPr>
          <w:p w:rsidR="00BB63B8" w:rsidRPr="00115EAF" w:rsidRDefault="00BB63B8" w:rsidP="00B64575">
            <w:pPr>
              <w:pStyle w:val="BodyText"/>
              <w:rPr>
                <w:rFonts w:ascii="Arial" w:hAnsi="Arial" w:cs="Arial"/>
                <w:lang w:eastAsia="en-US"/>
              </w:rPr>
            </w:pPr>
            <w:r w:rsidRPr="00115EAF">
              <w:rPr>
                <w:rFonts w:ascii="Arial" w:hAnsi="Arial" w:cs="Arial"/>
                <w:lang w:eastAsia="en-US"/>
              </w:rPr>
              <w:lastRenderedPageBreak/>
              <w:t>5W1H</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Who</w:t>
            </w:r>
            <w:r>
              <w:rPr>
                <w:rFonts w:ascii="Arial" w:hAnsi="Arial" w:cs="Arial"/>
                <w:lang w:eastAsia="en-US"/>
              </w:rPr>
              <w:t xml:space="preserve">: </w:t>
            </w:r>
            <w:r w:rsidRPr="00115EAF">
              <w:rPr>
                <w:rFonts w:ascii="Arial" w:hAnsi="Arial" w:cs="Arial"/>
                <w:lang w:eastAsia="en-US"/>
              </w:rPr>
              <w:t xml:space="preserve">person in charge </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Why</w:t>
            </w:r>
            <w:r>
              <w:rPr>
                <w:rFonts w:ascii="Arial" w:hAnsi="Arial" w:cs="Arial"/>
                <w:lang w:eastAsia="en-US"/>
              </w:rPr>
              <w:t>:</w:t>
            </w:r>
            <w:r w:rsidRPr="00115EAF">
              <w:rPr>
                <w:rFonts w:ascii="Arial" w:hAnsi="Arial" w:cs="Arial"/>
                <w:lang w:eastAsia="en-US"/>
              </w:rPr>
              <w:t xml:space="preserve"> objective </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What</w:t>
            </w:r>
            <w:r>
              <w:rPr>
                <w:rFonts w:ascii="Arial" w:hAnsi="Arial" w:cs="Arial"/>
                <w:lang w:eastAsia="en-US"/>
              </w:rPr>
              <w:t xml:space="preserve">: </w:t>
            </w:r>
            <w:r w:rsidRPr="00115EAF">
              <w:rPr>
                <w:rFonts w:ascii="Arial" w:hAnsi="Arial" w:cs="Arial"/>
                <w:lang w:eastAsia="en-US"/>
              </w:rPr>
              <w:t>item to be implemented</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Where</w:t>
            </w:r>
            <w:r>
              <w:rPr>
                <w:rFonts w:ascii="Arial" w:hAnsi="Arial" w:cs="Arial"/>
                <w:lang w:eastAsia="en-US"/>
              </w:rPr>
              <w:t>:</w:t>
            </w:r>
            <w:r w:rsidRPr="00115EAF">
              <w:rPr>
                <w:rFonts w:ascii="Arial" w:hAnsi="Arial" w:cs="Arial"/>
                <w:lang w:eastAsia="en-US"/>
              </w:rPr>
              <w:t xml:space="preserve"> location</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When</w:t>
            </w:r>
            <w:r>
              <w:rPr>
                <w:rFonts w:ascii="Arial" w:hAnsi="Arial" w:cs="Arial"/>
                <w:lang w:eastAsia="en-US"/>
              </w:rPr>
              <w:t>:</w:t>
            </w:r>
            <w:r w:rsidRPr="00115EAF">
              <w:rPr>
                <w:rFonts w:ascii="Arial" w:hAnsi="Arial" w:cs="Arial"/>
                <w:lang w:eastAsia="en-US"/>
              </w:rPr>
              <w:t xml:space="preserve"> time frame </w:t>
            </w:r>
          </w:p>
          <w:p w:rsidR="00BB63B8" w:rsidRPr="00115EAF" w:rsidRDefault="00BB63B8" w:rsidP="00BB63B8">
            <w:pPr>
              <w:pStyle w:val="ListBullet"/>
              <w:keepNext/>
              <w:keepLines/>
              <w:numPr>
                <w:ilvl w:val="0"/>
                <w:numId w:val="352"/>
              </w:numPr>
              <w:spacing w:before="40" w:after="40"/>
              <w:contextualSpacing/>
              <w:rPr>
                <w:rFonts w:ascii="Arial" w:hAnsi="Arial" w:cs="Arial"/>
                <w:lang w:eastAsia="en-US"/>
              </w:rPr>
            </w:pPr>
            <w:r w:rsidRPr="00115EAF">
              <w:rPr>
                <w:rFonts w:ascii="Arial" w:hAnsi="Arial" w:cs="Arial"/>
                <w:lang w:eastAsia="en-US"/>
              </w:rPr>
              <w:t>How</w:t>
            </w:r>
            <w:r>
              <w:rPr>
                <w:rFonts w:ascii="Arial" w:hAnsi="Arial" w:cs="Arial"/>
                <w:lang w:eastAsia="en-US"/>
              </w:rPr>
              <w:t xml:space="preserve">: </w:t>
            </w:r>
            <w:r w:rsidRPr="00115EAF">
              <w:rPr>
                <w:rFonts w:ascii="Arial" w:hAnsi="Arial" w:cs="Arial"/>
                <w:lang w:eastAsia="en-US"/>
              </w:rPr>
              <w:t>method</w:t>
            </w:r>
          </w:p>
        </w:tc>
      </w:tr>
      <w:tr w:rsidR="00BB63B8" w:rsidRPr="00115EAF" w:rsidTr="0063076B">
        <w:tc>
          <w:tcPr>
            <w:tcW w:w="2520" w:type="dxa"/>
          </w:tcPr>
          <w:p w:rsidR="00BB63B8" w:rsidRPr="00115EAF" w:rsidRDefault="00BB63B8" w:rsidP="00B64575">
            <w:pPr>
              <w:pStyle w:val="BodyText"/>
              <w:rPr>
                <w:rFonts w:ascii="Arial" w:hAnsi="Arial" w:cs="Arial"/>
                <w:lang w:eastAsia="en-US"/>
              </w:rPr>
            </w:pPr>
            <w:r w:rsidRPr="00115EAF">
              <w:rPr>
                <w:rFonts w:ascii="Arial" w:hAnsi="Arial" w:cs="Arial"/>
                <w:bCs/>
                <w:lang w:eastAsia="en-US"/>
              </w:rPr>
              <w:t>4M1E</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53"/>
              </w:numPr>
              <w:spacing w:before="40" w:after="40"/>
              <w:contextualSpacing/>
              <w:rPr>
                <w:rFonts w:ascii="Arial" w:hAnsi="Arial" w:cs="Arial"/>
                <w:lang w:eastAsia="en-US"/>
              </w:rPr>
            </w:pPr>
            <w:r w:rsidRPr="00115EAF">
              <w:rPr>
                <w:rFonts w:ascii="Arial" w:hAnsi="Arial" w:cs="Arial"/>
                <w:lang w:eastAsia="en-US"/>
              </w:rPr>
              <w:t xml:space="preserve">Man </w:t>
            </w:r>
          </w:p>
          <w:p w:rsidR="00BB63B8" w:rsidRPr="00115EAF" w:rsidRDefault="00BB63B8" w:rsidP="00BB63B8">
            <w:pPr>
              <w:pStyle w:val="ListBullet"/>
              <w:keepNext/>
              <w:keepLines/>
              <w:numPr>
                <w:ilvl w:val="0"/>
                <w:numId w:val="353"/>
              </w:numPr>
              <w:spacing w:before="40" w:after="40"/>
              <w:contextualSpacing/>
              <w:rPr>
                <w:rFonts w:ascii="Arial" w:hAnsi="Arial" w:cs="Arial"/>
                <w:lang w:eastAsia="en-US"/>
              </w:rPr>
            </w:pPr>
            <w:r w:rsidRPr="00115EAF">
              <w:rPr>
                <w:rFonts w:ascii="Arial" w:hAnsi="Arial" w:cs="Arial"/>
                <w:lang w:eastAsia="en-US"/>
              </w:rPr>
              <w:t>Machine</w:t>
            </w:r>
          </w:p>
          <w:p w:rsidR="00BB63B8" w:rsidRPr="00115EAF" w:rsidRDefault="00BB63B8" w:rsidP="00BB63B8">
            <w:pPr>
              <w:pStyle w:val="ListBullet"/>
              <w:keepNext/>
              <w:keepLines/>
              <w:numPr>
                <w:ilvl w:val="0"/>
                <w:numId w:val="353"/>
              </w:numPr>
              <w:spacing w:before="40" w:after="40"/>
              <w:contextualSpacing/>
              <w:rPr>
                <w:rFonts w:ascii="Arial" w:hAnsi="Arial" w:cs="Arial"/>
                <w:lang w:eastAsia="en-US"/>
              </w:rPr>
            </w:pPr>
            <w:r w:rsidRPr="00115EAF">
              <w:rPr>
                <w:rFonts w:ascii="Arial" w:hAnsi="Arial" w:cs="Arial"/>
                <w:lang w:eastAsia="en-US"/>
              </w:rPr>
              <w:t>Method</w:t>
            </w:r>
          </w:p>
          <w:p w:rsidR="00BB63B8" w:rsidRPr="00115EAF" w:rsidRDefault="00BB63B8" w:rsidP="00BB63B8">
            <w:pPr>
              <w:pStyle w:val="ListBullet"/>
              <w:keepNext/>
              <w:keepLines/>
              <w:numPr>
                <w:ilvl w:val="0"/>
                <w:numId w:val="353"/>
              </w:numPr>
              <w:spacing w:before="40" w:after="40"/>
              <w:contextualSpacing/>
              <w:rPr>
                <w:rFonts w:ascii="Arial" w:hAnsi="Arial" w:cs="Arial"/>
                <w:lang w:eastAsia="en-US"/>
              </w:rPr>
            </w:pPr>
            <w:r w:rsidRPr="00115EAF">
              <w:rPr>
                <w:rFonts w:ascii="Arial" w:hAnsi="Arial" w:cs="Arial"/>
                <w:lang w:eastAsia="en-US"/>
              </w:rPr>
              <w:t xml:space="preserve">Material and </w:t>
            </w:r>
          </w:p>
          <w:p w:rsidR="00BB63B8" w:rsidRPr="00115EAF" w:rsidRDefault="00BB63B8" w:rsidP="00BB63B8">
            <w:pPr>
              <w:pStyle w:val="ListBullet"/>
              <w:keepNext/>
              <w:keepLines/>
              <w:numPr>
                <w:ilvl w:val="0"/>
                <w:numId w:val="353"/>
              </w:numPr>
              <w:spacing w:before="40" w:after="40"/>
              <w:contextualSpacing/>
              <w:rPr>
                <w:rFonts w:ascii="Arial" w:hAnsi="Arial" w:cs="Arial"/>
                <w:lang w:eastAsia="en-US"/>
              </w:rPr>
            </w:pPr>
            <w:r w:rsidRPr="00115EAF">
              <w:rPr>
                <w:rFonts w:ascii="Arial" w:hAnsi="Arial" w:cs="Arial"/>
                <w:lang w:eastAsia="en-US"/>
              </w:rPr>
              <w:t>Environment</w:t>
            </w:r>
          </w:p>
        </w:tc>
      </w:tr>
      <w:tr w:rsidR="00BB63B8" w:rsidRPr="00115EAF" w:rsidTr="0063076B">
        <w:tc>
          <w:tcPr>
            <w:tcW w:w="2520" w:type="dxa"/>
          </w:tcPr>
          <w:p w:rsidR="00BB63B8" w:rsidRPr="00115EAF" w:rsidRDefault="00BB63B8" w:rsidP="00B64575">
            <w:pPr>
              <w:pStyle w:val="BodyText"/>
              <w:rPr>
                <w:rFonts w:ascii="Arial" w:hAnsi="Arial" w:cs="Arial"/>
                <w:bCs/>
                <w:lang w:eastAsia="en-US"/>
              </w:rPr>
            </w:pPr>
            <w:r>
              <w:rPr>
                <w:rFonts w:ascii="Arial" w:hAnsi="Arial" w:cs="Arial"/>
                <w:bCs/>
                <w:lang w:eastAsia="en-US"/>
              </w:rPr>
              <w:t>C</w:t>
            </w:r>
            <w:r w:rsidRPr="00115EAF">
              <w:rPr>
                <w:rFonts w:ascii="Arial" w:hAnsi="Arial" w:cs="Arial"/>
                <w:bCs/>
                <w:lang w:eastAsia="en-US"/>
              </w:rPr>
              <w:t>reative idea generation</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numPr>
                <w:ilvl w:val="0"/>
                <w:numId w:val="356"/>
              </w:numPr>
              <w:autoSpaceDE w:val="0"/>
              <w:autoSpaceDN w:val="0"/>
              <w:adjustRightInd w:val="0"/>
              <w:rPr>
                <w:rFonts w:ascii="Arial" w:hAnsi="Arial" w:cs="Arial"/>
                <w:bCs/>
              </w:rPr>
            </w:pPr>
            <w:r w:rsidRPr="00115EAF">
              <w:rPr>
                <w:rFonts w:ascii="Arial" w:hAnsi="Arial" w:cs="Arial"/>
                <w:bCs/>
              </w:rPr>
              <w:t xml:space="preserve">Brainstorming </w:t>
            </w:r>
          </w:p>
          <w:p w:rsidR="00BB63B8" w:rsidRPr="00115EAF" w:rsidRDefault="00BB63B8" w:rsidP="00BB63B8">
            <w:pPr>
              <w:numPr>
                <w:ilvl w:val="0"/>
                <w:numId w:val="356"/>
              </w:numPr>
              <w:autoSpaceDE w:val="0"/>
              <w:autoSpaceDN w:val="0"/>
              <w:adjustRightInd w:val="0"/>
              <w:rPr>
                <w:rFonts w:ascii="Arial" w:hAnsi="Arial" w:cs="Arial"/>
                <w:bCs/>
              </w:rPr>
            </w:pPr>
            <w:r w:rsidRPr="00115EAF">
              <w:rPr>
                <w:rFonts w:ascii="Arial" w:hAnsi="Arial" w:cs="Arial"/>
                <w:bCs/>
              </w:rPr>
              <w:t>Exploring and examining ideas in varied ways</w:t>
            </w:r>
          </w:p>
          <w:p w:rsidR="00BB63B8" w:rsidRPr="00115EAF" w:rsidRDefault="00BB63B8" w:rsidP="00BB63B8">
            <w:pPr>
              <w:numPr>
                <w:ilvl w:val="0"/>
                <w:numId w:val="356"/>
              </w:numPr>
              <w:autoSpaceDE w:val="0"/>
              <w:autoSpaceDN w:val="0"/>
              <w:adjustRightInd w:val="0"/>
              <w:rPr>
                <w:rFonts w:ascii="Arial" w:hAnsi="Arial" w:cs="Arial"/>
                <w:bCs/>
              </w:rPr>
            </w:pPr>
            <w:r w:rsidRPr="00115EAF">
              <w:rPr>
                <w:rFonts w:ascii="Arial" w:hAnsi="Arial" w:cs="Arial"/>
                <w:bCs/>
              </w:rPr>
              <w:t xml:space="preserve">Elaborating and extrapolating </w:t>
            </w:r>
          </w:p>
          <w:p w:rsidR="00BB63B8" w:rsidRPr="00115EAF" w:rsidRDefault="00BB63B8" w:rsidP="00BB63B8">
            <w:pPr>
              <w:numPr>
                <w:ilvl w:val="0"/>
                <w:numId w:val="356"/>
              </w:numPr>
              <w:autoSpaceDE w:val="0"/>
              <w:autoSpaceDN w:val="0"/>
              <w:adjustRightInd w:val="0"/>
              <w:rPr>
                <w:rFonts w:ascii="Arial" w:hAnsi="Arial" w:cs="Arial"/>
                <w:bCs/>
              </w:rPr>
            </w:pPr>
            <w:r w:rsidRPr="00115EAF">
              <w:rPr>
                <w:rFonts w:ascii="Arial" w:hAnsi="Arial" w:cs="Arial"/>
                <w:bCs/>
              </w:rPr>
              <w:t xml:space="preserve">Conceptualizing </w:t>
            </w:r>
          </w:p>
        </w:tc>
      </w:tr>
      <w:tr w:rsidR="00BB63B8" w:rsidRPr="00115EAF" w:rsidTr="0063076B">
        <w:tc>
          <w:tcPr>
            <w:tcW w:w="2520" w:type="dxa"/>
          </w:tcPr>
          <w:p w:rsidR="00BB63B8" w:rsidRPr="00115EAF" w:rsidRDefault="00BB63B8" w:rsidP="00B64575">
            <w:pPr>
              <w:pStyle w:val="BodyText"/>
              <w:rPr>
                <w:rFonts w:ascii="Arial" w:hAnsi="Arial" w:cs="Arial"/>
                <w:bCs/>
                <w:lang w:eastAsia="en-US"/>
              </w:rPr>
            </w:pPr>
            <w:r>
              <w:rPr>
                <w:rFonts w:ascii="Arial" w:hAnsi="Arial" w:cs="Arial"/>
                <w:bCs/>
              </w:rPr>
              <w:t>M</w:t>
            </w:r>
            <w:r w:rsidRPr="00115EAF">
              <w:rPr>
                <w:rFonts w:ascii="Arial" w:hAnsi="Arial" w:cs="Arial"/>
                <w:bCs/>
              </w:rPr>
              <w:t>edium KPT</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67"/>
              </w:numPr>
              <w:spacing w:before="40" w:after="40"/>
              <w:contextualSpacing/>
              <w:rPr>
                <w:rFonts w:ascii="Arial" w:hAnsi="Arial" w:cs="Arial"/>
                <w:lang w:eastAsia="en-US"/>
              </w:rPr>
            </w:pPr>
            <w:r w:rsidRPr="00115EAF">
              <w:rPr>
                <w:rFonts w:ascii="Arial" w:hAnsi="Arial" w:cs="Arial"/>
                <w:lang w:eastAsia="en-US"/>
              </w:rPr>
              <w:t>5S</w:t>
            </w:r>
          </w:p>
          <w:p w:rsidR="00BB63B8" w:rsidRPr="00115EAF" w:rsidRDefault="00BB63B8" w:rsidP="00BB63B8">
            <w:pPr>
              <w:pStyle w:val="ListBullet"/>
              <w:keepNext/>
              <w:keepLines/>
              <w:numPr>
                <w:ilvl w:val="0"/>
                <w:numId w:val="367"/>
              </w:numPr>
              <w:spacing w:before="40" w:after="40"/>
              <w:contextualSpacing/>
              <w:rPr>
                <w:rFonts w:ascii="Arial" w:hAnsi="Arial" w:cs="Arial"/>
                <w:lang w:eastAsia="en-US"/>
              </w:rPr>
            </w:pPr>
            <w:r>
              <w:rPr>
                <w:rFonts w:ascii="Arial" w:hAnsi="Arial" w:cs="Arial"/>
                <w:lang w:eastAsia="en-US"/>
              </w:rPr>
              <w:t>4M (machine, method, material and</w:t>
            </w:r>
            <w:r w:rsidRPr="00115EAF">
              <w:rPr>
                <w:rFonts w:ascii="Arial" w:hAnsi="Arial" w:cs="Arial"/>
                <w:lang w:eastAsia="en-US"/>
              </w:rPr>
              <w:t xml:space="preserve"> man)</w:t>
            </w:r>
          </w:p>
          <w:p w:rsidR="00BB63B8" w:rsidRPr="00115EAF" w:rsidRDefault="00BB63B8" w:rsidP="00BB63B8">
            <w:pPr>
              <w:pStyle w:val="ListBullet"/>
              <w:keepNext/>
              <w:keepLines/>
              <w:numPr>
                <w:ilvl w:val="0"/>
                <w:numId w:val="367"/>
              </w:numPr>
              <w:spacing w:before="40" w:after="40"/>
              <w:contextualSpacing/>
              <w:rPr>
                <w:rFonts w:ascii="Arial" w:hAnsi="Arial" w:cs="Arial"/>
                <w:lang w:eastAsia="en-US"/>
              </w:rPr>
            </w:pPr>
            <w:r w:rsidRPr="00115EAF">
              <w:rPr>
                <w:rFonts w:ascii="Arial" w:hAnsi="Arial" w:cs="Arial"/>
                <w:lang w:eastAsia="en-US"/>
              </w:rPr>
              <w:t>4P (Policy, procedures, People</w:t>
            </w:r>
            <w:r>
              <w:rPr>
                <w:rFonts w:ascii="Arial" w:hAnsi="Arial" w:cs="Arial"/>
                <w:lang w:eastAsia="en-US"/>
              </w:rPr>
              <w:t xml:space="preserve"> and</w:t>
            </w:r>
            <w:r w:rsidRPr="00115EAF">
              <w:rPr>
                <w:rFonts w:ascii="Arial" w:hAnsi="Arial" w:cs="Arial"/>
                <w:lang w:eastAsia="en-US"/>
              </w:rPr>
              <w:t xml:space="preserve"> Plant)</w:t>
            </w:r>
          </w:p>
          <w:p w:rsidR="00BB63B8" w:rsidRPr="00115EAF" w:rsidRDefault="00BB63B8" w:rsidP="00BB63B8">
            <w:pPr>
              <w:pStyle w:val="ListBullet"/>
              <w:keepNext/>
              <w:keepLines/>
              <w:numPr>
                <w:ilvl w:val="0"/>
                <w:numId w:val="367"/>
              </w:numPr>
              <w:spacing w:before="40" w:after="40"/>
              <w:contextualSpacing/>
              <w:rPr>
                <w:rFonts w:ascii="Arial" w:hAnsi="Arial" w:cs="Arial"/>
                <w:lang w:eastAsia="en-US"/>
              </w:rPr>
            </w:pPr>
            <w:r w:rsidRPr="00115EAF">
              <w:rPr>
                <w:rFonts w:ascii="Arial" w:hAnsi="Arial" w:cs="Arial"/>
                <w:lang w:eastAsia="en-US"/>
              </w:rPr>
              <w:t xml:space="preserve">PDCA cycle </w:t>
            </w:r>
          </w:p>
          <w:p w:rsidR="00BB63B8" w:rsidRPr="00115EAF" w:rsidRDefault="00BB63B8" w:rsidP="00BB63B8">
            <w:pPr>
              <w:pStyle w:val="ListBullet"/>
              <w:keepNext/>
              <w:keepLines/>
              <w:numPr>
                <w:ilvl w:val="0"/>
                <w:numId w:val="367"/>
              </w:numPr>
              <w:spacing w:before="40" w:after="40"/>
              <w:contextualSpacing/>
              <w:rPr>
                <w:rFonts w:ascii="Arial" w:hAnsi="Arial" w:cs="Arial"/>
                <w:lang w:eastAsia="en-US"/>
              </w:rPr>
            </w:pPr>
            <w:r w:rsidRPr="00115EAF">
              <w:rPr>
                <w:rFonts w:ascii="Arial" w:hAnsi="Arial" w:cs="Arial"/>
                <w:lang w:eastAsia="en-US"/>
              </w:rPr>
              <w:t xml:space="preserve">Basics of IE tools and techniques </w:t>
            </w:r>
          </w:p>
        </w:tc>
      </w:tr>
      <w:tr w:rsidR="00BB63B8" w:rsidRPr="00115EAF" w:rsidTr="0063076B">
        <w:tc>
          <w:tcPr>
            <w:tcW w:w="2520" w:type="dxa"/>
          </w:tcPr>
          <w:p w:rsidR="00BB63B8" w:rsidRPr="00115EAF" w:rsidRDefault="00BB63B8" w:rsidP="00B64575">
            <w:pPr>
              <w:pStyle w:val="BodyText"/>
              <w:rPr>
                <w:rFonts w:ascii="Arial" w:hAnsi="Arial" w:cs="Arial"/>
                <w:bCs/>
                <w:lang w:eastAsia="en-US"/>
              </w:rPr>
            </w:pPr>
            <w:r w:rsidRPr="00115EAF">
              <w:rPr>
                <w:rFonts w:ascii="Arial" w:hAnsi="Arial" w:cs="Arial"/>
                <w:bCs/>
                <w:lang w:eastAsia="en-US"/>
              </w:rPr>
              <w:t xml:space="preserve">Tangible and </w:t>
            </w:r>
            <w:r w:rsidR="0063076B" w:rsidRPr="00115EAF">
              <w:rPr>
                <w:rFonts w:ascii="Arial" w:hAnsi="Arial" w:cs="Arial"/>
                <w:bCs/>
                <w:lang w:eastAsia="en-US"/>
              </w:rPr>
              <w:t>intangible</w:t>
            </w:r>
            <w:r w:rsidR="0063076B" w:rsidRPr="006D22F2">
              <w:rPr>
                <w:rFonts w:ascii="Arial" w:hAnsi="Arial" w:cs="Arial"/>
                <w:bCs/>
              </w:rPr>
              <w:t xml:space="preserve"> results</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54"/>
              </w:numPr>
              <w:spacing w:before="40" w:after="40"/>
              <w:contextualSpacing/>
              <w:rPr>
                <w:rFonts w:ascii="Arial" w:hAnsi="Arial" w:cs="Arial"/>
                <w:lang w:eastAsia="en-US"/>
              </w:rPr>
            </w:pPr>
            <w:r w:rsidRPr="00115EAF">
              <w:rPr>
                <w:rFonts w:ascii="Arial" w:hAnsi="Arial" w:cs="Arial"/>
                <w:lang w:eastAsia="en-US"/>
              </w:rPr>
              <w:t>Tangible result</w:t>
            </w:r>
            <w:r>
              <w:rPr>
                <w:rFonts w:ascii="Arial" w:hAnsi="Arial" w:cs="Arial"/>
                <w:lang w:eastAsia="en-US"/>
              </w:rPr>
              <w:t xml:space="preserve"> may include:</w:t>
            </w:r>
          </w:p>
          <w:p w:rsidR="00BB63B8" w:rsidRPr="00115EAF" w:rsidRDefault="00BB63B8" w:rsidP="00BB63B8">
            <w:pPr>
              <w:pStyle w:val="ListBullet"/>
              <w:keepNext/>
              <w:keepLines/>
              <w:numPr>
                <w:ilvl w:val="0"/>
                <w:numId w:val="366"/>
              </w:numPr>
              <w:spacing w:before="40" w:after="40"/>
              <w:contextualSpacing/>
              <w:rPr>
                <w:rFonts w:ascii="Arial" w:hAnsi="Arial" w:cs="Arial"/>
                <w:lang w:eastAsia="en-US"/>
              </w:rPr>
            </w:pPr>
            <w:r w:rsidRPr="00115EAF">
              <w:rPr>
                <w:rFonts w:ascii="Arial" w:hAnsi="Arial" w:cs="Arial"/>
                <w:lang w:eastAsia="en-US"/>
              </w:rPr>
              <w:t xml:space="preserve">Quantifiable data </w:t>
            </w:r>
          </w:p>
          <w:p w:rsidR="00BB63B8" w:rsidRPr="00115EAF" w:rsidRDefault="00BB63B8" w:rsidP="00BB63B8">
            <w:pPr>
              <w:pStyle w:val="ListBullet"/>
              <w:keepNext/>
              <w:keepLines/>
              <w:numPr>
                <w:ilvl w:val="0"/>
                <w:numId w:val="354"/>
              </w:numPr>
              <w:spacing w:before="40" w:after="40"/>
              <w:contextualSpacing/>
              <w:rPr>
                <w:rFonts w:ascii="Arial" w:hAnsi="Arial" w:cs="Arial"/>
                <w:lang w:eastAsia="en-US"/>
              </w:rPr>
            </w:pPr>
            <w:r w:rsidRPr="00115EAF">
              <w:rPr>
                <w:rFonts w:ascii="Arial" w:hAnsi="Arial" w:cs="Arial"/>
                <w:lang w:eastAsia="en-US"/>
              </w:rPr>
              <w:t>Intangible result</w:t>
            </w:r>
            <w:r>
              <w:rPr>
                <w:rFonts w:ascii="Arial" w:hAnsi="Arial" w:cs="Arial"/>
                <w:lang w:eastAsia="en-US"/>
              </w:rPr>
              <w:t xml:space="preserve"> may include:</w:t>
            </w:r>
          </w:p>
          <w:p w:rsidR="00BB63B8" w:rsidRPr="00115EAF" w:rsidRDefault="00BB63B8" w:rsidP="00BB63B8">
            <w:pPr>
              <w:pStyle w:val="ListBullet"/>
              <w:keepNext/>
              <w:keepLines/>
              <w:numPr>
                <w:ilvl w:val="0"/>
                <w:numId w:val="355"/>
              </w:numPr>
              <w:spacing w:before="40" w:after="40"/>
              <w:contextualSpacing/>
              <w:rPr>
                <w:rFonts w:ascii="Arial" w:hAnsi="Arial" w:cs="Arial"/>
                <w:lang w:eastAsia="en-US"/>
              </w:rPr>
            </w:pPr>
            <w:r w:rsidRPr="00115EAF">
              <w:rPr>
                <w:rFonts w:ascii="Arial" w:hAnsi="Arial" w:cs="Arial"/>
                <w:lang w:eastAsia="en-US"/>
              </w:rPr>
              <w:t xml:space="preserve">Qualitative data </w:t>
            </w:r>
          </w:p>
        </w:tc>
      </w:tr>
      <w:tr w:rsidR="00BB63B8" w:rsidRPr="00115EAF" w:rsidTr="0063076B">
        <w:tc>
          <w:tcPr>
            <w:tcW w:w="2520" w:type="dxa"/>
          </w:tcPr>
          <w:p w:rsidR="00BB63B8" w:rsidRPr="00115EAF" w:rsidRDefault="00BB63B8" w:rsidP="00B64575">
            <w:pPr>
              <w:pStyle w:val="BodyText"/>
              <w:rPr>
                <w:rFonts w:ascii="Arial" w:hAnsi="Arial" w:cs="Arial"/>
                <w:bCs/>
                <w:lang w:eastAsia="en-US"/>
              </w:rPr>
            </w:pPr>
            <w:r w:rsidRPr="00115EAF">
              <w:rPr>
                <w:rFonts w:ascii="Arial" w:hAnsi="Arial" w:cs="Arial"/>
                <w:bCs/>
                <w:lang w:eastAsia="en-US"/>
              </w:rPr>
              <w:t>Various types of diagram</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57"/>
              </w:numPr>
              <w:spacing w:before="40" w:after="40"/>
              <w:contextualSpacing/>
              <w:rPr>
                <w:rFonts w:ascii="Arial" w:hAnsi="Arial" w:cs="Arial"/>
                <w:lang w:eastAsia="en-US"/>
              </w:rPr>
            </w:pPr>
            <w:r w:rsidRPr="00115EAF">
              <w:rPr>
                <w:rFonts w:ascii="Arial" w:hAnsi="Arial" w:cs="Arial"/>
                <w:lang w:eastAsia="en-US"/>
              </w:rPr>
              <w:t>Line graph</w:t>
            </w:r>
          </w:p>
          <w:p w:rsidR="00BB63B8" w:rsidRPr="00115EAF" w:rsidRDefault="00BB63B8" w:rsidP="00BB63B8">
            <w:pPr>
              <w:pStyle w:val="ListBullet"/>
              <w:keepNext/>
              <w:keepLines/>
              <w:numPr>
                <w:ilvl w:val="0"/>
                <w:numId w:val="357"/>
              </w:numPr>
              <w:spacing w:before="40" w:after="40"/>
              <w:contextualSpacing/>
              <w:rPr>
                <w:rFonts w:ascii="Arial" w:hAnsi="Arial" w:cs="Arial"/>
                <w:lang w:eastAsia="en-US"/>
              </w:rPr>
            </w:pPr>
            <w:r w:rsidRPr="00115EAF">
              <w:rPr>
                <w:rFonts w:ascii="Arial" w:hAnsi="Arial" w:cs="Arial"/>
                <w:lang w:eastAsia="en-US"/>
              </w:rPr>
              <w:t>Bar graph</w:t>
            </w:r>
          </w:p>
          <w:p w:rsidR="00BB63B8" w:rsidRPr="00115EAF" w:rsidRDefault="00BB63B8" w:rsidP="00BB63B8">
            <w:pPr>
              <w:pStyle w:val="ListBullet"/>
              <w:keepNext/>
              <w:keepLines/>
              <w:numPr>
                <w:ilvl w:val="0"/>
                <w:numId w:val="357"/>
              </w:numPr>
              <w:spacing w:before="40" w:after="40"/>
              <w:contextualSpacing/>
              <w:rPr>
                <w:rFonts w:ascii="Arial" w:hAnsi="Arial" w:cs="Arial"/>
                <w:lang w:eastAsia="en-US"/>
              </w:rPr>
            </w:pPr>
            <w:r w:rsidRPr="00115EAF">
              <w:rPr>
                <w:rFonts w:ascii="Arial" w:hAnsi="Arial" w:cs="Arial"/>
                <w:lang w:eastAsia="en-US"/>
              </w:rPr>
              <w:t>Pie-chart</w:t>
            </w:r>
          </w:p>
          <w:p w:rsidR="00BB63B8" w:rsidRPr="00115EAF" w:rsidRDefault="00BB63B8" w:rsidP="00BB63B8">
            <w:pPr>
              <w:pStyle w:val="ListBullet"/>
              <w:keepNext/>
              <w:keepLines/>
              <w:numPr>
                <w:ilvl w:val="0"/>
                <w:numId w:val="357"/>
              </w:numPr>
              <w:spacing w:before="40" w:after="40"/>
              <w:contextualSpacing/>
              <w:rPr>
                <w:rFonts w:ascii="Arial" w:hAnsi="Arial" w:cs="Arial"/>
                <w:lang w:eastAsia="en-US"/>
              </w:rPr>
            </w:pPr>
            <w:r w:rsidRPr="00115EAF">
              <w:rPr>
                <w:rFonts w:ascii="Arial" w:hAnsi="Arial" w:cs="Arial"/>
                <w:lang w:eastAsia="en-US"/>
              </w:rPr>
              <w:t>Scatter diagram</w:t>
            </w:r>
          </w:p>
          <w:p w:rsidR="00BB63B8" w:rsidRPr="00115EAF" w:rsidRDefault="00BB63B8" w:rsidP="00BB63B8">
            <w:pPr>
              <w:pStyle w:val="ListBullet"/>
              <w:keepNext/>
              <w:keepLines/>
              <w:numPr>
                <w:ilvl w:val="0"/>
                <w:numId w:val="357"/>
              </w:numPr>
              <w:spacing w:before="40" w:after="40"/>
              <w:contextualSpacing/>
              <w:rPr>
                <w:rFonts w:ascii="Arial" w:hAnsi="Arial" w:cs="Arial"/>
                <w:lang w:eastAsia="en-US"/>
              </w:rPr>
            </w:pPr>
            <w:r w:rsidRPr="00115EAF">
              <w:rPr>
                <w:rFonts w:ascii="Arial" w:hAnsi="Arial" w:cs="Arial"/>
                <w:lang w:eastAsia="en-US"/>
              </w:rPr>
              <w:t>Affinity diagram</w:t>
            </w:r>
          </w:p>
        </w:tc>
      </w:tr>
      <w:tr w:rsidR="00BB63B8" w:rsidRPr="00115EAF" w:rsidTr="0063076B">
        <w:tc>
          <w:tcPr>
            <w:tcW w:w="2520" w:type="dxa"/>
          </w:tcPr>
          <w:p w:rsidR="00BB63B8" w:rsidRPr="00115EAF" w:rsidRDefault="00BB63B8" w:rsidP="00B64575">
            <w:pPr>
              <w:pStyle w:val="List2"/>
              <w:ind w:left="0" w:firstLine="0"/>
              <w:rPr>
                <w:rFonts w:ascii="Arial" w:hAnsi="Arial" w:cs="Arial"/>
                <w:bCs/>
              </w:rPr>
            </w:pPr>
            <w:r>
              <w:rPr>
                <w:rFonts w:ascii="Arial" w:hAnsi="Arial" w:cs="Arial"/>
                <w:bCs/>
              </w:rPr>
              <w:t>Standard Operating Procedures (SOPs)</w:t>
            </w:r>
          </w:p>
        </w:tc>
        <w:tc>
          <w:tcPr>
            <w:tcW w:w="6480" w:type="dxa"/>
          </w:tcPr>
          <w:p w:rsidR="00BB63B8" w:rsidRPr="00115EAF" w:rsidRDefault="00BB63B8" w:rsidP="00B64575">
            <w:pPr>
              <w:pStyle w:val="ListBullet"/>
              <w:numPr>
                <w:ilvl w:val="0"/>
                <w:numId w:val="0"/>
              </w:numPr>
              <w:ind w:left="360" w:hanging="360"/>
              <w:rPr>
                <w:rFonts w:ascii="Arial" w:hAnsi="Arial" w:cs="Arial"/>
                <w:lang w:val="en-NZ" w:eastAsia="en-US"/>
              </w:rPr>
            </w:pPr>
            <w:r>
              <w:rPr>
                <w:rFonts w:ascii="Arial" w:hAnsi="Arial" w:cs="Arial"/>
                <w:lang w:val="en-NZ" w:eastAsia="en-US"/>
              </w:rPr>
              <w:t xml:space="preserve">may </w:t>
            </w:r>
            <w:r w:rsidRPr="00115EAF">
              <w:rPr>
                <w:rFonts w:ascii="Arial" w:hAnsi="Arial" w:cs="Arial"/>
                <w:lang w:val="en-NZ" w:eastAsia="en-US"/>
              </w:rPr>
              <w:t>include but not limited to:</w:t>
            </w:r>
          </w:p>
          <w:p w:rsidR="00BB63B8" w:rsidRPr="00115EAF" w:rsidRDefault="00BB63B8" w:rsidP="00BB63B8">
            <w:pPr>
              <w:pStyle w:val="ListBullet"/>
              <w:keepNext/>
              <w:keepLines/>
              <w:numPr>
                <w:ilvl w:val="0"/>
                <w:numId w:val="358"/>
              </w:numPr>
              <w:spacing w:before="40" w:after="40"/>
              <w:contextualSpacing/>
              <w:rPr>
                <w:rFonts w:ascii="Arial" w:hAnsi="Arial" w:cs="Arial"/>
                <w:color w:val="000000"/>
                <w:lang w:val="en-US" w:eastAsia="en-US"/>
              </w:rPr>
            </w:pPr>
            <w:r w:rsidRPr="00115EAF">
              <w:rPr>
                <w:rFonts w:ascii="Arial" w:hAnsi="Arial" w:cs="Arial"/>
                <w:color w:val="000000"/>
                <w:lang w:val="en-US" w:eastAsia="en-US"/>
              </w:rPr>
              <w:t>The customer demand</w:t>
            </w:r>
          </w:p>
          <w:p w:rsidR="00BB63B8" w:rsidRPr="00115EAF" w:rsidRDefault="00BB63B8" w:rsidP="00BB63B8">
            <w:pPr>
              <w:pStyle w:val="ListBullet"/>
              <w:keepNext/>
              <w:keepLines/>
              <w:numPr>
                <w:ilvl w:val="0"/>
                <w:numId w:val="358"/>
              </w:numPr>
              <w:spacing w:before="40" w:after="40"/>
              <w:contextualSpacing/>
              <w:rPr>
                <w:rFonts w:ascii="Arial" w:hAnsi="Arial" w:cs="Arial"/>
                <w:lang w:val="en-US" w:eastAsia="en-US"/>
              </w:rPr>
            </w:pPr>
            <w:r w:rsidRPr="00115EAF">
              <w:rPr>
                <w:rFonts w:ascii="Arial" w:hAnsi="Arial" w:cs="Arial"/>
                <w:lang w:val="en-US" w:eastAsia="en-US"/>
              </w:rPr>
              <w:t>The most efficient work routine (steps)</w:t>
            </w:r>
          </w:p>
          <w:p w:rsidR="00BB63B8" w:rsidRPr="00115EAF" w:rsidRDefault="00BB63B8" w:rsidP="00BB63B8">
            <w:pPr>
              <w:pStyle w:val="ListBullet"/>
              <w:keepNext/>
              <w:keepLines/>
              <w:numPr>
                <w:ilvl w:val="0"/>
                <w:numId w:val="358"/>
              </w:numPr>
              <w:spacing w:before="40" w:after="40"/>
              <w:contextualSpacing/>
              <w:rPr>
                <w:rFonts w:ascii="Arial" w:hAnsi="Arial" w:cs="Arial"/>
                <w:lang w:val="en-US" w:eastAsia="en-US"/>
              </w:rPr>
            </w:pPr>
            <w:r w:rsidRPr="00115EAF">
              <w:rPr>
                <w:rFonts w:ascii="Arial" w:hAnsi="Arial" w:cs="Arial"/>
                <w:lang w:val="en-US" w:eastAsia="en-US"/>
              </w:rPr>
              <w:t>The cycle times required to complete work elements</w:t>
            </w:r>
          </w:p>
          <w:p w:rsidR="00BB63B8" w:rsidRPr="00115EAF" w:rsidRDefault="00BB63B8" w:rsidP="00BB63B8">
            <w:pPr>
              <w:pStyle w:val="ListBullet"/>
              <w:keepNext/>
              <w:keepLines/>
              <w:numPr>
                <w:ilvl w:val="0"/>
                <w:numId w:val="358"/>
              </w:numPr>
              <w:spacing w:before="40" w:after="40"/>
              <w:contextualSpacing/>
              <w:rPr>
                <w:rFonts w:ascii="Arial" w:hAnsi="Arial" w:cs="Arial"/>
                <w:lang w:val="en-US" w:eastAsia="en-US"/>
              </w:rPr>
            </w:pPr>
            <w:r w:rsidRPr="00115EAF">
              <w:rPr>
                <w:rFonts w:ascii="Arial" w:hAnsi="Arial" w:cs="Arial"/>
                <w:lang w:val="en-US" w:eastAsia="en-US"/>
              </w:rPr>
              <w:t>All process quality checks required to minimize defects/errors</w:t>
            </w:r>
          </w:p>
          <w:p w:rsidR="00BB63B8" w:rsidRPr="00115EAF" w:rsidRDefault="00BB63B8" w:rsidP="00BB63B8">
            <w:pPr>
              <w:pStyle w:val="ListBullet"/>
              <w:keepNext/>
              <w:keepLines/>
              <w:numPr>
                <w:ilvl w:val="0"/>
                <w:numId w:val="358"/>
              </w:numPr>
              <w:spacing w:before="40" w:after="40"/>
              <w:contextualSpacing/>
              <w:rPr>
                <w:rFonts w:ascii="Arial" w:hAnsi="Arial" w:cs="Arial"/>
                <w:lang w:val="en-US" w:eastAsia="en-US"/>
              </w:rPr>
            </w:pPr>
            <w:r w:rsidRPr="00115EAF">
              <w:rPr>
                <w:rFonts w:ascii="Arial" w:hAnsi="Arial" w:cs="Arial"/>
                <w:lang w:val="en-US" w:eastAsia="en-US"/>
              </w:rPr>
              <w:t>The exact amount of work in process required</w:t>
            </w:r>
          </w:p>
        </w:tc>
      </w:tr>
    </w:tbl>
    <w:p w:rsidR="00BB63B8" w:rsidRPr="00115EAF" w:rsidRDefault="00BB63B8" w:rsidP="00BB63B8">
      <w:pPr>
        <w:rPr>
          <w:rFonts w:ascii="Arial" w:hAnsi="Arial" w:cs="Arial"/>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6"/>
        <w:gridCol w:w="6244"/>
      </w:tblGrid>
      <w:tr w:rsidR="00BB63B8" w:rsidRPr="00115EAF" w:rsidTr="0063076B">
        <w:tc>
          <w:tcPr>
            <w:tcW w:w="9000" w:type="dxa"/>
            <w:gridSpan w:val="2"/>
            <w:shd w:val="clear" w:color="auto" w:fill="D9D9D9" w:themeFill="background1" w:themeFillShade="D9"/>
          </w:tcPr>
          <w:p w:rsidR="00BB63B8" w:rsidRPr="00115EAF" w:rsidRDefault="00BB63B8" w:rsidP="00B64575">
            <w:pPr>
              <w:autoSpaceDE w:val="0"/>
              <w:autoSpaceDN w:val="0"/>
              <w:adjustRightInd w:val="0"/>
              <w:rPr>
                <w:rFonts w:ascii="Arial" w:hAnsi="Arial" w:cs="Arial"/>
                <w:b/>
              </w:rPr>
            </w:pPr>
            <w:r w:rsidRPr="00115EAF">
              <w:rPr>
                <w:rFonts w:ascii="Arial" w:hAnsi="Arial" w:cs="Arial"/>
                <w:b/>
              </w:rPr>
              <w:t>Evidence Guide</w:t>
            </w:r>
          </w:p>
        </w:tc>
      </w:tr>
      <w:tr w:rsidR="00BB63B8" w:rsidRPr="00115EAF" w:rsidTr="0063076B">
        <w:tc>
          <w:tcPr>
            <w:tcW w:w="2756" w:type="dxa"/>
          </w:tcPr>
          <w:p w:rsidR="00BB63B8" w:rsidRPr="00115EAF" w:rsidRDefault="00BB63B8" w:rsidP="00B64575">
            <w:pPr>
              <w:autoSpaceDE w:val="0"/>
              <w:autoSpaceDN w:val="0"/>
              <w:adjustRightInd w:val="0"/>
              <w:rPr>
                <w:rFonts w:ascii="Arial" w:hAnsi="Arial" w:cs="Arial"/>
              </w:rPr>
            </w:pPr>
            <w:r w:rsidRPr="00115EAF">
              <w:rPr>
                <w:rFonts w:ascii="Arial" w:hAnsi="Arial" w:cs="Arial"/>
              </w:rPr>
              <w:t xml:space="preserve">Critical </w:t>
            </w:r>
            <w:r>
              <w:rPr>
                <w:rFonts w:ascii="Arial" w:hAnsi="Arial" w:cs="Arial"/>
              </w:rPr>
              <w:t>A</w:t>
            </w:r>
            <w:r w:rsidRPr="00115EAF">
              <w:rPr>
                <w:rFonts w:ascii="Arial" w:hAnsi="Arial" w:cs="Arial"/>
              </w:rPr>
              <w:t>spects of Assessment</w:t>
            </w:r>
          </w:p>
        </w:tc>
        <w:tc>
          <w:tcPr>
            <w:tcW w:w="6244" w:type="dxa"/>
          </w:tcPr>
          <w:p w:rsidR="00BB63B8" w:rsidRPr="00115EAF" w:rsidRDefault="00BB63B8" w:rsidP="00B64575">
            <w:pPr>
              <w:pStyle w:val="BodyText"/>
              <w:spacing w:after="0"/>
              <w:rPr>
                <w:rFonts w:ascii="Arial" w:hAnsi="Arial" w:cs="Arial"/>
                <w:lang w:eastAsia="en-US"/>
              </w:rPr>
            </w:pPr>
            <w:r w:rsidRPr="00115EAF">
              <w:rPr>
                <w:rFonts w:ascii="Arial" w:hAnsi="Arial" w:cs="Arial"/>
                <w:lang w:eastAsia="en-US"/>
              </w:rPr>
              <w:t>Demonstrates skills and knowledge competencies to:</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Apply all relevant procedures and regulatory requirements to ensure quality and productivity of an organization.</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Detect non-conforming products/services in the work area</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 xml:space="preserve">Apply effective problem solving approaches/strategies. </w:t>
            </w:r>
          </w:p>
          <w:p w:rsidR="00BB63B8"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Implement and monitor improved practices and procedures</w:t>
            </w:r>
          </w:p>
          <w:p w:rsidR="00BB63B8" w:rsidRPr="00FA4699" w:rsidRDefault="00BB63B8" w:rsidP="00BB63B8">
            <w:pPr>
              <w:numPr>
                <w:ilvl w:val="0"/>
                <w:numId w:val="359"/>
              </w:numPr>
              <w:autoSpaceDE w:val="0"/>
              <w:autoSpaceDN w:val="0"/>
              <w:adjustRightInd w:val="0"/>
              <w:rPr>
                <w:rFonts w:ascii="Arial" w:hAnsi="Arial" w:cs="Arial"/>
                <w:color w:val="000000"/>
              </w:rPr>
            </w:pPr>
            <w:r w:rsidRPr="00FA4699">
              <w:rPr>
                <w:rFonts w:ascii="Arial" w:hAnsi="Arial" w:cs="Arial"/>
                <w:color w:val="000000"/>
              </w:rPr>
              <w:t>Apply statistical quality control tools and techniques.</w:t>
            </w:r>
          </w:p>
        </w:tc>
      </w:tr>
      <w:tr w:rsidR="00BB63B8" w:rsidRPr="00115EAF" w:rsidTr="0063076B">
        <w:tc>
          <w:tcPr>
            <w:tcW w:w="2756" w:type="dxa"/>
          </w:tcPr>
          <w:p w:rsidR="00BB63B8" w:rsidRPr="00115EAF" w:rsidRDefault="00BB63B8" w:rsidP="00B64575">
            <w:pPr>
              <w:autoSpaceDE w:val="0"/>
              <w:autoSpaceDN w:val="0"/>
              <w:adjustRightInd w:val="0"/>
              <w:rPr>
                <w:rFonts w:ascii="Arial" w:hAnsi="Arial" w:cs="Arial"/>
              </w:rPr>
            </w:pPr>
            <w:r>
              <w:rPr>
                <w:rFonts w:ascii="Arial" w:hAnsi="Arial" w:cs="Arial"/>
              </w:rPr>
              <w:t>Underpinning Knowledge and</w:t>
            </w:r>
            <w:r w:rsidRPr="00115EAF">
              <w:rPr>
                <w:rFonts w:ascii="Arial" w:hAnsi="Arial" w:cs="Arial"/>
              </w:rPr>
              <w:t xml:space="preserve"> Attitude</w:t>
            </w:r>
          </w:p>
        </w:tc>
        <w:tc>
          <w:tcPr>
            <w:tcW w:w="6244" w:type="dxa"/>
          </w:tcPr>
          <w:p w:rsidR="00BB63B8" w:rsidRPr="00115EAF" w:rsidRDefault="00BB63B8" w:rsidP="00B64575">
            <w:pPr>
              <w:pStyle w:val="BodyText"/>
              <w:spacing w:after="0"/>
              <w:rPr>
                <w:rFonts w:ascii="Arial" w:hAnsi="Arial" w:cs="Arial"/>
                <w:lang w:eastAsia="en-US"/>
              </w:rPr>
            </w:pPr>
            <w:r w:rsidRPr="00115EAF">
              <w:rPr>
                <w:rFonts w:ascii="Arial" w:hAnsi="Arial" w:cs="Arial"/>
                <w:lang w:eastAsia="en-US"/>
              </w:rPr>
              <w:t>Demonstrates knowledge of:</w:t>
            </w:r>
          </w:p>
          <w:p w:rsidR="00BB63B8" w:rsidRPr="00FA4699" w:rsidRDefault="00BB63B8" w:rsidP="00BB63B8">
            <w:pPr>
              <w:numPr>
                <w:ilvl w:val="0"/>
                <w:numId w:val="359"/>
              </w:numPr>
              <w:autoSpaceDE w:val="0"/>
              <w:autoSpaceDN w:val="0"/>
              <w:adjustRightInd w:val="0"/>
              <w:rPr>
                <w:rFonts w:ascii="Arial" w:hAnsi="Arial" w:cs="Arial"/>
                <w:color w:val="000000"/>
              </w:rPr>
            </w:pPr>
            <w:r>
              <w:rPr>
                <w:rFonts w:ascii="Arial" w:hAnsi="Arial" w:cs="Arial"/>
                <w:color w:val="000000"/>
              </w:rPr>
              <w:t>QC story/PDCA cycle/</w:t>
            </w:r>
          </w:p>
          <w:p w:rsidR="00BB63B8" w:rsidRPr="00FA4699" w:rsidRDefault="00BB63B8" w:rsidP="00BB63B8">
            <w:pPr>
              <w:numPr>
                <w:ilvl w:val="0"/>
                <w:numId w:val="359"/>
              </w:numPr>
              <w:autoSpaceDE w:val="0"/>
              <w:autoSpaceDN w:val="0"/>
              <w:adjustRightInd w:val="0"/>
              <w:rPr>
                <w:rFonts w:ascii="Arial" w:hAnsi="Arial" w:cs="Arial"/>
                <w:color w:val="000000"/>
              </w:rPr>
            </w:pPr>
            <w:r w:rsidRPr="00FA4699">
              <w:rPr>
                <w:rFonts w:ascii="Arial" w:hAnsi="Arial" w:cs="Arial"/>
                <w:color w:val="000000"/>
              </w:rPr>
              <w:t>Q</w:t>
            </w:r>
            <w:r>
              <w:rPr>
                <w:rFonts w:ascii="Arial" w:hAnsi="Arial" w:cs="Arial"/>
                <w:color w:val="000000"/>
              </w:rPr>
              <w:t>C story/ Problem solving steps</w:t>
            </w:r>
          </w:p>
          <w:p w:rsidR="00BB63B8" w:rsidRPr="00FA4699" w:rsidRDefault="00BB63B8" w:rsidP="00BB63B8">
            <w:pPr>
              <w:numPr>
                <w:ilvl w:val="0"/>
                <w:numId w:val="359"/>
              </w:numPr>
              <w:autoSpaceDE w:val="0"/>
              <w:autoSpaceDN w:val="0"/>
              <w:adjustRightInd w:val="0"/>
              <w:rPr>
                <w:rFonts w:ascii="Arial" w:hAnsi="Arial" w:cs="Arial"/>
                <w:color w:val="000000"/>
              </w:rPr>
            </w:pPr>
            <w:r>
              <w:rPr>
                <w:rFonts w:ascii="Arial" w:hAnsi="Arial" w:cs="Arial"/>
                <w:color w:val="000000"/>
              </w:rPr>
              <w:t>QCC techniques</w:t>
            </w:r>
          </w:p>
          <w:p w:rsidR="00BB63B8" w:rsidRPr="00FA4699" w:rsidRDefault="00BB63B8" w:rsidP="00BB63B8">
            <w:pPr>
              <w:numPr>
                <w:ilvl w:val="0"/>
                <w:numId w:val="359"/>
              </w:numPr>
              <w:autoSpaceDE w:val="0"/>
              <w:autoSpaceDN w:val="0"/>
              <w:adjustRightInd w:val="0"/>
              <w:rPr>
                <w:rFonts w:ascii="Arial" w:hAnsi="Arial" w:cs="Arial"/>
                <w:color w:val="000000"/>
              </w:rPr>
            </w:pPr>
            <w:r>
              <w:rPr>
                <w:rFonts w:ascii="Arial" w:hAnsi="Arial" w:cs="Arial"/>
                <w:color w:val="000000"/>
              </w:rPr>
              <w:t>7 QC tools</w:t>
            </w:r>
          </w:p>
          <w:p w:rsidR="00BB63B8" w:rsidRPr="00FA4699" w:rsidRDefault="00BB63B8" w:rsidP="00BB63B8">
            <w:pPr>
              <w:numPr>
                <w:ilvl w:val="0"/>
                <w:numId w:val="359"/>
              </w:numPr>
              <w:autoSpaceDE w:val="0"/>
              <w:autoSpaceDN w:val="0"/>
              <w:adjustRightInd w:val="0"/>
              <w:rPr>
                <w:rFonts w:ascii="Arial" w:hAnsi="Arial" w:cs="Arial"/>
                <w:color w:val="000000"/>
              </w:rPr>
            </w:pPr>
            <w:r w:rsidRPr="00FA4699">
              <w:rPr>
                <w:rFonts w:ascii="Arial" w:hAnsi="Arial" w:cs="Arial"/>
                <w:color w:val="000000"/>
              </w:rPr>
              <w:t>Basic IE tools and techniques.</w:t>
            </w:r>
          </w:p>
          <w:p w:rsidR="00BB63B8" w:rsidRPr="00FA4699" w:rsidRDefault="00BB63B8" w:rsidP="00BB63B8">
            <w:pPr>
              <w:numPr>
                <w:ilvl w:val="0"/>
                <w:numId w:val="359"/>
              </w:numPr>
              <w:autoSpaceDE w:val="0"/>
              <w:autoSpaceDN w:val="0"/>
              <w:adjustRightInd w:val="0"/>
              <w:rPr>
                <w:rFonts w:ascii="Arial" w:hAnsi="Arial" w:cs="Arial"/>
                <w:color w:val="000000"/>
              </w:rPr>
            </w:pPr>
            <w:r w:rsidRPr="00FA4699">
              <w:rPr>
                <w:rFonts w:ascii="Arial" w:hAnsi="Arial" w:cs="Arial"/>
                <w:color w:val="000000"/>
              </w:rPr>
              <w:t>SOP</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Quality requirements associated with the individual'</w:t>
            </w:r>
            <w:r>
              <w:rPr>
                <w:rFonts w:ascii="Arial" w:hAnsi="Arial" w:cs="Arial"/>
                <w:color w:val="000000"/>
              </w:rPr>
              <w:t>s job function and/or work area</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Workplace procedures associated with the candidate's regular technical duties</w:t>
            </w:r>
          </w:p>
          <w:p w:rsidR="00BB63B8" w:rsidRPr="00115EAF" w:rsidRDefault="00BB63B8" w:rsidP="00BB63B8">
            <w:pPr>
              <w:numPr>
                <w:ilvl w:val="0"/>
                <w:numId w:val="359"/>
              </w:numPr>
              <w:autoSpaceDE w:val="0"/>
              <w:autoSpaceDN w:val="0"/>
              <w:adjustRightInd w:val="0"/>
              <w:rPr>
                <w:rFonts w:ascii="Arial" w:hAnsi="Arial" w:cs="Arial"/>
              </w:rPr>
            </w:pPr>
            <w:r w:rsidRPr="00115EAF">
              <w:rPr>
                <w:rFonts w:ascii="Arial" w:hAnsi="Arial" w:cs="Arial"/>
              </w:rPr>
              <w:t>Relevant health, safety and environment requirements</w:t>
            </w:r>
          </w:p>
          <w:p w:rsidR="00BB63B8" w:rsidRPr="00115EAF" w:rsidRDefault="00BB63B8" w:rsidP="00BB63B8">
            <w:pPr>
              <w:numPr>
                <w:ilvl w:val="0"/>
                <w:numId w:val="359"/>
              </w:numPr>
              <w:autoSpaceDE w:val="0"/>
              <w:autoSpaceDN w:val="0"/>
              <w:adjustRightInd w:val="0"/>
              <w:rPr>
                <w:rFonts w:ascii="Arial" w:hAnsi="Arial" w:cs="Arial"/>
              </w:rPr>
            </w:pPr>
            <w:r w:rsidRPr="00115EAF">
              <w:rPr>
                <w:rFonts w:ascii="Arial" w:hAnsi="Arial" w:cs="Arial"/>
              </w:rPr>
              <w:t>organizational structure of the enterprise</w:t>
            </w:r>
          </w:p>
          <w:p w:rsidR="00BB63B8" w:rsidRPr="00115EAF" w:rsidRDefault="00BB63B8" w:rsidP="00BB63B8">
            <w:pPr>
              <w:numPr>
                <w:ilvl w:val="0"/>
                <w:numId w:val="359"/>
              </w:numPr>
              <w:autoSpaceDE w:val="0"/>
              <w:autoSpaceDN w:val="0"/>
              <w:adjustRightInd w:val="0"/>
              <w:rPr>
                <w:rFonts w:ascii="Arial" w:hAnsi="Arial" w:cs="Arial"/>
                <w:color w:val="000000"/>
              </w:rPr>
            </w:pPr>
            <w:r>
              <w:rPr>
                <w:rFonts w:ascii="Arial" w:hAnsi="Arial" w:cs="Arial"/>
                <w:color w:val="000000"/>
              </w:rPr>
              <w:t>Lines of communication</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 xml:space="preserve">Methods of making/recommending improvements. </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Reporting procedures</w:t>
            </w:r>
          </w:p>
        </w:tc>
      </w:tr>
      <w:tr w:rsidR="00BB63B8" w:rsidRPr="00115EAF" w:rsidTr="0063076B">
        <w:tc>
          <w:tcPr>
            <w:tcW w:w="2756" w:type="dxa"/>
          </w:tcPr>
          <w:p w:rsidR="00BB63B8" w:rsidRPr="00115EAF" w:rsidRDefault="00BB63B8" w:rsidP="00B64575">
            <w:pPr>
              <w:rPr>
                <w:rFonts w:ascii="Arial" w:hAnsi="Arial" w:cs="Arial"/>
              </w:rPr>
            </w:pPr>
            <w:r>
              <w:rPr>
                <w:rFonts w:ascii="Arial" w:hAnsi="Arial" w:cs="Arial"/>
              </w:rPr>
              <w:t>Under</w:t>
            </w:r>
            <w:r w:rsidRPr="00115EAF">
              <w:rPr>
                <w:rFonts w:ascii="Arial" w:hAnsi="Arial" w:cs="Arial"/>
              </w:rPr>
              <w:t>pinning Skills</w:t>
            </w:r>
          </w:p>
        </w:tc>
        <w:tc>
          <w:tcPr>
            <w:tcW w:w="6244" w:type="dxa"/>
          </w:tcPr>
          <w:p w:rsidR="00BB63B8" w:rsidRPr="00115EAF" w:rsidRDefault="00BB63B8" w:rsidP="00B64575">
            <w:pPr>
              <w:pStyle w:val="BodyText"/>
              <w:spacing w:after="0"/>
              <w:rPr>
                <w:rFonts w:ascii="Arial" w:hAnsi="Arial" w:cs="Arial"/>
                <w:lang w:eastAsia="en-US"/>
              </w:rPr>
            </w:pPr>
            <w:r w:rsidRPr="00115EAF">
              <w:rPr>
                <w:rFonts w:ascii="Arial" w:hAnsi="Arial" w:cs="Arial"/>
                <w:lang w:eastAsia="en-US"/>
              </w:rPr>
              <w:t>Demonstrates skills to:</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Apply problem solving techniques  and tools</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Ap</w:t>
            </w:r>
            <w:r>
              <w:rPr>
                <w:rFonts w:ascii="Arial" w:hAnsi="Arial" w:cs="Arial"/>
                <w:color w:val="000000"/>
              </w:rPr>
              <w:t>ply statistical analysis tools</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lang w:val="en-NZ"/>
              </w:rPr>
              <w:t xml:space="preserve">Apply </w:t>
            </w:r>
            <w:r>
              <w:rPr>
                <w:rFonts w:ascii="Arial" w:hAnsi="Arial" w:cs="Arial"/>
                <w:color w:val="000000"/>
                <w:lang w:val="en-NZ"/>
              </w:rPr>
              <w:t>Visual Management Board/Kaizen Board</w:t>
            </w:r>
            <w:r w:rsidRPr="00115EAF">
              <w:rPr>
                <w:rFonts w:ascii="Arial" w:hAnsi="Arial" w:cs="Arial"/>
                <w:color w:val="000000"/>
                <w:lang w:val="en-NZ"/>
              </w:rPr>
              <w:t>.</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Detect non-conforming products or services in the work area</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 xml:space="preserve">Document and report information about quality, productivity and other kaizen elements. </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Contribute effectively within a team to recognize and recommend improvements in quality, productivity and other kaizen elements.</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Implement and monitor improved practices and procedures.</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 xml:space="preserve">Organize and prioritize activities and items. </w:t>
            </w:r>
          </w:p>
          <w:p w:rsidR="00BB63B8" w:rsidRPr="00115EAF" w:rsidRDefault="00BB63B8" w:rsidP="00BB63B8">
            <w:pPr>
              <w:numPr>
                <w:ilvl w:val="0"/>
                <w:numId w:val="359"/>
              </w:numPr>
              <w:autoSpaceDE w:val="0"/>
              <w:autoSpaceDN w:val="0"/>
              <w:adjustRightInd w:val="0"/>
              <w:rPr>
                <w:rFonts w:ascii="Arial" w:hAnsi="Arial" w:cs="Arial"/>
                <w:color w:val="000000"/>
              </w:rPr>
            </w:pPr>
            <w:r w:rsidRPr="00115EAF">
              <w:rPr>
                <w:rFonts w:ascii="Arial" w:hAnsi="Arial" w:cs="Arial"/>
                <w:color w:val="000000"/>
              </w:rPr>
              <w:t xml:space="preserve">Read and interpret documents describing procedures </w:t>
            </w:r>
          </w:p>
          <w:p w:rsidR="00BB63B8" w:rsidRPr="00115EAF" w:rsidRDefault="00BB63B8" w:rsidP="00BB63B8">
            <w:pPr>
              <w:numPr>
                <w:ilvl w:val="0"/>
                <w:numId w:val="359"/>
              </w:numPr>
              <w:autoSpaceDE w:val="0"/>
              <w:autoSpaceDN w:val="0"/>
              <w:adjustRightInd w:val="0"/>
              <w:rPr>
                <w:rFonts w:ascii="Arial" w:hAnsi="Arial" w:cs="Arial"/>
              </w:rPr>
            </w:pPr>
            <w:r w:rsidRPr="00115EAF">
              <w:rPr>
                <w:rFonts w:ascii="Arial" w:hAnsi="Arial" w:cs="Arial"/>
                <w:color w:val="000000"/>
              </w:rPr>
              <w:t>Record activities and results against templates and other prescribed formats.</w:t>
            </w:r>
          </w:p>
        </w:tc>
      </w:tr>
    </w:tbl>
    <w:p w:rsidR="00663A9C" w:rsidRDefault="00663A9C"/>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6"/>
        <w:gridCol w:w="6244"/>
      </w:tblGrid>
      <w:tr w:rsidR="00BB63B8" w:rsidRPr="00115EAF" w:rsidTr="0063076B">
        <w:tc>
          <w:tcPr>
            <w:tcW w:w="2756" w:type="dxa"/>
          </w:tcPr>
          <w:p w:rsidR="00BB63B8" w:rsidRPr="00115EAF" w:rsidRDefault="00BB63B8" w:rsidP="00B64575">
            <w:pPr>
              <w:rPr>
                <w:rFonts w:ascii="Arial" w:hAnsi="Arial" w:cs="Arial"/>
              </w:rPr>
            </w:pPr>
            <w:r w:rsidRPr="00115EAF">
              <w:rPr>
                <w:rFonts w:ascii="Arial" w:hAnsi="Arial" w:cs="Arial"/>
              </w:rPr>
              <w:lastRenderedPageBreak/>
              <w:t>Resources Implication</w:t>
            </w:r>
          </w:p>
        </w:tc>
        <w:tc>
          <w:tcPr>
            <w:tcW w:w="6244" w:type="dxa"/>
          </w:tcPr>
          <w:p w:rsidR="00BB63B8" w:rsidRPr="00115EAF" w:rsidRDefault="00BB63B8" w:rsidP="00B64575">
            <w:pPr>
              <w:pStyle w:val="BodyText"/>
              <w:spacing w:after="0"/>
              <w:rPr>
                <w:rFonts w:ascii="Arial" w:hAnsi="Arial" w:cs="Arial"/>
                <w:color w:val="000000"/>
                <w:lang w:eastAsia="en-US"/>
              </w:rPr>
            </w:pPr>
            <w:r w:rsidRPr="00115EAF">
              <w:rPr>
                <w:rFonts w:ascii="Arial" w:hAnsi="Arial" w:cs="Arial"/>
                <w:lang w:eastAsia="en-US"/>
              </w:rPr>
              <w:t>Access is required to real or appropriately simulated situations, including work areas, materials and equipment, and to information on workplace practices and OHS practices.</w:t>
            </w:r>
          </w:p>
        </w:tc>
      </w:tr>
      <w:tr w:rsidR="00BB63B8" w:rsidRPr="00115EAF" w:rsidTr="0063076B">
        <w:tc>
          <w:tcPr>
            <w:tcW w:w="2756" w:type="dxa"/>
          </w:tcPr>
          <w:p w:rsidR="00BB63B8" w:rsidRPr="00115EAF" w:rsidRDefault="00BB63B8" w:rsidP="00B64575">
            <w:pPr>
              <w:rPr>
                <w:rFonts w:ascii="Arial" w:hAnsi="Arial" w:cs="Arial"/>
              </w:rPr>
            </w:pPr>
            <w:r w:rsidRPr="00115EAF">
              <w:rPr>
                <w:rFonts w:ascii="Arial" w:hAnsi="Arial" w:cs="Arial"/>
              </w:rPr>
              <w:t xml:space="preserve">Methods of Assessment </w:t>
            </w:r>
          </w:p>
        </w:tc>
        <w:tc>
          <w:tcPr>
            <w:tcW w:w="6244" w:type="dxa"/>
          </w:tcPr>
          <w:p w:rsidR="00BB63B8" w:rsidRPr="00115EAF" w:rsidRDefault="00BB63B8" w:rsidP="00B64575">
            <w:pPr>
              <w:autoSpaceDE w:val="0"/>
              <w:autoSpaceDN w:val="0"/>
              <w:adjustRightInd w:val="0"/>
              <w:rPr>
                <w:rFonts w:ascii="Arial" w:hAnsi="Arial" w:cs="Arial"/>
                <w:lang w:val="en-AU"/>
              </w:rPr>
            </w:pPr>
            <w:r w:rsidRPr="00115EAF">
              <w:rPr>
                <w:rFonts w:ascii="Arial" w:hAnsi="Arial" w:cs="Arial"/>
                <w:lang w:val="en-AU"/>
              </w:rPr>
              <w:t>Competence may be assessed through:</w:t>
            </w:r>
          </w:p>
          <w:p w:rsidR="00BB63B8" w:rsidRPr="00115EAF" w:rsidRDefault="00BB63B8" w:rsidP="00BB63B8">
            <w:pPr>
              <w:numPr>
                <w:ilvl w:val="0"/>
                <w:numId w:val="359"/>
              </w:numPr>
              <w:autoSpaceDE w:val="0"/>
              <w:autoSpaceDN w:val="0"/>
              <w:adjustRightInd w:val="0"/>
              <w:rPr>
                <w:rFonts w:ascii="Arial" w:hAnsi="Arial" w:cs="Arial"/>
              </w:rPr>
            </w:pPr>
            <w:r w:rsidRPr="00115EAF">
              <w:rPr>
                <w:rFonts w:ascii="Arial" w:hAnsi="Arial" w:cs="Arial"/>
              </w:rPr>
              <w:t>Interview / Written Test</w:t>
            </w:r>
          </w:p>
          <w:p w:rsidR="00BB63B8" w:rsidRPr="00115EAF" w:rsidRDefault="00BB63B8" w:rsidP="00BB63B8">
            <w:pPr>
              <w:numPr>
                <w:ilvl w:val="0"/>
                <w:numId w:val="359"/>
              </w:numPr>
              <w:autoSpaceDE w:val="0"/>
              <w:autoSpaceDN w:val="0"/>
              <w:adjustRightInd w:val="0"/>
              <w:rPr>
                <w:rFonts w:ascii="Arial" w:hAnsi="Arial" w:cs="Arial"/>
              </w:rPr>
            </w:pPr>
            <w:r w:rsidRPr="00115EAF">
              <w:rPr>
                <w:rFonts w:ascii="Arial" w:hAnsi="Arial" w:cs="Arial"/>
              </w:rPr>
              <w:t>Observation / Demonstration with Oral Questioning</w:t>
            </w:r>
          </w:p>
        </w:tc>
      </w:tr>
      <w:tr w:rsidR="00BB63B8" w:rsidRPr="00115EAF" w:rsidTr="0063076B">
        <w:tc>
          <w:tcPr>
            <w:tcW w:w="2756" w:type="dxa"/>
          </w:tcPr>
          <w:p w:rsidR="00BB63B8" w:rsidRPr="00115EAF" w:rsidRDefault="00BB63B8" w:rsidP="00B64575">
            <w:pPr>
              <w:rPr>
                <w:rFonts w:ascii="Arial" w:hAnsi="Arial" w:cs="Arial"/>
              </w:rPr>
            </w:pPr>
            <w:r w:rsidRPr="00115EAF">
              <w:rPr>
                <w:rFonts w:ascii="Arial" w:hAnsi="Arial" w:cs="Arial"/>
              </w:rPr>
              <w:t>Context of Assessment</w:t>
            </w:r>
          </w:p>
        </w:tc>
        <w:tc>
          <w:tcPr>
            <w:tcW w:w="6244" w:type="dxa"/>
          </w:tcPr>
          <w:p w:rsidR="00BB63B8" w:rsidRPr="00115EAF" w:rsidRDefault="00BB63B8" w:rsidP="00B64575">
            <w:pPr>
              <w:autoSpaceDE w:val="0"/>
              <w:autoSpaceDN w:val="0"/>
              <w:adjustRightInd w:val="0"/>
              <w:rPr>
                <w:rFonts w:ascii="Arial" w:hAnsi="Arial" w:cs="Arial"/>
                <w:color w:val="000000"/>
              </w:rPr>
            </w:pPr>
            <w:r w:rsidRPr="00115EAF">
              <w:rPr>
                <w:rFonts w:ascii="Arial" w:hAnsi="Arial" w:cs="Arial"/>
                <w:color w:val="000000"/>
              </w:rPr>
              <w:t>Competence may be assessed in the work place or in a simulated work place setting.</w:t>
            </w:r>
          </w:p>
        </w:tc>
      </w:tr>
    </w:tbl>
    <w:p w:rsidR="00BB63B8" w:rsidRPr="00EE73DE" w:rsidRDefault="00BB63B8" w:rsidP="00BB63B8"/>
    <w:p w:rsidR="00B532B0" w:rsidRPr="00AF2D60" w:rsidRDefault="00B532B0">
      <w:pPr>
        <w:rPr>
          <w:rFonts w:ascii="Arial" w:hAnsi="Arial" w:cs="Arial"/>
        </w:rPr>
      </w:pPr>
    </w:p>
    <w:p w:rsidR="00735F16" w:rsidRPr="00AF2D60" w:rsidRDefault="00735F16">
      <w:pPr>
        <w:rPr>
          <w:rFonts w:ascii="Arial" w:hAnsi="Arial" w:cs="Arial"/>
        </w:rPr>
      </w:pPr>
    </w:p>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735F16" w:rsidRDefault="00735F16"/>
    <w:p w:rsidR="004A1163" w:rsidRDefault="004A1163" w:rsidP="00BE65DE">
      <w:pPr>
        <w:rPr>
          <w:rFonts w:ascii="Arial" w:hAnsi="Arial" w:cs="Arial"/>
          <w:sz w:val="32"/>
          <w:szCs w:val="32"/>
        </w:rPr>
      </w:pPr>
    </w:p>
    <w:p w:rsidR="00A202F5" w:rsidRDefault="00A202F5" w:rsidP="008A1FCA">
      <w:pPr>
        <w:jc w:val="center"/>
        <w:rPr>
          <w:rFonts w:ascii="Arial" w:hAnsi="Arial" w:cs="Arial"/>
          <w:b/>
          <w:sz w:val="28"/>
          <w:szCs w:val="28"/>
        </w:rPr>
      </w:pPr>
    </w:p>
    <w:p w:rsidR="00BE65DE" w:rsidRDefault="00BE65DE" w:rsidP="00663A9C">
      <w:pPr>
        <w:rPr>
          <w:rFonts w:ascii="Arial" w:hAnsi="Arial" w:cs="Arial"/>
          <w:b/>
          <w:sz w:val="28"/>
          <w:szCs w:val="28"/>
        </w:rPr>
        <w:sectPr w:rsidR="00BE65DE" w:rsidSect="00663A9C">
          <w:footerReference w:type="default" r:id="rId13"/>
          <w:headerReference w:type="first" r:id="rId14"/>
          <w:pgSz w:w="11909" w:h="16834" w:code="9"/>
          <w:pgMar w:top="1267" w:right="1440" w:bottom="1440" w:left="1440" w:header="720" w:footer="720" w:gutter="0"/>
          <w:pgNumType w:start="0"/>
          <w:cols w:space="720"/>
          <w:titlePg/>
          <w:docGrid w:linePitch="360"/>
        </w:sectPr>
      </w:pPr>
      <w:bookmarkStart w:id="103" w:name="_GoBack"/>
      <w:bookmarkEnd w:id="103"/>
    </w:p>
    <w:p w:rsidR="00BE65DE" w:rsidRDefault="00CC6713" w:rsidP="008A1FCA">
      <w:pPr>
        <w:jc w:val="center"/>
        <w:rPr>
          <w:rFonts w:ascii="Arial" w:hAnsi="Arial" w:cs="Arial"/>
          <w:b/>
          <w:sz w:val="28"/>
          <w:szCs w:val="28"/>
        </w:rPr>
        <w:sectPr w:rsidR="00BE65DE" w:rsidSect="00BE65DE">
          <w:pgSz w:w="16834" w:h="11909" w:orient="landscape" w:code="9"/>
          <w:pgMar w:top="1440" w:right="1267" w:bottom="1440" w:left="1440" w:header="720" w:footer="720" w:gutter="0"/>
          <w:cols w:space="720"/>
          <w:titlePg/>
          <w:docGrid w:linePitch="360"/>
        </w:sectPr>
      </w:pPr>
      <w:r w:rsidRPr="00CC6713">
        <w:rPr>
          <w:rFonts w:ascii="Arial" w:hAnsi="Arial" w:cs="Arial"/>
          <w:b/>
          <w:noProof/>
          <w:sz w:val="28"/>
          <w:szCs w:val="28"/>
        </w:rPr>
        <w:lastRenderedPageBreak/>
        <w:drawing>
          <wp:inline distT="0" distB="0" distL="0" distR="0">
            <wp:extent cx="5733415" cy="4892868"/>
            <wp:effectExtent l="19050" t="0" r="635" b="0"/>
            <wp:docPr id="1067" name="Picture 1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7"/>
                    <pic:cNvPicPr>
                      <a:picLocks noChangeAspect="1" noChangeArrowheads="1"/>
                    </pic:cNvPicPr>
                  </pic:nvPicPr>
                  <pic:blipFill>
                    <a:blip r:embed="rId15" cstate="print"/>
                    <a:srcRect/>
                    <a:stretch>
                      <a:fillRect/>
                    </a:stretch>
                  </pic:blipFill>
                  <pic:spPr bwMode="auto">
                    <a:xfrm>
                      <a:off x="0" y="0"/>
                      <a:ext cx="5733415" cy="4892868"/>
                    </a:xfrm>
                    <a:prstGeom prst="rect">
                      <a:avLst/>
                    </a:prstGeom>
                    <a:noFill/>
                  </pic:spPr>
                </pic:pic>
              </a:graphicData>
            </a:graphic>
          </wp:inline>
        </w:drawing>
      </w:r>
    </w:p>
    <w:p w:rsidR="006C6CE0" w:rsidRDefault="006C6CE0" w:rsidP="00BE65DE">
      <w:pPr>
        <w:spacing w:before="240" w:after="240" w:line="360" w:lineRule="auto"/>
        <w:jc w:val="center"/>
        <w:rPr>
          <w:rFonts w:ascii="Arial" w:hAnsi="Arial" w:cs="Arial"/>
          <w:b/>
          <w:sz w:val="28"/>
          <w:szCs w:val="28"/>
        </w:rPr>
      </w:pPr>
      <w:r>
        <w:rPr>
          <w:rFonts w:ascii="Arial" w:hAnsi="Arial" w:cs="Arial"/>
          <w:b/>
          <w:sz w:val="28"/>
          <w:szCs w:val="28"/>
        </w:rPr>
        <w:lastRenderedPageBreak/>
        <w:t>Acknowledgement</w:t>
      </w:r>
    </w:p>
    <w:p w:rsidR="006C6CE0" w:rsidRDefault="006C6CE0" w:rsidP="006C6CE0">
      <w:pPr>
        <w:spacing w:before="240" w:after="240" w:line="360" w:lineRule="auto"/>
        <w:jc w:val="both"/>
        <w:rPr>
          <w:rFonts w:ascii="Arial" w:hAnsi="Arial" w:cs="Arial"/>
          <w:sz w:val="28"/>
        </w:rPr>
      </w:pPr>
      <w:r>
        <w:rPr>
          <w:rFonts w:ascii="Arial" w:hAnsi="Arial" w:cs="Arial"/>
        </w:rPr>
        <w:t>We wish to extend thanks and appreciation to the many representatives of business, industry, academe and government agencies who donated their time and expertise to the development of this occupational standard.</w:t>
      </w:r>
    </w:p>
    <w:p w:rsidR="006C6CE0" w:rsidRDefault="006C6CE0" w:rsidP="006C6CE0">
      <w:pPr>
        <w:spacing w:before="240" w:after="240" w:line="360" w:lineRule="auto"/>
        <w:jc w:val="both"/>
        <w:rPr>
          <w:rFonts w:ascii="Arial" w:hAnsi="Arial" w:cs="Arial"/>
          <w:szCs w:val="22"/>
        </w:rPr>
      </w:pPr>
      <w:r>
        <w:rPr>
          <w:rFonts w:ascii="Arial" w:hAnsi="Arial" w:cs="Arial"/>
        </w:rPr>
        <w:t>We would like also to express our appreciation to the Staff and Experts of Ethiopian Railways Corporation (EIS), Ministry of Education (</w:t>
      </w:r>
      <w:proofErr w:type="spellStart"/>
      <w:r>
        <w:rPr>
          <w:rFonts w:ascii="Arial" w:hAnsi="Arial" w:cs="Arial"/>
        </w:rPr>
        <w:t>MoE</w:t>
      </w:r>
      <w:proofErr w:type="spellEnd"/>
      <w:r>
        <w:rPr>
          <w:rFonts w:ascii="Arial" w:hAnsi="Arial" w:cs="Arial"/>
        </w:rPr>
        <w:t>) who made the development of this occupational standard possible.</w:t>
      </w:r>
    </w:p>
    <w:p w:rsidR="006C6CE0" w:rsidRDefault="006C6CE0" w:rsidP="006C6CE0">
      <w:pPr>
        <w:spacing w:before="240" w:after="240" w:line="360" w:lineRule="auto"/>
        <w:jc w:val="both"/>
        <w:rPr>
          <w:rFonts w:ascii="Arial" w:hAnsi="Arial" w:cs="Arial"/>
        </w:rPr>
      </w:pPr>
      <w:r>
        <w:rPr>
          <w:rFonts w:ascii="Arial" w:hAnsi="Arial" w:cs="Arial"/>
        </w:rPr>
        <w:t>This occupational standard was finalized on February 2013 at Addis Ababa, Ethiopian Red Cross Training Center.</w:t>
      </w:r>
    </w:p>
    <w:p w:rsidR="006C6CE0" w:rsidRDefault="006C6CE0" w:rsidP="006C6CE0">
      <w:pPr>
        <w:pBdr>
          <w:bottom w:val="single" w:sz="4" w:space="1" w:color="auto"/>
        </w:pBdr>
        <w:rPr>
          <w:sz w:val="22"/>
        </w:rPr>
      </w:pPr>
    </w:p>
    <w:p w:rsidR="006C6CE0" w:rsidRDefault="006C6CE0" w:rsidP="006C6CE0">
      <w:pPr>
        <w:rPr>
          <w:b/>
        </w:rPr>
      </w:pPr>
    </w:p>
    <w:p w:rsidR="006C6CE0" w:rsidRDefault="006C6CE0" w:rsidP="006C6CE0">
      <w:pPr>
        <w:jc w:val="center"/>
        <w:rPr>
          <w:b/>
        </w:rPr>
      </w:pPr>
      <w:r>
        <w:rPr>
          <w:b/>
        </w:rPr>
        <w:t xml:space="preserve">COMMENT TEMPLATE </w:t>
      </w:r>
    </w:p>
    <w:tbl>
      <w:tblPr>
        <w:tblpPr w:leftFromText="180" w:rightFromText="180" w:bottomFromText="20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5"/>
      </w:tblGrid>
      <w:tr w:rsidR="006C6CE0" w:rsidTr="006C6CE0">
        <w:trPr>
          <w:trHeight w:val="65"/>
        </w:trPr>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keepNext/>
              <w:keepLines/>
              <w:tabs>
                <w:tab w:val="left" w:pos="2250"/>
              </w:tabs>
              <w:rPr>
                <w:b/>
                <w:lang w:val="en-AU" w:eastAsia="de-DE"/>
              </w:rPr>
            </w:pPr>
            <w:r w:rsidRPr="008F32C2">
              <w:rPr>
                <w:b/>
                <w:lang w:eastAsia="zh-CN"/>
              </w:rPr>
              <w:t>The Federal TVET Agency values your feedback of the document.</w:t>
            </w:r>
          </w:p>
        </w:tc>
      </w:tr>
      <w:tr w:rsidR="006C6CE0" w:rsidTr="006C6CE0">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tabs>
                <w:tab w:val="left" w:pos="2250"/>
              </w:tabs>
              <w:rPr>
                <w:lang w:val="en-AU" w:eastAsia="de-DE"/>
              </w:rPr>
            </w:pPr>
            <w:r w:rsidRPr="008F32C2">
              <w:rPr>
                <w:lang w:eastAsia="zh-CN"/>
              </w:rPr>
              <w:t>If you would like someone to personally contact you, please provide the following information:</w:t>
            </w:r>
          </w:p>
        </w:tc>
      </w:tr>
      <w:tr w:rsidR="006C6CE0" w:rsidTr="006C6CE0">
        <w:trPr>
          <w:trHeight w:val="65"/>
        </w:trPr>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keepNext/>
              <w:keepLines/>
              <w:tabs>
                <w:tab w:val="left" w:pos="2250"/>
              </w:tabs>
              <w:rPr>
                <w:lang w:val="en-AU" w:eastAsia="de-DE"/>
              </w:rPr>
            </w:pPr>
            <w:r w:rsidRPr="008F32C2">
              <w:rPr>
                <w:lang w:eastAsia="zh-CN"/>
              </w:rPr>
              <w:t>Name:</w:t>
            </w:r>
          </w:p>
        </w:tc>
      </w:tr>
      <w:tr w:rsidR="006C6CE0" w:rsidTr="006C6CE0">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keepNext/>
              <w:keepLines/>
              <w:tabs>
                <w:tab w:val="left" w:pos="2250"/>
              </w:tabs>
              <w:rPr>
                <w:lang w:val="en-AU" w:eastAsia="de-DE"/>
              </w:rPr>
            </w:pPr>
            <w:r w:rsidRPr="008F32C2">
              <w:rPr>
                <w:lang w:eastAsia="zh-CN"/>
              </w:rPr>
              <w:t>Region:</w:t>
            </w:r>
          </w:p>
        </w:tc>
      </w:tr>
      <w:tr w:rsidR="006C6CE0" w:rsidTr="006C6CE0">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keepNext/>
              <w:keepLines/>
              <w:tabs>
                <w:tab w:val="left" w:pos="2250"/>
              </w:tabs>
              <w:rPr>
                <w:lang w:val="en-AU" w:eastAsia="de-DE"/>
              </w:rPr>
            </w:pPr>
            <w:r w:rsidRPr="008F32C2">
              <w:rPr>
                <w:lang w:eastAsia="zh-CN"/>
              </w:rPr>
              <w:t>Phone number:</w:t>
            </w:r>
          </w:p>
        </w:tc>
      </w:tr>
      <w:tr w:rsidR="006C6CE0" w:rsidTr="006C6CE0">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keepNext/>
              <w:keepLines/>
              <w:tabs>
                <w:tab w:val="left" w:pos="2250"/>
              </w:tabs>
              <w:rPr>
                <w:lang w:val="en-AU" w:eastAsia="de-DE"/>
              </w:rPr>
            </w:pPr>
            <w:r w:rsidRPr="008F32C2">
              <w:rPr>
                <w:lang w:eastAsia="zh-CN"/>
              </w:rPr>
              <w:t>Email:</w:t>
            </w:r>
          </w:p>
        </w:tc>
      </w:tr>
      <w:tr w:rsidR="006C6CE0" w:rsidTr="006C6CE0">
        <w:trPr>
          <w:trHeight w:val="65"/>
        </w:trPr>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keepNext/>
              <w:keepLines/>
              <w:tabs>
                <w:tab w:val="left" w:pos="2250"/>
              </w:tabs>
              <w:rPr>
                <w:lang w:val="en-AU" w:eastAsia="de-DE"/>
              </w:rPr>
            </w:pPr>
            <w:r w:rsidRPr="008F32C2">
              <w:rPr>
                <w:lang w:eastAsia="zh-CN"/>
              </w:rPr>
              <w:t xml:space="preserve">Contact preference: </w:t>
            </w:r>
            <w:r w:rsidRPr="008F32C2">
              <w:rPr>
                <w:lang w:eastAsia="zh-CN"/>
              </w:rPr>
              <w:sym w:font="Symbol" w:char="00F0"/>
            </w:r>
            <w:r w:rsidRPr="008F32C2">
              <w:rPr>
                <w:lang w:eastAsia="zh-CN"/>
              </w:rPr>
              <w:t xml:space="preserve">Phone </w:t>
            </w:r>
            <w:r w:rsidRPr="008F32C2">
              <w:rPr>
                <w:lang w:eastAsia="zh-CN"/>
              </w:rPr>
              <w:sym w:font="Symbol" w:char="00F0"/>
            </w:r>
            <w:r w:rsidRPr="008F32C2">
              <w:rPr>
                <w:lang w:eastAsia="zh-CN"/>
              </w:rPr>
              <w:t xml:space="preserve">E-mail </w:t>
            </w:r>
          </w:p>
        </w:tc>
      </w:tr>
      <w:tr w:rsidR="006C6CE0" w:rsidTr="006C6CE0">
        <w:trPr>
          <w:trHeight w:val="65"/>
        </w:trPr>
        <w:tc>
          <w:tcPr>
            <w:tcW w:w="9378" w:type="dxa"/>
            <w:tcBorders>
              <w:top w:val="single" w:sz="4" w:space="0" w:color="auto"/>
              <w:left w:val="single" w:sz="4" w:space="0" w:color="auto"/>
              <w:bottom w:val="single" w:sz="4" w:space="0" w:color="auto"/>
              <w:right w:val="single" w:sz="4" w:space="0" w:color="auto"/>
            </w:tcBorders>
            <w:hideMark/>
          </w:tcPr>
          <w:p w:rsidR="006C6CE0" w:rsidRPr="008F32C2" w:rsidRDefault="006C6CE0">
            <w:pPr>
              <w:keepNext/>
              <w:keepLines/>
              <w:tabs>
                <w:tab w:val="left" w:pos="2250"/>
              </w:tabs>
              <w:rPr>
                <w:lang w:val="en-AU" w:eastAsia="de-DE"/>
              </w:rPr>
            </w:pPr>
            <w:r w:rsidRPr="008F32C2">
              <w:rPr>
                <w:b/>
                <w:lang w:eastAsia="zh-CN"/>
              </w:rPr>
              <w:t>Please</w:t>
            </w:r>
            <w:r w:rsidRPr="008F32C2">
              <w:rPr>
                <w:lang w:eastAsia="zh-CN"/>
              </w:rPr>
              <w:t>, leave a comment.</w:t>
            </w:r>
          </w:p>
        </w:tc>
      </w:tr>
      <w:tr w:rsidR="006C6CE0" w:rsidTr="006C6CE0">
        <w:tc>
          <w:tcPr>
            <w:tcW w:w="9378" w:type="dxa"/>
            <w:tcBorders>
              <w:top w:val="single" w:sz="4" w:space="0" w:color="auto"/>
              <w:left w:val="single" w:sz="4" w:space="0" w:color="auto"/>
              <w:bottom w:val="single" w:sz="4" w:space="0" w:color="auto"/>
              <w:right w:val="single" w:sz="4" w:space="0" w:color="auto"/>
            </w:tcBorders>
          </w:tcPr>
          <w:p w:rsidR="006C6CE0" w:rsidRPr="008F32C2" w:rsidRDefault="006C6CE0">
            <w:pPr>
              <w:tabs>
                <w:tab w:val="left" w:pos="2250"/>
              </w:tabs>
              <w:rPr>
                <w:lang w:val="en-AU" w:eastAsia="de-DE"/>
              </w:rPr>
            </w:pPr>
          </w:p>
          <w:p w:rsidR="006C6CE0" w:rsidRPr="008F32C2" w:rsidRDefault="006C6CE0">
            <w:pPr>
              <w:tabs>
                <w:tab w:val="left" w:pos="2250"/>
              </w:tabs>
              <w:rPr>
                <w:rFonts w:eastAsia="Calibri"/>
                <w:lang w:eastAsia="zh-CN"/>
              </w:rPr>
            </w:pPr>
          </w:p>
          <w:p w:rsidR="006C6CE0" w:rsidRPr="008F32C2" w:rsidRDefault="006C6CE0">
            <w:pPr>
              <w:tabs>
                <w:tab w:val="left" w:pos="2250"/>
              </w:tabs>
              <w:rPr>
                <w:lang w:val="en-GB" w:eastAsia="zh-CN"/>
              </w:rPr>
            </w:pPr>
          </w:p>
          <w:p w:rsidR="006C6CE0" w:rsidRPr="008F32C2" w:rsidRDefault="006C6CE0">
            <w:pPr>
              <w:tabs>
                <w:tab w:val="left" w:pos="2250"/>
              </w:tabs>
              <w:rPr>
                <w:lang w:eastAsia="zh-CN"/>
              </w:rPr>
            </w:pPr>
          </w:p>
          <w:p w:rsidR="006C6CE0" w:rsidRPr="008F32C2" w:rsidRDefault="006C6CE0">
            <w:pPr>
              <w:tabs>
                <w:tab w:val="left" w:pos="2250"/>
              </w:tabs>
              <w:rPr>
                <w:lang w:eastAsia="zh-CN"/>
              </w:rPr>
            </w:pPr>
          </w:p>
          <w:p w:rsidR="006C6CE0" w:rsidRPr="008F32C2" w:rsidRDefault="006C6CE0">
            <w:pPr>
              <w:tabs>
                <w:tab w:val="left" w:pos="2250"/>
              </w:tabs>
              <w:rPr>
                <w:lang w:eastAsia="zh-CN"/>
              </w:rPr>
            </w:pPr>
          </w:p>
          <w:p w:rsidR="006C6CE0" w:rsidRPr="008F32C2" w:rsidRDefault="006C6CE0">
            <w:pPr>
              <w:keepNext/>
              <w:keepLines/>
              <w:tabs>
                <w:tab w:val="left" w:pos="2250"/>
              </w:tabs>
              <w:ind w:hanging="357"/>
              <w:rPr>
                <w:lang w:val="en-AU" w:eastAsia="de-DE"/>
              </w:rPr>
            </w:pPr>
          </w:p>
        </w:tc>
      </w:tr>
      <w:tr w:rsidR="006C6CE0" w:rsidTr="006C6CE0">
        <w:trPr>
          <w:trHeight w:val="620"/>
        </w:trPr>
        <w:tc>
          <w:tcPr>
            <w:tcW w:w="9378" w:type="dxa"/>
            <w:tcBorders>
              <w:top w:val="single" w:sz="4" w:space="0" w:color="auto"/>
              <w:left w:val="nil"/>
              <w:bottom w:val="nil"/>
              <w:right w:val="nil"/>
            </w:tcBorders>
            <w:hideMark/>
          </w:tcPr>
          <w:p w:rsidR="006C6CE0" w:rsidRPr="008F32C2" w:rsidRDefault="006C6CE0">
            <w:pPr>
              <w:keepNext/>
              <w:keepLines/>
              <w:tabs>
                <w:tab w:val="left" w:pos="-1800"/>
              </w:tabs>
              <w:jc w:val="both"/>
              <w:rPr>
                <w:lang w:val="en-GB" w:eastAsia="de-DE"/>
              </w:rPr>
            </w:pPr>
            <w:r w:rsidRPr="008F32C2">
              <w:rPr>
                <w:lang w:eastAsia="zh-CN"/>
              </w:rPr>
              <w:t xml:space="preserve">Thank you for your time and consideration to complete this. For additional comments, please contact us on: </w:t>
            </w:r>
          </w:p>
          <w:p w:rsidR="006C6CE0" w:rsidRPr="008F32C2" w:rsidRDefault="006C6CE0" w:rsidP="006C6CE0">
            <w:pPr>
              <w:pStyle w:val="ListParagraph"/>
              <w:keepNext/>
              <w:keepLines/>
              <w:numPr>
                <w:ilvl w:val="0"/>
                <w:numId w:val="327"/>
              </w:numPr>
              <w:tabs>
                <w:tab w:val="left" w:pos="-1800"/>
              </w:tabs>
              <w:spacing w:before="0" w:beforeAutospacing="0" w:after="0" w:afterAutospacing="0"/>
              <w:rPr>
                <w:rFonts w:ascii="Times New Roman" w:hAnsi="Times New Roman"/>
                <w:b/>
                <w:sz w:val="24"/>
                <w:szCs w:val="24"/>
                <w:lang w:eastAsia="zh-CN"/>
              </w:rPr>
            </w:pPr>
            <w:r w:rsidRPr="008F32C2">
              <w:rPr>
                <w:rFonts w:ascii="Times New Roman" w:hAnsi="Times New Roman"/>
                <w:b/>
                <w:sz w:val="24"/>
                <w:szCs w:val="24"/>
                <w:lang w:eastAsia="zh-CN"/>
              </w:rPr>
              <w:t xml:space="preserve">Phone# +251911207386/+251911641248/+251923787992 and  </w:t>
            </w:r>
          </w:p>
          <w:p w:rsidR="006C6CE0" w:rsidRPr="008F32C2" w:rsidRDefault="006C6CE0" w:rsidP="00BE65DE">
            <w:pPr>
              <w:pStyle w:val="ListParagraph"/>
              <w:keepNext/>
              <w:keepLines/>
              <w:numPr>
                <w:ilvl w:val="0"/>
                <w:numId w:val="327"/>
              </w:numPr>
              <w:tabs>
                <w:tab w:val="left" w:pos="-1800"/>
              </w:tabs>
              <w:spacing w:before="0" w:beforeAutospacing="0" w:after="0" w:afterAutospacing="0"/>
              <w:rPr>
                <w:rFonts w:ascii="Times New Roman" w:hAnsi="Times New Roman"/>
                <w:sz w:val="24"/>
                <w:szCs w:val="24"/>
                <w:lang w:eastAsia="zh-CN"/>
              </w:rPr>
            </w:pPr>
            <w:r w:rsidRPr="008F32C2">
              <w:rPr>
                <w:rFonts w:ascii="Times New Roman" w:hAnsi="Times New Roman"/>
                <w:b/>
                <w:sz w:val="24"/>
                <w:szCs w:val="24"/>
                <w:lang w:eastAsia="zh-CN"/>
              </w:rPr>
              <w:t>E-mail: bizunehdebebe@yahoo.com/ Ab</w:t>
            </w:r>
            <w:r w:rsidR="00BE65DE">
              <w:rPr>
                <w:rFonts w:ascii="Times New Roman" w:hAnsi="Times New Roman"/>
                <w:b/>
                <w:sz w:val="24"/>
                <w:szCs w:val="24"/>
                <w:lang w:eastAsia="zh-CN"/>
              </w:rPr>
              <w:t>e</w:t>
            </w:r>
            <w:r w:rsidRPr="008F32C2">
              <w:rPr>
                <w:rFonts w:ascii="Times New Roman" w:hAnsi="Times New Roman"/>
                <w:b/>
                <w:sz w:val="24"/>
                <w:szCs w:val="24"/>
                <w:lang w:eastAsia="zh-CN"/>
              </w:rPr>
              <w:t>baw_maemer@yahoo.com /won_get@yahoo.com.</w:t>
            </w:r>
          </w:p>
        </w:tc>
      </w:tr>
    </w:tbl>
    <w:p w:rsidR="00986FD4" w:rsidRDefault="00986FD4" w:rsidP="008A1FCA"/>
    <w:sectPr w:rsidR="00986FD4" w:rsidSect="00583663">
      <w:pgSz w:w="11909" w:h="16834" w:code="9"/>
      <w:pgMar w:top="1267"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2F17" w:rsidRPr="004A3716" w:rsidRDefault="00872F17" w:rsidP="0064199B">
      <w:r>
        <w:separator/>
      </w:r>
    </w:p>
  </w:endnote>
  <w:endnote w:type="continuationSeparator" w:id="0">
    <w:p w:rsidR="00872F17" w:rsidRPr="004A3716" w:rsidRDefault="00872F17" w:rsidP="00641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Angsana New">
    <w:panose1 w:val="02020603050405020304"/>
    <w:charset w:val="DE"/>
    <w:family w:val="roman"/>
    <w:notTrueType/>
    <w:pitch w:val="variable"/>
    <w:sig w:usb0="01000001" w:usb1="00000000" w:usb2="00000000" w:usb3="00000000" w:csb0="0001000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0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20"/>
      <w:gridCol w:w="2250"/>
      <w:gridCol w:w="3690"/>
      <w:gridCol w:w="1440"/>
    </w:tblGrid>
    <w:tr w:rsidR="00F016C0" w:rsidRPr="008250E4" w:rsidTr="00EA605D">
      <w:trPr>
        <w:cantSplit/>
        <w:trHeight w:val="610"/>
      </w:trPr>
      <w:tc>
        <w:tcPr>
          <w:tcW w:w="1620" w:type="dxa"/>
          <w:vAlign w:val="center"/>
        </w:tcPr>
        <w:p w:rsidR="00F016C0" w:rsidRPr="008250E4" w:rsidRDefault="00F016C0" w:rsidP="00BE65DE">
          <w:pPr>
            <w:pStyle w:val="Footer"/>
            <w:jc w:val="center"/>
            <w:rPr>
              <w:rFonts w:ascii="Arial" w:hAnsi="Arial" w:cs="Arial"/>
              <w:sz w:val="20"/>
              <w:szCs w:val="20"/>
            </w:rPr>
          </w:pPr>
          <w:r w:rsidRPr="008250E4">
            <w:rPr>
              <w:rFonts w:ascii="Arial" w:hAnsi="Arial" w:cs="Arial"/>
              <w:sz w:val="20"/>
              <w:szCs w:val="20"/>
            </w:rPr>
            <w:t xml:space="preserve">Page </w:t>
          </w:r>
          <w:r w:rsidR="00072CA3" w:rsidRPr="008250E4">
            <w:rPr>
              <w:rFonts w:ascii="Arial" w:hAnsi="Arial" w:cs="Arial"/>
              <w:sz w:val="20"/>
              <w:szCs w:val="20"/>
            </w:rPr>
            <w:fldChar w:fldCharType="begin"/>
          </w:r>
          <w:r w:rsidRPr="008250E4">
            <w:rPr>
              <w:rFonts w:ascii="Arial" w:hAnsi="Arial" w:cs="Arial"/>
              <w:sz w:val="20"/>
              <w:szCs w:val="20"/>
            </w:rPr>
            <w:instrText xml:space="preserve"> PAGE </w:instrText>
          </w:r>
          <w:r w:rsidR="00072CA3" w:rsidRPr="008250E4">
            <w:rPr>
              <w:rFonts w:ascii="Arial" w:hAnsi="Arial" w:cs="Arial"/>
              <w:sz w:val="20"/>
              <w:szCs w:val="20"/>
            </w:rPr>
            <w:fldChar w:fldCharType="separate"/>
          </w:r>
          <w:r w:rsidR="00663A9C">
            <w:rPr>
              <w:rFonts w:ascii="Arial" w:hAnsi="Arial" w:cs="Arial"/>
              <w:noProof/>
              <w:sz w:val="20"/>
              <w:szCs w:val="20"/>
            </w:rPr>
            <w:t>79</w:t>
          </w:r>
          <w:r w:rsidR="00072CA3" w:rsidRPr="008250E4">
            <w:rPr>
              <w:rFonts w:ascii="Arial" w:hAnsi="Arial" w:cs="Arial"/>
              <w:sz w:val="20"/>
              <w:szCs w:val="20"/>
            </w:rPr>
            <w:fldChar w:fldCharType="end"/>
          </w:r>
          <w:r w:rsidRPr="008250E4">
            <w:rPr>
              <w:rFonts w:ascii="Arial" w:hAnsi="Arial" w:cs="Arial"/>
              <w:sz w:val="20"/>
              <w:szCs w:val="20"/>
            </w:rPr>
            <w:t xml:space="preserve"> of </w:t>
          </w:r>
          <w:r>
            <w:rPr>
              <w:rFonts w:ascii="Arial" w:hAnsi="Arial" w:cs="Arial"/>
              <w:sz w:val="20"/>
              <w:szCs w:val="20"/>
            </w:rPr>
            <w:t>2</w:t>
          </w:r>
          <w:r w:rsidR="00663A9C">
            <w:rPr>
              <w:rFonts w:ascii="Arial" w:hAnsi="Arial" w:cs="Arial"/>
              <w:sz w:val="20"/>
              <w:szCs w:val="20"/>
            </w:rPr>
            <w:t>09</w:t>
          </w:r>
        </w:p>
      </w:tc>
      <w:tc>
        <w:tcPr>
          <w:tcW w:w="2250" w:type="dxa"/>
          <w:vAlign w:val="center"/>
        </w:tcPr>
        <w:p w:rsidR="00F016C0" w:rsidRPr="007B6E26" w:rsidRDefault="00F016C0" w:rsidP="00EA605D">
          <w:pPr>
            <w:jc w:val="center"/>
            <w:rPr>
              <w:rFonts w:ascii="Arial" w:hAnsi="Arial" w:cs="Arial"/>
              <w:bCs/>
              <w:sz w:val="20"/>
              <w:szCs w:val="20"/>
            </w:rPr>
          </w:pPr>
          <w:r w:rsidRPr="008250E4">
            <w:rPr>
              <w:rFonts w:ascii="Arial" w:hAnsi="Arial" w:cs="Arial"/>
              <w:sz w:val="20"/>
              <w:szCs w:val="20"/>
            </w:rPr>
            <w:t>Ministry of Education</w:t>
          </w:r>
          <w:r w:rsidRPr="008250E4">
            <w:rPr>
              <w:rFonts w:ascii="Arial" w:hAnsi="Arial" w:cs="Arial"/>
              <w:bCs/>
              <w:sz w:val="20"/>
              <w:szCs w:val="20"/>
            </w:rPr>
            <w:t xml:space="preserve"> </w:t>
          </w:r>
          <w:r>
            <w:rPr>
              <w:rFonts w:ascii="Arial" w:hAnsi="Arial" w:cs="Arial"/>
              <w:bCs/>
              <w:sz w:val="20"/>
              <w:szCs w:val="20"/>
            </w:rPr>
            <w:t xml:space="preserve">Copyright </w:t>
          </w:r>
        </w:p>
      </w:tc>
      <w:tc>
        <w:tcPr>
          <w:tcW w:w="3690" w:type="dxa"/>
          <w:vAlign w:val="center"/>
        </w:tcPr>
        <w:p w:rsidR="00F016C0" w:rsidRDefault="00F016C0" w:rsidP="00EA605D">
          <w:pPr>
            <w:pStyle w:val="Footer"/>
            <w:jc w:val="center"/>
            <w:rPr>
              <w:rFonts w:ascii="Arial" w:hAnsi="Arial" w:cs="Arial"/>
              <w:bCs/>
              <w:sz w:val="20"/>
              <w:szCs w:val="20"/>
            </w:rPr>
          </w:pPr>
          <w:r>
            <w:rPr>
              <w:rFonts w:ascii="Arial" w:hAnsi="Arial" w:cs="Arial"/>
              <w:bCs/>
              <w:sz w:val="20"/>
              <w:szCs w:val="20"/>
            </w:rPr>
            <w:t>Rail Traffic Operation</w:t>
          </w:r>
        </w:p>
        <w:p w:rsidR="00F016C0" w:rsidRPr="007B6E26" w:rsidRDefault="00F016C0" w:rsidP="00EA605D">
          <w:pPr>
            <w:pStyle w:val="Footer"/>
            <w:jc w:val="center"/>
            <w:rPr>
              <w:rFonts w:ascii="Arial" w:hAnsi="Arial" w:cs="Arial"/>
              <w:bCs/>
              <w:sz w:val="20"/>
              <w:szCs w:val="20"/>
            </w:rPr>
          </w:pPr>
          <w:r>
            <w:rPr>
              <w:rFonts w:ascii="Arial" w:hAnsi="Arial" w:cs="Arial"/>
              <w:bCs/>
              <w:sz w:val="20"/>
              <w:szCs w:val="20"/>
            </w:rPr>
            <w:t xml:space="preserve"> Ethiopia</w:t>
          </w:r>
          <w:r w:rsidR="00415391">
            <w:rPr>
              <w:rFonts w:ascii="Arial" w:hAnsi="Arial" w:cs="Arial"/>
              <w:bCs/>
              <w:sz w:val="20"/>
              <w:szCs w:val="20"/>
            </w:rPr>
            <w:t>n</w:t>
          </w:r>
          <w:r>
            <w:rPr>
              <w:rFonts w:ascii="Arial" w:hAnsi="Arial" w:cs="Arial"/>
              <w:bCs/>
              <w:sz w:val="20"/>
              <w:szCs w:val="20"/>
            </w:rPr>
            <w:t xml:space="preserve"> </w:t>
          </w:r>
          <w:r w:rsidRPr="008250E4">
            <w:rPr>
              <w:rFonts w:ascii="Arial" w:hAnsi="Arial" w:cs="Arial"/>
              <w:bCs/>
              <w:sz w:val="20"/>
              <w:szCs w:val="20"/>
            </w:rPr>
            <w:t xml:space="preserve">Occupational Standard </w:t>
          </w:r>
        </w:p>
      </w:tc>
      <w:tc>
        <w:tcPr>
          <w:tcW w:w="1440" w:type="dxa"/>
          <w:vAlign w:val="center"/>
        </w:tcPr>
        <w:p w:rsidR="00F016C0" w:rsidRPr="008250E4" w:rsidRDefault="00F016C0" w:rsidP="00EA605D">
          <w:pPr>
            <w:pStyle w:val="Footer"/>
            <w:jc w:val="center"/>
            <w:rPr>
              <w:rFonts w:ascii="Arial" w:hAnsi="Arial" w:cs="Arial"/>
              <w:bCs/>
              <w:sz w:val="20"/>
              <w:szCs w:val="20"/>
            </w:rPr>
          </w:pPr>
          <w:r>
            <w:rPr>
              <w:rFonts w:ascii="Arial" w:hAnsi="Arial" w:cs="Arial"/>
              <w:bCs/>
              <w:sz w:val="20"/>
              <w:szCs w:val="20"/>
            </w:rPr>
            <w:t>Version 1</w:t>
          </w:r>
        </w:p>
        <w:p w:rsidR="00F016C0" w:rsidRPr="008250E4" w:rsidRDefault="00F016C0" w:rsidP="00EA605D">
          <w:pPr>
            <w:pStyle w:val="Footer"/>
            <w:jc w:val="center"/>
            <w:rPr>
              <w:rFonts w:ascii="Arial" w:hAnsi="Arial" w:cs="Arial"/>
              <w:sz w:val="20"/>
              <w:szCs w:val="20"/>
            </w:rPr>
          </w:pPr>
          <w:r>
            <w:rPr>
              <w:rFonts w:ascii="Arial" w:hAnsi="Arial" w:cs="Arial"/>
              <w:sz w:val="20"/>
              <w:szCs w:val="20"/>
            </w:rPr>
            <w:t>March 2013</w:t>
          </w:r>
        </w:p>
      </w:tc>
    </w:tr>
  </w:tbl>
  <w:p w:rsidR="00F016C0" w:rsidRDefault="00F016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2F17" w:rsidRPr="004A3716" w:rsidRDefault="00872F17" w:rsidP="0064199B">
      <w:r>
        <w:separator/>
      </w:r>
    </w:p>
  </w:footnote>
  <w:footnote w:type="continuationSeparator" w:id="0">
    <w:p w:rsidR="00872F17" w:rsidRPr="004A3716" w:rsidRDefault="00872F17" w:rsidP="006419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5948" w:rsidRDefault="00AD5948" w:rsidP="00A27A83">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DD28FC82"/>
    <w:lvl w:ilvl="0">
      <w:start w:val="1"/>
      <w:numFmt w:val="decimal"/>
      <w:pStyle w:val="ListNumber4"/>
      <w:lvlText w:val="%1."/>
      <w:lvlJc w:val="left"/>
      <w:pPr>
        <w:tabs>
          <w:tab w:val="num" w:pos="1440"/>
        </w:tabs>
        <w:ind w:left="1440" w:hanging="360"/>
      </w:pPr>
    </w:lvl>
  </w:abstractNum>
  <w:abstractNum w:abstractNumId="1">
    <w:nsid w:val="FFFFFF81"/>
    <w:multiLevelType w:val="singleLevel"/>
    <w:tmpl w:val="F1C0E5CE"/>
    <w:lvl w:ilvl="0">
      <w:start w:val="1"/>
      <w:numFmt w:val="bullet"/>
      <w:pStyle w:val="ListBullet4"/>
      <w:lvlText w:val=""/>
      <w:lvlJc w:val="left"/>
      <w:pPr>
        <w:tabs>
          <w:tab w:val="num" w:pos="360"/>
        </w:tabs>
        <w:ind w:left="340" w:hanging="340"/>
      </w:pPr>
      <w:rPr>
        <w:rFonts w:ascii="Wingdings" w:hAnsi="Wingdings" w:hint="default"/>
      </w:rPr>
    </w:lvl>
  </w:abstractNum>
  <w:abstractNum w:abstractNumId="2">
    <w:nsid w:val="FFFFFF83"/>
    <w:multiLevelType w:val="singleLevel"/>
    <w:tmpl w:val="D952E12E"/>
    <w:lvl w:ilvl="0">
      <w:start w:val="1"/>
      <w:numFmt w:val="bullet"/>
      <w:pStyle w:val="ListBullet2"/>
      <w:lvlText w:val=""/>
      <w:lvlJc w:val="left"/>
      <w:pPr>
        <w:tabs>
          <w:tab w:val="num" w:pos="422"/>
        </w:tabs>
        <w:ind w:left="422" w:hanging="360"/>
      </w:pPr>
      <w:rPr>
        <w:rFonts w:ascii="Symbol" w:hAnsi="Symbol" w:hint="default"/>
      </w:rPr>
    </w:lvl>
  </w:abstractNum>
  <w:abstractNum w:abstractNumId="3">
    <w:nsid w:val="FFFFFF89"/>
    <w:multiLevelType w:val="singleLevel"/>
    <w:tmpl w:val="DAB00E96"/>
    <w:lvl w:ilvl="0">
      <w:start w:val="1"/>
      <w:numFmt w:val="bullet"/>
      <w:pStyle w:val="ListBullet"/>
      <w:lvlText w:val=""/>
      <w:lvlJc w:val="left"/>
      <w:pPr>
        <w:tabs>
          <w:tab w:val="num" w:pos="450"/>
        </w:tabs>
        <w:ind w:left="450" w:hanging="360"/>
      </w:pPr>
      <w:rPr>
        <w:rFonts w:ascii="Symbol" w:hAnsi="Symbol" w:hint="default"/>
      </w:rPr>
    </w:lvl>
  </w:abstractNum>
  <w:abstractNum w:abstractNumId="4">
    <w:nsid w:val="003E771D"/>
    <w:multiLevelType w:val="multilevel"/>
    <w:tmpl w:val="CA18B53C"/>
    <w:lvl w:ilvl="0">
      <w:start w:val="1"/>
      <w:numFmt w:val="decimal"/>
      <w:lvlText w:val="%1."/>
      <w:lvlJc w:val="left"/>
      <w:pPr>
        <w:tabs>
          <w:tab w:val="num" w:pos="1080"/>
        </w:tabs>
        <w:ind w:left="1080" w:hanging="360"/>
      </w:pPr>
      <w:rPr>
        <w:rFonts w:hint="default"/>
      </w:rPr>
    </w:lvl>
    <w:lvl w:ilvl="1">
      <w:start w:val="1"/>
      <w:numFmt w:val="decimal"/>
      <w:lvlText w:val="3.%2"/>
      <w:lvlJc w:val="left"/>
      <w:pPr>
        <w:tabs>
          <w:tab w:val="num" w:pos="1512"/>
        </w:tabs>
        <w:ind w:left="1512" w:hanging="432"/>
      </w:pPr>
      <w:rPr>
        <w:rFonts w:hint="default"/>
        <w:b w:val="0"/>
        <w:i w:val="0"/>
        <w:sz w:val="24"/>
        <w:szCs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5">
    <w:nsid w:val="01A3794E"/>
    <w:multiLevelType w:val="hybridMultilevel"/>
    <w:tmpl w:val="94CE3806"/>
    <w:lvl w:ilvl="0" w:tplc="8B164EA4">
      <w:start w:val="1"/>
      <w:numFmt w:val="decimal"/>
      <w:lvlText w:val="1.%1"/>
      <w:lvlJc w:val="left"/>
      <w:pPr>
        <w:ind w:left="1062" w:hanging="360"/>
      </w:pPr>
      <w:rPr>
        <w:rFonts w:hint="default"/>
        <w:b w:val="0"/>
        <w:i w:val="0"/>
        <w:sz w:val="24"/>
        <w:szCs w:val="24"/>
      </w:rPr>
    </w:lvl>
    <w:lvl w:ilvl="1" w:tplc="04090019" w:tentative="1">
      <w:start w:val="1"/>
      <w:numFmt w:val="lowerLetter"/>
      <w:lvlText w:val="%2."/>
      <w:lvlJc w:val="left"/>
      <w:pPr>
        <w:ind w:left="1782"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6">
    <w:nsid w:val="0218744A"/>
    <w:multiLevelType w:val="multilevel"/>
    <w:tmpl w:val="0080665A"/>
    <w:lvl w:ilvl="0">
      <w:start w:val="1"/>
      <w:numFmt w:val="decimal"/>
      <w:lvlText w:val="%1"/>
      <w:lvlJc w:val="left"/>
      <w:pPr>
        <w:ind w:left="1152" w:hanging="360"/>
      </w:pPr>
      <w:rPr>
        <w:rFonts w:hint="default"/>
        <w:sz w:val="22"/>
      </w:rPr>
    </w:lvl>
    <w:lvl w:ilvl="1">
      <w:start w:val="1"/>
      <w:numFmt w:val="decimal"/>
      <w:lvlText w:val="3.%2"/>
      <w:lvlJc w:val="left"/>
      <w:pPr>
        <w:ind w:left="1152" w:hanging="360"/>
      </w:pPr>
      <w:rPr>
        <w:rFonts w:hint="default"/>
        <w:b w:val="0"/>
        <w:i w:val="0"/>
        <w:sz w:val="24"/>
        <w:szCs w:val="24"/>
      </w:rPr>
    </w:lvl>
    <w:lvl w:ilvl="2">
      <w:start w:val="1"/>
      <w:numFmt w:val="decimal"/>
      <w:isLgl/>
      <w:lvlText w:val="%1.%2.%3"/>
      <w:lvlJc w:val="left"/>
      <w:pPr>
        <w:ind w:left="1512" w:hanging="720"/>
      </w:pPr>
      <w:rPr>
        <w:rFonts w:hint="default"/>
      </w:rPr>
    </w:lvl>
    <w:lvl w:ilvl="3">
      <w:start w:val="1"/>
      <w:numFmt w:val="decimal"/>
      <w:isLgl/>
      <w:lvlText w:val="%1.%2.%3.%4"/>
      <w:lvlJc w:val="left"/>
      <w:pPr>
        <w:ind w:left="1872" w:hanging="1080"/>
      </w:pPr>
      <w:rPr>
        <w:rFonts w:hint="default"/>
      </w:rPr>
    </w:lvl>
    <w:lvl w:ilvl="4">
      <w:start w:val="1"/>
      <w:numFmt w:val="decimal"/>
      <w:isLgl/>
      <w:lvlText w:val="%1.%2.%3.%4.%5"/>
      <w:lvlJc w:val="left"/>
      <w:pPr>
        <w:ind w:left="1872" w:hanging="1080"/>
      </w:pPr>
      <w:rPr>
        <w:rFonts w:hint="default"/>
      </w:rPr>
    </w:lvl>
    <w:lvl w:ilvl="5">
      <w:start w:val="1"/>
      <w:numFmt w:val="decimal"/>
      <w:isLgl/>
      <w:lvlText w:val="%1.%2.%3.%4.%5.%6"/>
      <w:lvlJc w:val="left"/>
      <w:pPr>
        <w:ind w:left="2232" w:hanging="1440"/>
      </w:pPr>
      <w:rPr>
        <w:rFonts w:hint="default"/>
      </w:rPr>
    </w:lvl>
    <w:lvl w:ilvl="6">
      <w:start w:val="1"/>
      <w:numFmt w:val="decimal"/>
      <w:isLgl/>
      <w:lvlText w:val="%1.%2.%3.%4.%5.%6.%7"/>
      <w:lvlJc w:val="left"/>
      <w:pPr>
        <w:ind w:left="2232" w:hanging="1440"/>
      </w:pPr>
      <w:rPr>
        <w:rFonts w:hint="default"/>
      </w:rPr>
    </w:lvl>
    <w:lvl w:ilvl="7">
      <w:start w:val="1"/>
      <w:numFmt w:val="decimal"/>
      <w:isLgl/>
      <w:lvlText w:val="%1.%2.%3.%4.%5.%6.%7.%8"/>
      <w:lvlJc w:val="left"/>
      <w:pPr>
        <w:ind w:left="2592" w:hanging="1800"/>
      </w:pPr>
      <w:rPr>
        <w:rFonts w:hint="default"/>
      </w:rPr>
    </w:lvl>
    <w:lvl w:ilvl="8">
      <w:start w:val="1"/>
      <w:numFmt w:val="decimal"/>
      <w:isLgl/>
      <w:lvlText w:val="%1.%2.%3.%4.%5.%6.%7.%8.%9"/>
      <w:lvlJc w:val="left"/>
      <w:pPr>
        <w:ind w:left="2592" w:hanging="1800"/>
      </w:pPr>
      <w:rPr>
        <w:rFonts w:hint="default"/>
      </w:rPr>
    </w:lvl>
  </w:abstractNum>
  <w:abstractNum w:abstractNumId="7">
    <w:nsid w:val="02D60A38"/>
    <w:multiLevelType w:val="hybridMultilevel"/>
    <w:tmpl w:val="67301516"/>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02EB32A0"/>
    <w:multiLevelType w:val="hybridMultilevel"/>
    <w:tmpl w:val="C6CCF940"/>
    <w:lvl w:ilvl="0" w:tplc="51EAFD04">
      <w:start w:val="1"/>
      <w:numFmt w:val="decimal"/>
      <w:lvlText w:val="1.%1"/>
      <w:lvlJc w:val="left"/>
      <w:pPr>
        <w:ind w:left="702" w:hanging="360"/>
      </w:pPr>
      <w:rPr>
        <w:rFonts w:hint="default"/>
        <w:b w:val="0"/>
        <w:bCs w:val="0"/>
        <w:i w:val="0"/>
        <w:color w:val="auto"/>
        <w:sz w:val="24"/>
        <w:szCs w:val="24"/>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9">
    <w:nsid w:val="03406AFC"/>
    <w:multiLevelType w:val="hybridMultilevel"/>
    <w:tmpl w:val="3934079A"/>
    <w:lvl w:ilvl="0" w:tplc="A66AA91A">
      <w:start w:val="1"/>
      <w:numFmt w:val="decimal"/>
      <w:lvlText w:val="5.%1"/>
      <w:lvlJc w:val="left"/>
      <w:pPr>
        <w:ind w:left="720" w:hanging="360"/>
      </w:pPr>
      <w:rPr>
        <w:rFonts w:hint="default"/>
        <w:sz w:val="24"/>
        <w:szCs w:val="3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3CC5A4C"/>
    <w:multiLevelType w:val="multilevel"/>
    <w:tmpl w:val="BCC8B66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83"/>
        </w:tabs>
        <w:ind w:left="383" w:hanging="360"/>
      </w:pPr>
      <w:rPr>
        <w:rFonts w:hint="default"/>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11">
    <w:nsid w:val="049C7BBB"/>
    <w:multiLevelType w:val="hybridMultilevel"/>
    <w:tmpl w:val="31B0BD6A"/>
    <w:lvl w:ilvl="0" w:tplc="A66AA91A">
      <w:start w:val="1"/>
      <w:numFmt w:val="decimal"/>
      <w:lvlText w:val="5.%1"/>
      <w:lvlJc w:val="left"/>
      <w:pPr>
        <w:ind w:left="720" w:hanging="360"/>
      </w:pPr>
      <w:rPr>
        <w:rFonts w:hint="default"/>
        <w:sz w:val="24"/>
        <w:szCs w:val="3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5890810"/>
    <w:multiLevelType w:val="hybridMultilevel"/>
    <w:tmpl w:val="284C4C44"/>
    <w:lvl w:ilvl="0" w:tplc="DF8C8C94">
      <w:start w:val="1"/>
      <w:numFmt w:val="decimal"/>
      <w:lvlText w:val="1.%1"/>
      <w:lvlJc w:val="right"/>
      <w:pPr>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62018A5"/>
    <w:multiLevelType w:val="hybridMultilevel"/>
    <w:tmpl w:val="72CA1F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063D123E"/>
    <w:multiLevelType w:val="multilevel"/>
    <w:tmpl w:val="20A26FBC"/>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nsid w:val="072A75B7"/>
    <w:multiLevelType w:val="multilevel"/>
    <w:tmpl w:val="646047EA"/>
    <w:lvl w:ilvl="0">
      <w:start w:val="1"/>
      <w:numFmt w:val="decimal"/>
      <w:lvlText w:val="%1."/>
      <w:lvlJc w:val="left"/>
      <w:pPr>
        <w:ind w:left="720" w:hanging="360"/>
      </w:pPr>
      <w:rPr>
        <w:rFonts w:ascii="Arial" w:hAnsi="Arial" w:hint="default"/>
        <w:color w:val="auto"/>
        <w:sz w:val="24"/>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nsid w:val="073A6168"/>
    <w:multiLevelType w:val="hybridMultilevel"/>
    <w:tmpl w:val="C988194C"/>
    <w:lvl w:ilvl="0" w:tplc="BE40250E">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07BB47AD"/>
    <w:multiLevelType w:val="hybridMultilevel"/>
    <w:tmpl w:val="E09EBD00"/>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07FE56C0"/>
    <w:multiLevelType w:val="hybridMultilevel"/>
    <w:tmpl w:val="8C7268E2"/>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083B0103"/>
    <w:multiLevelType w:val="multilevel"/>
    <w:tmpl w:val="74869C8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65"/>
        </w:tabs>
        <w:ind w:left="465" w:hanging="465"/>
      </w:pPr>
      <w:rPr>
        <w:rFonts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0">
    <w:nsid w:val="08414F6D"/>
    <w:multiLevelType w:val="hybridMultilevel"/>
    <w:tmpl w:val="BD5282C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1">
    <w:nsid w:val="090C3762"/>
    <w:multiLevelType w:val="hybridMultilevel"/>
    <w:tmpl w:val="C2CED892"/>
    <w:lvl w:ilvl="0" w:tplc="923A686A">
      <w:start w:val="1"/>
      <w:numFmt w:val="decimal"/>
      <w:lvlText w:val="3.%1"/>
      <w:lvlJc w:val="left"/>
      <w:pPr>
        <w:ind w:left="720" w:hanging="360"/>
      </w:pPr>
      <w:rPr>
        <w:rFonts w:ascii="Arial" w:hAnsi="Arial"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09192FC9"/>
    <w:multiLevelType w:val="multilevel"/>
    <w:tmpl w:val="CE485498"/>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nsid w:val="09AC3375"/>
    <w:multiLevelType w:val="hybridMultilevel"/>
    <w:tmpl w:val="BA2006A4"/>
    <w:lvl w:ilvl="0" w:tplc="28103BD0">
      <w:start w:val="1"/>
      <w:numFmt w:val="decimal"/>
      <w:lvlText w:val="4.%1"/>
      <w:lvlJc w:val="left"/>
      <w:pPr>
        <w:ind w:left="1003" w:hanging="360"/>
      </w:pPr>
      <w:rPr>
        <w:rFonts w:hint="default"/>
        <w:b w:val="0"/>
        <w:bCs w:val="0"/>
        <w:i w:val="0"/>
        <w:color w:val="auto"/>
        <w:sz w:val="24"/>
        <w:szCs w:val="24"/>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24">
    <w:nsid w:val="09E84AC1"/>
    <w:multiLevelType w:val="hybridMultilevel"/>
    <w:tmpl w:val="E0E8E20A"/>
    <w:lvl w:ilvl="0" w:tplc="20A6DB9A">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0A062C62"/>
    <w:multiLevelType w:val="hybridMultilevel"/>
    <w:tmpl w:val="BC5EE892"/>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6">
    <w:nsid w:val="0A2B4306"/>
    <w:multiLevelType w:val="hybridMultilevel"/>
    <w:tmpl w:val="17403344"/>
    <w:lvl w:ilvl="0" w:tplc="B250353A">
      <w:start w:val="1"/>
      <w:numFmt w:val="decimal"/>
      <w:lvlText w:val="2.%1"/>
      <w:lvlJc w:val="left"/>
      <w:pPr>
        <w:ind w:left="720" w:hanging="360"/>
      </w:pPr>
      <w:rPr>
        <w:rFonts w:hint="default"/>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0A89678F"/>
    <w:multiLevelType w:val="hybridMultilevel"/>
    <w:tmpl w:val="65BAF73E"/>
    <w:lvl w:ilvl="0" w:tplc="669CF3A2">
      <w:start w:val="1"/>
      <w:numFmt w:val="decimal"/>
      <w:lvlText w:val="%1."/>
      <w:lvlJc w:val="left"/>
      <w:pPr>
        <w:ind w:left="720" w:hanging="360"/>
      </w:pPr>
      <w:rPr>
        <w:rFonts w:ascii="Arial" w:hAnsi="Arial" w:hint="default"/>
        <w:b w:val="0"/>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0A8B35A6"/>
    <w:multiLevelType w:val="multilevel"/>
    <w:tmpl w:val="81B80E0C"/>
    <w:lvl w:ilvl="0">
      <w:start w:val="1"/>
      <w:numFmt w:val="decimal"/>
      <w:lvlText w:val="%1."/>
      <w:lvlJc w:val="left"/>
      <w:pPr>
        <w:tabs>
          <w:tab w:val="num" w:pos="360"/>
        </w:tabs>
        <w:ind w:left="360" w:hanging="360"/>
      </w:pPr>
      <w:rPr>
        <w:rFonts w:hint="default"/>
      </w:rPr>
    </w:lvl>
    <w:lvl w:ilvl="1">
      <w:start w:val="1"/>
      <w:numFmt w:val="decimal"/>
      <w:lvlText w:val="4.%2"/>
      <w:lvlJc w:val="left"/>
      <w:pPr>
        <w:tabs>
          <w:tab w:val="num" w:pos="480"/>
        </w:tabs>
        <w:ind w:left="480" w:hanging="480"/>
      </w:pPr>
      <w:rPr>
        <w:rFonts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9">
    <w:nsid w:val="0B29442C"/>
    <w:multiLevelType w:val="hybridMultilevel"/>
    <w:tmpl w:val="0BCA8B2E"/>
    <w:lvl w:ilvl="0" w:tplc="5710813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0B5D1DE6"/>
    <w:multiLevelType w:val="hybridMultilevel"/>
    <w:tmpl w:val="78781ADA"/>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0BC12AAD"/>
    <w:multiLevelType w:val="hybridMultilevel"/>
    <w:tmpl w:val="D1BA732A"/>
    <w:lvl w:ilvl="0" w:tplc="B61853CE">
      <w:start w:val="1"/>
      <w:numFmt w:val="bullet"/>
      <w:lvlText w:val=""/>
      <w:lvlJc w:val="left"/>
      <w:pPr>
        <w:ind w:left="450" w:hanging="360"/>
      </w:pPr>
      <w:rPr>
        <w:rFonts w:ascii="Symbol" w:hAnsi="Symbol" w:hint="default"/>
        <w:color w:val="auto"/>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2">
    <w:nsid w:val="0BC71353"/>
    <w:multiLevelType w:val="hybridMultilevel"/>
    <w:tmpl w:val="1BD88C7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3">
    <w:nsid w:val="0C363388"/>
    <w:multiLevelType w:val="hybridMultilevel"/>
    <w:tmpl w:val="2D904B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nsid w:val="0C901611"/>
    <w:multiLevelType w:val="hybridMultilevel"/>
    <w:tmpl w:val="BD32D68C"/>
    <w:lvl w:ilvl="0" w:tplc="1F0A4894">
      <w:start w:val="1"/>
      <w:numFmt w:val="decimal"/>
      <w:lvlText w:val="3.%1"/>
      <w:lvlJc w:val="left"/>
      <w:pPr>
        <w:ind w:left="720" w:hanging="360"/>
      </w:pPr>
      <w:rPr>
        <w:rFonts w:ascii="Arial" w:hAnsi="Arial" w:cs="Times New Roman" w:hint="default"/>
        <w:b w:val="0"/>
        <w:bCs w:val="0"/>
        <w:i w:val="0"/>
        <w:color w:val="auto"/>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nsid w:val="0CAE12A5"/>
    <w:multiLevelType w:val="hybridMultilevel"/>
    <w:tmpl w:val="CECE2DF2"/>
    <w:lvl w:ilvl="0" w:tplc="FDAAFF3A">
      <w:start w:val="1"/>
      <w:numFmt w:val="decimal"/>
      <w:lvlText w:val="6.%1"/>
      <w:lvlJc w:val="left"/>
      <w:pPr>
        <w:ind w:left="720" w:hanging="360"/>
      </w:pPr>
      <w:rPr>
        <w:b w:val="0"/>
        <w:bCs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0CFB3933"/>
    <w:multiLevelType w:val="hybridMultilevel"/>
    <w:tmpl w:val="0D5841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0D4658D6"/>
    <w:multiLevelType w:val="multilevel"/>
    <w:tmpl w:val="91ECB17E"/>
    <w:lvl w:ilvl="0">
      <w:start w:val="1"/>
      <w:numFmt w:val="decimal"/>
      <w:lvlText w:val="%1."/>
      <w:lvlJc w:val="left"/>
      <w:pPr>
        <w:ind w:left="540" w:hanging="360"/>
      </w:pPr>
      <w:rPr>
        <w:rFonts w:hint="default"/>
      </w:rPr>
    </w:lvl>
    <w:lvl w:ilvl="1">
      <w:start w:val="5"/>
      <w:numFmt w:val="decimal"/>
      <w:isLgl/>
      <w:lvlText w:val="%1.%2"/>
      <w:lvlJc w:val="left"/>
      <w:pPr>
        <w:ind w:left="540" w:hanging="36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1260" w:hanging="1080"/>
      </w:pPr>
      <w:rPr>
        <w:rFonts w:hint="default"/>
      </w:rPr>
    </w:lvl>
    <w:lvl w:ilvl="4">
      <w:start w:val="1"/>
      <w:numFmt w:val="decimal"/>
      <w:isLgl/>
      <w:lvlText w:val="%1.%2.%3.%4.%5"/>
      <w:lvlJc w:val="left"/>
      <w:pPr>
        <w:ind w:left="1260" w:hanging="1080"/>
      </w:pPr>
      <w:rPr>
        <w:rFonts w:hint="default"/>
      </w:rPr>
    </w:lvl>
    <w:lvl w:ilvl="5">
      <w:start w:val="1"/>
      <w:numFmt w:val="decimal"/>
      <w:isLgl/>
      <w:lvlText w:val="%1.%2.%3.%4.%5.%6"/>
      <w:lvlJc w:val="left"/>
      <w:pPr>
        <w:ind w:left="1620" w:hanging="1440"/>
      </w:pPr>
      <w:rPr>
        <w:rFonts w:hint="default"/>
      </w:rPr>
    </w:lvl>
    <w:lvl w:ilvl="6">
      <w:start w:val="1"/>
      <w:numFmt w:val="decimal"/>
      <w:isLgl/>
      <w:lvlText w:val="%1.%2.%3.%4.%5.%6.%7"/>
      <w:lvlJc w:val="left"/>
      <w:pPr>
        <w:ind w:left="1620" w:hanging="1440"/>
      </w:pPr>
      <w:rPr>
        <w:rFonts w:hint="default"/>
      </w:rPr>
    </w:lvl>
    <w:lvl w:ilvl="7">
      <w:start w:val="1"/>
      <w:numFmt w:val="decimal"/>
      <w:isLgl/>
      <w:lvlText w:val="%1.%2.%3.%4.%5.%6.%7.%8"/>
      <w:lvlJc w:val="left"/>
      <w:pPr>
        <w:ind w:left="1980" w:hanging="1800"/>
      </w:pPr>
      <w:rPr>
        <w:rFonts w:hint="default"/>
      </w:rPr>
    </w:lvl>
    <w:lvl w:ilvl="8">
      <w:start w:val="1"/>
      <w:numFmt w:val="decimal"/>
      <w:isLgl/>
      <w:lvlText w:val="%1.%2.%3.%4.%5.%6.%7.%8.%9"/>
      <w:lvlJc w:val="left"/>
      <w:pPr>
        <w:ind w:left="1980" w:hanging="1800"/>
      </w:pPr>
      <w:rPr>
        <w:rFonts w:hint="default"/>
      </w:rPr>
    </w:lvl>
  </w:abstractNum>
  <w:abstractNum w:abstractNumId="38">
    <w:nsid w:val="0DB62304"/>
    <w:multiLevelType w:val="hybridMultilevel"/>
    <w:tmpl w:val="37288B58"/>
    <w:lvl w:ilvl="0" w:tplc="EDDCB13E">
      <w:start w:val="1"/>
      <w:numFmt w:val="decimal"/>
      <w:lvlText w:val="3.%1"/>
      <w:lvlJc w:val="left"/>
      <w:pPr>
        <w:ind w:left="720" w:hanging="360"/>
      </w:pPr>
      <w:rPr>
        <w:rFonts w:ascii="Arial" w:hAnsi="Arial" w:cs="Times New Roman" w:hint="default"/>
        <w:b w:val="0"/>
        <w:i w:val="0"/>
        <w:color w:val="auto"/>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nsid w:val="0DEA713F"/>
    <w:multiLevelType w:val="hybridMultilevel"/>
    <w:tmpl w:val="E8E66EEE"/>
    <w:lvl w:ilvl="0" w:tplc="04090001">
      <w:start w:val="1"/>
      <w:numFmt w:val="bullet"/>
      <w:lvlText w:val=""/>
      <w:lvlJc w:val="left"/>
      <w:pPr>
        <w:tabs>
          <w:tab w:val="num" w:pos="720"/>
        </w:tabs>
        <w:ind w:left="720" w:hanging="360"/>
      </w:pPr>
      <w:rPr>
        <w:rFonts w:ascii="Symbol" w:hAnsi="Symbol" w:hint="default"/>
      </w:rPr>
    </w:lvl>
    <w:lvl w:ilvl="1" w:tplc="19B2093A">
      <w:start w:val="2"/>
      <w:numFmt w:val="bullet"/>
      <w:lvlText w:val="•"/>
      <w:lvlJc w:val="left"/>
      <w:pPr>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0E336BD7"/>
    <w:multiLevelType w:val="hybridMultilevel"/>
    <w:tmpl w:val="D292D8D4"/>
    <w:lvl w:ilvl="0" w:tplc="0407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nsid w:val="0E4519CB"/>
    <w:multiLevelType w:val="hybridMultilevel"/>
    <w:tmpl w:val="84869EF0"/>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nsid w:val="0F751F1F"/>
    <w:multiLevelType w:val="hybridMultilevel"/>
    <w:tmpl w:val="2E4EC1D4"/>
    <w:lvl w:ilvl="0" w:tplc="62F4C6BE">
      <w:start w:val="1"/>
      <w:numFmt w:val="decimal"/>
      <w:lvlText w:val="3.%1"/>
      <w:lvlJc w:val="left"/>
      <w:pPr>
        <w:ind w:left="720" w:hanging="360"/>
      </w:pPr>
      <w:rPr>
        <w:rFonts w:ascii="Arial" w:hAnsi="Arial" w:cs="Times New Roman" w:hint="default"/>
        <w:b w:val="0"/>
        <w:i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3">
    <w:nsid w:val="0FEF06A6"/>
    <w:multiLevelType w:val="multilevel"/>
    <w:tmpl w:val="66ECD6B6"/>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4">
    <w:nsid w:val="10245BF2"/>
    <w:multiLevelType w:val="hybridMultilevel"/>
    <w:tmpl w:val="24D41B5C"/>
    <w:lvl w:ilvl="0" w:tplc="07E63D74">
      <w:start w:val="1"/>
      <w:numFmt w:val="decimal"/>
      <w:lvlText w:val="6.%1"/>
      <w:lvlJc w:val="left"/>
      <w:pPr>
        <w:ind w:left="468" w:hanging="360"/>
      </w:pPr>
      <w:rPr>
        <w:rFonts w:ascii="Arial" w:hAnsi="Arial"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10676F37"/>
    <w:multiLevelType w:val="hybridMultilevel"/>
    <w:tmpl w:val="B3EE40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nsid w:val="113C5996"/>
    <w:multiLevelType w:val="hybridMultilevel"/>
    <w:tmpl w:val="186EAE9C"/>
    <w:lvl w:ilvl="0" w:tplc="0409000B">
      <w:start w:val="1"/>
      <w:numFmt w:val="bullet"/>
      <w:lvlText w:val=""/>
      <w:lvlJc w:val="left"/>
      <w:pPr>
        <w:ind w:left="502" w:hanging="360"/>
      </w:pPr>
      <w:rPr>
        <w:rFonts w:ascii="Wingdings" w:hAnsi="Wingdings" w:hint="default"/>
      </w:rPr>
    </w:lvl>
    <w:lvl w:ilvl="1" w:tplc="04090003" w:tentative="1">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47">
    <w:nsid w:val="123D5A1F"/>
    <w:multiLevelType w:val="hybridMultilevel"/>
    <w:tmpl w:val="E49A7E10"/>
    <w:lvl w:ilvl="0" w:tplc="935EEE2E">
      <w:start w:val="1"/>
      <w:numFmt w:val="decimal"/>
      <w:lvlText w:val="3.%1"/>
      <w:lvlJc w:val="left"/>
      <w:pPr>
        <w:ind w:left="360" w:hanging="360"/>
      </w:pPr>
      <w:rPr>
        <w:rFonts w:ascii="Arial" w:hAnsi="Arial" w:hint="default"/>
        <w:b w:val="0"/>
        <w:i w:val="0"/>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nsid w:val="125D398C"/>
    <w:multiLevelType w:val="hybridMultilevel"/>
    <w:tmpl w:val="99F4A6E4"/>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nsid w:val="12840E25"/>
    <w:multiLevelType w:val="hybridMultilevel"/>
    <w:tmpl w:val="CA0236FC"/>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nsid w:val="12B7293F"/>
    <w:multiLevelType w:val="hybridMultilevel"/>
    <w:tmpl w:val="1C86C57A"/>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1">
    <w:nsid w:val="13794375"/>
    <w:multiLevelType w:val="multilevel"/>
    <w:tmpl w:val="66ECD6B6"/>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2">
    <w:nsid w:val="13A43AB7"/>
    <w:multiLevelType w:val="hybridMultilevel"/>
    <w:tmpl w:val="3FF60ED2"/>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3">
    <w:nsid w:val="1437421D"/>
    <w:multiLevelType w:val="hybridMultilevel"/>
    <w:tmpl w:val="EE76BA4A"/>
    <w:lvl w:ilvl="0" w:tplc="809ED042">
      <w:start w:val="1"/>
      <w:numFmt w:val="decimal"/>
      <w:lvlText w:val="2.%1"/>
      <w:lvlJc w:val="left"/>
      <w:pPr>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14400E35"/>
    <w:multiLevelType w:val="hybridMultilevel"/>
    <w:tmpl w:val="62E8F194"/>
    <w:lvl w:ilvl="0" w:tplc="28A6C2CE">
      <w:start w:val="1"/>
      <w:numFmt w:val="decimal"/>
      <w:lvlText w:val="5.%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146A5575"/>
    <w:multiLevelType w:val="hybridMultilevel"/>
    <w:tmpl w:val="A2EE28D2"/>
    <w:lvl w:ilvl="0" w:tplc="28661B4C">
      <w:start w:val="1"/>
      <w:numFmt w:val="decimal"/>
      <w:lvlText w:val="1.%1"/>
      <w:lvlJc w:val="left"/>
      <w:pPr>
        <w:ind w:left="720" w:hanging="360"/>
      </w:pPr>
      <w:rPr>
        <w:rFonts w:ascii="Arial" w:hAnsi="Arial" w:cs="Times New Roman" w:hint="default"/>
        <w:b w:val="0"/>
        <w:i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6">
    <w:nsid w:val="14C73EEF"/>
    <w:multiLevelType w:val="hybridMultilevel"/>
    <w:tmpl w:val="3BA47D90"/>
    <w:lvl w:ilvl="0" w:tplc="1C3A6476">
      <w:start w:val="1"/>
      <w:numFmt w:val="decimal"/>
      <w:lvlText w:val="%1."/>
      <w:lvlJc w:val="center"/>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nsid w:val="153C5E8B"/>
    <w:multiLevelType w:val="hybridMultilevel"/>
    <w:tmpl w:val="17B0FF48"/>
    <w:lvl w:ilvl="0" w:tplc="EDDCB13E">
      <w:start w:val="1"/>
      <w:numFmt w:val="decimal"/>
      <w:lvlText w:val="3.%1"/>
      <w:lvlJc w:val="left"/>
      <w:pPr>
        <w:ind w:left="720" w:hanging="360"/>
      </w:pPr>
      <w:rPr>
        <w:rFonts w:ascii="Arial" w:hAnsi="Arial" w:cs="Times New Roman" w:hint="default"/>
        <w:b w:val="0"/>
        <w:i w:val="0"/>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15C31837"/>
    <w:multiLevelType w:val="hybridMultilevel"/>
    <w:tmpl w:val="10FC17EC"/>
    <w:lvl w:ilvl="0" w:tplc="FAF8C2F6">
      <w:start w:val="1"/>
      <w:numFmt w:val="decimal"/>
      <w:lvlText w:val="4.%1"/>
      <w:lvlJc w:val="left"/>
      <w:pPr>
        <w:ind w:left="720" w:hanging="360"/>
      </w:pPr>
      <w:rPr>
        <w:b w:val="0"/>
        <w:bCs w:val="0"/>
        <w:i w:val="0"/>
        <w:sz w:val="24"/>
        <w:szCs w:val="24"/>
      </w:rPr>
    </w:lvl>
    <w:lvl w:ilvl="1" w:tplc="10A0251A">
      <w:start w:val="5"/>
      <w:numFmt w:val="bullet"/>
      <w:lvlText w:val="•"/>
      <w:lvlJc w:val="left"/>
      <w:pPr>
        <w:ind w:left="1440" w:hanging="360"/>
      </w:pPr>
      <w:rPr>
        <w:rFonts w:ascii="Arial" w:eastAsia="Times New Roman" w:hAnsi="Arial" w:cs="Arial" w:hint="default"/>
        <w:sz w:val="22"/>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9">
    <w:nsid w:val="16811218"/>
    <w:multiLevelType w:val="hybridMultilevel"/>
    <w:tmpl w:val="A1EA20A0"/>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nsid w:val="16EF017F"/>
    <w:multiLevelType w:val="hybridMultilevel"/>
    <w:tmpl w:val="19A0704A"/>
    <w:lvl w:ilvl="0" w:tplc="0409000B">
      <w:start w:val="1"/>
      <w:numFmt w:val="bullet"/>
      <w:lvlText w:val=""/>
      <w:lvlJc w:val="left"/>
      <w:pPr>
        <w:ind w:left="792" w:hanging="360"/>
      </w:pPr>
      <w:rPr>
        <w:rFonts w:ascii="Wingdings" w:hAnsi="Wingdings" w:hint="default"/>
      </w:rPr>
    </w:lvl>
    <w:lvl w:ilvl="1" w:tplc="52B08FE2">
      <w:start w:val="1"/>
      <w:numFmt w:val="decimal"/>
      <w:lvlText w:val="%2."/>
      <w:lvlJc w:val="left"/>
      <w:pPr>
        <w:tabs>
          <w:tab w:val="num" w:pos="1440"/>
        </w:tabs>
        <w:ind w:left="1440" w:hanging="360"/>
      </w:pPr>
      <w:rPr>
        <w:b w:val="0"/>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1">
    <w:nsid w:val="16FF6B9F"/>
    <w:multiLevelType w:val="multilevel"/>
    <w:tmpl w:val="9D58AE5E"/>
    <w:lvl w:ilvl="0">
      <w:start w:val="1"/>
      <w:numFmt w:val="decimal"/>
      <w:lvlText w:val="%1."/>
      <w:lvlJc w:val="center"/>
      <w:pPr>
        <w:ind w:left="720" w:hanging="360"/>
      </w:pPr>
      <w:rPr>
        <w:rFonts w:ascii="Arial Narrow" w:hAnsi="Arial Narrow" w:hint="default"/>
        <w:b w:val="0"/>
        <w:i w:val="0"/>
        <w:sz w:val="24"/>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2">
    <w:nsid w:val="17804DC5"/>
    <w:multiLevelType w:val="multilevel"/>
    <w:tmpl w:val="FB2A3A0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63">
    <w:nsid w:val="17EF70D7"/>
    <w:multiLevelType w:val="hybridMultilevel"/>
    <w:tmpl w:val="6C788FFE"/>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4">
    <w:nsid w:val="18327BE1"/>
    <w:multiLevelType w:val="hybridMultilevel"/>
    <w:tmpl w:val="510A733E"/>
    <w:lvl w:ilvl="0" w:tplc="60C28AE8">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19020F4C"/>
    <w:multiLevelType w:val="hybridMultilevel"/>
    <w:tmpl w:val="52ECB500"/>
    <w:lvl w:ilvl="0" w:tplc="EDDCB13E">
      <w:start w:val="1"/>
      <w:numFmt w:val="decimal"/>
      <w:lvlText w:val="3.%1"/>
      <w:lvlJc w:val="left"/>
      <w:pPr>
        <w:ind w:left="720" w:hanging="360"/>
      </w:pPr>
      <w:rPr>
        <w:rFonts w:ascii="Arial" w:hAnsi="Arial" w:cs="Times New Roman" w:hint="default"/>
        <w:b w:val="0"/>
        <w:i w:val="0"/>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193E08BF"/>
    <w:multiLevelType w:val="hybridMultilevel"/>
    <w:tmpl w:val="45B487C4"/>
    <w:lvl w:ilvl="0" w:tplc="0407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7">
    <w:nsid w:val="197A1F25"/>
    <w:multiLevelType w:val="multilevel"/>
    <w:tmpl w:val="207802B6"/>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8">
    <w:nsid w:val="19C302B8"/>
    <w:multiLevelType w:val="hybridMultilevel"/>
    <w:tmpl w:val="ECE83704"/>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9">
    <w:nsid w:val="19E34C03"/>
    <w:multiLevelType w:val="hybridMultilevel"/>
    <w:tmpl w:val="ADEE3504"/>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0">
    <w:nsid w:val="19F17370"/>
    <w:multiLevelType w:val="hybridMultilevel"/>
    <w:tmpl w:val="79E85C84"/>
    <w:lvl w:ilvl="0" w:tplc="DF06631A">
      <w:start w:val="1"/>
      <w:numFmt w:val="decimal"/>
      <w:lvlText w:val="1.%1"/>
      <w:lvlJc w:val="left"/>
      <w:pPr>
        <w:ind w:left="1242" w:hanging="360"/>
      </w:pPr>
      <w:rPr>
        <w:rFonts w:hint="default"/>
        <w:b w:val="0"/>
        <w:bCs w:val="0"/>
        <w:i w:val="0"/>
        <w:color w:val="000000"/>
      </w:rPr>
    </w:lvl>
    <w:lvl w:ilvl="1" w:tplc="04090019" w:tentative="1">
      <w:start w:val="1"/>
      <w:numFmt w:val="lowerLetter"/>
      <w:lvlText w:val="%2."/>
      <w:lvlJc w:val="left"/>
      <w:pPr>
        <w:ind w:left="1962" w:hanging="360"/>
      </w:pPr>
    </w:lvl>
    <w:lvl w:ilvl="2" w:tplc="0409001B" w:tentative="1">
      <w:start w:val="1"/>
      <w:numFmt w:val="lowerRoman"/>
      <w:lvlText w:val="%3."/>
      <w:lvlJc w:val="right"/>
      <w:pPr>
        <w:ind w:left="2682" w:hanging="180"/>
      </w:pPr>
    </w:lvl>
    <w:lvl w:ilvl="3" w:tplc="0409000F" w:tentative="1">
      <w:start w:val="1"/>
      <w:numFmt w:val="decimal"/>
      <w:lvlText w:val="%4."/>
      <w:lvlJc w:val="left"/>
      <w:pPr>
        <w:ind w:left="3402" w:hanging="360"/>
      </w:pPr>
    </w:lvl>
    <w:lvl w:ilvl="4" w:tplc="04090019" w:tentative="1">
      <w:start w:val="1"/>
      <w:numFmt w:val="lowerLetter"/>
      <w:lvlText w:val="%5."/>
      <w:lvlJc w:val="left"/>
      <w:pPr>
        <w:ind w:left="4122" w:hanging="360"/>
      </w:pPr>
    </w:lvl>
    <w:lvl w:ilvl="5" w:tplc="0409001B" w:tentative="1">
      <w:start w:val="1"/>
      <w:numFmt w:val="lowerRoman"/>
      <w:lvlText w:val="%6."/>
      <w:lvlJc w:val="right"/>
      <w:pPr>
        <w:ind w:left="4842" w:hanging="180"/>
      </w:pPr>
    </w:lvl>
    <w:lvl w:ilvl="6" w:tplc="0409000F" w:tentative="1">
      <w:start w:val="1"/>
      <w:numFmt w:val="decimal"/>
      <w:lvlText w:val="%7."/>
      <w:lvlJc w:val="left"/>
      <w:pPr>
        <w:ind w:left="5562" w:hanging="360"/>
      </w:pPr>
    </w:lvl>
    <w:lvl w:ilvl="7" w:tplc="04090019" w:tentative="1">
      <w:start w:val="1"/>
      <w:numFmt w:val="lowerLetter"/>
      <w:lvlText w:val="%8."/>
      <w:lvlJc w:val="left"/>
      <w:pPr>
        <w:ind w:left="6282" w:hanging="360"/>
      </w:pPr>
    </w:lvl>
    <w:lvl w:ilvl="8" w:tplc="0409001B" w:tentative="1">
      <w:start w:val="1"/>
      <w:numFmt w:val="lowerRoman"/>
      <w:lvlText w:val="%9."/>
      <w:lvlJc w:val="right"/>
      <w:pPr>
        <w:ind w:left="7002" w:hanging="180"/>
      </w:pPr>
    </w:lvl>
  </w:abstractNum>
  <w:abstractNum w:abstractNumId="71">
    <w:nsid w:val="1A0731A1"/>
    <w:multiLevelType w:val="hybridMultilevel"/>
    <w:tmpl w:val="6D8608EA"/>
    <w:lvl w:ilvl="0" w:tplc="60C28AE8">
      <w:start w:val="1"/>
      <w:numFmt w:val="decimal"/>
      <w:lvlText w:val="4.%1"/>
      <w:lvlJc w:val="left"/>
      <w:pPr>
        <w:ind w:left="450" w:hanging="360"/>
      </w:pPr>
      <w:rPr>
        <w:b w:val="0"/>
        <w:bCs w:val="0"/>
        <w:i w:val="0"/>
        <w:color w:val="auto"/>
        <w:sz w:val="24"/>
        <w:szCs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2">
    <w:nsid w:val="1A2D691F"/>
    <w:multiLevelType w:val="hybridMultilevel"/>
    <w:tmpl w:val="2E526782"/>
    <w:lvl w:ilvl="0" w:tplc="04090001">
      <w:start w:val="1"/>
      <w:numFmt w:val="bullet"/>
      <w:lvlText w:val=""/>
      <w:lvlJc w:val="left"/>
      <w:pPr>
        <w:ind w:left="1755" w:hanging="360"/>
      </w:pPr>
      <w:rPr>
        <w:rFonts w:ascii="Symbol" w:hAnsi="Symbol" w:hint="default"/>
      </w:rPr>
    </w:lvl>
    <w:lvl w:ilvl="1" w:tplc="04090003">
      <w:start w:val="1"/>
      <w:numFmt w:val="bullet"/>
      <w:lvlText w:val="o"/>
      <w:lvlJc w:val="left"/>
      <w:pPr>
        <w:ind w:left="2475" w:hanging="360"/>
      </w:pPr>
      <w:rPr>
        <w:rFonts w:ascii="Courier New" w:hAnsi="Courier New" w:cs="Courier New" w:hint="default"/>
      </w:rPr>
    </w:lvl>
    <w:lvl w:ilvl="2" w:tplc="04090005">
      <w:start w:val="1"/>
      <w:numFmt w:val="bullet"/>
      <w:lvlText w:val=""/>
      <w:lvlJc w:val="left"/>
      <w:pPr>
        <w:ind w:left="3195" w:hanging="360"/>
      </w:pPr>
      <w:rPr>
        <w:rFonts w:ascii="Wingdings" w:hAnsi="Wingdings" w:hint="default"/>
      </w:rPr>
    </w:lvl>
    <w:lvl w:ilvl="3" w:tplc="04090001">
      <w:start w:val="1"/>
      <w:numFmt w:val="bullet"/>
      <w:lvlText w:val=""/>
      <w:lvlJc w:val="left"/>
      <w:pPr>
        <w:ind w:left="3915" w:hanging="360"/>
      </w:pPr>
      <w:rPr>
        <w:rFonts w:ascii="Symbol" w:hAnsi="Symbol" w:hint="default"/>
      </w:rPr>
    </w:lvl>
    <w:lvl w:ilvl="4" w:tplc="04090003">
      <w:start w:val="1"/>
      <w:numFmt w:val="bullet"/>
      <w:lvlText w:val="o"/>
      <w:lvlJc w:val="left"/>
      <w:pPr>
        <w:ind w:left="4635" w:hanging="360"/>
      </w:pPr>
      <w:rPr>
        <w:rFonts w:ascii="Courier New" w:hAnsi="Courier New" w:cs="Courier New" w:hint="default"/>
      </w:rPr>
    </w:lvl>
    <w:lvl w:ilvl="5" w:tplc="04090005">
      <w:start w:val="1"/>
      <w:numFmt w:val="bullet"/>
      <w:lvlText w:val=""/>
      <w:lvlJc w:val="left"/>
      <w:pPr>
        <w:ind w:left="5355" w:hanging="360"/>
      </w:pPr>
      <w:rPr>
        <w:rFonts w:ascii="Wingdings" w:hAnsi="Wingdings" w:hint="default"/>
      </w:rPr>
    </w:lvl>
    <w:lvl w:ilvl="6" w:tplc="04090001">
      <w:start w:val="1"/>
      <w:numFmt w:val="bullet"/>
      <w:lvlText w:val=""/>
      <w:lvlJc w:val="left"/>
      <w:pPr>
        <w:ind w:left="6075" w:hanging="360"/>
      </w:pPr>
      <w:rPr>
        <w:rFonts w:ascii="Symbol" w:hAnsi="Symbol" w:hint="default"/>
      </w:rPr>
    </w:lvl>
    <w:lvl w:ilvl="7" w:tplc="04090003">
      <w:start w:val="1"/>
      <w:numFmt w:val="bullet"/>
      <w:lvlText w:val="o"/>
      <w:lvlJc w:val="left"/>
      <w:pPr>
        <w:ind w:left="6795" w:hanging="360"/>
      </w:pPr>
      <w:rPr>
        <w:rFonts w:ascii="Courier New" w:hAnsi="Courier New" w:cs="Courier New" w:hint="default"/>
      </w:rPr>
    </w:lvl>
    <w:lvl w:ilvl="8" w:tplc="04090005">
      <w:start w:val="1"/>
      <w:numFmt w:val="bullet"/>
      <w:lvlText w:val=""/>
      <w:lvlJc w:val="left"/>
      <w:pPr>
        <w:ind w:left="7515" w:hanging="360"/>
      </w:pPr>
      <w:rPr>
        <w:rFonts w:ascii="Wingdings" w:hAnsi="Wingdings" w:hint="default"/>
      </w:rPr>
    </w:lvl>
  </w:abstractNum>
  <w:abstractNum w:abstractNumId="73">
    <w:nsid w:val="1AAC628E"/>
    <w:multiLevelType w:val="hybridMultilevel"/>
    <w:tmpl w:val="706EAD44"/>
    <w:lvl w:ilvl="0" w:tplc="6C42AB8E">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nsid w:val="1BBE6E9B"/>
    <w:multiLevelType w:val="hybridMultilevel"/>
    <w:tmpl w:val="BEA683D0"/>
    <w:lvl w:ilvl="0" w:tplc="B250353A">
      <w:start w:val="1"/>
      <w:numFmt w:val="decimal"/>
      <w:lvlText w:val="2.%1"/>
      <w:lvlJc w:val="left"/>
      <w:pPr>
        <w:ind w:left="720" w:hanging="360"/>
      </w:pPr>
      <w:rPr>
        <w:rFonts w:hint="default"/>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1BDB5601"/>
    <w:multiLevelType w:val="hybridMultilevel"/>
    <w:tmpl w:val="67BE63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6">
    <w:nsid w:val="1C5F2609"/>
    <w:multiLevelType w:val="hybridMultilevel"/>
    <w:tmpl w:val="C9509DB2"/>
    <w:lvl w:ilvl="0" w:tplc="04090001">
      <w:start w:val="1"/>
      <w:numFmt w:val="bullet"/>
      <w:lvlText w:val=""/>
      <w:lvlJc w:val="left"/>
      <w:pPr>
        <w:ind w:left="720" w:hanging="360"/>
      </w:pPr>
      <w:rPr>
        <w:rFonts w:ascii="Symbol" w:hAnsi="Symbol" w:hint="default"/>
      </w:rPr>
    </w:lvl>
    <w:lvl w:ilvl="1" w:tplc="C7B04A36">
      <w:start w:val="5"/>
      <w:numFmt w:val="bullet"/>
      <w:lvlText w:val="•"/>
      <w:lvlJc w:val="left"/>
      <w:pPr>
        <w:ind w:left="1440" w:hanging="360"/>
      </w:pPr>
      <w:rPr>
        <w:rFonts w:ascii="Arial" w:eastAsia="Times New Roman" w:hAnsi="Arial" w:cs="Arial" w:hint="default"/>
        <w:sz w:val="22"/>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7">
    <w:nsid w:val="1C78577E"/>
    <w:multiLevelType w:val="hybridMultilevel"/>
    <w:tmpl w:val="20E65B98"/>
    <w:lvl w:ilvl="0" w:tplc="A7FC14F4">
      <w:start w:val="1"/>
      <w:numFmt w:val="decimal"/>
      <w:lvlText w:val="6.%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1C8E18E2"/>
    <w:multiLevelType w:val="hybridMultilevel"/>
    <w:tmpl w:val="7722BB3A"/>
    <w:lvl w:ilvl="0" w:tplc="46849D7E">
      <w:start w:val="1"/>
      <w:numFmt w:val="decimal"/>
      <w:lvlText w:val="6.%1"/>
      <w:lvlJc w:val="left"/>
      <w:pPr>
        <w:ind w:left="1062" w:hanging="360"/>
      </w:pPr>
      <w:rPr>
        <w:b w:val="0"/>
        <w:i w:val="0"/>
        <w:sz w:val="24"/>
        <w:szCs w:val="24"/>
      </w:rPr>
    </w:lvl>
    <w:lvl w:ilvl="1" w:tplc="04090019">
      <w:start w:val="1"/>
      <w:numFmt w:val="lowerLetter"/>
      <w:lvlText w:val="%2."/>
      <w:lvlJc w:val="left"/>
      <w:pPr>
        <w:ind w:left="1782" w:hanging="360"/>
      </w:pPr>
    </w:lvl>
    <w:lvl w:ilvl="2" w:tplc="0409001B">
      <w:start w:val="1"/>
      <w:numFmt w:val="lowerRoman"/>
      <w:lvlText w:val="%3."/>
      <w:lvlJc w:val="right"/>
      <w:pPr>
        <w:ind w:left="2502" w:hanging="180"/>
      </w:pPr>
    </w:lvl>
    <w:lvl w:ilvl="3" w:tplc="0409000F">
      <w:start w:val="1"/>
      <w:numFmt w:val="decimal"/>
      <w:lvlText w:val="%4."/>
      <w:lvlJc w:val="left"/>
      <w:pPr>
        <w:ind w:left="3222" w:hanging="360"/>
      </w:pPr>
    </w:lvl>
    <w:lvl w:ilvl="4" w:tplc="04090019">
      <w:start w:val="1"/>
      <w:numFmt w:val="lowerLetter"/>
      <w:lvlText w:val="%5."/>
      <w:lvlJc w:val="left"/>
      <w:pPr>
        <w:ind w:left="3942" w:hanging="360"/>
      </w:pPr>
    </w:lvl>
    <w:lvl w:ilvl="5" w:tplc="0409001B">
      <w:start w:val="1"/>
      <w:numFmt w:val="lowerRoman"/>
      <w:lvlText w:val="%6."/>
      <w:lvlJc w:val="right"/>
      <w:pPr>
        <w:ind w:left="4662" w:hanging="180"/>
      </w:pPr>
    </w:lvl>
    <w:lvl w:ilvl="6" w:tplc="0409000F">
      <w:start w:val="1"/>
      <w:numFmt w:val="decimal"/>
      <w:lvlText w:val="%7."/>
      <w:lvlJc w:val="left"/>
      <w:pPr>
        <w:ind w:left="5382" w:hanging="360"/>
      </w:pPr>
    </w:lvl>
    <w:lvl w:ilvl="7" w:tplc="04090019">
      <w:start w:val="1"/>
      <w:numFmt w:val="lowerLetter"/>
      <w:lvlText w:val="%8."/>
      <w:lvlJc w:val="left"/>
      <w:pPr>
        <w:ind w:left="6102" w:hanging="360"/>
      </w:pPr>
    </w:lvl>
    <w:lvl w:ilvl="8" w:tplc="0409001B">
      <w:start w:val="1"/>
      <w:numFmt w:val="lowerRoman"/>
      <w:lvlText w:val="%9."/>
      <w:lvlJc w:val="right"/>
      <w:pPr>
        <w:ind w:left="6822" w:hanging="180"/>
      </w:pPr>
    </w:lvl>
  </w:abstractNum>
  <w:abstractNum w:abstractNumId="79">
    <w:nsid w:val="1C9D5891"/>
    <w:multiLevelType w:val="multilevel"/>
    <w:tmpl w:val="04707524"/>
    <w:lvl w:ilvl="0">
      <w:start w:val="2"/>
      <w:numFmt w:val="decimal"/>
      <w:lvlText w:val="%1."/>
      <w:lvlJc w:val="left"/>
      <w:pPr>
        <w:ind w:left="360" w:hanging="360"/>
      </w:pPr>
    </w:lvl>
    <w:lvl w:ilvl="1">
      <w:start w:val="1"/>
      <w:numFmt w:val="decimal"/>
      <w:lvlText w:val="2.%2"/>
      <w:lvlJc w:val="left"/>
      <w:pPr>
        <w:ind w:left="390" w:hanging="390"/>
      </w:pPr>
      <w:rPr>
        <w:b w:val="0"/>
        <w:bCs w:val="0"/>
        <w:i w:val="0"/>
        <w:color w:val="auto"/>
        <w:sz w:val="24"/>
        <w:szCs w:val="24"/>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80">
    <w:nsid w:val="1CD544D2"/>
    <w:multiLevelType w:val="hybridMultilevel"/>
    <w:tmpl w:val="FA16DB58"/>
    <w:lvl w:ilvl="0" w:tplc="809ED042">
      <w:start w:val="1"/>
      <w:numFmt w:val="decimal"/>
      <w:lvlText w:val="2.%1"/>
      <w:lvlJc w:val="left"/>
      <w:pPr>
        <w:ind w:left="1242" w:hanging="360"/>
      </w:pPr>
      <w:rPr>
        <w:rFonts w:hint="default"/>
        <w:b w:val="0"/>
        <w:i w:val="0"/>
      </w:rPr>
    </w:lvl>
    <w:lvl w:ilvl="1" w:tplc="04090019" w:tentative="1">
      <w:start w:val="1"/>
      <w:numFmt w:val="lowerLetter"/>
      <w:lvlText w:val="%2."/>
      <w:lvlJc w:val="left"/>
      <w:pPr>
        <w:ind w:left="1962" w:hanging="360"/>
      </w:pPr>
    </w:lvl>
    <w:lvl w:ilvl="2" w:tplc="0409001B" w:tentative="1">
      <w:start w:val="1"/>
      <w:numFmt w:val="lowerRoman"/>
      <w:lvlText w:val="%3."/>
      <w:lvlJc w:val="right"/>
      <w:pPr>
        <w:ind w:left="2682" w:hanging="180"/>
      </w:pPr>
    </w:lvl>
    <w:lvl w:ilvl="3" w:tplc="0409000F" w:tentative="1">
      <w:start w:val="1"/>
      <w:numFmt w:val="decimal"/>
      <w:lvlText w:val="%4."/>
      <w:lvlJc w:val="left"/>
      <w:pPr>
        <w:ind w:left="3402" w:hanging="360"/>
      </w:pPr>
    </w:lvl>
    <w:lvl w:ilvl="4" w:tplc="04090019" w:tentative="1">
      <w:start w:val="1"/>
      <w:numFmt w:val="lowerLetter"/>
      <w:lvlText w:val="%5."/>
      <w:lvlJc w:val="left"/>
      <w:pPr>
        <w:ind w:left="4122" w:hanging="360"/>
      </w:pPr>
    </w:lvl>
    <w:lvl w:ilvl="5" w:tplc="0409001B" w:tentative="1">
      <w:start w:val="1"/>
      <w:numFmt w:val="lowerRoman"/>
      <w:lvlText w:val="%6."/>
      <w:lvlJc w:val="right"/>
      <w:pPr>
        <w:ind w:left="4842" w:hanging="180"/>
      </w:pPr>
    </w:lvl>
    <w:lvl w:ilvl="6" w:tplc="0409000F" w:tentative="1">
      <w:start w:val="1"/>
      <w:numFmt w:val="decimal"/>
      <w:lvlText w:val="%7."/>
      <w:lvlJc w:val="left"/>
      <w:pPr>
        <w:ind w:left="5562" w:hanging="360"/>
      </w:pPr>
    </w:lvl>
    <w:lvl w:ilvl="7" w:tplc="04090019" w:tentative="1">
      <w:start w:val="1"/>
      <w:numFmt w:val="lowerLetter"/>
      <w:lvlText w:val="%8."/>
      <w:lvlJc w:val="left"/>
      <w:pPr>
        <w:ind w:left="6282" w:hanging="360"/>
      </w:pPr>
    </w:lvl>
    <w:lvl w:ilvl="8" w:tplc="0409001B" w:tentative="1">
      <w:start w:val="1"/>
      <w:numFmt w:val="lowerRoman"/>
      <w:lvlText w:val="%9."/>
      <w:lvlJc w:val="right"/>
      <w:pPr>
        <w:ind w:left="7002" w:hanging="180"/>
      </w:pPr>
    </w:lvl>
  </w:abstractNum>
  <w:abstractNum w:abstractNumId="81">
    <w:nsid w:val="1CD84744"/>
    <w:multiLevelType w:val="hybridMultilevel"/>
    <w:tmpl w:val="8952A1A8"/>
    <w:lvl w:ilvl="0" w:tplc="B250353A">
      <w:start w:val="1"/>
      <w:numFmt w:val="decimal"/>
      <w:lvlText w:val="2.%1"/>
      <w:lvlJc w:val="left"/>
      <w:pPr>
        <w:ind w:left="720" w:hanging="360"/>
      </w:pPr>
      <w:rPr>
        <w:rFonts w:hint="default"/>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nsid w:val="1CD96545"/>
    <w:multiLevelType w:val="hybridMultilevel"/>
    <w:tmpl w:val="D8583CEA"/>
    <w:lvl w:ilvl="0" w:tplc="B250353A">
      <w:start w:val="1"/>
      <w:numFmt w:val="decimal"/>
      <w:lvlText w:val="2.%1"/>
      <w:lvlJc w:val="left"/>
      <w:pPr>
        <w:ind w:left="720" w:hanging="360"/>
      </w:pPr>
      <w:rPr>
        <w:rFonts w:hint="default"/>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nsid w:val="1CF101A3"/>
    <w:multiLevelType w:val="hybridMultilevel"/>
    <w:tmpl w:val="B5063F1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84">
    <w:nsid w:val="1D0A4124"/>
    <w:multiLevelType w:val="hybridMultilevel"/>
    <w:tmpl w:val="999C78B4"/>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5">
    <w:nsid w:val="1D53381C"/>
    <w:multiLevelType w:val="hybridMultilevel"/>
    <w:tmpl w:val="58008EDE"/>
    <w:lvl w:ilvl="0" w:tplc="A788B3C6">
      <w:start w:val="1"/>
      <w:numFmt w:val="decimal"/>
      <w:lvlText w:val="%1."/>
      <w:lvlJc w:val="right"/>
      <w:pPr>
        <w:ind w:left="720" w:hanging="360"/>
      </w:pPr>
      <w:rPr>
        <w:rFonts w:ascii="Arial" w:hAnsi="Arial"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nsid w:val="1D5A44D1"/>
    <w:multiLevelType w:val="hybridMultilevel"/>
    <w:tmpl w:val="85907B64"/>
    <w:lvl w:ilvl="0" w:tplc="2E222B62">
      <w:start w:val="1"/>
      <w:numFmt w:val="decimal"/>
      <w:lvlText w:val="%1."/>
      <w:lvlJc w:val="left"/>
      <w:pPr>
        <w:ind w:left="702" w:hanging="360"/>
      </w:pPr>
      <w:rPr>
        <w:rFonts w:ascii="Arial" w:hAnsi="Arial" w:hint="default"/>
        <w:b w:val="0"/>
        <w:i w:val="0"/>
        <w:color w:val="auto"/>
        <w:sz w:val="24"/>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87">
    <w:nsid w:val="1DEB0207"/>
    <w:multiLevelType w:val="hybridMultilevel"/>
    <w:tmpl w:val="D57207D6"/>
    <w:lvl w:ilvl="0" w:tplc="B250353A">
      <w:start w:val="1"/>
      <w:numFmt w:val="decimal"/>
      <w:lvlText w:val="2.%1"/>
      <w:lvlJc w:val="left"/>
      <w:pPr>
        <w:ind w:left="720" w:hanging="360"/>
      </w:pPr>
      <w:rPr>
        <w:rFonts w:hint="default"/>
        <w:b w:val="0"/>
        <w:bCs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nsid w:val="1E027579"/>
    <w:multiLevelType w:val="hybridMultilevel"/>
    <w:tmpl w:val="EE34CB56"/>
    <w:lvl w:ilvl="0" w:tplc="DBD4EE84">
      <w:start w:val="1"/>
      <w:numFmt w:val="decimal"/>
      <w:lvlText w:val="5.%1"/>
      <w:lvlJc w:val="left"/>
      <w:pPr>
        <w:ind w:left="720" w:hanging="360"/>
      </w:pPr>
      <w:rPr>
        <w:rFonts w:ascii="Arial" w:hAnsi="Arial" w:cs="Times New Roman" w:hint="default"/>
        <w:b w:val="0"/>
        <w:i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9">
    <w:nsid w:val="1E251F9D"/>
    <w:multiLevelType w:val="hybridMultilevel"/>
    <w:tmpl w:val="7F100882"/>
    <w:lvl w:ilvl="0" w:tplc="B98E0052">
      <w:start w:val="1"/>
      <w:numFmt w:val="decimal"/>
      <w:lvlText w:val="3.%1"/>
      <w:lvlJc w:val="left"/>
      <w:pPr>
        <w:ind w:left="778" w:hanging="360"/>
      </w:pPr>
      <w:rPr>
        <w:rFonts w:ascii="Arial" w:hAnsi="Arial" w:hint="default"/>
        <w:b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1E362A11"/>
    <w:multiLevelType w:val="hybridMultilevel"/>
    <w:tmpl w:val="224C3592"/>
    <w:lvl w:ilvl="0" w:tplc="EDDCB13E">
      <w:start w:val="1"/>
      <w:numFmt w:val="decimal"/>
      <w:lvlText w:val="3.%1"/>
      <w:lvlJc w:val="left"/>
      <w:pPr>
        <w:ind w:left="720" w:hanging="360"/>
      </w:pPr>
      <w:rPr>
        <w:rFonts w:ascii="Arial" w:hAnsi="Arial" w:cs="Times New Roman" w:hint="default"/>
        <w:b w:val="0"/>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nsid w:val="1E50294A"/>
    <w:multiLevelType w:val="hybridMultilevel"/>
    <w:tmpl w:val="4EA0CF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2">
    <w:nsid w:val="1E6A7F31"/>
    <w:multiLevelType w:val="multilevel"/>
    <w:tmpl w:val="829ABB0E"/>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3">
    <w:nsid w:val="1FAD781B"/>
    <w:multiLevelType w:val="hybridMultilevel"/>
    <w:tmpl w:val="EBE68E56"/>
    <w:lvl w:ilvl="0" w:tplc="95F8DA0E">
      <w:start w:val="1"/>
      <w:numFmt w:val="decimal"/>
      <w:lvlText w:val="2.%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nsid w:val="1FC32530"/>
    <w:multiLevelType w:val="multilevel"/>
    <w:tmpl w:val="5C6E52D6"/>
    <w:lvl w:ilvl="0">
      <w:start w:val="1"/>
      <w:numFmt w:val="decimal"/>
      <w:lvlText w:val="%1."/>
      <w:lvlJc w:val="left"/>
      <w:pPr>
        <w:tabs>
          <w:tab w:val="num" w:pos="1080"/>
        </w:tabs>
        <w:ind w:left="1080" w:hanging="360"/>
      </w:pPr>
      <w:rPr>
        <w:rFonts w:hint="default"/>
      </w:rPr>
    </w:lvl>
    <w:lvl w:ilvl="1">
      <w:start w:val="1"/>
      <w:numFmt w:val="decimal"/>
      <w:lvlText w:val="5.%2"/>
      <w:lvlJc w:val="left"/>
      <w:pPr>
        <w:tabs>
          <w:tab w:val="num" w:pos="1512"/>
        </w:tabs>
        <w:ind w:left="1512" w:hanging="432"/>
      </w:pPr>
      <w:rPr>
        <w:rFonts w:hint="default"/>
        <w:b w:val="0"/>
        <w:i w:val="0"/>
        <w:sz w:val="24"/>
        <w:szCs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95">
    <w:nsid w:val="20383CB9"/>
    <w:multiLevelType w:val="hybridMultilevel"/>
    <w:tmpl w:val="9E00FA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6">
    <w:nsid w:val="20812A25"/>
    <w:multiLevelType w:val="hybridMultilevel"/>
    <w:tmpl w:val="6792D1B4"/>
    <w:lvl w:ilvl="0" w:tplc="84E81C9E">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nsid w:val="209775E5"/>
    <w:multiLevelType w:val="hybridMultilevel"/>
    <w:tmpl w:val="5600D6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8">
    <w:nsid w:val="20B27CA4"/>
    <w:multiLevelType w:val="hybridMultilevel"/>
    <w:tmpl w:val="F4C6D972"/>
    <w:lvl w:ilvl="0" w:tplc="7070F336">
      <w:start w:val="1"/>
      <w:numFmt w:val="decimal"/>
      <w:lvlText w:val="8.%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nsid w:val="222811AC"/>
    <w:multiLevelType w:val="hybridMultilevel"/>
    <w:tmpl w:val="3A869180"/>
    <w:lvl w:ilvl="0" w:tplc="04090001">
      <w:start w:val="1"/>
      <w:numFmt w:val="bullet"/>
      <w:lvlText w:val=""/>
      <w:lvlJc w:val="left"/>
      <w:pPr>
        <w:tabs>
          <w:tab w:val="num" w:pos="711"/>
        </w:tabs>
        <w:ind w:left="711" w:hanging="360"/>
      </w:pPr>
      <w:rPr>
        <w:rFonts w:ascii="Symbol" w:hAnsi="Symbol" w:hint="default"/>
      </w:rPr>
    </w:lvl>
    <w:lvl w:ilvl="1" w:tplc="04090003">
      <w:start w:val="1"/>
      <w:numFmt w:val="bullet"/>
      <w:lvlText w:val="o"/>
      <w:lvlJc w:val="left"/>
      <w:pPr>
        <w:tabs>
          <w:tab w:val="num" w:pos="1611"/>
        </w:tabs>
        <w:ind w:left="1611" w:hanging="360"/>
      </w:pPr>
      <w:rPr>
        <w:rFonts w:ascii="Courier New" w:hAnsi="Courier New" w:cs="Courier New" w:hint="default"/>
      </w:rPr>
    </w:lvl>
    <w:lvl w:ilvl="2" w:tplc="04090005" w:tentative="1">
      <w:start w:val="1"/>
      <w:numFmt w:val="bullet"/>
      <w:lvlText w:val=""/>
      <w:lvlJc w:val="left"/>
      <w:pPr>
        <w:tabs>
          <w:tab w:val="num" w:pos="2331"/>
        </w:tabs>
        <w:ind w:left="2331" w:hanging="360"/>
      </w:pPr>
      <w:rPr>
        <w:rFonts w:ascii="Wingdings" w:hAnsi="Wingdings" w:hint="default"/>
      </w:rPr>
    </w:lvl>
    <w:lvl w:ilvl="3" w:tplc="04090001" w:tentative="1">
      <w:start w:val="1"/>
      <w:numFmt w:val="bullet"/>
      <w:lvlText w:val=""/>
      <w:lvlJc w:val="left"/>
      <w:pPr>
        <w:tabs>
          <w:tab w:val="num" w:pos="3051"/>
        </w:tabs>
        <w:ind w:left="3051" w:hanging="360"/>
      </w:pPr>
      <w:rPr>
        <w:rFonts w:ascii="Symbol" w:hAnsi="Symbol" w:hint="default"/>
      </w:rPr>
    </w:lvl>
    <w:lvl w:ilvl="4" w:tplc="04090003" w:tentative="1">
      <w:start w:val="1"/>
      <w:numFmt w:val="bullet"/>
      <w:lvlText w:val="o"/>
      <w:lvlJc w:val="left"/>
      <w:pPr>
        <w:tabs>
          <w:tab w:val="num" w:pos="3771"/>
        </w:tabs>
        <w:ind w:left="3771" w:hanging="360"/>
      </w:pPr>
      <w:rPr>
        <w:rFonts w:ascii="Courier New" w:hAnsi="Courier New" w:cs="Courier New" w:hint="default"/>
      </w:rPr>
    </w:lvl>
    <w:lvl w:ilvl="5" w:tplc="04090005" w:tentative="1">
      <w:start w:val="1"/>
      <w:numFmt w:val="bullet"/>
      <w:lvlText w:val=""/>
      <w:lvlJc w:val="left"/>
      <w:pPr>
        <w:tabs>
          <w:tab w:val="num" w:pos="4491"/>
        </w:tabs>
        <w:ind w:left="4491" w:hanging="360"/>
      </w:pPr>
      <w:rPr>
        <w:rFonts w:ascii="Wingdings" w:hAnsi="Wingdings" w:hint="default"/>
      </w:rPr>
    </w:lvl>
    <w:lvl w:ilvl="6" w:tplc="04090001" w:tentative="1">
      <w:start w:val="1"/>
      <w:numFmt w:val="bullet"/>
      <w:lvlText w:val=""/>
      <w:lvlJc w:val="left"/>
      <w:pPr>
        <w:tabs>
          <w:tab w:val="num" w:pos="5211"/>
        </w:tabs>
        <w:ind w:left="5211" w:hanging="360"/>
      </w:pPr>
      <w:rPr>
        <w:rFonts w:ascii="Symbol" w:hAnsi="Symbol" w:hint="default"/>
      </w:rPr>
    </w:lvl>
    <w:lvl w:ilvl="7" w:tplc="04090003" w:tentative="1">
      <w:start w:val="1"/>
      <w:numFmt w:val="bullet"/>
      <w:lvlText w:val="o"/>
      <w:lvlJc w:val="left"/>
      <w:pPr>
        <w:tabs>
          <w:tab w:val="num" w:pos="5931"/>
        </w:tabs>
        <w:ind w:left="5931" w:hanging="360"/>
      </w:pPr>
      <w:rPr>
        <w:rFonts w:ascii="Courier New" w:hAnsi="Courier New" w:cs="Courier New" w:hint="default"/>
      </w:rPr>
    </w:lvl>
    <w:lvl w:ilvl="8" w:tplc="04090005" w:tentative="1">
      <w:start w:val="1"/>
      <w:numFmt w:val="bullet"/>
      <w:lvlText w:val=""/>
      <w:lvlJc w:val="left"/>
      <w:pPr>
        <w:tabs>
          <w:tab w:val="num" w:pos="6651"/>
        </w:tabs>
        <w:ind w:left="6651" w:hanging="360"/>
      </w:pPr>
      <w:rPr>
        <w:rFonts w:ascii="Wingdings" w:hAnsi="Wingdings" w:hint="default"/>
      </w:rPr>
    </w:lvl>
  </w:abstractNum>
  <w:abstractNum w:abstractNumId="100">
    <w:nsid w:val="22E43293"/>
    <w:multiLevelType w:val="hybridMultilevel"/>
    <w:tmpl w:val="BD389E26"/>
    <w:lvl w:ilvl="0" w:tplc="AB1A80D4">
      <w:start w:val="1"/>
      <w:numFmt w:val="decimal"/>
      <w:lvlText w:val="1.%1"/>
      <w:lvlJc w:val="left"/>
      <w:pPr>
        <w:ind w:left="360" w:hanging="360"/>
      </w:pPr>
      <w:rPr>
        <w:b w:val="0"/>
        <w:bCs w:val="0"/>
        <w:i w:val="0"/>
        <w:color w:val="auto"/>
        <w:sz w:val="24"/>
        <w:szCs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1">
    <w:nsid w:val="232D34CB"/>
    <w:multiLevelType w:val="hybridMultilevel"/>
    <w:tmpl w:val="28EEACD2"/>
    <w:lvl w:ilvl="0" w:tplc="491C3404">
      <w:start w:val="1"/>
      <w:numFmt w:val="decimal"/>
      <w:lvlText w:val="3.%1"/>
      <w:lvlJc w:val="left"/>
      <w:pPr>
        <w:ind w:left="720" w:hanging="360"/>
      </w:pPr>
      <w:rPr>
        <w:rFonts w:ascii="Arial" w:hAnsi="Arial" w:hint="default"/>
        <w:b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23D31B1D"/>
    <w:multiLevelType w:val="hybridMultilevel"/>
    <w:tmpl w:val="825A23CA"/>
    <w:lvl w:ilvl="0" w:tplc="B250353A">
      <w:start w:val="1"/>
      <w:numFmt w:val="decimal"/>
      <w:lvlText w:val="2.%1"/>
      <w:lvlJc w:val="left"/>
      <w:pPr>
        <w:ind w:left="720" w:hanging="360"/>
      </w:pPr>
      <w:rPr>
        <w:rFonts w:hint="default"/>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nsid w:val="243E1DB7"/>
    <w:multiLevelType w:val="hybridMultilevel"/>
    <w:tmpl w:val="6786F916"/>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4">
    <w:nsid w:val="248C4A77"/>
    <w:multiLevelType w:val="hybridMultilevel"/>
    <w:tmpl w:val="D5EEBDD2"/>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5">
    <w:nsid w:val="24CD1459"/>
    <w:multiLevelType w:val="hybridMultilevel"/>
    <w:tmpl w:val="986E26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6">
    <w:nsid w:val="253355D9"/>
    <w:multiLevelType w:val="hybridMultilevel"/>
    <w:tmpl w:val="6BD2B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nsid w:val="25781867"/>
    <w:multiLevelType w:val="hybridMultilevel"/>
    <w:tmpl w:val="A706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25DB7453"/>
    <w:multiLevelType w:val="hybridMultilevel"/>
    <w:tmpl w:val="EF369D48"/>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9">
    <w:nsid w:val="265B1CFC"/>
    <w:multiLevelType w:val="hybridMultilevel"/>
    <w:tmpl w:val="1F847D82"/>
    <w:lvl w:ilvl="0" w:tplc="84E81C9E">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nsid w:val="26A7135E"/>
    <w:multiLevelType w:val="multilevel"/>
    <w:tmpl w:val="22DA7BB4"/>
    <w:lvl w:ilvl="0">
      <w:start w:val="1"/>
      <w:numFmt w:val="decimal"/>
      <w:lvlText w:val="%1."/>
      <w:lvlJc w:val="left"/>
      <w:pPr>
        <w:tabs>
          <w:tab w:val="num" w:pos="360"/>
        </w:tabs>
        <w:ind w:left="360" w:hanging="360"/>
      </w:pPr>
      <w:rPr>
        <w:rFonts w:hint="default"/>
      </w:rPr>
    </w:lvl>
    <w:lvl w:ilvl="1">
      <w:start w:val="1"/>
      <w:numFmt w:val="decimal"/>
      <w:lvlText w:val="5.%2"/>
      <w:lvlJc w:val="left"/>
      <w:pPr>
        <w:tabs>
          <w:tab w:val="num" w:pos="480"/>
        </w:tabs>
        <w:ind w:left="480" w:hanging="480"/>
      </w:pPr>
      <w:rPr>
        <w:rFonts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11">
    <w:nsid w:val="26B41408"/>
    <w:multiLevelType w:val="hybridMultilevel"/>
    <w:tmpl w:val="654EF7CE"/>
    <w:lvl w:ilvl="0" w:tplc="100C0001">
      <w:start w:val="1"/>
      <w:numFmt w:val="bullet"/>
      <w:lvlText w:val=""/>
      <w:lvlJc w:val="left"/>
      <w:pPr>
        <w:tabs>
          <w:tab w:val="num" w:pos="732"/>
        </w:tabs>
        <w:ind w:left="732" w:hanging="360"/>
      </w:pPr>
      <w:rPr>
        <w:rFonts w:ascii="Symbol" w:hAnsi="Symbol" w:hint="default"/>
      </w:rPr>
    </w:lvl>
    <w:lvl w:ilvl="1" w:tplc="100C0003" w:tentative="1">
      <w:start w:val="1"/>
      <w:numFmt w:val="bullet"/>
      <w:lvlText w:val="o"/>
      <w:lvlJc w:val="left"/>
      <w:pPr>
        <w:tabs>
          <w:tab w:val="num" w:pos="1452"/>
        </w:tabs>
        <w:ind w:left="1452" w:hanging="360"/>
      </w:pPr>
      <w:rPr>
        <w:rFonts w:ascii="Courier New" w:hAnsi="Courier New" w:cs="Courier New" w:hint="default"/>
      </w:rPr>
    </w:lvl>
    <w:lvl w:ilvl="2" w:tplc="100C0005" w:tentative="1">
      <w:start w:val="1"/>
      <w:numFmt w:val="bullet"/>
      <w:lvlText w:val=""/>
      <w:lvlJc w:val="left"/>
      <w:pPr>
        <w:tabs>
          <w:tab w:val="num" w:pos="2172"/>
        </w:tabs>
        <w:ind w:left="2172" w:hanging="360"/>
      </w:pPr>
      <w:rPr>
        <w:rFonts w:ascii="Wingdings" w:hAnsi="Wingdings" w:hint="default"/>
      </w:rPr>
    </w:lvl>
    <w:lvl w:ilvl="3" w:tplc="100C0001" w:tentative="1">
      <w:start w:val="1"/>
      <w:numFmt w:val="bullet"/>
      <w:lvlText w:val=""/>
      <w:lvlJc w:val="left"/>
      <w:pPr>
        <w:tabs>
          <w:tab w:val="num" w:pos="2892"/>
        </w:tabs>
        <w:ind w:left="2892" w:hanging="360"/>
      </w:pPr>
      <w:rPr>
        <w:rFonts w:ascii="Symbol" w:hAnsi="Symbol" w:hint="default"/>
      </w:rPr>
    </w:lvl>
    <w:lvl w:ilvl="4" w:tplc="100C0003" w:tentative="1">
      <w:start w:val="1"/>
      <w:numFmt w:val="bullet"/>
      <w:lvlText w:val="o"/>
      <w:lvlJc w:val="left"/>
      <w:pPr>
        <w:tabs>
          <w:tab w:val="num" w:pos="3612"/>
        </w:tabs>
        <w:ind w:left="3612" w:hanging="360"/>
      </w:pPr>
      <w:rPr>
        <w:rFonts w:ascii="Courier New" w:hAnsi="Courier New" w:cs="Courier New" w:hint="default"/>
      </w:rPr>
    </w:lvl>
    <w:lvl w:ilvl="5" w:tplc="100C0005" w:tentative="1">
      <w:start w:val="1"/>
      <w:numFmt w:val="bullet"/>
      <w:lvlText w:val=""/>
      <w:lvlJc w:val="left"/>
      <w:pPr>
        <w:tabs>
          <w:tab w:val="num" w:pos="4332"/>
        </w:tabs>
        <w:ind w:left="4332" w:hanging="360"/>
      </w:pPr>
      <w:rPr>
        <w:rFonts w:ascii="Wingdings" w:hAnsi="Wingdings" w:hint="default"/>
      </w:rPr>
    </w:lvl>
    <w:lvl w:ilvl="6" w:tplc="100C0001" w:tentative="1">
      <w:start w:val="1"/>
      <w:numFmt w:val="bullet"/>
      <w:lvlText w:val=""/>
      <w:lvlJc w:val="left"/>
      <w:pPr>
        <w:tabs>
          <w:tab w:val="num" w:pos="5052"/>
        </w:tabs>
        <w:ind w:left="5052" w:hanging="360"/>
      </w:pPr>
      <w:rPr>
        <w:rFonts w:ascii="Symbol" w:hAnsi="Symbol" w:hint="default"/>
      </w:rPr>
    </w:lvl>
    <w:lvl w:ilvl="7" w:tplc="100C0003" w:tentative="1">
      <w:start w:val="1"/>
      <w:numFmt w:val="bullet"/>
      <w:lvlText w:val="o"/>
      <w:lvlJc w:val="left"/>
      <w:pPr>
        <w:tabs>
          <w:tab w:val="num" w:pos="5772"/>
        </w:tabs>
        <w:ind w:left="5772" w:hanging="360"/>
      </w:pPr>
      <w:rPr>
        <w:rFonts w:ascii="Courier New" w:hAnsi="Courier New" w:cs="Courier New" w:hint="default"/>
      </w:rPr>
    </w:lvl>
    <w:lvl w:ilvl="8" w:tplc="100C0005" w:tentative="1">
      <w:start w:val="1"/>
      <w:numFmt w:val="bullet"/>
      <w:lvlText w:val=""/>
      <w:lvlJc w:val="left"/>
      <w:pPr>
        <w:tabs>
          <w:tab w:val="num" w:pos="6492"/>
        </w:tabs>
        <w:ind w:left="6492" w:hanging="360"/>
      </w:pPr>
      <w:rPr>
        <w:rFonts w:ascii="Wingdings" w:hAnsi="Wingdings" w:hint="default"/>
      </w:rPr>
    </w:lvl>
  </w:abstractNum>
  <w:abstractNum w:abstractNumId="112">
    <w:nsid w:val="26C04E5E"/>
    <w:multiLevelType w:val="hybridMultilevel"/>
    <w:tmpl w:val="394C92D6"/>
    <w:lvl w:ilvl="0" w:tplc="B4D248A4">
      <w:start w:val="1"/>
      <w:numFmt w:val="decimal"/>
      <w:lvlText w:val="4.%1"/>
      <w:lvlJc w:val="left"/>
      <w:pPr>
        <w:ind w:left="360" w:hanging="360"/>
      </w:pPr>
      <w:rPr>
        <w:rFonts w:ascii="Arial" w:hAnsi="Arial"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3">
    <w:nsid w:val="282E3254"/>
    <w:multiLevelType w:val="hybridMultilevel"/>
    <w:tmpl w:val="17266220"/>
    <w:lvl w:ilvl="0" w:tplc="28103BD0">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nsid w:val="2855758A"/>
    <w:multiLevelType w:val="hybridMultilevel"/>
    <w:tmpl w:val="45CCF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nsid w:val="287C6582"/>
    <w:multiLevelType w:val="hybridMultilevel"/>
    <w:tmpl w:val="E40E6F6E"/>
    <w:lvl w:ilvl="0" w:tplc="B250353A">
      <w:start w:val="1"/>
      <w:numFmt w:val="decimal"/>
      <w:lvlText w:val="2.%1"/>
      <w:lvlJc w:val="left"/>
      <w:pPr>
        <w:ind w:left="720" w:hanging="360"/>
      </w:pPr>
      <w:rPr>
        <w:b w:val="0"/>
        <w:bCs w:val="0"/>
        <w:i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6">
    <w:nsid w:val="287F4700"/>
    <w:multiLevelType w:val="multilevel"/>
    <w:tmpl w:val="AC8045E2"/>
    <w:lvl w:ilvl="0">
      <w:start w:val="1"/>
      <w:numFmt w:val="decimal"/>
      <w:lvlText w:val="%1."/>
      <w:lvlJc w:val="left"/>
      <w:pPr>
        <w:tabs>
          <w:tab w:val="num" w:pos="360"/>
        </w:tabs>
        <w:ind w:left="360" w:hanging="360"/>
      </w:pPr>
      <w:rPr>
        <w:rFonts w:hint="default"/>
      </w:rPr>
    </w:lvl>
    <w:lvl w:ilvl="1">
      <w:start w:val="1"/>
      <w:numFmt w:val="decimal"/>
      <w:lvlText w:val="3.%2"/>
      <w:lvlJc w:val="left"/>
      <w:pPr>
        <w:tabs>
          <w:tab w:val="num" w:pos="465"/>
        </w:tabs>
        <w:ind w:left="465" w:hanging="465"/>
      </w:pPr>
      <w:rPr>
        <w:rFonts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17">
    <w:nsid w:val="29124E26"/>
    <w:multiLevelType w:val="hybridMultilevel"/>
    <w:tmpl w:val="AF70C872"/>
    <w:lvl w:ilvl="0" w:tplc="28103BD0">
      <w:start w:val="1"/>
      <w:numFmt w:val="decimal"/>
      <w:lvlText w:val="4.%1"/>
      <w:lvlJc w:val="left"/>
      <w:pPr>
        <w:ind w:left="1260" w:hanging="360"/>
      </w:pPr>
      <w:rPr>
        <w:rFonts w:hint="default"/>
        <w:b w:val="0"/>
        <w:bCs w:val="0"/>
        <w:i w:val="0"/>
        <w:color w:val="auto"/>
        <w:sz w:val="24"/>
        <w:szCs w:val="24"/>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8">
    <w:nsid w:val="29804263"/>
    <w:multiLevelType w:val="hybridMultilevel"/>
    <w:tmpl w:val="200016E6"/>
    <w:lvl w:ilvl="0" w:tplc="04090001">
      <w:start w:val="1"/>
      <w:numFmt w:val="bullet"/>
      <w:lvlText w:val=""/>
      <w:lvlJc w:val="left"/>
      <w:pPr>
        <w:tabs>
          <w:tab w:val="num" w:pos="1395"/>
        </w:tabs>
        <w:ind w:left="1395"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9">
    <w:nsid w:val="29DC118F"/>
    <w:multiLevelType w:val="hybridMultilevel"/>
    <w:tmpl w:val="857E9A5A"/>
    <w:lvl w:ilvl="0" w:tplc="04090001">
      <w:start w:val="1"/>
      <w:numFmt w:val="bullet"/>
      <w:lvlText w:val=""/>
      <w:lvlJc w:val="left"/>
      <w:pPr>
        <w:ind w:left="342" w:hanging="360"/>
      </w:pPr>
      <w:rPr>
        <w:rFonts w:ascii="Symbol" w:hAnsi="Symbol" w:hint="default"/>
      </w:rPr>
    </w:lvl>
    <w:lvl w:ilvl="1" w:tplc="04090003">
      <w:start w:val="1"/>
      <w:numFmt w:val="bullet"/>
      <w:lvlText w:val="o"/>
      <w:lvlJc w:val="left"/>
      <w:pPr>
        <w:ind w:left="1062" w:hanging="360"/>
      </w:pPr>
      <w:rPr>
        <w:rFonts w:ascii="Courier New" w:hAnsi="Courier New" w:cs="Courier New" w:hint="default"/>
      </w:rPr>
    </w:lvl>
    <w:lvl w:ilvl="2" w:tplc="04090005">
      <w:start w:val="1"/>
      <w:numFmt w:val="bullet"/>
      <w:lvlText w:val=""/>
      <w:lvlJc w:val="left"/>
      <w:pPr>
        <w:ind w:left="1782" w:hanging="360"/>
      </w:pPr>
      <w:rPr>
        <w:rFonts w:ascii="Wingdings" w:hAnsi="Wingdings" w:hint="default"/>
      </w:rPr>
    </w:lvl>
    <w:lvl w:ilvl="3" w:tplc="04090001">
      <w:start w:val="1"/>
      <w:numFmt w:val="bullet"/>
      <w:lvlText w:val=""/>
      <w:lvlJc w:val="left"/>
      <w:pPr>
        <w:ind w:left="2502" w:hanging="360"/>
      </w:pPr>
      <w:rPr>
        <w:rFonts w:ascii="Symbol" w:hAnsi="Symbol" w:hint="default"/>
      </w:rPr>
    </w:lvl>
    <w:lvl w:ilvl="4" w:tplc="04090003">
      <w:start w:val="1"/>
      <w:numFmt w:val="bullet"/>
      <w:lvlText w:val="o"/>
      <w:lvlJc w:val="left"/>
      <w:pPr>
        <w:ind w:left="3222" w:hanging="360"/>
      </w:pPr>
      <w:rPr>
        <w:rFonts w:ascii="Courier New" w:hAnsi="Courier New" w:cs="Courier New" w:hint="default"/>
      </w:rPr>
    </w:lvl>
    <w:lvl w:ilvl="5" w:tplc="04090005">
      <w:start w:val="1"/>
      <w:numFmt w:val="bullet"/>
      <w:lvlText w:val=""/>
      <w:lvlJc w:val="left"/>
      <w:pPr>
        <w:ind w:left="3942" w:hanging="360"/>
      </w:pPr>
      <w:rPr>
        <w:rFonts w:ascii="Wingdings" w:hAnsi="Wingdings" w:hint="default"/>
      </w:rPr>
    </w:lvl>
    <w:lvl w:ilvl="6" w:tplc="04090001">
      <w:start w:val="1"/>
      <w:numFmt w:val="bullet"/>
      <w:lvlText w:val=""/>
      <w:lvlJc w:val="left"/>
      <w:pPr>
        <w:ind w:left="4662" w:hanging="360"/>
      </w:pPr>
      <w:rPr>
        <w:rFonts w:ascii="Symbol" w:hAnsi="Symbol" w:hint="default"/>
      </w:rPr>
    </w:lvl>
    <w:lvl w:ilvl="7" w:tplc="04090003">
      <w:start w:val="1"/>
      <w:numFmt w:val="bullet"/>
      <w:lvlText w:val="o"/>
      <w:lvlJc w:val="left"/>
      <w:pPr>
        <w:ind w:left="5382" w:hanging="360"/>
      </w:pPr>
      <w:rPr>
        <w:rFonts w:ascii="Courier New" w:hAnsi="Courier New" w:cs="Courier New" w:hint="default"/>
      </w:rPr>
    </w:lvl>
    <w:lvl w:ilvl="8" w:tplc="04090005">
      <w:start w:val="1"/>
      <w:numFmt w:val="bullet"/>
      <w:lvlText w:val=""/>
      <w:lvlJc w:val="left"/>
      <w:pPr>
        <w:ind w:left="6102" w:hanging="360"/>
      </w:pPr>
      <w:rPr>
        <w:rFonts w:ascii="Wingdings" w:hAnsi="Wingdings" w:hint="default"/>
      </w:rPr>
    </w:lvl>
  </w:abstractNum>
  <w:abstractNum w:abstractNumId="120">
    <w:nsid w:val="2A5964E1"/>
    <w:multiLevelType w:val="hybridMultilevel"/>
    <w:tmpl w:val="9DAEAF60"/>
    <w:lvl w:ilvl="0" w:tplc="51EAFD04">
      <w:start w:val="1"/>
      <w:numFmt w:val="decimal"/>
      <w:lvlText w:val="1.%1"/>
      <w:lvlJc w:val="left"/>
      <w:pPr>
        <w:ind w:left="720" w:hanging="360"/>
      </w:pPr>
      <w:rPr>
        <w:rFonts w:hint="default"/>
        <w:b w:val="0"/>
        <w:bCs w:val="0"/>
        <w:i w:val="0"/>
        <w:color w:val="auto"/>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nsid w:val="2A6A6EA2"/>
    <w:multiLevelType w:val="hybridMultilevel"/>
    <w:tmpl w:val="66AA1FDE"/>
    <w:lvl w:ilvl="0" w:tplc="1146E9F0">
      <w:start w:val="1"/>
      <w:numFmt w:val="decimal"/>
      <w:lvlText w:val="1.%1"/>
      <w:lvlJc w:val="left"/>
      <w:pPr>
        <w:ind w:left="360" w:hanging="360"/>
      </w:pPr>
      <w:rPr>
        <w:rFonts w:ascii="Arial" w:hAnsi="Arial"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nsid w:val="2A833037"/>
    <w:multiLevelType w:val="hybridMultilevel"/>
    <w:tmpl w:val="58CE4D18"/>
    <w:lvl w:ilvl="0" w:tplc="DF8C8C94">
      <w:start w:val="1"/>
      <w:numFmt w:val="decimal"/>
      <w:lvlText w:val="1.%1"/>
      <w:lvlJc w:val="right"/>
      <w:pPr>
        <w:ind w:left="702" w:hanging="360"/>
      </w:pPr>
      <w:rPr>
        <w:rFonts w:hint="default"/>
        <w:b w:val="0"/>
        <w:i w:val="0"/>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123">
    <w:nsid w:val="2AE84759"/>
    <w:multiLevelType w:val="hybridMultilevel"/>
    <w:tmpl w:val="6CF20F60"/>
    <w:lvl w:ilvl="0" w:tplc="4B80D380">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nsid w:val="2BFA589F"/>
    <w:multiLevelType w:val="hybridMultilevel"/>
    <w:tmpl w:val="85B4F0FC"/>
    <w:lvl w:ilvl="0" w:tplc="7D6AB150">
      <w:start w:val="1"/>
      <w:numFmt w:val="decimal"/>
      <w:lvlText w:val="4.%1"/>
      <w:lvlJc w:val="left"/>
      <w:pPr>
        <w:ind w:left="778" w:hanging="360"/>
      </w:pPr>
      <w:rPr>
        <w:rFonts w:ascii="Arial" w:hAnsi="Arial" w:hint="default"/>
        <w:b w:val="0"/>
        <w:i w:val="0"/>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25">
    <w:nsid w:val="2C13067D"/>
    <w:multiLevelType w:val="hybridMultilevel"/>
    <w:tmpl w:val="A71A029A"/>
    <w:lvl w:ilvl="0" w:tplc="84E81C9E">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nsid w:val="2C4A5860"/>
    <w:multiLevelType w:val="multilevel"/>
    <w:tmpl w:val="24E01B94"/>
    <w:lvl w:ilvl="0">
      <w:start w:val="1"/>
      <w:numFmt w:val="decimal"/>
      <w:lvlText w:val="%1."/>
      <w:lvlJc w:val="right"/>
      <w:pPr>
        <w:ind w:left="720" w:hanging="360"/>
      </w:pPr>
      <w:rPr>
        <w:rFonts w:ascii="Arial" w:hAnsi="Arial" w:hint="default"/>
        <w:sz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7">
    <w:nsid w:val="2C4A5E8A"/>
    <w:multiLevelType w:val="multilevel"/>
    <w:tmpl w:val="58B221D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83"/>
        </w:tabs>
        <w:ind w:left="383" w:hanging="360"/>
      </w:pPr>
      <w:rPr>
        <w:rFonts w:hint="default"/>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128">
    <w:nsid w:val="2C5F042C"/>
    <w:multiLevelType w:val="hybridMultilevel"/>
    <w:tmpl w:val="62B6509C"/>
    <w:lvl w:ilvl="0" w:tplc="240E821E">
      <w:start w:val="1"/>
      <w:numFmt w:val="decimal"/>
      <w:lvlText w:val="7.%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nsid w:val="2CF57BC1"/>
    <w:multiLevelType w:val="hybridMultilevel"/>
    <w:tmpl w:val="0290CC72"/>
    <w:lvl w:ilvl="0" w:tplc="856A9638">
      <w:start w:val="1"/>
      <w:numFmt w:val="bullet"/>
      <w:lvlText w:val=""/>
      <w:lvlJc w:val="left"/>
      <w:pPr>
        <w:ind w:left="360" w:hanging="360"/>
      </w:pPr>
      <w:rPr>
        <w:rFonts w:ascii="Symbol" w:hAnsi="Symbol" w:hint="default"/>
      </w:rPr>
    </w:lvl>
    <w:lvl w:ilvl="1" w:tplc="73727C92" w:tentative="1">
      <w:start w:val="1"/>
      <w:numFmt w:val="bullet"/>
      <w:lvlText w:val="o"/>
      <w:lvlJc w:val="left"/>
      <w:pPr>
        <w:ind w:left="1080" w:hanging="360"/>
      </w:pPr>
      <w:rPr>
        <w:rFonts w:ascii="Courier New" w:hAnsi="Courier New" w:cs="Courier New" w:hint="default"/>
      </w:rPr>
    </w:lvl>
    <w:lvl w:ilvl="2" w:tplc="59800698" w:tentative="1">
      <w:start w:val="1"/>
      <w:numFmt w:val="bullet"/>
      <w:lvlText w:val=""/>
      <w:lvlJc w:val="left"/>
      <w:pPr>
        <w:ind w:left="1800" w:hanging="360"/>
      </w:pPr>
      <w:rPr>
        <w:rFonts w:ascii="Wingdings" w:hAnsi="Wingdings" w:hint="default"/>
      </w:rPr>
    </w:lvl>
    <w:lvl w:ilvl="3" w:tplc="2DA8EC2E" w:tentative="1">
      <w:start w:val="1"/>
      <w:numFmt w:val="bullet"/>
      <w:lvlText w:val=""/>
      <w:lvlJc w:val="left"/>
      <w:pPr>
        <w:ind w:left="2520" w:hanging="360"/>
      </w:pPr>
      <w:rPr>
        <w:rFonts w:ascii="Symbol" w:hAnsi="Symbol" w:hint="default"/>
      </w:rPr>
    </w:lvl>
    <w:lvl w:ilvl="4" w:tplc="6388E7F2" w:tentative="1">
      <w:start w:val="1"/>
      <w:numFmt w:val="bullet"/>
      <w:lvlText w:val="o"/>
      <w:lvlJc w:val="left"/>
      <w:pPr>
        <w:ind w:left="3240" w:hanging="360"/>
      </w:pPr>
      <w:rPr>
        <w:rFonts w:ascii="Courier New" w:hAnsi="Courier New" w:cs="Courier New" w:hint="default"/>
      </w:rPr>
    </w:lvl>
    <w:lvl w:ilvl="5" w:tplc="E93A0E26" w:tentative="1">
      <w:start w:val="1"/>
      <w:numFmt w:val="bullet"/>
      <w:lvlText w:val=""/>
      <w:lvlJc w:val="left"/>
      <w:pPr>
        <w:ind w:left="3960" w:hanging="360"/>
      </w:pPr>
      <w:rPr>
        <w:rFonts w:ascii="Wingdings" w:hAnsi="Wingdings" w:hint="default"/>
      </w:rPr>
    </w:lvl>
    <w:lvl w:ilvl="6" w:tplc="27BCA37E" w:tentative="1">
      <w:start w:val="1"/>
      <w:numFmt w:val="bullet"/>
      <w:lvlText w:val=""/>
      <w:lvlJc w:val="left"/>
      <w:pPr>
        <w:ind w:left="4680" w:hanging="360"/>
      </w:pPr>
      <w:rPr>
        <w:rFonts w:ascii="Symbol" w:hAnsi="Symbol" w:hint="default"/>
      </w:rPr>
    </w:lvl>
    <w:lvl w:ilvl="7" w:tplc="CC70A4C0" w:tentative="1">
      <w:start w:val="1"/>
      <w:numFmt w:val="bullet"/>
      <w:lvlText w:val="o"/>
      <w:lvlJc w:val="left"/>
      <w:pPr>
        <w:ind w:left="5400" w:hanging="360"/>
      </w:pPr>
      <w:rPr>
        <w:rFonts w:ascii="Courier New" w:hAnsi="Courier New" w:cs="Courier New" w:hint="default"/>
      </w:rPr>
    </w:lvl>
    <w:lvl w:ilvl="8" w:tplc="07BAC26A" w:tentative="1">
      <w:start w:val="1"/>
      <w:numFmt w:val="bullet"/>
      <w:lvlText w:val=""/>
      <w:lvlJc w:val="left"/>
      <w:pPr>
        <w:ind w:left="6120" w:hanging="360"/>
      </w:pPr>
      <w:rPr>
        <w:rFonts w:ascii="Wingdings" w:hAnsi="Wingdings" w:hint="default"/>
      </w:rPr>
    </w:lvl>
  </w:abstractNum>
  <w:abstractNum w:abstractNumId="130">
    <w:nsid w:val="2D6E0B6A"/>
    <w:multiLevelType w:val="hybridMultilevel"/>
    <w:tmpl w:val="AD6EE68C"/>
    <w:lvl w:ilvl="0" w:tplc="F19208DC">
      <w:start w:val="1"/>
      <w:numFmt w:val="decimal"/>
      <w:lvlText w:val="1.%1"/>
      <w:lvlJc w:val="left"/>
      <w:pPr>
        <w:ind w:left="720" w:hanging="360"/>
      </w:pPr>
      <w:rPr>
        <w:rFonts w:hint="default"/>
        <w:b w:val="0"/>
        <w:bCs w:val="0"/>
        <w:i w:val="0"/>
        <w:color w:val="auto"/>
        <w:sz w:val="24"/>
        <w:szCs w:val="24"/>
      </w:rPr>
    </w:lvl>
    <w:lvl w:ilvl="1" w:tplc="3DAE8A74" w:tentative="1">
      <w:start w:val="1"/>
      <w:numFmt w:val="lowerLetter"/>
      <w:lvlText w:val="%2."/>
      <w:lvlJc w:val="left"/>
      <w:pPr>
        <w:ind w:left="1440" w:hanging="360"/>
      </w:pPr>
    </w:lvl>
    <w:lvl w:ilvl="2" w:tplc="00A2962C" w:tentative="1">
      <w:start w:val="1"/>
      <w:numFmt w:val="lowerRoman"/>
      <w:lvlText w:val="%3."/>
      <w:lvlJc w:val="right"/>
      <w:pPr>
        <w:ind w:left="2160" w:hanging="180"/>
      </w:pPr>
    </w:lvl>
    <w:lvl w:ilvl="3" w:tplc="C51C7FB6" w:tentative="1">
      <w:start w:val="1"/>
      <w:numFmt w:val="decimal"/>
      <w:lvlText w:val="%4."/>
      <w:lvlJc w:val="left"/>
      <w:pPr>
        <w:ind w:left="2880" w:hanging="360"/>
      </w:pPr>
    </w:lvl>
    <w:lvl w:ilvl="4" w:tplc="D8DACD6E" w:tentative="1">
      <w:start w:val="1"/>
      <w:numFmt w:val="lowerLetter"/>
      <w:lvlText w:val="%5."/>
      <w:lvlJc w:val="left"/>
      <w:pPr>
        <w:ind w:left="3600" w:hanging="360"/>
      </w:pPr>
    </w:lvl>
    <w:lvl w:ilvl="5" w:tplc="A47EEBFE" w:tentative="1">
      <w:start w:val="1"/>
      <w:numFmt w:val="lowerRoman"/>
      <w:lvlText w:val="%6."/>
      <w:lvlJc w:val="right"/>
      <w:pPr>
        <w:ind w:left="4320" w:hanging="180"/>
      </w:pPr>
    </w:lvl>
    <w:lvl w:ilvl="6" w:tplc="F4061E42" w:tentative="1">
      <w:start w:val="1"/>
      <w:numFmt w:val="decimal"/>
      <w:lvlText w:val="%7."/>
      <w:lvlJc w:val="left"/>
      <w:pPr>
        <w:ind w:left="5040" w:hanging="360"/>
      </w:pPr>
    </w:lvl>
    <w:lvl w:ilvl="7" w:tplc="3244C94C" w:tentative="1">
      <w:start w:val="1"/>
      <w:numFmt w:val="lowerLetter"/>
      <w:lvlText w:val="%8."/>
      <w:lvlJc w:val="left"/>
      <w:pPr>
        <w:ind w:left="5760" w:hanging="360"/>
      </w:pPr>
    </w:lvl>
    <w:lvl w:ilvl="8" w:tplc="024C5980" w:tentative="1">
      <w:start w:val="1"/>
      <w:numFmt w:val="lowerRoman"/>
      <w:lvlText w:val="%9."/>
      <w:lvlJc w:val="right"/>
      <w:pPr>
        <w:ind w:left="6480" w:hanging="180"/>
      </w:pPr>
    </w:lvl>
  </w:abstractNum>
  <w:abstractNum w:abstractNumId="131">
    <w:nsid w:val="2E3D2303"/>
    <w:multiLevelType w:val="hybridMultilevel"/>
    <w:tmpl w:val="1964608C"/>
    <w:lvl w:ilvl="0" w:tplc="0409000B">
      <w:start w:val="1"/>
      <w:numFmt w:val="bullet"/>
      <w:lvlText w:val=""/>
      <w:lvlJc w:val="left"/>
      <w:pPr>
        <w:ind w:left="422" w:hanging="360"/>
      </w:pPr>
      <w:rPr>
        <w:rFonts w:ascii="Wingdings" w:hAnsi="Wingdings" w:hint="default"/>
      </w:rPr>
    </w:lvl>
    <w:lvl w:ilvl="1" w:tplc="46360E46" w:tentative="1">
      <w:start w:val="1"/>
      <w:numFmt w:val="bullet"/>
      <w:lvlText w:val="o"/>
      <w:lvlJc w:val="left"/>
      <w:pPr>
        <w:ind w:left="1440" w:hanging="360"/>
      </w:pPr>
      <w:rPr>
        <w:rFonts w:ascii="Courier New" w:hAnsi="Courier New" w:cs="Courier New" w:hint="default"/>
      </w:rPr>
    </w:lvl>
    <w:lvl w:ilvl="2" w:tplc="CFBC1280" w:tentative="1">
      <w:start w:val="1"/>
      <w:numFmt w:val="bullet"/>
      <w:lvlText w:val=""/>
      <w:lvlJc w:val="left"/>
      <w:pPr>
        <w:ind w:left="2160" w:hanging="360"/>
      </w:pPr>
      <w:rPr>
        <w:rFonts w:ascii="Wingdings" w:hAnsi="Wingdings" w:hint="default"/>
      </w:rPr>
    </w:lvl>
    <w:lvl w:ilvl="3" w:tplc="26DC212C" w:tentative="1">
      <w:start w:val="1"/>
      <w:numFmt w:val="bullet"/>
      <w:lvlText w:val=""/>
      <w:lvlJc w:val="left"/>
      <w:pPr>
        <w:ind w:left="2880" w:hanging="360"/>
      </w:pPr>
      <w:rPr>
        <w:rFonts w:ascii="Symbol" w:hAnsi="Symbol" w:hint="default"/>
      </w:rPr>
    </w:lvl>
    <w:lvl w:ilvl="4" w:tplc="188E835A" w:tentative="1">
      <w:start w:val="1"/>
      <w:numFmt w:val="bullet"/>
      <w:lvlText w:val="o"/>
      <w:lvlJc w:val="left"/>
      <w:pPr>
        <w:ind w:left="3600" w:hanging="360"/>
      </w:pPr>
      <w:rPr>
        <w:rFonts w:ascii="Courier New" w:hAnsi="Courier New" w:cs="Courier New" w:hint="default"/>
      </w:rPr>
    </w:lvl>
    <w:lvl w:ilvl="5" w:tplc="84F413EE" w:tentative="1">
      <w:start w:val="1"/>
      <w:numFmt w:val="bullet"/>
      <w:lvlText w:val=""/>
      <w:lvlJc w:val="left"/>
      <w:pPr>
        <w:ind w:left="4320" w:hanging="360"/>
      </w:pPr>
      <w:rPr>
        <w:rFonts w:ascii="Wingdings" w:hAnsi="Wingdings" w:hint="default"/>
      </w:rPr>
    </w:lvl>
    <w:lvl w:ilvl="6" w:tplc="13E47C58" w:tentative="1">
      <w:start w:val="1"/>
      <w:numFmt w:val="bullet"/>
      <w:lvlText w:val=""/>
      <w:lvlJc w:val="left"/>
      <w:pPr>
        <w:ind w:left="5040" w:hanging="360"/>
      </w:pPr>
      <w:rPr>
        <w:rFonts w:ascii="Symbol" w:hAnsi="Symbol" w:hint="default"/>
      </w:rPr>
    </w:lvl>
    <w:lvl w:ilvl="7" w:tplc="B2167684" w:tentative="1">
      <w:start w:val="1"/>
      <w:numFmt w:val="bullet"/>
      <w:lvlText w:val="o"/>
      <w:lvlJc w:val="left"/>
      <w:pPr>
        <w:ind w:left="5760" w:hanging="360"/>
      </w:pPr>
      <w:rPr>
        <w:rFonts w:ascii="Courier New" w:hAnsi="Courier New" w:cs="Courier New" w:hint="default"/>
      </w:rPr>
    </w:lvl>
    <w:lvl w:ilvl="8" w:tplc="3C90D86A" w:tentative="1">
      <w:start w:val="1"/>
      <w:numFmt w:val="bullet"/>
      <w:lvlText w:val=""/>
      <w:lvlJc w:val="left"/>
      <w:pPr>
        <w:ind w:left="6480" w:hanging="360"/>
      </w:pPr>
      <w:rPr>
        <w:rFonts w:ascii="Wingdings" w:hAnsi="Wingdings" w:hint="default"/>
      </w:rPr>
    </w:lvl>
  </w:abstractNum>
  <w:abstractNum w:abstractNumId="132">
    <w:nsid w:val="2E56456D"/>
    <w:multiLevelType w:val="hybridMultilevel"/>
    <w:tmpl w:val="8F7CF998"/>
    <w:lvl w:ilvl="0" w:tplc="AB1A80D4">
      <w:start w:val="1"/>
      <w:numFmt w:val="decimal"/>
      <w:lvlText w:val="4.%1"/>
      <w:lvlJc w:val="left"/>
      <w:pPr>
        <w:ind w:left="1062" w:hanging="360"/>
      </w:pPr>
      <w:rPr>
        <w:rFonts w:ascii="Arial" w:hAnsi="Arial" w:cs="Times New Roman" w:hint="default"/>
        <w:b w:val="0"/>
        <w:i w:val="0"/>
        <w:sz w:val="24"/>
        <w:szCs w:val="24"/>
      </w:rPr>
    </w:lvl>
    <w:lvl w:ilvl="1" w:tplc="04090019">
      <w:start w:val="1"/>
      <w:numFmt w:val="lowerLetter"/>
      <w:lvlText w:val="%2."/>
      <w:lvlJc w:val="left"/>
      <w:pPr>
        <w:ind w:left="1782" w:hanging="360"/>
      </w:pPr>
    </w:lvl>
    <w:lvl w:ilvl="2" w:tplc="0409001B">
      <w:start w:val="1"/>
      <w:numFmt w:val="lowerRoman"/>
      <w:lvlText w:val="%3."/>
      <w:lvlJc w:val="right"/>
      <w:pPr>
        <w:ind w:left="2502" w:hanging="180"/>
      </w:pPr>
    </w:lvl>
    <w:lvl w:ilvl="3" w:tplc="0409000F">
      <w:start w:val="1"/>
      <w:numFmt w:val="decimal"/>
      <w:lvlText w:val="%4."/>
      <w:lvlJc w:val="left"/>
      <w:pPr>
        <w:ind w:left="3222" w:hanging="360"/>
      </w:pPr>
    </w:lvl>
    <w:lvl w:ilvl="4" w:tplc="04090019">
      <w:start w:val="1"/>
      <w:numFmt w:val="lowerLetter"/>
      <w:lvlText w:val="%5."/>
      <w:lvlJc w:val="left"/>
      <w:pPr>
        <w:ind w:left="3942" w:hanging="360"/>
      </w:pPr>
    </w:lvl>
    <w:lvl w:ilvl="5" w:tplc="0409001B">
      <w:start w:val="1"/>
      <w:numFmt w:val="lowerRoman"/>
      <w:lvlText w:val="%6."/>
      <w:lvlJc w:val="right"/>
      <w:pPr>
        <w:ind w:left="4662" w:hanging="180"/>
      </w:pPr>
    </w:lvl>
    <w:lvl w:ilvl="6" w:tplc="0409000F">
      <w:start w:val="1"/>
      <w:numFmt w:val="decimal"/>
      <w:lvlText w:val="%7."/>
      <w:lvlJc w:val="left"/>
      <w:pPr>
        <w:ind w:left="5382" w:hanging="360"/>
      </w:pPr>
    </w:lvl>
    <w:lvl w:ilvl="7" w:tplc="04090019">
      <w:start w:val="1"/>
      <w:numFmt w:val="lowerLetter"/>
      <w:lvlText w:val="%8."/>
      <w:lvlJc w:val="left"/>
      <w:pPr>
        <w:ind w:left="6102" w:hanging="360"/>
      </w:pPr>
    </w:lvl>
    <w:lvl w:ilvl="8" w:tplc="0409001B">
      <w:start w:val="1"/>
      <w:numFmt w:val="lowerRoman"/>
      <w:lvlText w:val="%9."/>
      <w:lvlJc w:val="right"/>
      <w:pPr>
        <w:ind w:left="6822" w:hanging="180"/>
      </w:pPr>
    </w:lvl>
  </w:abstractNum>
  <w:abstractNum w:abstractNumId="133">
    <w:nsid w:val="2FB0399C"/>
    <w:multiLevelType w:val="hybridMultilevel"/>
    <w:tmpl w:val="37AE8160"/>
    <w:lvl w:ilvl="0" w:tplc="C22C9FE0">
      <w:start w:val="1"/>
      <w:numFmt w:val="decimal"/>
      <w:lvlText w:val="1.%1"/>
      <w:lvlJc w:val="left"/>
      <w:pPr>
        <w:ind w:left="360" w:hanging="360"/>
      </w:pPr>
      <w:rPr>
        <w:rFonts w:ascii="Arial" w:hAnsi="Arial" w:hint="default"/>
        <w:b w:val="0"/>
        <w:i w:val="0"/>
        <w:sz w:val="24"/>
        <w:szCs w:val="24"/>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134">
    <w:nsid w:val="2FC43460"/>
    <w:multiLevelType w:val="hybridMultilevel"/>
    <w:tmpl w:val="05447EA0"/>
    <w:lvl w:ilvl="0" w:tplc="3ADA40DE">
      <w:start w:val="1"/>
      <w:numFmt w:val="bullet"/>
      <w:lvlText w:val=""/>
      <w:lvlJc w:val="left"/>
      <w:pPr>
        <w:ind w:left="360" w:hanging="360"/>
      </w:pPr>
      <w:rPr>
        <w:rFonts w:ascii="Symbol" w:hAnsi="Symbol" w:hint="default"/>
        <w:color w:val="auto"/>
      </w:rPr>
    </w:lvl>
    <w:lvl w:ilvl="1" w:tplc="0C266A34" w:tentative="1">
      <w:start w:val="1"/>
      <w:numFmt w:val="bullet"/>
      <w:lvlText w:val="o"/>
      <w:lvlJc w:val="left"/>
      <w:pPr>
        <w:ind w:left="1080" w:hanging="360"/>
      </w:pPr>
      <w:rPr>
        <w:rFonts w:ascii="Courier New" w:hAnsi="Courier New" w:cs="Courier New" w:hint="default"/>
      </w:rPr>
    </w:lvl>
    <w:lvl w:ilvl="2" w:tplc="C4AA3E7E" w:tentative="1">
      <w:start w:val="1"/>
      <w:numFmt w:val="bullet"/>
      <w:lvlText w:val=""/>
      <w:lvlJc w:val="left"/>
      <w:pPr>
        <w:ind w:left="1800" w:hanging="360"/>
      </w:pPr>
      <w:rPr>
        <w:rFonts w:ascii="Wingdings" w:hAnsi="Wingdings" w:hint="default"/>
      </w:rPr>
    </w:lvl>
    <w:lvl w:ilvl="3" w:tplc="DFA43EBC" w:tentative="1">
      <w:start w:val="1"/>
      <w:numFmt w:val="bullet"/>
      <w:lvlText w:val=""/>
      <w:lvlJc w:val="left"/>
      <w:pPr>
        <w:ind w:left="2520" w:hanging="360"/>
      </w:pPr>
      <w:rPr>
        <w:rFonts w:ascii="Symbol" w:hAnsi="Symbol" w:hint="default"/>
      </w:rPr>
    </w:lvl>
    <w:lvl w:ilvl="4" w:tplc="04AC9A7C" w:tentative="1">
      <w:start w:val="1"/>
      <w:numFmt w:val="bullet"/>
      <w:lvlText w:val="o"/>
      <w:lvlJc w:val="left"/>
      <w:pPr>
        <w:ind w:left="3240" w:hanging="360"/>
      </w:pPr>
      <w:rPr>
        <w:rFonts w:ascii="Courier New" w:hAnsi="Courier New" w:cs="Courier New" w:hint="default"/>
      </w:rPr>
    </w:lvl>
    <w:lvl w:ilvl="5" w:tplc="F9FE49C6" w:tentative="1">
      <w:start w:val="1"/>
      <w:numFmt w:val="bullet"/>
      <w:lvlText w:val=""/>
      <w:lvlJc w:val="left"/>
      <w:pPr>
        <w:ind w:left="3960" w:hanging="360"/>
      </w:pPr>
      <w:rPr>
        <w:rFonts w:ascii="Wingdings" w:hAnsi="Wingdings" w:hint="default"/>
      </w:rPr>
    </w:lvl>
    <w:lvl w:ilvl="6" w:tplc="9C90D1E0" w:tentative="1">
      <w:start w:val="1"/>
      <w:numFmt w:val="bullet"/>
      <w:lvlText w:val=""/>
      <w:lvlJc w:val="left"/>
      <w:pPr>
        <w:ind w:left="4680" w:hanging="360"/>
      </w:pPr>
      <w:rPr>
        <w:rFonts w:ascii="Symbol" w:hAnsi="Symbol" w:hint="default"/>
      </w:rPr>
    </w:lvl>
    <w:lvl w:ilvl="7" w:tplc="03EA6F44" w:tentative="1">
      <w:start w:val="1"/>
      <w:numFmt w:val="bullet"/>
      <w:lvlText w:val="o"/>
      <w:lvlJc w:val="left"/>
      <w:pPr>
        <w:ind w:left="5400" w:hanging="360"/>
      </w:pPr>
      <w:rPr>
        <w:rFonts w:ascii="Courier New" w:hAnsi="Courier New" w:cs="Courier New" w:hint="default"/>
      </w:rPr>
    </w:lvl>
    <w:lvl w:ilvl="8" w:tplc="0ADAC6B8" w:tentative="1">
      <w:start w:val="1"/>
      <w:numFmt w:val="bullet"/>
      <w:lvlText w:val=""/>
      <w:lvlJc w:val="left"/>
      <w:pPr>
        <w:ind w:left="6120" w:hanging="360"/>
      </w:pPr>
      <w:rPr>
        <w:rFonts w:ascii="Wingdings" w:hAnsi="Wingdings" w:hint="default"/>
      </w:rPr>
    </w:lvl>
  </w:abstractNum>
  <w:abstractNum w:abstractNumId="135">
    <w:nsid w:val="2FF74B81"/>
    <w:multiLevelType w:val="multilevel"/>
    <w:tmpl w:val="64E871B4"/>
    <w:lvl w:ilvl="0">
      <w:start w:val="2"/>
      <w:numFmt w:val="decimal"/>
      <w:lvlText w:val="%1."/>
      <w:lvlJc w:val="left"/>
      <w:pPr>
        <w:tabs>
          <w:tab w:val="num" w:pos="360"/>
        </w:tabs>
        <w:ind w:left="360" w:hanging="360"/>
      </w:pPr>
      <w:rPr>
        <w:rFonts w:hint="default"/>
      </w:rPr>
    </w:lvl>
    <w:lvl w:ilvl="1">
      <w:start w:val="1"/>
      <w:numFmt w:val="decimal"/>
      <w:lvlText w:val="5.%2"/>
      <w:lvlJc w:val="left"/>
      <w:pPr>
        <w:tabs>
          <w:tab w:val="num" w:pos="465"/>
        </w:tabs>
        <w:ind w:left="465" w:hanging="465"/>
      </w:pPr>
      <w:rPr>
        <w:rFonts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6">
    <w:nsid w:val="30503AD4"/>
    <w:multiLevelType w:val="hybridMultilevel"/>
    <w:tmpl w:val="1E8A0DC4"/>
    <w:lvl w:ilvl="0" w:tplc="04090001">
      <w:start w:val="1"/>
      <w:numFmt w:val="decimal"/>
      <w:lvlText w:val="2.%1"/>
      <w:lvlJc w:val="right"/>
      <w:pPr>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nsid w:val="30CD6404"/>
    <w:multiLevelType w:val="hybridMultilevel"/>
    <w:tmpl w:val="7DB64BE6"/>
    <w:lvl w:ilvl="0" w:tplc="B61853C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nsid w:val="30CE79C4"/>
    <w:multiLevelType w:val="hybridMultilevel"/>
    <w:tmpl w:val="39B43262"/>
    <w:lvl w:ilvl="0" w:tplc="506EDA46">
      <w:start w:val="1"/>
      <w:numFmt w:val="bullet"/>
      <w:lvlText w:val=""/>
      <w:lvlJc w:val="left"/>
      <w:pPr>
        <w:ind w:left="360" w:hanging="360"/>
      </w:pPr>
      <w:rPr>
        <w:rFonts w:ascii="Symbol" w:hAnsi="Symbol" w:hint="default"/>
      </w:rPr>
    </w:lvl>
    <w:lvl w:ilvl="1" w:tplc="2704233C" w:tentative="1">
      <w:start w:val="1"/>
      <w:numFmt w:val="bullet"/>
      <w:lvlText w:val="o"/>
      <w:lvlJc w:val="left"/>
      <w:pPr>
        <w:ind w:left="1080" w:hanging="360"/>
      </w:pPr>
      <w:rPr>
        <w:rFonts w:ascii="Courier New" w:hAnsi="Courier New" w:cs="Courier New" w:hint="default"/>
      </w:rPr>
    </w:lvl>
    <w:lvl w:ilvl="2" w:tplc="0060DBE0" w:tentative="1">
      <w:start w:val="1"/>
      <w:numFmt w:val="bullet"/>
      <w:lvlText w:val=""/>
      <w:lvlJc w:val="left"/>
      <w:pPr>
        <w:ind w:left="1800" w:hanging="360"/>
      </w:pPr>
      <w:rPr>
        <w:rFonts w:ascii="Wingdings" w:hAnsi="Wingdings" w:hint="default"/>
      </w:rPr>
    </w:lvl>
    <w:lvl w:ilvl="3" w:tplc="A106E510" w:tentative="1">
      <w:start w:val="1"/>
      <w:numFmt w:val="bullet"/>
      <w:lvlText w:val=""/>
      <w:lvlJc w:val="left"/>
      <w:pPr>
        <w:ind w:left="2520" w:hanging="360"/>
      </w:pPr>
      <w:rPr>
        <w:rFonts w:ascii="Symbol" w:hAnsi="Symbol" w:hint="default"/>
      </w:rPr>
    </w:lvl>
    <w:lvl w:ilvl="4" w:tplc="5E0EAA5E" w:tentative="1">
      <w:start w:val="1"/>
      <w:numFmt w:val="bullet"/>
      <w:lvlText w:val="o"/>
      <w:lvlJc w:val="left"/>
      <w:pPr>
        <w:ind w:left="3240" w:hanging="360"/>
      </w:pPr>
      <w:rPr>
        <w:rFonts w:ascii="Courier New" w:hAnsi="Courier New" w:cs="Courier New" w:hint="default"/>
      </w:rPr>
    </w:lvl>
    <w:lvl w:ilvl="5" w:tplc="5B0C60DE" w:tentative="1">
      <w:start w:val="1"/>
      <w:numFmt w:val="bullet"/>
      <w:lvlText w:val=""/>
      <w:lvlJc w:val="left"/>
      <w:pPr>
        <w:ind w:left="3960" w:hanging="360"/>
      </w:pPr>
      <w:rPr>
        <w:rFonts w:ascii="Wingdings" w:hAnsi="Wingdings" w:hint="default"/>
      </w:rPr>
    </w:lvl>
    <w:lvl w:ilvl="6" w:tplc="A12452B6" w:tentative="1">
      <w:start w:val="1"/>
      <w:numFmt w:val="bullet"/>
      <w:lvlText w:val=""/>
      <w:lvlJc w:val="left"/>
      <w:pPr>
        <w:ind w:left="4680" w:hanging="360"/>
      </w:pPr>
      <w:rPr>
        <w:rFonts w:ascii="Symbol" w:hAnsi="Symbol" w:hint="default"/>
      </w:rPr>
    </w:lvl>
    <w:lvl w:ilvl="7" w:tplc="68FE6868" w:tentative="1">
      <w:start w:val="1"/>
      <w:numFmt w:val="bullet"/>
      <w:lvlText w:val="o"/>
      <w:lvlJc w:val="left"/>
      <w:pPr>
        <w:ind w:left="5400" w:hanging="360"/>
      </w:pPr>
      <w:rPr>
        <w:rFonts w:ascii="Courier New" w:hAnsi="Courier New" w:cs="Courier New" w:hint="default"/>
      </w:rPr>
    </w:lvl>
    <w:lvl w:ilvl="8" w:tplc="F82C44F6" w:tentative="1">
      <w:start w:val="1"/>
      <w:numFmt w:val="bullet"/>
      <w:lvlText w:val=""/>
      <w:lvlJc w:val="left"/>
      <w:pPr>
        <w:ind w:left="6120" w:hanging="360"/>
      </w:pPr>
      <w:rPr>
        <w:rFonts w:ascii="Wingdings" w:hAnsi="Wingdings" w:hint="default"/>
      </w:rPr>
    </w:lvl>
  </w:abstractNum>
  <w:abstractNum w:abstractNumId="139">
    <w:nsid w:val="31CF18DB"/>
    <w:multiLevelType w:val="hybridMultilevel"/>
    <w:tmpl w:val="694E39E0"/>
    <w:lvl w:ilvl="0" w:tplc="B250353A">
      <w:start w:val="1"/>
      <w:numFmt w:val="decimal"/>
      <w:lvlText w:val="2.%1"/>
      <w:lvlJc w:val="left"/>
      <w:pPr>
        <w:ind w:left="1003" w:hanging="360"/>
      </w:pPr>
      <w:rPr>
        <w:rFonts w:hint="default"/>
        <w:b w:val="0"/>
        <w:bCs w:val="0"/>
        <w:i w:val="0"/>
        <w:sz w:val="24"/>
        <w:szCs w:val="24"/>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140">
    <w:nsid w:val="32720093"/>
    <w:multiLevelType w:val="hybridMultilevel"/>
    <w:tmpl w:val="857A23CE"/>
    <w:lvl w:ilvl="0" w:tplc="0C80021C">
      <w:start w:val="1"/>
      <w:numFmt w:val="bullet"/>
      <w:lvlText w:val=""/>
      <w:lvlJc w:val="left"/>
      <w:pPr>
        <w:ind w:left="360" w:hanging="360"/>
      </w:pPr>
      <w:rPr>
        <w:rFonts w:ascii="Symbol" w:hAnsi="Symbol" w:hint="default"/>
        <w:color w:val="auto"/>
      </w:rPr>
    </w:lvl>
    <w:lvl w:ilvl="1" w:tplc="08090019" w:tentative="1">
      <w:start w:val="1"/>
      <w:numFmt w:val="bullet"/>
      <w:lvlText w:val="o"/>
      <w:lvlJc w:val="left"/>
      <w:pPr>
        <w:ind w:left="1080" w:hanging="360"/>
      </w:pPr>
      <w:rPr>
        <w:rFonts w:ascii="Courier New" w:hAnsi="Courier New" w:cs="Courier New" w:hint="default"/>
      </w:rPr>
    </w:lvl>
    <w:lvl w:ilvl="2" w:tplc="0809001B" w:tentative="1">
      <w:start w:val="1"/>
      <w:numFmt w:val="bullet"/>
      <w:lvlText w:val=""/>
      <w:lvlJc w:val="left"/>
      <w:pPr>
        <w:ind w:left="1800" w:hanging="360"/>
      </w:pPr>
      <w:rPr>
        <w:rFonts w:ascii="Wingdings" w:hAnsi="Wingdings" w:hint="default"/>
      </w:rPr>
    </w:lvl>
    <w:lvl w:ilvl="3" w:tplc="0809000F" w:tentative="1">
      <w:start w:val="1"/>
      <w:numFmt w:val="bullet"/>
      <w:lvlText w:val=""/>
      <w:lvlJc w:val="left"/>
      <w:pPr>
        <w:ind w:left="2520" w:hanging="360"/>
      </w:pPr>
      <w:rPr>
        <w:rFonts w:ascii="Symbol" w:hAnsi="Symbol" w:hint="default"/>
      </w:rPr>
    </w:lvl>
    <w:lvl w:ilvl="4" w:tplc="08090019" w:tentative="1">
      <w:start w:val="1"/>
      <w:numFmt w:val="bullet"/>
      <w:lvlText w:val="o"/>
      <w:lvlJc w:val="left"/>
      <w:pPr>
        <w:ind w:left="3240" w:hanging="360"/>
      </w:pPr>
      <w:rPr>
        <w:rFonts w:ascii="Courier New" w:hAnsi="Courier New" w:cs="Courier New" w:hint="default"/>
      </w:rPr>
    </w:lvl>
    <w:lvl w:ilvl="5" w:tplc="0809001B" w:tentative="1">
      <w:start w:val="1"/>
      <w:numFmt w:val="bullet"/>
      <w:lvlText w:val=""/>
      <w:lvlJc w:val="left"/>
      <w:pPr>
        <w:ind w:left="3960" w:hanging="360"/>
      </w:pPr>
      <w:rPr>
        <w:rFonts w:ascii="Wingdings" w:hAnsi="Wingdings" w:hint="default"/>
      </w:rPr>
    </w:lvl>
    <w:lvl w:ilvl="6" w:tplc="0809000F" w:tentative="1">
      <w:start w:val="1"/>
      <w:numFmt w:val="bullet"/>
      <w:lvlText w:val=""/>
      <w:lvlJc w:val="left"/>
      <w:pPr>
        <w:ind w:left="4680" w:hanging="360"/>
      </w:pPr>
      <w:rPr>
        <w:rFonts w:ascii="Symbol" w:hAnsi="Symbol" w:hint="default"/>
      </w:rPr>
    </w:lvl>
    <w:lvl w:ilvl="7" w:tplc="08090019" w:tentative="1">
      <w:start w:val="1"/>
      <w:numFmt w:val="bullet"/>
      <w:lvlText w:val="o"/>
      <w:lvlJc w:val="left"/>
      <w:pPr>
        <w:ind w:left="5400" w:hanging="360"/>
      </w:pPr>
      <w:rPr>
        <w:rFonts w:ascii="Courier New" w:hAnsi="Courier New" w:cs="Courier New" w:hint="default"/>
      </w:rPr>
    </w:lvl>
    <w:lvl w:ilvl="8" w:tplc="0809001B" w:tentative="1">
      <w:start w:val="1"/>
      <w:numFmt w:val="bullet"/>
      <w:lvlText w:val=""/>
      <w:lvlJc w:val="left"/>
      <w:pPr>
        <w:ind w:left="6120" w:hanging="360"/>
      </w:pPr>
      <w:rPr>
        <w:rFonts w:ascii="Wingdings" w:hAnsi="Wingdings" w:hint="default"/>
      </w:rPr>
    </w:lvl>
  </w:abstractNum>
  <w:abstractNum w:abstractNumId="141">
    <w:nsid w:val="32813A9A"/>
    <w:multiLevelType w:val="hybridMultilevel"/>
    <w:tmpl w:val="D8C206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2">
    <w:nsid w:val="32B45466"/>
    <w:multiLevelType w:val="hybridMultilevel"/>
    <w:tmpl w:val="41C6AE18"/>
    <w:lvl w:ilvl="0" w:tplc="0409000B">
      <w:start w:val="1"/>
      <w:numFmt w:val="bullet"/>
      <w:lvlText w:val=""/>
      <w:lvlJc w:val="left"/>
      <w:pPr>
        <w:ind w:left="99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3">
    <w:nsid w:val="32FF1D85"/>
    <w:multiLevelType w:val="hybridMultilevel"/>
    <w:tmpl w:val="11B231BC"/>
    <w:lvl w:ilvl="0" w:tplc="EDDCB13E">
      <w:start w:val="1"/>
      <w:numFmt w:val="decimal"/>
      <w:lvlText w:val="3.%1"/>
      <w:lvlJc w:val="left"/>
      <w:pPr>
        <w:ind w:left="720" w:hanging="360"/>
      </w:pPr>
      <w:rPr>
        <w:rFonts w:ascii="Arial" w:hAnsi="Arial" w:cs="Times New Roman" w:hint="default"/>
        <w:b w:val="0"/>
        <w:i w:val="0"/>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4">
    <w:nsid w:val="337D0BDD"/>
    <w:multiLevelType w:val="hybridMultilevel"/>
    <w:tmpl w:val="5A3E5F46"/>
    <w:lvl w:ilvl="0" w:tplc="AD1ED736">
      <w:start w:val="1"/>
      <w:numFmt w:val="decimal"/>
      <w:lvlText w:val="5.%1"/>
      <w:lvlJc w:val="left"/>
      <w:pPr>
        <w:ind w:left="720" w:hanging="360"/>
      </w:pPr>
      <w:rPr>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nsid w:val="33F03412"/>
    <w:multiLevelType w:val="hybridMultilevel"/>
    <w:tmpl w:val="47284D14"/>
    <w:lvl w:ilvl="0" w:tplc="669CF3A2">
      <w:start w:val="1"/>
      <w:numFmt w:val="decimal"/>
      <w:lvlText w:val="%1."/>
      <w:lvlJc w:val="left"/>
      <w:pPr>
        <w:ind w:left="720" w:hanging="360"/>
      </w:pPr>
      <w:rPr>
        <w:rFonts w:ascii="Arial" w:hAnsi="Arial" w:cs="Times New Roman" w:hint="default"/>
        <w:b w:val="0"/>
        <w:i w:val="0"/>
        <w:color w:val="auto"/>
        <w:sz w:val="24"/>
      </w:rPr>
    </w:lvl>
    <w:lvl w:ilvl="1" w:tplc="04090019">
      <w:start w:val="1"/>
      <w:numFmt w:val="decimal"/>
      <w:lvlText w:val="%2."/>
      <w:lvlJc w:val="left"/>
      <w:pPr>
        <w:tabs>
          <w:tab w:val="num" w:pos="540"/>
        </w:tabs>
        <w:ind w:left="5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6">
    <w:nsid w:val="346368EF"/>
    <w:multiLevelType w:val="hybridMultilevel"/>
    <w:tmpl w:val="174AE536"/>
    <w:lvl w:ilvl="0" w:tplc="47FE47E4">
      <w:start w:val="1"/>
      <w:numFmt w:val="decimal"/>
      <w:lvlText w:val="2.%1"/>
      <w:lvlJc w:val="left"/>
      <w:pPr>
        <w:ind w:left="360" w:hanging="360"/>
      </w:pPr>
      <w:rPr>
        <w:rFonts w:ascii="Arial" w:hAnsi="Arial" w:hint="default"/>
        <w:b w:val="0"/>
        <w:i w:val="0"/>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7">
    <w:nsid w:val="346422C3"/>
    <w:multiLevelType w:val="multilevel"/>
    <w:tmpl w:val="7AACA95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8">
    <w:nsid w:val="34DA536A"/>
    <w:multiLevelType w:val="hybridMultilevel"/>
    <w:tmpl w:val="76368096"/>
    <w:lvl w:ilvl="0" w:tplc="923A686A">
      <w:start w:val="1"/>
      <w:numFmt w:val="decimal"/>
      <w:lvlText w:val="3.%1"/>
      <w:lvlJc w:val="left"/>
      <w:pPr>
        <w:ind w:left="850" w:hanging="360"/>
      </w:pPr>
      <w:rPr>
        <w:rFonts w:ascii="Arial" w:hAnsi="Arial" w:hint="default"/>
        <w:b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9">
    <w:nsid w:val="35790E0A"/>
    <w:multiLevelType w:val="multilevel"/>
    <w:tmpl w:val="2AB60566"/>
    <w:lvl w:ilvl="0">
      <w:start w:val="1"/>
      <w:numFmt w:val="decimal"/>
      <w:lvlText w:val="%1."/>
      <w:lvlJc w:val="left"/>
      <w:pPr>
        <w:tabs>
          <w:tab w:val="num" w:pos="360"/>
        </w:tabs>
        <w:ind w:left="360" w:hanging="360"/>
      </w:pPr>
      <w:rPr>
        <w:rFonts w:hint="default"/>
      </w:rPr>
    </w:lvl>
    <w:lvl w:ilvl="1">
      <w:start w:val="1"/>
      <w:numFmt w:val="decimal"/>
      <w:lvlText w:val="2.%2"/>
      <w:lvlJc w:val="left"/>
      <w:pPr>
        <w:tabs>
          <w:tab w:val="num" w:pos="792"/>
        </w:tabs>
        <w:ind w:left="792" w:hanging="432"/>
      </w:pPr>
      <w:rPr>
        <w:rFonts w:ascii="Arial" w:hAnsi="Arial" w:hint="default"/>
        <w:b w:val="0"/>
        <w:i w:val="0"/>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0">
    <w:nsid w:val="358D2975"/>
    <w:multiLevelType w:val="multilevel"/>
    <w:tmpl w:val="D988DA6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Arial" w:hAnsi="Arial"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1">
    <w:nsid w:val="35B50D59"/>
    <w:multiLevelType w:val="hybridMultilevel"/>
    <w:tmpl w:val="7658B42C"/>
    <w:lvl w:ilvl="0" w:tplc="B0D693D2">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152">
    <w:nsid w:val="360F1B7B"/>
    <w:multiLevelType w:val="hybridMultilevel"/>
    <w:tmpl w:val="AB5A1C48"/>
    <w:lvl w:ilvl="0" w:tplc="04090001">
      <w:start w:val="1"/>
      <w:numFmt w:val="decimal"/>
      <w:lvlText w:val="2.%1"/>
      <w:lvlJc w:val="right"/>
      <w:pPr>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3">
    <w:nsid w:val="361E5671"/>
    <w:multiLevelType w:val="hybridMultilevel"/>
    <w:tmpl w:val="0ACCAC3A"/>
    <w:lvl w:ilvl="0" w:tplc="C8A6FB3A">
      <w:start w:val="1"/>
      <w:numFmt w:val="bullet"/>
      <w:lvlText w:val=""/>
      <w:lvlJc w:val="left"/>
      <w:pPr>
        <w:ind w:left="720" w:hanging="360"/>
      </w:pPr>
      <w:rPr>
        <w:rFonts w:ascii="Symbol" w:hAnsi="Symbol" w:hint="default"/>
        <w:color w:val="auto"/>
      </w:rPr>
    </w:lvl>
    <w:lvl w:ilvl="1" w:tplc="64A0EBBE" w:tentative="1">
      <w:start w:val="1"/>
      <w:numFmt w:val="bullet"/>
      <w:lvlText w:val="o"/>
      <w:lvlJc w:val="left"/>
      <w:pPr>
        <w:ind w:left="1440" w:hanging="360"/>
      </w:pPr>
      <w:rPr>
        <w:rFonts w:ascii="Courier New" w:hAnsi="Courier New" w:cs="Courier New" w:hint="default"/>
      </w:rPr>
    </w:lvl>
    <w:lvl w:ilvl="2" w:tplc="74E27A6E" w:tentative="1">
      <w:start w:val="1"/>
      <w:numFmt w:val="bullet"/>
      <w:lvlText w:val=""/>
      <w:lvlJc w:val="left"/>
      <w:pPr>
        <w:ind w:left="2160" w:hanging="360"/>
      </w:pPr>
      <w:rPr>
        <w:rFonts w:ascii="Wingdings" w:hAnsi="Wingdings" w:hint="default"/>
      </w:rPr>
    </w:lvl>
    <w:lvl w:ilvl="3" w:tplc="3C3C2CEC" w:tentative="1">
      <w:start w:val="1"/>
      <w:numFmt w:val="bullet"/>
      <w:lvlText w:val=""/>
      <w:lvlJc w:val="left"/>
      <w:pPr>
        <w:ind w:left="2880" w:hanging="360"/>
      </w:pPr>
      <w:rPr>
        <w:rFonts w:ascii="Symbol" w:hAnsi="Symbol" w:hint="default"/>
      </w:rPr>
    </w:lvl>
    <w:lvl w:ilvl="4" w:tplc="CEA2C906" w:tentative="1">
      <w:start w:val="1"/>
      <w:numFmt w:val="bullet"/>
      <w:lvlText w:val="o"/>
      <w:lvlJc w:val="left"/>
      <w:pPr>
        <w:ind w:left="3600" w:hanging="360"/>
      </w:pPr>
      <w:rPr>
        <w:rFonts w:ascii="Courier New" w:hAnsi="Courier New" w:cs="Courier New" w:hint="default"/>
      </w:rPr>
    </w:lvl>
    <w:lvl w:ilvl="5" w:tplc="839468E6" w:tentative="1">
      <w:start w:val="1"/>
      <w:numFmt w:val="bullet"/>
      <w:lvlText w:val=""/>
      <w:lvlJc w:val="left"/>
      <w:pPr>
        <w:ind w:left="4320" w:hanging="360"/>
      </w:pPr>
      <w:rPr>
        <w:rFonts w:ascii="Wingdings" w:hAnsi="Wingdings" w:hint="default"/>
      </w:rPr>
    </w:lvl>
    <w:lvl w:ilvl="6" w:tplc="D894396C" w:tentative="1">
      <w:start w:val="1"/>
      <w:numFmt w:val="bullet"/>
      <w:lvlText w:val=""/>
      <w:lvlJc w:val="left"/>
      <w:pPr>
        <w:ind w:left="5040" w:hanging="360"/>
      </w:pPr>
      <w:rPr>
        <w:rFonts w:ascii="Symbol" w:hAnsi="Symbol" w:hint="default"/>
      </w:rPr>
    </w:lvl>
    <w:lvl w:ilvl="7" w:tplc="33B2A334" w:tentative="1">
      <w:start w:val="1"/>
      <w:numFmt w:val="bullet"/>
      <w:lvlText w:val="o"/>
      <w:lvlJc w:val="left"/>
      <w:pPr>
        <w:ind w:left="5760" w:hanging="360"/>
      </w:pPr>
      <w:rPr>
        <w:rFonts w:ascii="Courier New" w:hAnsi="Courier New" w:cs="Courier New" w:hint="default"/>
      </w:rPr>
    </w:lvl>
    <w:lvl w:ilvl="8" w:tplc="70C21A96" w:tentative="1">
      <w:start w:val="1"/>
      <w:numFmt w:val="bullet"/>
      <w:lvlText w:val=""/>
      <w:lvlJc w:val="left"/>
      <w:pPr>
        <w:ind w:left="6480" w:hanging="360"/>
      </w:pPr>
      <w:rPr>
        <w:rFonts w:ascii="Wingdings" w:hAnsi="Wingdings" w:hint="default"/>
      </w:rPr>
    </w:lvl>
  </w:abstractNum>
  <w:abstractNum w:abstractNumId="154">
    <w:nsid w:val="377C6100"/>
    <w:multiLevelType w:val="hybridMultilevel"/>
    <w:tmpl w:val="EF1A7FF4"/>
    <w:lvl w:ilvl="0" w:tplc="2F0AFEBE">
      <w:start w:val="1"/>
      <w:numFmt w:val="decimal"/>
      <w:lvlText w:val="2.%1"/>
      <w:lvlJc w:val="left"/>
      <w:pPr>
        <w:ind w:left="778" w:hanging="360"/>
      </w:pPr>
      <w:rPr>
        <w:rFonts w:ascii="Arial" w:hAnsi="Arial" w:hint="default"/>
        <w:b w:val="0"/>
        <w:i w:val="0"/>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55">
    <w:nsid w:val="37EF02A1"/>
    <w:multiLevelType w:val="hybridMultilevel"/>
    <w:tmpl w:val="3552F086"/>
    <w:lvl w:ilvl="0" w:tplc="F00C990E">
      <w:start w:val="1"/>
      <w:numFmt w:val="bullet"/>
      <w:lvlText w:val=""/>
      <w:lvlJc w:val="left"/>
      <w:pPr>
        <w:ind w:left="360" w:hanging="360"/>
      </w:pPr>
      <w:rPr>
        <w:rFonts w:ascii="Symbol" w:hAnsi="Symbol" w:hint="default"/>
        <w:color w:val="auto"/>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156">
    <w:nsid w:val="38C04AC0"/>
    <w:multiLevelType w:val="hybridMultilevel"/>
    <w:tmpl w:val="45BE1196"/>
    <w:lvl w:ilvl="0" w:tplc="1616BAB0">
      <w:start w:val="1"/>
      <w:numFmt w:val="decimal"/>
      <w:lvlText w:val="5.%1"/>
      <w:lvlJc w:val="left"/>
      <w:pPr>
        <w:ind w:left="778" w:hanging="360"/>
      </w:pPr>
      <w:rPr>
        <w:rFonts w:ascii="Arial" w:hAnsi="Arial" w:hint="default"/>
        <w:b w:val="0"/>
        <w:i w:val="0"/>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57">
    <w:nsid w:val="38C3433E"/>
    <w:multiLevelType w:val="hybridMultilevel"/>
    <w:tmpl w:val="81C04A92"/>
    <w:lvl w:ilvl="0" w:tplc="C0DEAEF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58">
    <w:nsid w:val="39650652"/>
    <w:multiLevelType w:val="hybridMultilevel"/>
    <w:tmpl w:val="6E66CC44"/>
    <w:lvl w:ilvl="0" w:tplc="C9CC4396">
      <w:start w:val="1"/>
      <w:numFmt w:val="decimal"/>
      <w:lvlText w:val="3.%1"/>
      <w:lvlJc w:val="left"/>
      <w:pPr>
        <w:ind w:left="360" w:hanging="360"/>
      </w:pPr>
      <w:rPr>
        <w:rFonts w:ascii="Arial" w:hAnsi="Arial" w:hint="default"/>
        <w:b w:val="0"/>
        <w:i w:val="0"/>
        <w:sz w:val="24"/>
        <w:szCs w:val="24"/>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159">
    <w:nsid w:val="398E3838"/>
    <w:multiLevelType w:val="multilevel"/>
    <w:tmpl w:val="A274D568"/>
    <w:lvl w:ilvl="0">
      <w:start w:val="1"/>
      <w:numFmt w:val="decimal"/>
      <w:lvlText w:val="%1."/>
      <w:lvlJc w:val="left"/>
      <w:pPr>
        <w:tabs>
          <w:tab w:val="num" w:pos="1080"/>
        </w:tabs>
        <w:ind w:left="1080" w:hanging="360"/>
      </w:pPr>
      <w:rPr>
        <w:rFonts w:hint="default"/>
      </w:rPr>
    </w:lvl>
    <w:lvl w:ilvl="1">
      <w:start w:val="1"/>
      <w:numFmt w:val="decimal"/>
      <w:lvlText w:val="%1.%2."/>
      <w:lvlJc w:val="left"/>
      <w:pPr>
        <w:tabs>
          <w:tab w:val="num" w:pos="1512"/>
        </w:tabs>
        <w:ind w:left="1512" w:hanging="432"/>
      </w:pPr>
      <w:rPr>
        <w:rFonts w:ascii="Arial" w:hAnsi="Arial" w:hint="default"/>
        <w:b w:val="0"/>
        <w:i w:val="0"/>
        <w:sz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16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61">
    <w:nsid w:val="39FC3FE2"/>
    <w:multiLevelType w:val="hybridMultilevel"/>
    <w:tmpl w:val="015EBB4C"/>
    <w:lvl w:ilvl="0" w:tplc="B0D693D2">
      <w:start w:val="1"/>
      <w:numFmt w:val="bullet"/>
      <w:lvlText w:val=""/>
      <w:lvlJc w:val="left"/>
      <w:pPr>
        <w:ind w:left="360" w:hanging="360"/>
      </w:pPr>
      <w:rPr>
        <w:rFonts w:ascii="Symbol" w:hAnsi="Symbol" w:hint="default"/>
        <w:color w:val="auto"/>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162">
    <w:nsid w:val="3A307DCB"/>
    <w:multiLevelType w:val="hybridMultilevel"/>
    <w:tmpl w:val="51188CFE"/>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3">
    <w:nsid w:val="3A8C517B"/>
    <w:multiLevelType w:val="hybridMultilevel"/>
    <w:tmpl w:val="3BA20D80"/>
    <w:lvl w:ilvl="0" w:tplc="62A00FB4">
      <w:start w:val="1"/>
      <w:numFmt w:val="bullet"/>
      <w:lvlText w:val=""/>
      <w:lvlJc w:val="left"/>
      <w:pPr>
        <w:ind w:left="720" w:hanging="360"/>
      </w:pPr>
      <w:rPr>
        <w:rFonts w:ascii="Symbol" w:hAnsi="Symbol" w:hint="default"/>
        <w:color w:val="auto"/>
      </w:rPr>
    </w:lvl>
    <w:lvl w:ilvl="1" w:tplc="D4D824DE" w:tentative="1">
      <w:start w:val="1"/>
      <w:numFmt w:val="bullet"/>
      <w:lvlText w:val="o"/>
      <w:lvlJc w:val="left"/>
      <w:pPr>
        <w:ind w:left="1440" w:hanging="360"/>
      </w:pPr>
      <w:rPr>
        <w:rFonts w:ascii="Courier New" w:hAnsi="Courier New" w:cs="Courier New" w:hint="default"/>
      </w:rPr>
    </w:lvl>
    <w:lvl w:ilvl="2" w:tplc="9B8E2E90" w:tentative="1">
      <w:start w:val="1"/>
      <w:numFmt w:val="bullet"/>
      <w:lvlText w:val=""/>
      <w:lvlJc w:val="left"/>
      <w:pPr>
        <w:ind w:left="2160" w:hanging="360"/>
      </w:pPr>
      <w:rPr>
        <w:rFonts w:ascii="Wingdings" w:hAnsi="Wingdings" w:hint="default"/>
      </w:rPr>
    </w:lvl>
    <w:lvl w:ilvl="3" w:tplc="CD7CC93A" w:tentative="1">
      <w:start w:val="1"/>
      <w:numFmt w:val="bullet"/>
      <w:lvlText w:val=""/>
      <w:lvlJc w:val="left"/>
      <w:pPr>
        <w:ind w:left="2880" w:hanging="360"/>
      </w:pPr>
      <w:rPr>
        <w:rFonts w:ascii="Symbol" w:hAnsi="Symbol" w:hint="default"/>
      </w:rPr>
    </w:lvl>
    <w:lvl w:ilvl="4" w:tplc="332A1E58" w:tentative="1">
      <w:start w:val="1"/>
      <w:numFmt w:val="bullet"/>
      <w:lvlText w:val="o"/>
      <w:lvlJc w:val="left"/>
      <w:pPr>
        <w:ind w:left="3600" w:hanging="360"/>
      </w:pPr>
      <w:rPr>
        <w:rFonts w:ascii="Courier New" w:hAnsi="Courier New" w:cs="Courier New" w:hint="default"/>
      </w:rPr>
    </w:lvl>
    <w:lvl w:ilvl="5" w:tplc="98B045FA" w:tentative="1">
      <w:start w:val="1"/>
      <w:numFmt w:val="bullet"/>
      <w:lvlText w:val=""/>
      <w:lvlJc w:val="left"/>
      <w:pPr>
        <w:ind w:left="4320" w:hanging="360"/>
      </w:pPr>
      <w:rPr>
        <w:rFonts w:ascii="Wingdings" w:hAnsi="Wingdings" w:hint="default"/>
      </w:rPr>
    </w:lvl>
    <w:lvl w:ilvl="6" w:tplc="FD7E538C" w:tentative="1">
      <w:start w:val="1"/>
      <w:numFmt w:val="bullet"/>
      <w:lvlText w:val=""/>
      <w:lvlJc w:val="left"/>
      <w:pPr>
        <w:ind w:left="5040" w:hanging="360"/>
      </w:pPr>
      <w:rPr>
        <w:rFonts w:ascii="Symbol" w:hAnsi="Symbol" w:hint="default"/>
      </w:rPr>
    </w:lvl>
    <w:lvl w:ilvl="7" w:tplc="9792316E" w:tentative="1">
      <w:start w:val="1"/>
      <w:numFmt w:val="bullet"/>
      <w:lvlText w:val="o"/>
      <w:lvlJc w:val="left"/>
      <w:pPr>
        <w:ind w:left="5760" w:hanging="360"/>
      </w:pPr>
      <w:rPr>
        <w:rFonts w:ascii="Courier New" w:hAnsi="Courier New" w:cs="Courier New" w:hint="default"/>
      </w:rPr>
    </w:lvl>
    <w:lvl w:ilvl="8" w:tplc="D626F1E8" w:tentative="1">
      <w:start w:val="1"/>
      <w:numFmt w:val="bullet"/>
      <w:lvlText w:val=""/>
      <w:lvlJc w:val="left"/>
      <w:pPr>
        <w:ind w:left="6480" w:hanging="360"/>
      </w:pPr>
      <w:rPr>
        <w:rFonts w:ascii="Wingdings" w:hAnsi="Wingdings" w:hint="default"/>
      </w:rPr>
    </w:lvl>
  </w:abstractNum>
  <w:abstractNum w:abstractNumId="164">
    <w:nsid w:val="3A9B7D99"/>
    <w:multiLevelType w:val="multilevel"/>
    <w:tmpl w:val="20D8598C"/>
    <w:lvl w:ilvl="0">
      <w:start w:val="2"/>
      <w:numFmt w:val="decimal"/>
      <w:lvlText w:val="%1."/>
      <w:lvlJc w:val="left"/>
      <w:pPr>
        <w:tabs>
          <w:tab w:val="num" w:pos="720"/>
        </w:tabs>
        <w:ind w:left="720" w:hanging="360"/>
      </w:pPr>
      <w:rPr>
        <w:rFonts w:hint="default"/>
      </w:rPr>
    </w:lvl>
    <w:lvl w:ilvl="1">
      <w:start w:val="1"/>
      <w:numFmt w:val="decimal"/>
      <w:isLgl/>
      <w:lvlText w:val="%1.%2"/>
      <w:lvlJc w:val="left"/>
      <w:pPr>
        <w:tabs>
          <w:tab w:val="num" w:pos="778"/>
        </w:tabs>
        <w:ind w:left="778" w:hanging="360"/>
      </w:pPr>
      <w:rPr>
        <w:rFonts w:hint="default"/>
      </w:rPr>
    </w:lvl>
    <w:lvl w:ilvl="2">
      <w:start w:val="1"/>
      <w:numFmt w:val="decimal"/>
      <w:isLgl/>
      <w:lvlText w:val="%1.%2.%3"/>
      <w:lvlJc w:val="left"/>
      <w:pPr>
        <w:tabs>
          <w:tab w:val="num" w:pos="1196"/>
        </w:tabs>
        <w:ind w:left="1196" w:hanging="720"/>
      </w:pPr>
      <w:rPr>
        <w:rFonts w:hint="default"/>
      </w:rPr>
    </w:lvl>
    <w:lvl w:ilvl="3">
      <w:start w:val="1"/>
      <w:numFmt w:val="decimal"/>
      <w:isLgl/>
      <w:lvlText w:val="%1.%2.%3.%4"/>
      <w:lvlJc w:val="left"/>
      <w:pPr>
        <w:tabs>
          <w:tab w:val="num" w:pos="1614"/>
        </w:tabs>
        <w:ind w:left="1614" w:hanging="1080"/>
      </w:pPr>
      <w:rPr>
        <w:rFonts w:hint="default"/>
      </w:rPr>
    </w:lvl>
    <w:lvl w:ilvl="4">
      <w:start w:val="1"/>
      <w:numFmt w:val="decimal"/>
      <w:isLgl/>
      <w:lvlText w:val="%1.%2.%3.%4.%5"/>
      <w:lvlJc w:val="left"/>
      <w:pPr>
        <w:tabs>
          <w:tab w:val="num" w:pos="1672"/>
        </w:tabs>
        <w:ind w:left="1672" w:hanging="1080"/>
      </w:pPr>
      <w:rPr>
        <w:rFonts w:hint="default"/>
      </w:rPr>
    </w:lvl>
    <w:lvl w:ilvl="5">
      <w:start w:val="1"/>
      <w:numFmt w:val="decimal"/>
      <w:isLgl/>
      <w:lvlText w:val="%1.%2.%3.%4.%5.%6"/>
      <w:lvlJc w:val="left"/>
      <w:pPr>
        <w:tabs>
          <w:tab w:val="num" w:pos="2090"/>
        </w:tabs>
        <w:ind w:left="2090" w:hanging="1440"/>
      </w:pPr>
      <w:rPr>
        <w:rFonts w:hint="default"/>
      </w:rPr>
    </w:lvl>
    <w:lvl w:ilvl="6">
      <w:start w:val="1"/>
      <w:numFmt w:val="decimal"/>
      <w:isLgl/>
      <w:lvlText w:val="%1.%2.%3.%4.%5.%6.%7"/>
      <w:lvlJc w:val="left"/>
      <w:pPr>
        <w:tabs>
          <w:tab w:val="num" w:pos="2148"/>
        </w:tabs>
        <w:ind w:left="2148" w:hanging="1440"/>
      </w:pPr>
      <w:rPr>
        <w:rFonts w:hint="default"/>
      </w:rPr>
    </w:lvl>
    <w:lvl w:ilvl="7">
      <w:start w:val="1"/>
      <w:numFmt w:val="decimal"/>
      <w:isLgl/>
      <w:lvlText w:val="%1.%2.%3.%4.%5.%6.%7.%8"/>
      <w:lvlJc w:val="left"/>
      <w:pPr>
        <w:tabs>
          <w:tab w:val="num" w:pos="2566"/>
        </w:tabs>
        <w:ind w:left="2566" w:hanging="1800"/>
      </w:pPr>
      <w:rPr>
        <w:rFonts w:hint="default"/>
      </w:rPr>
    </w:lvl>
    <w:lvl w:ilvl="8">
      <w:start w:val="1"/>
      <w:numFmt w:val="decimal"/>
      <w:isLgl/>
      <w:lvlText w:val="%1.%2.%3.%4.%5.%6.%7.%8.%9"/>
      <w:lvlJc w:val="left"/>
      <w:pPr>
        <w:tabs>
          <w:tab w:val="num" w:pos="2624"/>
        </w:tabs>
        <w:ind w:left="2624" w:hanging="1800"/>
      </w:pPr>
      <w:rPr>
        <w:rFonts w:hint="default"/>
      </w:rPr>
    </w:lvl>
  </w:abstractNum>
  <w:abstractNum w:abstractNumId="165">
    <w:nsid w:val="3AB14E2F"/>
    <w:multiLevelType w:val="hybridMultilevel"/>
    <w:tmpl w:val="77985FB2"/>
    <w:lvl w:ilvl="0" w:tplc="9056A3EE">
      <w:start w:val="1"/>
      <w:numFmt w:val="decimal"/>
      <w:lvlText w:val="5.%1"/>
      <w:lvlJc w:val="left"/>
      <w:pPr>
        <w:ind w:left="414" w:hanging="360"/>
      </w:pPr>
      <w:rPr>
        <w:rFonts w:ascii="Arial" w:hAnsi="Arial"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6">
    <w:nsid w:val="3AF463D8"/>
    <w:multiLevelType w:val="hybridMultilevel"/>
    <w:tmpl w:val="5916364C"/>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7">
    <w:nsid w:val="3B457B1E"/>
    <w:multiLevelType w:val="hybridMultilevel"/>
    <w:tmpl w:val="FD40142E"/>
    <w:lvl w:ilvl="0" w:tplc="B61853C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8">
    <w:nsid w:val="3B6E268F"/>
    <w:multiLevelType w:val="hybridMultilevel"/>
    <w:tmpl w:val="D97AD842"/>
    <w:lvl w:ilvl="0" w:tplc="5A8AFC36">
      <w:start w:val="1"/>
      <w:numFmt w:val="bullet"/>
      <w:lvlText w:val=""/>
      <w:lvlJc w:val="left"/>
      <w:pPr>
        <w:ind w:left="720" w:hanging="360"/>
      </w:pPr>
      <w:rPr>
        <w:rFonts w:ascii="Symbol" w:hAnsi="Symbol" w:hint="default"/>
      </w:rPr>
    </w:lvl>
    <w:lvl w:ilvl="1" w:tplc="4CE2CB74">
      <w:start w:val="1"/>
      <w:numFmt w:val="bullet"/>
      <w:lvlText w:val="o"/>
      <w:lvlJc w:val="left"/>
      <w:pPr>
        <w:ind w:left="1440" w:hanging="360"/>
      </w:pPr>
      <w:rPr>
        <w:rFonts w:ascii="Courier New" w:hAnsi="Courier New" w:cs="Courier New" w:hint="default"/>
      </w:rPr>
    </w:lvl>
    <w:lvl w:ilvl="2" w:tplc="C89CA1CC">
      <w:start w:val="1"/>
      <w:numFmt w:val="bullet"/>
      <w:lvlText w:val=""/>
      <w:lvlJc w:val="left"/>
      <w:pPr>
        <w:ind w:left="2160" w:hanging="360"/>
      </w:pPr>
      <w:rPr>
        <w:rFonts w:ascii="Wingdings" w:hAnsi="Wingdings" w:hint="default"/>
      </w:rPr>
    </w:lvl>
    <w:lvl w:ilvl="3" w:tplc="BF5A6C10">
      <w:start w:val="1"/>
      <w:numFmt w:val="bullet"/>
      <w:lvlText w:val=""/>
      <w:lvlJc w:val="left"/>
      <w:pPr>
        <w:ind w:left="2880" w:hanging="360"/>
      </w:pPr>
      <w:rPr>
        <w:rFonts w:ascii="Symbol" w:hAnsi="Symbol" w:hint="default"/>
      </w:rPr>
    </w:lvl>
    <w:lvl w:ilvl="4" w:tplc="3E70C73C">
      <w:start w:val="1"/>
      <w:numFmt w:val="bullet"/>
      <w:lvlText w:val="o"/>
      <w:lvlJc w:val="left"/>
      <w:pPr>
        <w:ind w:left="3600" w:hanging="360"/>
      </w:pPr>
      <w:rPr>
        <w:rFonts w:ascii="Courier New" w:hAnsi="Courier New" w:cs="Courier New" w:hint="default"/>
      </w:rPr>
    </w:lvl>
    <w:lvl w:ilvl="5" w:tplc="F27875AA">
      <w:start w:val="1"/>
      <w:numFmt w:val="bullet"/>
      <w:lvlText w:val=""/>
      <w:lvlJc w:val="left"/>
      <w:pPr>
        <w:ind w:left="4320" w:hanging="360"/>
      </w:pPr>
      <w:rPr>
        <w:rFonts w:ascii="Wingdings" w:hAnsi="Wingdings" w:hint="default"/>
      </w:rPr>
    </w:lvl>
    <w:lvl w:ilvl="6" w:tplc="95C07F28">
      <w:start w:val="1"/>
      <w:numFmt w:val="bullet"/>
      <w:lvlText w:val=""/>
      <w:lvlJc w:val="left"/>
      <w:pPr>
        <w:ind w:left="5040" w:hanging="360"/>
      </w:pPr>
      <w:rPr>
        <w:rFonts w:ascii="Symbol" w:hAnsi="Symbol" w:hint="default"/>
      </w:rPr>
    </w:lvl>
    <w:lvl w:ilvl="7" w:tplc="9C82CF94">
      <w:start w:val="1"/>
      <w:numFmt w:val="bullet"/>
      <w:lvlText w:val="o"/>
      <w:lvlJc w:val="left"/>
      <w:pPr>
        <w:ind w:left="5760" w:hanging="360"/>
      </w:pPr>
      <w:rPr>
        <w:rFonts w:ascii="Courier New" w:hAnsi="Courier New" w:cs="Courier New" w:hint="default"/>
      </w:rPr>
    </w:lvl>
    <w:lvl w:ilvl="8" w:tplc="03A65A4C">
      <w:start w:val="1"/>
      <w:numFmt w:val="bullet"/>
      <w:lvlText w:val=""/>
      <w:lvlJc w:val="left"/>
      <w:pPr>
        <w:ind w:left="6480" w:hanging="360"/>
      </w:pPr>
      <w:rPr>
        <w:rFonts w:ascii="Wingdings" w:hAnsi="Wingdings" w:hint="default"/>
      </w:rPr>
    </w:lvl>
  </w:abstractNum>
  <w:abstractNum w:abstractNumId="169">
    <w:nsid w:val="3BA62205"/>
    <w:multiLevelType w:val="hybridMultilevel"/>
    <w:tmpl w:val="97763508"/>
    <w:lvl w:ilvl="0" w:tplc="04070001">
      <w:start w:val="1"/>
      <w:numFmt w:val="decimal"/>
      <w:lvlText w:val="5.%1"/>
      <w:lvlJc w:val="left"/>
      <w:pPr>
        <w:ind w:left="720" w:hanging="360"/>
      </w:pPr>
      <w:rPr>
        <w:rFonts w:hint="default"/>
        <w:b w:val="0"/>
        <w:bCs w:val="0"/>
        <w:i w:val="0"/>
        <w:color w:val="auto"/>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70">
    <w:nsid w:val="3BC944B7"/>
    <w:multiLevelType w:val="hybridMultilevel"/>
    <w:tmpl w:val="C8EEF422"/>
    <w:lvl w:ilvl="0" w:tplc="28A6C2CE">
      <w:start w:val="1"/>
      <w:numFmt w:val="bullet"/>
      <w:lvlText w:val=""/>
      <w:lvlJc w:val="left"/>
      <w:pPr>
        <w:ind w:left="1080" w:hanging="360"/>
      </w:pPr>
      <w:rPr>
        <w:rFonts w:ascii="Symbol" w:hAnsi="Symbol" w:hint="default"/>
      </w:rPr>
    </w:lvl>
    <w:lvl w:ilvl="1" w:tplc="04090019">
      <w:start w:val="1"/>
      <w:numFmt w:val="bullet"/>
      <w:lvlText w:val="o"/>
      <w:lvlJc w:val="left"/>
      <w:pPr>
        <w:ind w:left="1800" w:hanging="360"/>
      </w:pPr>
      <w:rPr>
        <w:rFonts w:ascii="Courier New" w:hAnsi="Courier New" w:cs="Courier New" w:hint="default"/>
      </w:rPr>
    </w:lvl>
    <w:lvl w:ilvl="2" w:tplc="0409001B">
      <w:start w:val="1"/>
      <w:numFmt w:val="bullet"/>
      <w:lvlText w:val=""/>
      <w:lvlJc w:val="left"/>
      <w:pPr>
        <w:ind w:left="2520" w:hanging="360"/>
      </w:pPr>
      <w:rPr>
        <w:rFonts w:ascii="Wingdings" w:hAnsi="Wingdings" w:hint="default"/>
      </w:rPr>
    </w:lvl>
    <w:lvl w:ilvl="3" w:tplc="0409000F">
      <w:start w:val="1"/>
      <w:numFmt w:val="bullet"/>
      <w:lvlText w:val=""/>
      <w:lvlJc w:val="left"/>
      <w:pPr>
        <w:ind w:left="3240" w:hanging="360"/>
      </w:pPr>
      <w:rPr>
        <w:rFonts w:ascii="Symbol" w:hAnsi="Symbol" w:hint="default"/>
      </w:rPr>
    </w:lvl>
    <w:lvl w:ilvl="4" w:tplc="04090019">
      <w:start w:val="1"/>
      <w:numFmt w:val="bullet"/>
      <w:lvlText w:val="o"/>
      <w:lvlJc w:val="left"/>
      <w:pPr>
        <w:ind w:left="3960" w:hanging="360"/>
      </w:pPr>
      <w:rPr>
        <w:rFonts w:ascii="Courier New" w:hAnsi="Courier New" w:cs="Courier New" w:hint="default"/>
      </w:rPr>
    </w:lvl>
    <w:lvl w:ilvl="5" w:tplc="0409001B">
      <w:start w:val="1"/>
      <w:numFmt w:val="bullet"/>
      <w:lvlText w:val=""/>
      <w:lvlJc w:val="left"/>
      <w:pPr>
        <w:ind w:left="4680" w:hanging="360"/>
      </w:pPr>
      <w:rPr>
        <w:rFonts w:ascii="Wingdings" w:hAnsi="Wingdings" w:hint="default"/>
      </w:rPr>
    </w:lvl>
    <w:lvl w:ilvl="6" w:tplc="0409000F">
      <w:start w:val="1"/>
      <w:numFmt w:val="bullet"/>
      <w:lvlText w:val=""/>
      <w:lvlJc w:val="left"/>
      <w:pPr>
        <w:ind w:left="5400" w:hanging="360"/>
      </w:pPr>
      <w:rPr>
        <w:rFonts w:ascii="Symbol" w:hAnsi="Symbol" w:hint="default"/>
      </w:rPr>
    </w:lvl>
    <w:lvl w:ilvl="7" w:tplc="04090019">
      <w:start w:val="1"/>
      <w:numFmt w:val="bullet"/>
      <w:lvlText w:val="o"/>
      <w:lvlJc w:val="left"/>
      <w:pPr>
        <w:ind w:left="6120" w:hanging="360"/>
      </w:pPr>
      <w:rPr>
        <w:rFonts w:ascii="Courier New" w:hAnsi="Courier New" w:cs="Courier New" w:hint="default"/>
      </w:rPr>
    </w:lvl>
    <w:lvl w:ilvl="8" w:tplc="0409001B">
      <w:start w:val="1"/>
      <w:numFmt w:val="bullet"/>
      <w:lvlText w:val=""/>
      <w:lvlJc w:val="left"/>
      <w:pPr>
        <w:ind w:left="6840" w:hanging="360"/>
      </w:pPr>
      <w:rPr>
        <w:rFonts w:ascii="Wingdings" w:hAnsi="Wingdings" w:hint="default"/>
      </w:rPr>
    </w:lvl>
  </w:abstractNum>
  <w:abstractNum w:abstractNumId="171">
    <w:nsid w:val="3BEE5B7A"/>
    <w:multiLevelType w:val="hybridMultilevel"/>
    <w:tmpl w:val="22128064"/>
    <w:lvl w:ilvl="0" w:tplc="0409000B">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2">
    <w:nsid w:val="3C5410B5"/>
    <w:multiLevelType w:val="hybridMultilevel"/>
    <w:tmpl w:val="38243328"/>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3">
    <w:nsid w:val="3CBD5F90"/>
    <w:multiLevelType w:val="hybridMultilevel"/>
    <w:tmpl w:val="CB9471D8"/>
    <w:lvl w:ilvl="0" w:tplc="FFFFFFFF">
      <w:start w:val="1"/>
      <w:numFmt w:val="decimal"/>
      <w:lvlText w:val="6.%1"/>
      <w:lvlJc w:val="left"/>
      <w:pPr>
        <w:ind w:left="1003" w:hanging="360"/>
      </w:pPr>
      <w:rPr>
        <w:b w:val="0"/>
        <w:bCs w:val="0"/>
        <w:i w:val="0"/>
        <w:sz w:val="24"/>
        <w:szCs w:val="24"/>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174">
    <w:nsid w:val="3CDD1856"/>
    <w:multiLevelType w:val="hybridMultilevel"/>
    <w:tmpl w:val="C2E42170"/>
    <w:lvl w:ilvl="0" w:tplc="3378D5A8">
      <w:start w:val="1"/>
      <w:numFmt w:val="decimal"/>
      <w:lvlText w:val="2.%1"/>
      <w:lvlJc w:val="left"/>
      <w:pPr>
        <w:ind w:left="360" w:hanging="360"/>
      </w:pPr>
      <w:rPr>
        <w:rFonts w:ascii="Arial" w:hAnsi="Arial" w:hint="default"/>
        <w:b w:val="0"/>
        <w:i w:val="0"/>
        <w:sz w:val="24"/>
        <w:szCs w:val="24"/>
      </w:rPr>
    </w:lvl>
    <w:lvl w:ilvl="1" w:tplc="67B89EF4"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5">
    <w:nsid w:val="3CDE59B1"/>
    <w:multiLevelType w:val="hybridMultilevel"/>
    <w:tmpl w:val="53FA3754"/>
    <w:lvl w:ilvl="0" w:tplc="B61853CE">
      <w:start w:val="1"/>
      <w:numFmt w:val="decimal"/>
      <w:lvlText w:val="1.%1"/>
      <w:lvlJc w:val="left"/>
      <w:pPr>
        <w:ind w:left="720" w:hanging="360"/>
      </w:pPr>
      <w:rPr>
        <w:rFonts w:hint="default"/>
        <w:b w:val="0"/>
        <w:i w:val="0"/>
        <w:sz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76">
    <w:nsid w:val="3D522A61"/>
    <w:multiLevelType w:val="hybridMultilevel"/>
    <w:tmpl w:val="3FDAF3A6"/>
    <w:lvl w:ilvl="0" w:tplc="04090001">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177">
    <w:nsid w:val="3D8B47CB"/>
    <w:multiLevelType w:val="hybridMultilevel"/>
    <w:tmpl w:val="045EE854"/>
    <w:lvl w:ilvl="0" w:tplc="04090001">
      <w:start w:val="1"/>
      <w:numFmt w:val="decimal"/>
      <w:lvlText w:val="2.%1"/>
      <w:lvlJc w:val="right"/>
      <w:pPr>
        <w:ind w:left="702" w:hanging="360"/>
      </w:pPr>
      <w:rPr>
        <w:rFonts w:hint="default"/>
        <w:b w:val="0"/>
        <w:i w:val="0"/>
      </w:rPr>
    </w:lvl>
    <w:lvl w:ilvl="1" w:tplc="04090003" w:tentative="1">
      <w:start w:val="1"/>
      <w:numFmt w:val="lowerLetter"/>
      <w:lvlText w:val="%2."/>
      <w:lvlJc w:val="left"/>
      <w:pPr>
        <w:ind w:left="1422" w:hanging="360"/>
      </w:pPr>
    </w:lvl>
    <w:lvl w:ilvl="2" w:tplc="04090005" w:tentative="1">
      <w:start w:val="1"/>
      <w:numFmt w:val="lowerRoman"/>
      <w:lvlText w:val="%3."/>
      <w:lvlJc w:val="right"/>
      <w:pPr>
        <w:ind w:left="2142" w:hanging="180"/>
      </w:pPr>
    </w:lvl>
    <w:lvl w:ilvl="3" w:tplc="04090001" w:tentative="1">
      <w:start w:val="1"/>
      <w:numFmt w:val="decimal"/>
      <w:lvlText w:val="%4."/>
      <w:lvlJc w:val="left"/>
      <w:pPr>
        <w:ind w:left="2862" w:hanging="360"/>
      </w:pPr>
    </w:lvl>
    <w:lvl w:ilvl="4" w:tplc="04090003" w:tentative="1">
      <w:start w:val="1"/>
      <w:numFmt w:val="lowerLetter"/>
      <w:lvlText w:val="%5."/>
      <w:lvlJc w:val="left"/>
      <w:pPr>
        <w:ind w:left="3582" w:hanging="360"/>
      </w:pPr>
    </w:lvl>
    <w:lvl w:ilvl="5" w:tplc="04090005" w:tentative="1">
      <w:start w:val="1"/>
      <w:numFmt w:val="lowerRoman"/>
      <w:lvlText w:val="%6."/>
      <w:lvlJc w:val="right"/>
      <w:pPr>
        <w:ind w:left="4302" w:hanging="180"/>
      </w:pPr>
    </w:lvl>
    <w:lvl w:ilvl="6" w:tplc="04090001" w:tentative="1">
      <w:start w:val="1"/>
      <w:numFmt w:val="decimal"/>
      <w:lvlText w:val="%7."/>
      <w:lvlJc w:val="left"/>
      <w:pPr>
        <w:ind w:left="5022" w:hanging="360"/>
      </w:pPr>
    </w:lvl>
    <w:lvl w:ilvl="7" w:tplc="04090003" w:tentative="1">
      <w:start w:val="1"/>
      <w:numFmt w:val="lowerLetter"/>
      <w:lvlText w:val="%8."/>
      <w:lvlJc w:val="left"/>
      <w:pPr>
        <w:ind w:left="5742" w:hanging="360"/>
      </w:pPr>
    </w:lvl>
    <w:lvl w:ilvl="8" w:tplc="04090005" w:tentative="1">
      <w:start w:val="1"/>
      <w:numFmt w:val="lowerRoman"/>
      <w:lvlText w:val="%9."/>
      <w:lvlJc w:val="right"/>
      <w:pPr>
        <w:ind w:left="6462" w:hanging="180"/>
      </w:pPr>
    </w:lvl>
  </w:abstractNum>
  <w:abstractNum w:abstractNumId="178">
    <w:nsid w:val="3E087D28"/>
    <w:multiLevelType w:val="multilevel"/>
    <w:tmpl w:val="5600AED4"/>
    <w:lvl w:ilvl="0">
      <w:start w:val="2"/>
      <w:numFmt w:val="decimal"/>
      <w:lvlText w:val="%1."/>
      <w:lvlJc w:val="left"/>
      <w:pPr>
        <w:tabs>
          <w:tab w:val="num" w:pos="360"/>
        </w:tabs>
        <w:ind w:left="360" w:hanging="360"/>
      </w:pPr>
      <w:rPr>
        <w:rFonts w:hint="default"/>
      </w:rPr>
    </w:lvl>
    <w:lvl w:ilvl="1">
      <w:start w:val="1"/>
      <w:numFmt w:val="decimal"/>
      <w:isLgl/>
      <w:lvlText w:val="%1.%2"/>
      <w:lvlJc w:val="left"/>
      <w:pPr>
        <w:tabs>
          <w:tab w:val="num" w:pos="465"/>
        </w:tabs>
        <w:ind w:left="465" w:hanging="46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9">
    <w:nsid w:val="3E1038B1"/>
    <w:multiLevelType w:val="hybridMultilevel"/>
    <w:tmpl w:val="4A5072D0"/>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9E106FCC" w:tentative="1">
      <w:start w:val="1"/>
      <w:numFmt w:val="decimal"/>
      <w:lvlText w:val="%3."/>
      <w:lvlJc w:val="left"/>
      <w:pPr>
        <w:tabs>
          <w:tab w:val="num" w:pos="2520"/>
        </w:tabs>
        <w:ind w:left="2520" w:hanging="360"/>
      </w:pPr>
    </w:lvl>
    <w:lvl w:ilvl="3" w:tplc="5D7E23D2" w:tentative="1">
      <w:start w:val="1"/>
      <w:numFmt w:val="decimal"/>
      <w:lvlText w:val="%4."/>
      <w:lvlJc w:val="left"/>
      <w:pPr>
        <w:tabs>
          <w:tab w:val="num" w:pos="3240"/>
        </w:tabs>
        <w:ind w:left="3240" w:hanging="360"/>
      </w:pPr>
    </w:lvl>
    <w:lvl w:ilvl="4" w:tplc="9FE46684" w:tentative="1">
      <w:start w:val="1"/>
      <w:numFmt w:val="decimal"/>
      <w:lvlText w:val="%5."/>
      <w:lvlJc w:val="left"/>
      <w:pPr>
        <w:tabs>
          <w:tab w:val="num" w:pos="3960"/>
        </w:tabs>
        <w:ind w:left="3960" w:hanging="360"/>
      </w:pPr>
    </w:lvl>
    <w:lvl w:ilvl="5" w:tplc="3B0206D0" w:tentative="1">
      <w:start w:val="1"/>
      <w:numFmt w:val="decimal"/>
      <w:lvlText w:val="%6."/>
      <w:lvlJc w:val="left"/>
      <w:pPr>
        <w:tabs>
          <w:tab w:val="num" w:pos="4680"/>
        </w:tabs>
        <w:ind w:left="4680" w:hanging="360"/>
      </w:pPr>
    </w:lvl>
    <w:lvl w:ilvl="6" w:tplc="AF084964" w:tentative="1">
      <w:start w:val="1"/>
      <w:numFmt w:val="decimal"/>
      <w:lvlText w:val="%7."/>
      <w:lvlJc w:val="left"/>
      <w:pPr>
        <w:tabs>
          <w:tab w:val="num" w:pos="5400"/>
        </w:tabs>
        <w:ind w:left="5400" w:hanging="360"/>
      </w:pPr>
    </w:lvl>
    <w:lvl w:ilvl="7" w:tplc="1764A7EE" w:tentative="1">
      <w:start w:val="1"/>
      <w:numFmt w:val="decimal"/>
      <w:lvlText w:val="%8."/>
      <w:lvlJc w:val="left"/>
      <w:pPr>
        <w:tabs>
          <w:tab w:val="num" w:pos="6120"/>
        </w:tabs>
        <w:ind w:left="6120" w:hanging="360"/>
      </w:pPr>
    </w:lvl>
    <w:lvl w:ilvl="8" w:tplc="078CFEE6" w:tentative="1">
      <w:start w:val="1"/>
      <w:numFmt w:val="decimal"/>
      <w:lvlText w:val="%9."/>
      <w:lvlJc w:val="left"/>
      <w:pPr>
        <w:tabs>
          <w:tab w:val="num" w:pos="6840"/>
        </w:tabs>
        <w:ind w:left="6840" w:hanging="360"/>
      </w:pPr>
    </w:lvl>
  </w:abstractNum>
  <w:abstractNum w:abstractNumId="180">
    <w:nsid w:val="3E766B00"/>
    <w:multiLevelType w:val="hybridMultilevel"/>
    <w:tmpl w:val="39F855AE"/>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1">
    <w:nsid w:val="3F0B4A96"/>
    <w:multiLevelType w:val="hybridMultilevel"/>
    <w:tmpl w:val="58FAF64E"/>
    <w:lvl w:ilvl="0" w:tplc="478AECD4">
      <w:start w:val="1"/>
      <w:numFmt w:val="bullet"/>
      <w:lvlText w:val=""/>
      <w:lvlJc w:val="left"/>
      <w:pPr>
        <w:ind w:left="360" w:hanging="360"/>
      </w:pPr>
      <w:rPr>
        <w:rFonts w:ascii="Symbol" w:hAnsi="Symbol" w:hint="default"/>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182">
    <w:nsid w:val="40A8415B"/>
    <w:multiLevelType w:val="hybridMultilevel"/>
    <w:tmpl w:val="E1F06D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3">
    <w:nsid w:val="40E72B1F"/>
    <w:multiLevelType w:val="hybridMultilevel"/>
    <w:tmpl w:val="21A65CC6"/>
    <w:lvl w:ilvl="0" w:tplc="C1428BAE">
      <w:start w:val="1"/>
      <w:numFmt w:val="bullet"/>
      <w:lvlText w:val=""/>
      <w:lvlJc w:val="left"/>
      <w:pPr>
        <w:ind w:left="360" w:hanging="360"/>
      </w:pPr>
      <w:rPr>
        <w:rFonts w:ascii="Symbol" w:hAnsi="Symbol" w:hint="default"/>
      </w:rPr>
    </w:lvl>
    <w:lvl w:ilvl="1" w:tplc="08090019" w:tentative="1">
      <w:start w:val="1"/>
      <w:numFmt w:val="bullet"/>
      <w:lvlText w:val="o"/>
      <w:lvlJc w:val="left"/>
      <w:pPr>
        <w:ind w:left="1080" w:hanging="360"/>
      </w:pPr>
      <w:rPr>
        <w:rFonts w:ascii="Courier New" w:hAnsi="Courier New" w:cs="Courier New" w:hint="default"/>
      </w:rPr>
    </w:lvl>
    <w:lvl w:ilvl="2" w:tplc="0809001B" w:tentative="1">
      <w:start w:val="1"/>
      <w:numFmt w:val="bullet"/>
      <w:lvlText w:val=""/>
      <w:lvlJc w:val="left"/>
      <w:pPr>
        <w:ind w:left="1800" w:hanging="360"/>
      </w:pPr>
      <w:rPr>
        <w:rFonts w:ascii="Wingdings" w:hAnsi="Wingdings" w:hint="default"/>
      </w:rPr>
    </w:lvl>
    <w:lvl w:ilvl="3" w:tplc="0809000F" w:tentative="1">
      <w:start w:val="1"/>
      <w:numFmt w:val="bullet"/>
      <w:lvlText w:val=""/>
      <w:lvlJc w:val="left"/>
      <w:pPr>
        <w:ind w:left="2520" w:hanging="360"/>
      </w:pPr>
      <w:rPr>
        <w:rFonts w:ascii="Symbol" w:hAnsi="Symbol" w:hint="default"/>
      </w:rPr>
    </w:lvl>
    <w:lvl w:ilvl="4" w:tplc="08090019" w:tentative="1">
      <w:start w:val="1"/>
      <w:numFmt w:val="bullet"/>
      <w:lvlText w:val="o"/>
      <w:lvlJc w:val="left"/>
      <w:pPr>
        <w:ind w:left="3240" w:hanging="360"/>
      </w:pPr>
      <w:rPr>
        <w:rFonts w:ascii="Courier New" w:hAnsi="Courier New" w:cs="Courier New" w:hint="default"/>
      </w:rPr>
    </w:lvl>
    <w:lvl w:ilvl="5" w:tplc="0809001B" w:tentative="1">
      <w:start w:val="1"/>
      <w:numFmt w:val="bullet"/>
      <w:lvlText w:val=""/>
      <w:lvlJc w:val="left"/>
      <w:pPr>
        <w:ind w:left="3960" w:hanging="360"/>
      </w:pPr>
      <w:rPr>
        <w:rFonts w:ascii="Wingdings" w:hAnsi="Wingdings" w:hint="default"/>
      </w:rPr>
    </w:lvl>
    <w:lvl w:ilvl="6" w:tplc="0809000F" w:tentative="1">
      <w:start w:val="1"/>
      <w:numFmt w:val="bullet"/>
      <w:lvlText w:val=""/>
      <w:lvlJc w:val="left"/>
      <w:pPr>
        <w:ind w:left="4680" w:hanging="360"/>
      </w:pPr>
      <w:rPr>
        <w:rFonts w:ascii="Symbol" w:hAnsi="Symbol" w:hint="default"/>
      </w:rPr>
    </w:lvl>
    <w:lvl w:ilvl="7" w:tplc="08090019" w:tentative="1">
      <w:start w:val="1"/>
      <w:numFmt w:val="bullet"/>
      <w:lvlText w:val="o"/>
      <w:lvlJc w:val="left"/>
      <w:pPr>
        <w:ind w:left="5400" w:hanging="360"/>
      </w:pPr>
      <w:rPr>
        <w:rFonts w:ascii="Courier New" w:hAnsi="Courier New" w:cs="Courier New" w:hint="default"/>
      </w:rPr>
    </w:lvl>
    <w:lvl w:ilvl="8" w:tplc="0809001B" w:tentative="1">
      <w:start w:val="1"/>
      <w:numFmt w:val="bullet"/>
      <w:lvlText w:val=""/>
      <w:lvlJc w:val="left"/>
      <w:pPr>
        <w:ind w:left="6120" w:hanging="360"/>
      </w:pPr>
      <w:rPr>
        <w:rFonts w:ascii="Wingdings" w:hAnsi="Wingdings" w:hint="default"/>
      </w:rPr>
    </w:lvl>
  </w:abstractNum>
  <w:abstractNum w:abstractNumId="184">
    <w:nsid w:val="41773172"/>
    <w:multiLevelType w:val="hybridMultilevel"/>
    <w:tmpl w:val="38683DFC"/>
    <w:lvl w:ilvl="0" w:tplc="0407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5">
    <w:nsid w:val="4178676C"/>
    <w:multiLevelType w:val="hybridMultilevel"/>
    <w:tmpl w:val="F4F05B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6">
    <w:nsid w:val="41A50894"/>
    <w:multiLevelType w:val="hybridMultilevel"/>
    <w:tmpl w:val="82325206"/>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7">
    <w:nsid w:val="41C035FD"/>
    <w:multiLevelType w:val="multilevel"/>
    <w:tmpl w:val="2AAA4408"/>
    <w:lvl w:ilvl="0">
      <w:start w:val="4"/>
      <w:numFmt w:val="decimal"/>
      <w:lvlText w:val="%1"/>
      <w:lvlJc w:val="left"/>
      <w:pPr>
        <w:ind w:left="360" w:hanging="360"/>
      </w:pPr>
      <w:rPr>
        <w:rFonts w:hint="default"/>
        <w:b/>
        <w:i/>
      </w:rPr>
    </w:lvl>
    <w:lvl w:ilvl="1">
      <w:start w:val="4"/>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1800" w:hanging="1800"/>
      </w:pPr>
      <w:rPr>
        <w:rFonts w:hint="default"/>
        <w:b/>
        <w:i/>
      </w:rPr>
    </w:lvl>
  </w:abstractNum>
  <w:abstractNum w:abstractNumId="188">
    <w:nsid w:val="420D35E9"/>
    <w:multiLevelType w:val="hybridMultilevel"/>
    <w:tmpl w:val="CF6843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9">
    <w:nsid w:val="43281B34"/>
    <w:multiLevelType w:val="hybridMultilevel"/>
    <w:tmpl w:val="D012E14E"/>
    <w:lvl w:ilvl="0" w:tplc="FC82B624">
      <w:start w:val="1"/>
      <w:numFmt w:val="decimal"/>
      <w:lvlText w:val="7.%1"/>
      <w:lvlJc w:val="left"/>
      <w:pPr>
        <w:ind w:left="360" w:hanging="360"/>
      </w:pPr>
      <w:rPr>
        <w:rFonts w:ascii="Arial" w:hAnsi="Arial" w:hint="default"/>
        <w:b w:val="0"/>
        <w:i w:val="0"/>
        <w:sz w:val="24"/>
      </w:rPr>
    </w:lvl>
    <w:lvl w:ilvl="1" w:tplc="04090019" w:tentative="1">
      <w:start w:val="1"/>
      <w:numFmt w:val="lowerLetter"/>
      <w:lvlText w:val="%2."/>
      <w:lvlJc w:val="left"/>
      <w:pPr>
        <w:ind w:left="1278" w:hanging="360"/>
      </w:pPr>
    </w:lvl>
    <w:lvl w:ilvl="2" w:tplc="0409001B" w:tentative="1">
      <w:start w:val="1"/>
      <w:numFmt w:val="lowerRoman"/>
      <w:lvlText w:val="%3."/>
      <w:lvlJc w:val="right"/>
      <w:pPr>
        <w:ind w:left="1998" w:hanging="180"/>
      </w:pPr>
    </w:lvl>
    <w:lvl w:ilvl="3" w:tplc="0409000F" w:tentative="1">
      <w:start w:val="1"/>
      <w:numFmt w:val="decimal"/>
      <w:lvlText w:val="%4."/>
      <w:lvlJc w:val="left"/>
      <w:pPr>
        <w:ind w:left="2718" w:hanging="360"/>
      </w:pPr>
    </w:lvl>
    <w:lvl w:ilvl="4" w:tplc="04090019" w:tentative="1">
      <w:start w:val="1"/>
      <w:numFmt w:val="lowerLetter"/>
      <w:lvlText w:val="%5."/>
      <w:lvlJc w:val="left"/>
      <w:pPr>
        <w:ind w:left="3438" w:hanging="360"/>
      </w:pPr>
    </w:lvl>
    <w:lvl w:ilvl="5" w:tplc="0409001B" w:tentative="1">
      <w:start w:val="1"/>
      <w:numFmt w:val="lowerRoman"/>
      <w:lvlText w:val="%6."/>
      <w:lvlJc w:val="right"/>
      <w:pPr>
        <w:ind w:left="4158" w:hanging="180"/>
      </w:pPr>
    </w:lvl>
    <w:lvl w:ilvl="6" w:tplc="0409000F" w:tentative="1">
      <w:start w:val="1"/>
      <w:numFmt w:val="decimal"/>
      <w:lvlText w:val="%7."/>
      <w:lvlJc w:val="left"/>
      <w:pPr>
        <w:ind w:left="4878" w:hanging="360"/>
      </w:pPr>
    </w:lvl>
    <w:lvl w:ilvl="7" w:tplc="04090019" w:tentative="1">
      <w:start w:val="1"/>
      <w:numFmt w:val="lowerLetter"/>
      <w:lvlText w:val="%8."/>
      <w:lvlJc w:val="left"/>
      <w:pPr>
        <w:ind w:left="5598" w:hanging="360"/>
      </w:pPr>
    </w:lvl>
    <w:lvl w:ilvl="8" w:tplc="0409001B" w:tentative="1">
      <w:start w:val="1"/>
      <w:numFmt w:val="lowerRoman"/>
      <w:lvlText w:val="%9."/>
      <w:lvlJc w:val="right"/>
      <w:pPr>
        <w:ind w:left="6318" w:hanging="180"/>
      </w:pPr>
    </w:lvl>
  </w:abstractNum>
  <w:abstractNum w:abstractNumId="190">
    <w:nsid w:val="43392280"/>
    <w:multiLevelType w:val="hybridMultilevel"/>
    <w:tmpl w:val="A29CB2F0"/>
    <w:lvl w:ilvl="0" w:tplc="95F8DA0E">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91">
    <w:nsid w:val="44663E61"/>
    <w:multiLevelType w:val="hybridMultilevel"/>
    <w:tmpl w:val="C62AE2DA"/>
    <w:lvl w:ilvl="0" w:tplc="0409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2">
    <w:nsid w:val="44885F7F"/>
    <w:multiLevelType w:val="hybridMultilevel"/>
    <w:tmpl w:val="02A4A96A"/>
    <w:lvl w:ilvl="0" w:tplc="9AE0229C">
      <w:start w:val="2"/>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3">
    <w:nsid w:val="449E26CC"/>
    <w:multiLevelType w:val="hybridMultilevel"/>
    <w:tmpl w:val="EFA63FDC"/>
    <w:lvl w:ilvl="0" w:tplc="2E82A76E">
      <w:start w:val="1"/>
      <w:numFmt w:val="decimal"/>
      <w:lvlText w:val="3.%1"/>
      <w:lvlJc w:val="left"/>
      <w:pPr>
        <w:ind w:left="360" w:hanging="360"/>
      </w:pPr>
      <w:rPr>
        <w:rFonts w:ascii="Arial" w:hAnsi="Arial" w:hint="default"/>
        <w:b w:val="0"/>
        <w:i w:val="0"/>
        <w:sz w:val="24"/>
        <w:szCs w:val="24"/>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194">
    <w:nsid w:val="44BC329F"/>
    <w:multiLevelType w:val="hybridMultilevel"/>
    <w:tmpl w:val="18782858"/>
    <w:lvl w:ilvl="0" w:tplc="1242B0EA">
      <w:start w:val="1"/>
      <w:numFmt w:val="decimal"/>
      <w:lvlText w:val="1.%1"/>
      <w:lvlJc w:val="left"/>
      <w:pPr>
        <w:ind w:left="360" w:hanging="360"/>
      </w:pPr>
      <w:rPr>
        <w:rFonts w:ascii="Arial" w:hAnsi="Arial" w:hint="default"/>
        <w:b w:val="0"/>
        <w:i w:val="0"/>
        <w:sz w:val="24"/>
        <w:szCs w:val="24"/>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5">
    <w:nsid w:val="44F247B0"/>
    <w:multiLevelType w:val="hybridMultilevel"/>
    <w:tmpl w:val="B4DCD4F0"/>
    <w:lvl w:ilvl="0" w:tplc="04070001">
      <w:start w:val="1"/>
      <w:numFmt w:val="decimal"/>
      <w:lvlText w:val="2.%1"/>
      <w:lvlJc w:val="left"/>
      <w:pPr>
        <w:ind w:left="360" w:hanging="360"/>
      </w:pPr>
      <w:rPr>
        <w:rFonts w:ascii="Arial" w:hAnsi="Arial" w:hint="default"/>
        <w:b w:val="0"/>
        <w:i w:val="0"/>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6">
    <w:nsid w:val="451F046B"/>
    <w:multiLevelType w:val="hybridMultilevel"/>
    <w:tmpl w:val="41189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7">
    <w:nsid w:val="45272A11"/>
    <w:multiLevelType w:val="hybridMultilevel"/>
    <w:tmpl w:val="582CE9A2"/>
    <w:lvl w:ilvl="0" w:tplc="923A686A">
      <w:start w:val="1"/>
      <w:numFmt w:val="decimal"/>
      <w:lvlText w:val="3.%1"/>
      <w:lvlJc w:val="left"/>
      <w:pPr>
        <w:ind w:left="720" w:hanging="360"/>
      </w:pPr>
      <w:rPr>
        <w:rFonts w:ascii="Arial" w:hAnsi="Arial"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8">
    <w:nsid w:val="457A2952"/>
    <w:multiLevelType w:val="hybridMultilevel"/>
    <w:tmpl w:val="CD224A2A"/>
    <w:lvl w:ilvl="0" w:tplc="A304724E">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99">
    <w:nsid w:val="45A64517"/>
    <w:multiLevelType w:val="hybridMultilevel"/>
    <w:tmpl w:val="6B5E4E82"/>
    <w:lvl w:ilvl="0" w:tplc="28103BD0">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0">
    <w:nsid w:val="45C15297"/>
    <w:multiLevelType w:val="hybridMultilevel"/>
    <w:tmpl w:val="8FFE8DC6"/>
    <w:lvl w:ilvl="0" w:tplc="4C0E04B4">
      <w:start w:val="1"/>
      <w:numFmt w:val="decimal"/>
      <w:lvlText w:val="3.%1"/>
      <w:lvlJc w:val="left"/>
      <w:pPr>
        <w:ind w:left="360" w:hanging="360"/>
      </w:pPr>
      <w:rPr>
        <w:rFonts w:ascii="Arial" w:hAnsi="Arial" w:hint="default"/>
        <w:b w:val="0"/>
        <w:i w:val="0"/>
        <w:sz w:val="24"/>
        <w:szCs w:val="24"/>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201">
    <w:nsid w:val="46A72FF1"/>
    <w:multiLevelType w:val="hybridMultilevel"/>
    <w:tmpl w:val="C2A26264"/>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2">
    <w:nsid w:val="479677BD"/>
    <w:multiLevelType w:val="hybridMultilevel"/>
    <w:tmpl w:val="E264A3FE"/>
    <w:lvl w:ilvl="0" w:tplc="04090001">
      <w:start w:val="1"/>
      <w:numFmt w:val="bullet"/>
      <w:lvlText w:val=""/>
      <w:lvlJc w:val="left"/>
      <w:pPr>
        <w:ind w:left="1062" w:hanging="360"/>
      </w:pPr>
      <w:rPr>
        <w:rFonts w:ascii="Symbol" w:hAnsi="Symbol" w:hint="default"/>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203">
    <w:nsid w:val="488C73C2"/>
    <w:multiLevelType w:val="hybridMultilevel"/>
    <w:tmpl w:val="6AE42D78"/>
    <w:lvl w:ilvl="0" w:tplc="0407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4">
    <w:nsid w:val="48B459B2"/>
    <w:multiLevelType w:val="hybridMultilevel"/>
    <w:tmpl w:val="3CB8A8CE"/>
    <w:lvl w:ilvl="0" w:tplc="B250353A">
      <w:start w:val="1"/>
      <w:numFmt w:val="decimal"/>
      <w:lvlText w:val="2.%1"/>
      <w:lvlJc w:val="left"/>
      <w:pPr>
        <w:ind w:left="720" w:hanging="360"/>
      </w:pPr>
      <w:rPr>
        <w:rFonts w:hint="default"/>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5">
    <w:nsid w:val="48E365FE"/>
    <w:multiLevelType w:val="hybridMultilevel"/>
    <w:tmpl w:val="F9442DCC"/>
    <w:lvl w:ilvl="0" w:tplc="809ED042">
      <w:start w:val="1"/>
      <w:numFmt w:val="decimal"/>
      <w:lvlText w:val="2.%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6">
    <w:nsid w:val="495877D9"/>
    <w:multiLevelType w:val="singleLevel"/>
    <w:tmpl w:val="EC7045DC"/>
    <w:lvl w:ilvl="0">
      <w:start w:val="1"/>
      <w:numFmt w:val="bullet"/>
      <w:pStyle w:val="FNBullets"/>
      <w:lvlText w:val=""/>
      <w:lvlJc w:val="left"/>
      <w:pPr>
        <w:tabs>
          <w:tab w:val="num" w:pos="360"/>
        </w:tabs>
        <w:ind w:left="340" w:hanging="340"/>
      </w:pPr>
      <w:rPr>
        <w:rFonts w:ascii="Symbol" w:hAnsi="Symbol" w:hint="default"/>
        <w:sz w:val="16"/>
      </w:rPr>
    </w:lvl>
  </w:abstractNum>
  <w:abstractNum w:abstractNumId="207">
    <w:nsid w:val="4975465E"/>
    <w:multiLevelType w:val="hybridMultilevel"/>
    <w:tmpl w:val="983CCF4A"/>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8">
    <w:nsid w:val="49B85095"/>
    <w:multiLevelType w:val="hybridMultilevel"/>
    <w:tmpl w:val="A470EE24"/>
    <w:lvl w:ilvl="0" w:tplc="B61853CE">
      <w:start w:val="1"/>
      <w:numFmt w:val="decimal"/>
      <w:lvlText w:val="3.%1"/>
      <w:lvlJc w:val="right"/>
      <w:pPr>
        <w:ind w:left="720" w:hanging="360"/>
      </w:pPr>
      <w:rPr>
        <w:rFonts w:hint="default"/>
        <w:b w:val="0"/>
        <w:i w:val="0"/>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9">
    <w:nsid w:val="49DC53C8"/>
    <w:multiLevelType w:val="hybridMultilevel"/>
    <w:tmpl w:val="6068CF82"/>
    <w:lvl w:ilvl="0" w:tplc="08090001">
      <w:start w:val="1"/>
      <w:numFmt w:val="decimal"/>
      <w:lvlText w:val="4.%1"/>
      <w:lvlJc w:val="left"/>
      <w:pPr>
        <w:ind w:left="720" w:hanging="360"/>
      </w:pPr>
      <w:rPr>
        <w:rFonts w:ascii="Arial" w:hAnsi="Arial" w:cs="Times New Roman" w:hint="default"/>
        <w:b w:val="0"/>
        <w:bCs w:val="0"/>
        <w:i w:val="0"/>
        <w:color w:val="auto"/>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210">
    <w:nsid w:val="4B540DFC"/>
    <w:multiLevelType w:val="hybridMultilevel"/>
    <w:tmpl w:val="385CA8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1">
    <w:nsid w:val="4B62392F"/>
    <w:multiLevelType w:val="hybridMultilevel"/>
    <w:tmpl w:val="D9F64A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2">
    <w:nsid w:val="4BC915BE"/>
    <w:multiLevelType w:val="multilevel"/>
    <w:tmpl w:val="A2BC8BBE"/>
    <w:lvl w:ilvl="0">
      <w:start w:val="1"/>
      <w:numFmt w:val="decimal"/>
      <w:lvlText w:val="3. %1."/>
      <w:lvlJc w:val="left"/>
      <w:pPr>
        <w:ind w:left="360" w:hanging="360"/>
      </w:pPr>
    </w:lvl>
    <w:lvl w:ilvl="1">
      <w:start w:val="1"/>
      <w:numFmt w:val="decimal"/>
      <w:lvlText w:val="2.%2"/>
      <w:lvlJc w:val="left"/>
      <w:pPr>
        <w:ind w:left="390" w:hanging="390"/>
      </w:pPr>
      <w:rPr>
        <w:b w:val="0"/>
        <w:bCs w:val="0"/>
        <w:i w:val="0"/>
        <w:color w:val="auto"/>
        <w:sz w:val="24"/>
        <w:szCs w:val="24"/>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13">
    <w:nsid w:val="4C2C70E3"/>
    <w:multiLevelType w:val="multilevel"/>
    <w:tmpl w:val="20AA8698"/>
    <w:lvl w:ilvl="0">
      <w:start w:val="1"/>
      <w:numFmt w:val="decimal"/>
      <w:lvlText w:val="%1."/>
      <w:lvlJc w:val="left"/>
      <w:pPr>
        <w:tabs>
          <w:tab w:val="num" w:pos="360"/>
        </w:tabs>
        <w:ind w:left="360" w:hanging="360"/>
      </w:pPr>
      <w:rPr>
        <w:rFonts w:hint="default"/>
      </w:rPr>
    </w:lvl>
    <w:lvl w:ilvl="1">
      <w:start w:val="1"/>
      <w:numFmt w:val="decimal"/>
      <w:lvlText w:val="4.%2"/>
      <w:lvlJc w:val="left"/>
      <w:pPr>
        <w:tabs>
          <w:tab w:val="num" w:pos="465"/>
        </w:tabs>
        <w:ind w:left="465" w:hanging="465"/>
      </w:pPr>
      <w:rPr>
        <w:rFonts w:ascii="Arial" w:hAnsi="Arial"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14">
    <w:nsid w:val="4C9B10CA"/>
    <w:multiLevelType w:val="hybridMultilevel"/>
    <w:tmpl w:val="E8D4A90C"/>
    <w:lvl w:ilvl="0" w:tplc="F3328B6E">
      <w:start w:val="1"/>
      <w:numFmt w:val="decimal"/>
      <w:lvlText w:val="8.%1"/>
      <w:lvlJc w:val="left"/>
      <w:pPr>
        <w:ind w:left="720" w:hanging="360"/>
      </w:pPr>
      <w:rPr>
        <w:rFonts w:hint="default"/>
        <w:b w:val="0"/>
        <w:bCs w:val="0"/>
        <w:i w:val="0"/>
        <w:color w:val="auto"/>
        <w:sz w:val="24"/>
        <w:szCs w:val="24"/>
      </w:rPr>
    </w:lvl>
    <w:lvl w:ilvl="1" w:tplc="8F74CA68" w:tentative="1">
      <w:start w:val="1"/>
      <w:numFmt w:val="lowerLetter"/>
      <w:lvlText w:val="%2."/>
      <w:lvlJc w:val="left"/>
      <w:pPr>
        <w:ind w:left="1440" w:hanging="360"/>
      </w:pPr>
    </w:lvl>
    <w:lvl w:ilvl="2" w:tplc="B18E45B6" w:tentative="1">
      <w:start w:val="1"/>
      <w:numFmt w:val="lowerRoman"/>
      <w:lvlText w:val="%3."/>
      <w:lvlJc w:val="right"/>
      <w:pPr>
        <w:ind w:left="2160" w:hanging="180"/>
      </w:pPr>
    </w:lvl>
    <w:lvl w:ilvl="3" w:tplc="C0A2B662" w:tentative="1">
      <w:start w:val="1"/>
      <w:numFmt w:val="decimal"/>
      <w:lvlText w:val="%4."/>
      <w:lvlJc w:val="left"/>
      <w:pPr>
        <w:ind w:left="2880" w:hanging="360"/>
      </w:pPr>
    </w:lvl>
    <w:lvl w:ilvl="4" w:tplc="7EE8FF5E" w:tentative="1">
      <w:start w:val="1"/>
      <w:numFmt w:val="lowerLetter"/>
      <w:lvlText w:val="%5."/>
      <w:lvlJc w:val="left"/>
      <w:pPr>
        <w:ind w:left="3600" w:hanging="360"/>
      </w:pPr>
    </w:lvl>
    <w:lvl w:ilvl="5" w:tplc="624EC76C" w:tentative="1">
      <w:start w:val="1"/>
      <w:numFmt w:val="lowerRoman"/>
      <w:lvlText w:val="%6."/>
      <w:lvlJc w:val="right"/>
      <w:pPr>
        <w:ind w:left="4320" w:hanging="180"/>
      </w:pPr>
    </w:lvl>
    <w:lvl w:ilvl="6" w:tplc="12C8DF7A" w:tentative="1">
      <w:start w:val="1"/>
      <w:numFmt w:val="decimal"/>
      <w:lvlText w:val="%7."/>
      <w:lvlJc w:val="left"/>
      <w:pPr>
        <w:ind w:left="5040" w:hanging="360"/>
      </w:pPr>
    </w:lvl>
    <w:lvl w:ilvl="7" w:tplc="FC26C5EE" w:tentative="1">
      <w:start w:val="1"/>
      <w:numFmt w:val="lowerLetter"/>
      <w:lvlText w:val="%8."/>
      <w:lvlJc w:val="left"/>
      <w:pPr>
        <w:ind w:left="5760" w:hanging="360"/>
      </w:pPr>
    </w:lvl>
    <w:lvl w:ilvl="8" w:tplc="BCE8C848" w:tentative="1">
      <w:start w:val="1"/>
      <w:numFmt w:val="lowerRoman"/>
      <w:lvlText w:val="%9."/>
      <w:lvlJc w:val="right"/>
      <w:pPr>
        <w:ind w:left="6480" w:hanging="180"/>
      </w:pPr>
    </w:lvl>
  </w:abstractNum>
  <w:abstractNum w:abstractNumId="215">
    <w:nsid w:val="4CF22D37"/>
    <w:multiLevelType w:val="hybridMultilevel"/>
    <w:tmpl w:val="CB6EE018"/>
    <w:lvl w:ilvl="0" w:tplc="B9FA303E">
      <w:start w:val="1"/>
      <w:numFmt w:val="bullet"/>
      <w:lvlText w:val=""/>
      <w:lvlJc w:val="left"/>
      <w:pPr>
        <w:ind w:left="720" w:hanging="360"/>
      </w:pPr>
      <w:rPr>
        <w:rFonts w:ascii="Symbol" w:hAnsi="Symbol" w:hint="default"/>
      </w:rPr>
    </w:lvl>
    <w:lvl w:ilvl="1" w:tplc="2AEC0B6A">
      <w:start w:val="1"/>
      <w:numFmt w:val="bullet"/>
      <w:lvlText w:val=""/>
      <w:lvlJc w:val="left"/>
      <w:pPr>
        <w:ind w:left="1440" w:hanging="360"/>
      </w:pPr>
      <w:rPr>
        <w:rFonts w:ascii="Symbol" w:hAnsi="Symbol" w:hint="default"/>
      </w:rPr>
    </w:lvl>
    <w:lvl w:ilvl="2" w:tplc="238AD25A" w:tentative="1">
      <w:start w:val="1"/>
      <w:numFmt w:val="bullet"/>
      <w:lvlText w:val=""/>
      <w:lvlJc w:val="left"/>
      <w:pPr>
        <w:ind w:left="2160" w:hanging="360"/>
      </w:pPr>
      <w:rPr>
        <w:rFonts w:ascii="Wingdings" w:hAnsi="Wingdings" w:hint="default"/>
      </w:rPr>
    </w:lvl>
    <w:lvl w:ilvl="3" w:tplc="7B9C87FC" w:tentative="1">
      <w:start w:val="1"/>
      <w:numFmt w:val="bullet"/>
      <w:lvlText w:val=""/>
      <w:lvlJc w:val="left"/>
      <w:pPr>
        <w:ind w:left="2880" w:hanging="360"/>
      </w:pPr>
      <w:rPr>
        <w:rFonts w:ascii="Symbol" w:hAnsi="Symbol" w:hint="default"/>
      </w:rPr>
    </w:lvl>
    <w:lvl w:ilvl="4" w:tplc="6F76902A" w:tentative="1">
      <w:start w:val="1"/>
      <w:numFmt w:val="bullet"/>
      <w:lvlText w:val="o"/>
      <w:lvlJc w:val="left"/>
      <w:pPr>
        <w:ind w:left="3600" w:hanging="360"/>
      </w:pPr>
      <w:rPr>
        <w:rFonts w:ascii="Courier New" w:hAnsi="Courier New" w:cs="Courier New" w:hint="default"/>
      </w:rPr>
    </w:lvl>
    <w:lvl w:ilvl="5" w:tplc="2D1A8AA2" w:tentative="1">
      <w:start w:val="1"/>
      <w:numFmt w:val="bullet"/>
      <w:lvlText w:val=""/>
      <w:lvlJc w:val="left"/>
      <w:pPr>
        <w:ind w:left="4320" w:hanging="360"/>
      </w:pPr>
      <w:rPr>
        <w:rFonts w:ascii="Wingdings" w:hAnsi="Wingdings" w:hint="default"/>
      </w:rPr>
    </w:lvl>
    <w:lvl w:ilvl="6" w:tplc="E24E4A00" w:tentative="1">
      <w:start w:val="1"/>
      <w:numFmt w:val="bullet"/>
      <w:lvlText w:val=""/>
      <w:lvlJc w:val="left"/>
      <w:pPr>
        <w:ind w:left="5040" w:hanging="360"/>
      </w:pPr>
      <w:rPr>
        <w:rFonts w:ascii="Symbol" w:hAnsi="Symbol" w:hint="default"/>
      </w:rPr>
    </w:lvl>
    <w:lvl w:ilvl="7" w:tplc="66EA97B8" w:tentative="1">
      <w:start w:val="1"/>
      <w:numFmt w:val="bullet"/>
      <w:lvlText w:val="o"/>
      <w:lvlJc w:val="left"/>
      <w:pPr>
        <w:ind w:left="5760" w:hanging="360"/>
      </w:pPr>
      <w:rPr>
        <w:rFonts w:ascii="Courier New" w:hAnsi="Courier New" w:cs="Courier New" w:hint="default"/>
      </w:rPr>
    </w:lvl>
    <w:lvl w:ilvl="8" w:tplc="DF4AC82C" w:tentative="1">
      <w:start w:val="1"/>
      <w:numFmt w:val="bullet"/>
      <w:lvlText w:val=""/>
      <w:lvlJc w:val="left"/>
      <w:pPr>
        <w:ind w:left="6480" w:hanging="360"/>
      </w:pPr>
      <w:rPr>
        <w:rFonts w:ascii="Wingdings" w:hAnsi="Wingdings" w:hint="default"/>
      </w:rPr>
    </w:lvl>
  </w:abstractNum>
  <w:abstractNum w:abstractNumId="216">
    <w:nsid w:val="4DA50B38"/>
    <w:multiLevelType w:val="multilevel"/>
    <w:tmpl w:val="829ABB0E"/>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7">
    <w:nsid w:val="4E567E04"/>
    <w:multiLevelType w:val="hybridMultilevel"/>
    <w:tmpl w:val="52584F50"/>
    <w:lvl w:ilvl="0" w:tplc="649296A2">
      <w:start w:val="1"/>
      <w:numFmt w:val="bullet"/>
      <w:lvlText w:val=""/>
      <w:lvlJc w:val="left"/>
      <w:pPr>
        <w:ind w:left="360" w:hanging="360"/>
      </w:pPr>
      <w:rPr>
        <w:rFonts w:ascii="Symbol" w:hAnsi="Symbol" w:hint="default"/>
        <w:color w:val="auto"/>
      </w:rPr>
    </w:lvl>
    <w:lvl w:ilvl="1" w:tplc="6AC6928E" w:tentative="1">
      <w:start w:val="1"/>
      <w:numFmt w:val="bullet"/>
      <w:lvlText w:val="o"/>
      <w:lvlJc w:val="left"/>
      <w:pPr>
        <w:ind w:left="1080" w:hanging="360"/>
      </w:pPr>
      <w:rPr>
        <w:rFonts w:ascii="Courier New" w:hAnsi="Courier New" w:cs="Courier New" w:hint="default"/>
      </w:rPr>
    </w:lvl>
    <w:lvl w:ilvl="2" w:tplc="B930EEC8" w:tentative="1">
      <w:start w:val="1"/>
      <w:numFmt w:val="bullet"/>
      <w:lvlText w:val=""/>
      <w:lvlJc w:val="left"/>
      <w:pPr>
        <w:ind w:left="1800" w:hanging="360"/>
      </w:pPr>
      <w:rPr>
        <w:rFonts w:ascii="Wingdings" w:hAnsi="Wingdings" w:hint="default"/>
      </w:rPr>
    </w:lvl>
    <w:lvl w:ilvl="3" w:tplc="332C7A04" w:tentative="1">
      <w:start w:val="1"/>
      <w:numFmt w:val="bullet"/>
      <w:lvlText w:val=""/>
      <w:lvlJc w:val="left"/>
      <w:pPr>
        <w:ind w:left="2520" w:hanging="360"/>
      </w:pPr>
      <w:rPr>
        <w:rFonts w:ascii="Symbol" w:hAnsi="Symbol" w:hint="default"/>
      </w:rPr>
    </w:lvl>
    <w:lvl w:ilvl="4" w:tplc="8A2C280E" w:tentative="1">
      <w:start w:val="1"/>
      <w:numFmt w:val="bullet"/>
      <w:lvlText w:val="o"/>
      <w:lvlJc w:val="left"/>
      <w:pPr>
        <w:ind w:left="3240" w:hanging="360"/>
      </w:pPr>
      <w:rPr>
        <w:rFonts w:ascii="Courier New" w:hAnsi="Courier New" w:cs="Courier New" w:hint="default"/>
      </w:rPr>
    </w:lvl>
    <w:lvl w:ilvl="5" w:tplc="F7D2F72C" w:tentative="1">
      <w:start w:val="1"/>
      <w:numFmt w:val="bullet"/>
      <w:lvlText w:val=""/>
      <w:lvlJc w:val="left"/>
      <w:pPr>
        <w:ind w:left="3960" w:hanging="360"/>
      </w:pPr>
      <w:rPr>
        <w:rFonts w:ascii="Wingdings" w:hAnsi="Wingdings" w:hint="default"/>
      </w:rPr>
    </w:lvl>
    <w:lvl w:ilvl="6" w:tplc="01380E48" w:tentative="1">
      <w:start w:val="1"/>
      <w:numFmt w:val="bullet"/>
      <w:lvlText w:val=""/>
      <w:lvlJc w:val="left"/>
      <w:pPr>
        <w:ind w:left="4680" w:hanging="360"/>
      </w:pPr>
      <w:rPr>
        <w:rFonts w:ascii="Symbol" w:hAnsi="Symbol" w:hint="default"/>
      </w:rPr>
    </w:lvl>
    <w:lvl w:ilvl="7" w:tplc="4D729412" w:tentative="1">
      <w:start w:val="1"/>
      <w:numFmt w:val="bullet"/>
      <w:lvlText w:val="o"/>
      <w:lvlJc w:val="left"/>
      <w:pPr>
        <w:ind w:left="5400" w:hanging="360"/>
      </w:pPr>
      <w:rPr>
        <w:rFonts w:ascii="Courier New" w:hAnsi="Courier New" w:cs="Courier New" w:hint="default"/>
      </w:rPr>
    </w:lvl>
    <w:lvl w:ilvl="8" w:tplc="EAF2D91A" w:tentative="1">
      <w:start w:val="1"/>
      <w:numFmt w:val="bullet"/>
      <w:lvlText w:val=""/>
      <w:lvlJc w:val="left"/>
      <w:pPr>
        <w:ind w:left="6120" w:hanging="360"/>
      </w:pPr>
      <w:rPr>
        <w:rFonts w:ascii="Wingdings" w:hAnsi="Wingdings" w:hint="default"/>
      </w:rPr>
    </w:lvl>
  </w:abstractNum>
  <w:abstractNum w:abstractNumId="218">
    <w:nsid w:val="4E5842BC"/>
    <w:multiLevelType w:val="hybridMultilevel"/>
    <w:tmpl w:val="BB0E96BE"/>
    <w:lvl w:ilvl="0" w:tplc="7070F336">
      <w:start w:val="1"/>
      <w:numFmt w:val="bullet"/>
      <w:lvlText w:val=""/>
      <w:lvlJc w:val="left"/>
      <w:pPr>
        <w:ind w:left="360" w:hanging="360"/>
      </w:pPr>
      <w:rPr>
        <w:rFonts w:ascii="Symbol" w:hAnsi="Symbol" w:hint="default"/>
        <w:color w:val="auto"/>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219">
    <w:nsid w:val="4E5A13CB"/>
    <w:multiLevelType w:val="hybridMultilevel"/>
    <w:tmpl w:val="2C7C10AC"/>
    <w:lvl w:ilvl="0" w:tplc="1E90C5E6">
      <w:start w:val="1"/>
      <w:numFmt w:val="decimal"/>
      <w:lvlText w:val="1.%1"/>
      <w:lvlJc w:val="left"/>
      <w:pPr>
        <w:ind w:left="1062" w:hanging="360"/>
      </w:pPr>
      <w:rPr>
        <w:rFonts w:ascii="Arial" w:hAnsi="Arial" w:cs="Times New Roman" w:hint="default"/>
        <w:b w:val="0"/>
        <w:i w:val="0"/>
        <w:sz w:val="24"/>
        <w:szCs w:val="24"/>
      </w:rPr>
    </w:lvl>
    <w:lvl w:ilvl="1" w:tplc="7CAC345A">
      <w:start w:val="1"/>
      <w:numFmt w:val="lowerLetter"/>
      <w:lvlText w:val="%2."/>
      <w:lvlJc w:val="left"/>
      <w:pPr>
        <w:ind w:left="1782" w:hanging="360"/>
      </w:pPr>
    </w:lvl>
    <w:lvl w:ilvl="2" w:tplc="CAC44750">
      <w:start w:val="1"/>
      <w:numFmt w:val="lowerRoman"/>
      <w:lvlText w:val="%3."/>
      <w:lvlJc w:val="right"/>
      <w:pPr>
        <w:ind w:left="2502" w:hanging="180"/>
      </w:pPr>
    </w:lvl>
    <w:lvl w:ilvl="3" w:tplc="5D74A84A">
      <w:start w:val="1"/>
      <w:numFmt w:val="decimal"/>
      <w:lvlText w:val="%4."/>
      <w:lvlJc w:val="left"/>
      <w:pPr>
        <w:ind w:left="3222" w:hanging="360"/>
      </w:pPr>
    </w:lvl>
    <w:lvl w:ilvl="4" w:tplc="CBDE7BE2">
      <w:start w:val="1"/>
      <w:numFmt w:val="lowerLetter"/>
      <w:lvlText w:val="%5."/>
      <w:lvlJc w:val="left"/>
      <w:pPr>
        <w:ind w:left="3942" w:hanging="360"/>
      </w:pPr>
    </w:lvl>
    <w:lvl w:ilvl="5" w:tplc="0896B57C">
      <w:start w:val="1"/>
      <w:numFmt w:val="lowerRoman"/>
      <w:lvlText w:val="%6."/>
      <w:lvlJc w:val="right"/>
      <w:pPr>
        <w:ind w:left="4662" w:hanging="180"/>
      </w:pPr>
    </w:lvl>
    <w:lvl w:ilvl="6" w:tplc="F76EC0F8">
      <w:start w:val="1"/>
      <w:numFmt w:val="decimal"/>
      <w:lvlText w:val="%7."/>
      <w:lvlJc w:val="left"/>
      <w:pPr>
        <w:ind w:left="5382" w:hanging="360"/>
      </w:pPr>
    </w:lvl>
    <w:lvl w:ilvl="7" w:tplc="752A4662">
      <w:start w:val="1"/>
      <w:numFmt w:val="lowerLetter"/>
      <w:lvlText w:val="%8."/>
      <w:lvlJc w:val="left"/>
      <w:pPr>
        <w:ind w:left="6102" w:hanging="360"/>
      </w:pPr>
    </w:lvl>
    <w:lvl w:ilvl="8" w:tplc="8624B1A8">
      <w:start w:val="1"/>
      <w:numFmt w:val="lowerRoman"/>
      <w:lvlText w:val="%9."/>
      <w:lvlJc w:val="right"/>
      <w:pPr>
        <w:ind w:left="6822" w:hanging="180"/>
      </w:pPr>
    </w:lvl>
  </w:abstractNum>
  <w:abstractNum w:abstractNumId="220">
    <w:nsid w:val="4E776B63"/>
    <w:multiLevelType w:val="hybridMultilevel"/>
    <w:tmpl w:val="EA38F99A"/>
    <w:lvl w:ilvl="0" w:tplc="CA1C0FA4">
      <w:start w:val="1"/>
      <w:numFmt w:val="bullet"/>
      <w:lvlText w:val=""/>
      <w:lvlJc w:val="left"/>
      <w:pPr>
        <w:ind w:left="360" w:hanging="360"/>
      </w:pPr>
      <w:rPr>
        <w:rFonts w:ascii="Symbol" w:hAnsi="Symbol" w:hint="default"/>
        <w:color w:val="auto"/>
      </w:rPr>
    </w:lvl>
    <w:lvl w:ilvl="1" w:tplc="63984108" w:tentative="1">
      <w:start w:val="1"/>
      <w:numFmt w:val="bullet"/>
      <w:lvlText w:val="o"/>
      <w:lvlJc w:val="left"/>
      <w:pPr>
        <w:ind w:left="1080" w:hanging="360"/>
      </w:pPr>
      <w:rPr>
        <w:rFonts w:ascii="Courier New" w:hAnsi="Courier New" w:cs="Courier New" w:hint="default"/>
      </w:rPr>
    </w:lvl>
    <w:lvl w:ilvl="2" w:tplc="6268BB20" w:tentative="1">
      <w:start w:val="1"/>
      <w:numFmt w:val="bullet"/>
      <w:lvlText w:val=""/>
      <w:lvlJc w:val="left"/>
      <w:pPr>
        <w:ind w:left="1800" w:hanging="360"/>
      </w:pPr>
      <w:rPr>
        <w:rFonts w:ascii="Wingdings" w:hAnsi="Wingdings" w:hint="default"/>
      </w:rPr>
    </w:lvl>
    <w:lvl w:ilvl="3" w:tplc="6B5C497A" w:tentative="1">
      <w:start w:val="1"/>
      <w:numFmt w:val="bullet"/>
      <w:lvlText w:val=""/>
      <w:lvlJc w:val="left"/>
      <w:pPr>
        <w:ind w:left="2520" w:hanging="360"/>
      </w:pPr>
      <w:rPr>
        <w:rFonts w:ascii="Symbol" w:hAnsi="Symbol" w:hint="default"/>
      </w:rPr>
    </w:lvl>
    <w:lvl w:ilvl="4" w:tplc="63F41910" w:tentative="1">
      <w:start w:val="1"/>
      <w:numFmt w:val="bullet"/>
      <w:lvlText w:val="o"/>
      <w:lvlJc w:val="left"/>
      <w:pPr>
        <w:ind w:left="3240" w:hanging="360"/>
      </w:pPr>
      <w:rPr>
        <w:rFonts w:ascii="Courier New" w:hAnsi="Courier New" w:cs="Courier New" w:hint="default"/>
      </w:rPr>
    </w:lvl>
    <w:lvl w:ilvl="5" w:tplc="F6C0BA52" w:tentative="1">
      <w:start w:val="1"/>
      <w:numFmt w:val="bullet"/>
      <w:lvlText w:val=""/>
      <w:lvlJc w:val="left"/>
      <w:pPr>
        <w:ind w:left="3960" w:hanging="360"/>
      </w:pPr>
      <w:rPr>
        <w:rFonts w:ascii="Wingdings" w:hAnsi="Wingdings" w:hint="default"/>
      </w:rPr>
    </w:lvl>
    <w:lvl w:ilvl="6" w:tplc="735C0FD6" w:tentative="1">
      <w:start w:val="1"/>
      <w:numFmt w:val="bullet"/>
      <w:lvlText w:val=""/>
      <w:lvlJc w:val="left"/>
      <w:pPr>
        <w:ind w:left="4680" w:hanging="360"/>
      </w:pPr>
      <w:rPr>
        <w:rFonts w:ascii="Symbol" w:hAnsi="Symbol" w:hint="default"/>
      </w:rPr>
    </w:lvl>
    <w:lvl w:ilvl="7" w:tplc="DD0E1CC4" w:tentative="1">
      <w:start w:val="1"/>
      <w:numFmt w:val="bullet"/>
      <w:lvlText w:val="o"/>
      <w:lvlJc w:val="left"/>
      <w:pPr>
        <w:ind w:left="5400" w:hanging="360"/>
      </w:pPr>
      <w:rPr>
        <w:rFonts w:ascii="Courier New" w:hAnsi="Courier New" w:cs="Courier New" w:hint="default"/>
      </w:rPr>
    </w:lvl>
    <w:lvl w:ilvl="8" w:tplc="D43EF1A6" w:tentative="1">
      <w:start w:val="1"/>
      <w:numFmt w:val="bullet"/>
      <w:lvlText w:val=""/>
      <w:lvlJc w:val="left"/>
      <w:pPr>
        <w:ind w:left="6120" w:hanging="360"/>
      </w:pPr>
      <w:rPr>
        <w:rFonts w:ascii="Wingdings" w:hAnsi="Wingdings" w:hint="default"/>
      </w:rPr>
    </w:lvl>
  </w:abstractNum>
  <w:abstractNum w:abstractNumId="221">
    <w:nsid w:val="4F1F0CFF"/>
    <w:multiLevelType w:val="hybridMultilevel"/>
    <w:tmpl w:val="72F22DAC"/>
    <w:lvl w:ilvl="0" w:tplc="EDDCB13E">
      <w:start w:val="1"/>
      <w:numFmt w:val="decimal"/>
      <w:lvlText w:val="3.%1"/>
      <w:lvlJc w:val="left"/>
      <w:pPr>
        <w:ind w:left="720" w:hanging="360"/>
      </w:pPr>
      <w:rPr>
        <w:rFonts w:ascii="Arial" w:hAnsi="Arial" w:cs="Times New Roman" w:hint="default"/>
        <w:b w:val="0"/>
        <w:i w:val="0"/>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2">
    <w:nsid w:val="4F4E1FB1"/>
    <w:multiLevelType w:val="hybridMultilevel"/>
    <w:tmpl w:val="6E401034"/>
    <w:lvl w:ilvl="0" w:tplc="EBC45E02">
      <w:start w:val="1"/>
      <w:numFmt w:val="decimal"/>
      <w:lvlText w:val="5.%1"/>
      <w:lvlJc w:val="left"/>
      <w:pPr>
        <w:ind w:left="720" w:hanging="360"/>
      </w:pPr>
      <w:rPr>
        <w:rFonts w:ascii="Arial" w:hAnsi="Arial" w:cs="Times New Roman" w:hint="default"/>
        <w:b w:val="0"/>
        <w:i w:val="0"/>
        <w:sz w:val="24"/>
        <w:szCs w:val="24"/>
      </w:rPr>
    </w:lvl>
    <w:lvl w:ilvl="1" w:tplc="E9727262">
      <w:start w:val="1"/>
      <w:numFmt w:val="lowerLetter"/>
      <w:lvlText w:val="%2."/>
      <w:lvlJc w:val="left"/>
      <w:pPr>
        <w:ind w:left="1440" w:hanging="360"/>
      </w:pPr>
    </w:lvl>
    <w:lvl w:ilvl="2" w:tplc="8804AAB0">
      <w:start w:val="1"/>
      <w:numFmt w:val="lowerRoman"/>
      <w:lvlText w:val="%3."/>
      <w:lvlJc w:val="right"/>
      <w:pPr>
        <w:ind w:left="2160" w:hanging="180"/>
      </w:pPr>
    </w:lvl>
    <w:lvl w:ilvl="3" w:tplc="CED6701E">
      <w:start w:val="1"/>
      <w:numFmt w:val="decimal"/>
      <w:lvlText w:val="%4."/>
      <w:lvlJc w:val="left"/>
      <w:pPr>
        <w:ind w:left="2880" w:hanging="360"/>
      </w:pPr>
    </w:lvl>
    <w:lvl w:ilvl="4" w:tplc="8D72DA88">
      <w:start w:val="1"/>
      <w:numFmt w:val="lowerLetter"/>
      <w:lvlText w:val="%5."/>
      <w:lvlJc w:val="left"/>
      <w:pPr>
        <w:ind w:left="3600" w:hanging="360"/>
      </w:pPr>
    </w:lvl>
    <w:lvl w:ilvl="5" w:tplc="2592D1A8">
      <w:start w:val="1"/>
      <w:numFmt w:val="lowerRoman"/>
      <w:lvlText w:val="%6."/>
      <w:lvlJc w:val="right"/>
      <w:pPr>
        <w:ind w:left="4320" w:hanging="180"/>
      </w:pPr>
    </w:lvl>
    <w:lvl w:ilvl="6" w:tplc="C960128C">
      <w:start w:val="1"/>
      <w:numFmt w:val="decimal"/>
      <w:lvlText w:val="%7."/>
      <w:lvlJc w:val="left"/>
      <w:pPr>
        <w:ind w:left="5040" w:hanging="360"/>
      </w:pPr>
    </w:lvl>
    <w:lvl w:ilvl="7" w:tplc="C60646B8">
      <w:start w:val="1"/>
      <w:numFmt w:val="lowerLetter"/>
      <w:lvlText w:val="%8."/>
      <w:lvlJc w:val="left"/>
      <w:pPr>
        <w:ind w:left="5760" w:hanging="360"/>
      </w:pPr>
    </w:lvl>
    <w:lvl w:ilvl="8" w:tplc="799A6A48">
      <w:start w:val="1"/>
      <w:numFmt w:val="lowerRoman"/>
      <w:lvlText w:val="%9."/>
      <w:lvlJc w:val="right"/>
      <w:pPr>
        <w:ind w:left="6480" w:hanging="180"/>
      </w:pPr>
    </w:lvl>
  </w:abstractNum>
  <w:abstractNum w:abstractNumId="223">
    <w:nsid w:val="4F926D12"/>
    <w:multiLevelType w:val="hybridMultilevel"/>
    <w:tmpl w:val="4260D4DA"/>
    <w:lvl w:ilvl="0" w:tplc="2AAC9428">
      <w:start w:val="1"/>
      <w:numFmt w:val="bullet"/>
      <w:lvlText w:val=""/>
      <w:lvlJc w:val="left"/>
      <w:pPr>
        <w:ind w:left="360" w:hanging="360"/>
      </w:pPr>
      <w:rPr>
        <w:rFonts w:ascii="Symbol" w:hAnsi="Symbol" w:hint="default"/>
      </w:rPr>
    </w:lvl>
    <w:lvl w:ilvl="1" w:tplc="716CC456" w:tentative="1">
      <w:start w:val="1"/>
      <w:numFmt w:val="bullet"/>
      <w:lvlText w:val="o"/>
      <w:lvlJc w:val="left"/>
      <w:pPr>
        <w:ind w:left="1080" w:hanging="360"/>
      </w:pPr>
      <w:rPr>
        <w:rFonts w:ascii="Courier New" w:hAnsi="Courier New" w:cs="Courier New" w:hint="default"/>
      </w:rPr>
    </w:lvl>
    <w:lvl w:ilvl="2" w:tplc="8926F75C" w:tentative="1">
      <w:start w:val="1"/>
      <w:numFmt w:val="bullet"/>
      <w:lvlText w:val=""/>
      <w:lvlJc w:val="left"/>
      <w:pPr>
        <w:ind w:left="1800" w:hanging="360"/>
      </w:pPr>
      <w:rPr>
        <w:rFonts w:ascii="Wingdings" w:hAnsi="Wingdings" w:hint="default"/>
      </w:rPr>
    </w:lvl>
    <w:lvl w:ilvl="3" w:tplc="460CCF7E" w:tentative="1">
      <w:start w:val="1"/>
      <w:numFmt w:val="bullet"/>
      <w:lvlText w:val=""/>
      <w:lvlJc w:val="left"/>
      <w:pPr>
        <w:ind w:left="2520" w:hanging="360"/>
      </w:pPr>
      <w:rPr>
        <w:rFonts w:ascii="Symbol" w:hAnsi="Symbol" w:hint="default"/>
      </w:rPr>
    </w:lvl>
    <w:lvl w:ilvl="4" w:tplc="9B72D75E" w:tentative="1">
      <w:start w:val="1"/>
      <w:numFmt w:val="bullet"/>
      <w:lvlText w:val="o"/>
      <w:lvlJc w:val="left"/>
      <w:pPr>
        <w:ind w:left="3240" w:hanging="360"/>
      </w:pPr>
      <w:rPr>
        <w:rFonts w:ascii="Courier New" w:hAnsi="Courier New" w:cs="Courier New" w:hint="default"/>
      </w:rPr>
    </w:lvl>
    <w:lvl w:ilvl="5" w:tplc="E8106560" w:tentative="1">
      <w:start w:val="1"/>
      <w:numFmt w:val="bullet"/>
      <w:lvlText w:val=""/>
      <w:lvlJc w:val="left"/>
      <w:pPr>
        <w:ind w:left="3960" w:hanging="360"/>
      </w:pPr>
      <w:rPr>
        <w:rFonts w:ascii="Wingdings" w:hAnsi="Wingdings" w:hint="default"/>
      </w:rPr>
    </w:lvl>
    <w:lvl w:ilvl="6" w:tplc="8C506792" w:tentative="1">
      <w:start w:val="1"/>
      <w:numFmt w:val="bullet"/>
      <w:lvlText w:val=""/>
      <w:lvlJc w:val="left"/>
      <w:pPr>
        <w:ind w:left="4680" w:hanging="360"/>
      </w:pPr>
      <w:rPr>
        <w:rFonts w:ascii="Symbol" w:hAnsi="Symbol" w:hint="default"/>
      </w:rPr>
    </w:lvl>
    <w:lvl w:ilvl="7" w:tplc="DE064CF8" w:tentative="1">
      <w:start w:val="1"/>
      <w:numFmt w:val="bullet"/>
      <w:lvlText w:val="o"/>
      <w:lvlJc w:val="left"/>
      <w:pPr>
        <w:ind w:left="5400" w:hanging="360"/>
      </w:pPr>
      <w:rPr>
        <w:rFonts w:ascii="Courier New" w:hAnsi="Courier New" w:cs="Courier New" w:hint="default"/>
      </w:rPr>
    </w:lvl>
    <w:lvl w:ilvl="8" w:tplc="3A7E60EC" w:tentative="1">
      <w:start w:val="1"/>
      <w:numFmt w:val="bullet"/>
      <w:lvlText w:val=""/>
      <w:lvlJc w:val="left"/>
      <w:pPr>
        <w:ind w:left="6120" w:hanging="360"/>
      </w:pPr>
      <w:rPr>
        <w:rFonts w:ascii="Wingdings" w:hAnsi="Wingdings" w:hint="default"/>
      </w:rPr>
    </w:lvl>
  </w:abstractNum>
  <w:abstractNum w:abstractNumId="224">
    <w:nsid w:val="5026143C"/>
    <w:multiLevelType w:val="hybridMultilevel"/>
    <w:tmpl w:val="E82EE98E"/>
    <w:lvl w:ilvl="0" w:tplc="E3D2A348">
      <w:start w:val="1"/>
      <w:numFmt w:val="bullet"/>
      <w:lvlText w:val=""/>
      <w:lvlJc w:val="left"/>
      <w:pPr>
        <w:ind w:left="720" w:hanging="360"/>
      </w:pPr>
      <w:rPr>
        <w:rFonts w:ascii="Symbol" w:hAnsi="Symbol" w:hint="default"/>
      </w:rPr>
    </w:lvl>
    <w:lvl w:ilvl="1" w:tplc="6B74D72A" w:tentative="1">
      <w:start w:val="1"/>
      <w:numFmt w:val="bullet"/>
      <w:lvlText w:val="o"/>
      <w:lvlJc w:val="left"/>
      <w:pPr>
        <w:ind w:left="2340" w:hanging="360"/>
      </w:pPr>
      <w:rPr>
        <w:rFonts w:ascii="Courier New" w:hAnsi="Courier New" w:cs="Courier New" w:hint="default"/>
      </w:rPr>
    </w:lvl>
    <w:lvl w:ilvl="2" w:tplc="EF3A3528" w:tentative="1">
      <w:start w:val="1"/>
      <w:numFmt w:val="bullet"/>
      <w:lvlText w:val=""/>
      <w:lvlJc w:val="left"/>
      <w:pPr>
        <w:ind w:left="3060" w:hanging="360"/>
      </w:pPr>
      <w:rPr>
        <w:rFonts w:ascii="Wingdings" w:hAnsi="Wingdings" w:hint="default"/>
      </w:rPr>
    </w:lvl>
    <w:lvl w:ilvl="3" w:tplc="BF98D99A" w:tentative="1">
      <w:start w:val="1"/>
      <w:numFmt w:val="bullet"/>
      <w:lvlText w:val=""/>
      <w:lvlJc w:val="left"/>
      <w:pPr>
        <w:ind w:left="3780" w:hanging="360"/>
      </w:pPr>
      <w:rPr>
        <w:rFonts w:ascii="Symbol" w:hAnsi="Symbol" w:hint="default"/>
      </w:rPr>
    </w:lvl>
    <w:lvl w:ilvl="4" w:tplc="9C9ECDC4" w:tentative="1">
      <w:start w:val="1"/>
      <w:numFmt w:val="bullet"/>
      <w:lvlText w:val="o"/>
      <w:lvlJc w:val="left"/>
      <w:pPr>
        <w:ind w:left="4500" w:hanging="360"/>
      </w:pPr>
      <w:rPr>
        <w:rFonts w:ascii="Courier New" w:hAnsi="Courier New" w:cs="Courier New" w:hint="default"/>
      </w:rPr>
    </w:lvl>
    <w:lvl w:ilvl="5" w:tplc="97983F40" w:tentative="1">
      <w:start w:val="1"/>
      <w:numFmt w:val="bullet"/>
      <w:lvlText w:val=""/>
      <w:lvlJc w:val="left"/>
      <w:pPr>
        <w:ind w:left="5220" w:hanging="360"/>
      </w:pPr>
      <w:rPr>
        <w:rFonts w:ascii="Wingdings" w:hAnsi="Wingdings" w:hint="default"/>
      </w:rPr>
    </w:lvl>
    <w:lvl w:ilvl="6" w:tplc="FD927DC0" w:tentative="1">
      <w:start w:val="1"/>
      <w:numFmt w:val="bullet"/>
      <w:lvlText w:val=""/>
      <w:lvlJc w:val="left"/>
      <w:pPr>
        <w:ind w:left="5940" w:hanging="360"/>
      </w:pPr>
      <w:rPr>
        <w:rFonts w:ascii="Symbol" w:hAnsi="Symbol" w:hint="default"/>
      </w:rPr>
    </w:lvl>
    <w:lvl w:ilvl="7" w:tplc="D220A048" w:tentative="1">
      <w:start w:val="1"/>
      <w:numFmt w:val="bullet"/>
      <w:lvlText w:val="o"/>
      <w:lvlJc w:val="left"/>
      <w:pPr>
        <w:ind w:left="6660" w:hanging="360"/>
      </w:pPr>
      <w:rPr>
        <w:rFonts w:ascii="Courier New" w:hAnsi="Courier New" w:cs="Courier New" w:hint="default"/>
      </w:rPr>
    </w:lvl>
    <w:lvl w:ilvl="8" w:tplc="7D686A34" w:tentative="1">
      <w:start w:val="1"/>
      <w:numFmt w:val="bullet"/>
      <w:lvlText w:val=""/>
      <w:lvlJc w:val="left"/>
      <w:pPr>
        <w:ind w:left="7380" w:hanging="360"/>
      </w:pPr>
      <w:rPr>
        <w:rFonts w:ascii="Wingdings" w:hAnsi="Wingdings" w:hint="default"/>
      </w:rPr>
    </w:lvl>
  </w:abstractNum>
  <w:abstractNum w:abstractNumId="225">
    <w:nsid w:val="502D2605"/>
    <w:multiLevelType w:val="hybridMultilevel"/>
    <w:tmpl w:val="A0A218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6">
    <w:nsid w:val="50842B17"/>
    <w:multiLevelType w:val="hybridMultilevel"/>
    <w:tmpl w:val="7A82644C"/>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7">
    <w:nsid w:val="50C43C4A"/>
    <w:multiLevelType w:val="hybridMultilevel"/>
    <w:tmpl w:val="AED2407A"/>
    <w:lvl w:ilvl="0" w:tplc="0B0664C2">
      <w:start w:val="1"/>
      <w:numFmt w:val="decimal"/>
      <w:lvlText w:val="1.%1"/>
      <w:lvlJc w:val="left"/>
      <w:pPr>
        <w:ind w:left="778" w:hanging="360"/>
      </w:pPr>
      <w:rPr>
        <w:rFonts w:ascii="Arial" w:hAnsi="Arial" w:hint="default"/>
        <w:b w:val="0"/>
        <w:i w:val="0"/>
        <w:sz w:val="24"/>
        <w:szCs w:val="24"/>
      </w:rPr>
    </w:lvl>
    <w:lvl w:ilvl="1" w:tplc="600074A2"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28">
    <w:nsid w:val="50F518FC"/>
    <w:multiLevelType w:val="hybridMultilevel"/>
    <w:tmpl w:val="76D2D478"/>
    <w:lvl w:ilvl="0" w:tplc="983A616A">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9">
    <w:nsid w:val="5155024E"/>
    <w:multiLevelType w:val="hybridMultilevel"/>
    <w:tmpl w:val="0C4AEA36"/>
    <w:lvl w:ilvl="0" w:tplc="51EAFD04">
      <w:start w:val="1"/>
      <w:numFmt w:val="decimal"/>
      <w:lvlText w:val="1.%1"/>
      <w:lvlJc w:val="left"/>
      <w:pPr>
        <w:ind w:left="1003" w:hanging="360"/>
      </w:pPr>
      <w:rPr>
        <w:rFonts w:hint="default"/>
        <w:b w:val="0"/>
        <w:bCs w:val="0"/>
        <w:i w:val="0"/>
        <w:color w:val="auto"/>
        <w:sz w:val="24"/>
        <w:szCs w:val="24"/>
      </w:rPr>
    </w:lvl>
    <w:lvl w:ilvl="1" w:tplc="04090019">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230">
    <w:nsid w:val="51FB5246"/>
    <w:multiLevelType w:val="hybridMultilevel"/>
    <w:tmpl w:val="7B6A0608"/>
    <w:lvl w:ilvl="0" w:tplc="84E81C9E">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1">
    <w:nsid w:val="521A6DEC"/>
    <w:multiLevelType w:val="hybridMultilevel"/>
    <w:tmpl w:val="9DA42466"/>
    <w:lvl w:ilvl="0" w:tplc="375C15C2">
      <w:start w:val="1"/>
      <w:numFmt w:val="bullet"/>
      <w:lvlText w:val=""/>
      <w:lvlJc w:val="left"/>
      <w:pPr>
        <w:ind w:left="360" w:hanging="360"/>
      </w:pPr>
      <w:rPr>
        <w:rFonts w:ascii="Symbol" w:hAnsi="Symbol" w:hint="default"/>
        <w:color w:val="auto"/>
      </w:rPr>
    </w:lvl>
    <w:lvl w:ilvl="1" w:tplc="38AA2F4C" w:tentative="1">
      <w:start w:val="1"/>
      <w:numFmt w:val="bullet"/>
      <w:lvlText w:val="o"/>
      <w:lvlJc w:val="left"/>
      <w:pPr>
        <w:ind w:left="1080" w:hanging="360"/>
      </w:pPr>
      <w:rPr>
        <w:rFonts w:ascii="Courier New" w:hAnsi="Courier New" w:cs="Courier New" w:hint="default"/>
      </w:rPr>
    </w:lvl>
    <w:lvl w:ilvl="2" w:tplc="DABE2E12" w:tentative="1">
      <w:start w:val="1"/>
      <w:numFmt w:val="bullet"/>
      <w:lvlText w:val=""/>
      <w:lvlJc w:val="left"/>
      <w:pPr>
        <w:ind w:left="1800" w:hanging="360"/>
      </w:pPr>
      <w:rPr>
        <w:rFonts w:ascii="Wingdings" w:hAnsi="Wingdings" w:hint="default"/>
      </w:rPr>
    </w:lvl>
    <w:lvl w:ilvl="3" w:tplc="AD68EDFE" w:tentative="1">
      <w:start w:val="1"/>
      <w:numFmt w:val="bullet"/>
      <w:lvlText w:val=""/>
      <w:lvlJc w:val="left"/>
      <w:pPr>
        <w:ind w:left="2520" w:hanging="360"/>
      </w:pPr>
      <w:rPr>
        <w:rFonts w:ascii="Symbol" w:hAnsi="Symbol" w:hint="default"/>
      </w:rPr>
    </w:lvl>
    <w:lvl w:ilvl="4" w:tplc="C5F03676" w:tentative="1">
      <w:start w:val="1"/>
      <w:numFmt w:val="bullet"/>
      <w:lvlText w:val="o"/>
      <w:lvlJc w:val="left"/>
      <w:pPr>
        <w:ind w:left="3240" w:hanging="360"/>
      </w:pPr>
      <w:rPr>
        <w:rFonts w:ascii="Courier New" w:hAnsi="Courier New" w:cs="Courier New" w:hint="default"/>
      </w:rPr>
    </w:lvl>
    <w:lvl w:ilvl="5" w:tplc="9976F478" w:tentative="1">
      <w:start w:val="1"/>
      <w:numFmt w:val="bullet"/>
      <w:lvlText w:val=""/>
      <w:lvlJc w:val="left"/>
      <w:pPr>
        <w:ind w:left="3960" w:hanging="360"/>
      </w:pPr>
      <w:rPr>
        <w:rFonts w:ascii="Wingdings" w:hAnsi="Wingdings" w:hint="default"/>
      </w:rPr>
    </w:lvl>
    <w:lvl w:ilvl="6" w:tplc="2970138A" w:tentative="1">
      <w:start w:val="1"/>
      <w:numFmt w:val="bullet"/>
      <w:lvlText w:val=""/>
      <w:lvlJc w:val="left"/>
      <w:pPr>
        <w:ind w:left="4680" w:hanging="360"/>
      </w:pPr>
      <w:rPr>
        <w:rFonts w:ascii="Symbol" w:hAnsi="Symbol" w:hint="default"/>
      </w:rPr>
    </w:lvl>
    <w:lvl w:ilvl="7" w:tplc="028271EE" w:tentative="1">
      <w:start w:val="1"/>
      <w:numFmt w:val="bullet"/>
      <w:lvlText w:val="o"/>
      <w:lvlJc w:val="left"/>
      <w:pPr>
        <w:ind w:left="5400" w:hanging="360"/>
      </w:pPr>
      <w:rPr>
        <w:rFonts w:ascii="Courier New" w:hAnsi="Courier New" w:cs="Courier New" w:hint="default"/>
      </w:rPr>
    </w:lvl>
    <w:lvl w:ilvl="8" w:tplc="21261D64" w:tentative="1">
      <w:start w:val="1"/>
      <w:numFmt w:val="bullet"/>
      <w:lvlText w:val=""/>
      <w:lvlJc w:val="left"/>
      <w:pPr>
        <w:ind w:left="6120" w:hanging="360"/>
      </w:pPr>
      <w:rPr>
        <w:rFonts w:ascii="Wingdings" w:hAnsi="Wingdings" w:hint="default"/>
      </w:rPr>
    </w:lvl>
  </w:abstractNum>
  <w:abstractNum w:abstractNumId="232">
    <w:nsid w:val="525141A1"/>
    <w:multiLevelType w:val="hybridMultilevel"/>
    <w:tmpl w:val="083434F8"/>
    <w:lvl w:ilvl="0" w:tplc="EFA2A144">
      <w:start w:val="1"/>
      <w:numFmt w:val="bullet"/>
      <w:lvlText w:val=""/>
      <w:lvlJc w:val="left"/>
      <w:pPr>
        <w:ind w:left="610" w:hanging="360"/>
      </w:pPr>
      <w:rPr>
        <w:rFonts w:ascii="Symbol" w:hAnsi="Symbol" w:hint="default"/>
      </w:rPr>
    </w:lvl>
    <w:lvl w:ilvl="1" w:tplc="200E39D8" w:tentative="1">
      <w:start w:val="1"/>
      <w:numFmt w:val="bullet"/>
      <w:lvlText w:val="o"/>
      <w:lvlJc w:val="left"/>
      <w:pPr>
        <w:ind w:left="1222" w:hanging="360"/>
      </w:pPr>
      <w:rPr>
        <w:rFonts w:ascii="Courier New" w:hAnsi="Courier New" w:cs="Courier New" w:hint="default"/>
      </w:rPr>
    </w:lvl>
    <w:lvl w:ilvl="2" w:tplc="9AB21244" w:tentative="1">
      <w:start w:val="1"/>
      <w:numFmt w:val="bullet"/>
      <w:lvlText w:val=""/>
      <w:lvlJc w:val="left"/>
      <w:pPr>
        <w:ind w:left="1942" w:hanging="360"/>
      </w:pPr>
      <w:rPr>
        <w:rFonts w:ascii="Wingdings" w:hAnsi="Wingdings" w:hint="default"/>
      </w:rPr>
    </w:lvl>
    <w:lvl w:ilvl="3" w:tplc="03868A90" w:tentative="1">
      <w:start w:val="1"/>
      <w:numFmt w:val="bullet"/>
      <w:lvlText w:val=""/>
      <w:lvlJc w:val="left"/>
      <w:pPr>
        <w:ind w:left="2662" w:hanging="360"/>
      </w:pPr>
      <w:rPr>
        <w:rFonts w:ascii="Symbol" w:hAnsi="Symbol" w:hint="default"/>
      </w:rPr>
    </w:lvl>
    <w:lvl w:ilvl="4" w:tplc="22EE7928" w:tentative="1">
      <w:start w:val="1"/>
      <w:numFmt w:val="bullet"/>
      <w:lvlText w:val="o"/>
      <w:lvlJc w:val="left"/>
      <w:pPr>
        <w:ind w:left="3382" w:hanging="360"/>
      </w:pPr>
      <w:rPr>
        <w:rFonts w:ascii="Courier New" w:hAnsi="Courier New" w:cs="Courier New" w:hint="default"/>
      </w:rPr>
    </w:lvl>
    <w:lvl w:ilvl="5" w:tplc="53C62EA6" w:tentative="1">
      <w:start w:val="1"/>
      <w:numFmt w:val="bullet"/>
      <w:lvlText w:val=""/>
      <w:lvlJc w:val="left"/>
      <w:pPr>
        <w:ind w:left="4102" w:hanging="360"/>
      </w:pPr>
      <w:rPr>
        <w:rFonts w:ascii="Wingdings" w:hAnsi="Wingdings" w:hint="default"/>
      </w:rPr>
    </w:lvl>
    <w:lvl w:ilvl="6" w:tplc="0F5EF41A" w:tentative="1">
      <w:start w:val="1"/>
      <w:numFmt w:val="bullet"/>
      <w:lvlText w:val=""/>
      <w:lvlJc w:val="left"/>
      <w:pPr>
        <w:ind w:left="4822" w:hanging="360"/>
      </w:pPr>
      <w:rPr>
        <w:rFonts w:ascii="Symbol" w:hAnsi="Symbol" w:hint="default"/>
      </w:rPr>
    </w:lvl>
    <w:lvl w:ilvl="7" w:tplc="4918ACD4" w:tentative="1">
      <w:start w:val="1"/>
      <w:numFmt w:val="bullet"/>
      <w:lvlText w:val="o"/>
      <w:lvlJc w:val="left"/>
      <w:pPr>
        <w:ind w:left="5542" w:hanging="360"/>
      </w:pPr>
      <w:rPr>
        <w:rFonts w:ascii="Courier New" w:hAnsi="Courier New" w:cs="Courier New" w:hint="default"/>
      </w:rPr>
    </w:lvl>
    <w:lvl w:ilvl="8" w:tplc="DFA43F82" w:tentative="1">
      <w:start w:val="1"/>
      <w:numFmt w:val="bullet"/>
      <w:lvlText w:val=""/>
      <w:lvlJc w:val="left"/>
      <w:pPr>
        <w:ind w:left="6262" w:hanging="360"/>
      </w:pPr>
      <w:rPr>
        <w:rFonts w:ascii="Wingdings" w:hAnsi="Wingdings" w:hint="default"/>
      </w:rPr>
    </w:lvl>
  </w:abstractNum>
  <w:abstractNum w:abstractNumId="233">
    <w:nsid w:val="53051DC7"/>
    <w:multiLevelType w:val="hybridMultilevel"/>
    <w:tmpl w:val="3B4EAA6A"/>
    <w:lvl w:ilvl="0" w:tplc="4F96A656">
      <w:start w:val="1"/>
      <w:numFmt w:val="bullet"/>
      <w:lvlText w:val=""/>
      <w:lvlJc w:val="left"/>
      <w:pPr>
        <w:ind w:left="360" w:hanging="360"/>
      </w:pPr>
      <w:rPr>
        <w:rFonts w:ascii="Symbol" w:hAnsi="Symbol" w:hint="default"/>
        <w:color w:val="auto"/>
      </w:rPr>
    </w:lvl>
    <w:lvl w:ilvl="1" w:tplc="AF943E96" w:tentative="1">
      <w:start w:val="1"/>
      <w:numFmt w:val="bullet"/>
      <w:lvlText w:val="o"/>
      <w:lvlJc w:val="left"/>
      <w:pPr>
        <w:ind w:left="1080" w:hanging="360"/>
      </w:pPr>
      <w:rPr>
        <w:rFonts w:ascii="Courier New" w:hAnsi="Courier New" w:cs="Courier New" w:hint="default"/>
      </w:rPr>
    </w:lvl>
    <w:lvl w:ilvl="2" w:tplc="6C0C7032" w:tentative="1">
      <w:start w:val="1"/>
      <w:numFmt w:val="bullet"/>
      <w:lvlText w:val=""/>
      <w:lvlJc w:val="left"/>
      <w:pPr>
        <w:ind w:left="1800" w:hanging="360"/>
      </w:pPr>
      <w:rPr>
        <w:rFonts w:ascii="Wingdings" w:hAnsi="Wingdings" w:hint="default"/>
      </w:rPr>
    </w:lvl>
    <w:lvl w:ilvl="3" w:tplc="C2EEC7A8" w:tentative="1">
      <w:start w:val="1"/>
      <w:numFmt w:val="bullet"/>
      <w:lvlText w:val=""/>
      <w:lvlJc w:val="left"/>
      <w:pPr>
        <w:ind w:left="2520" w:hanging="360"/>
      </w:pPr>
      <w:rPr>
        <w:rFonts w:ascii="Symbol" w:hAnsi="Symbol" w:hint="default"/>
      </w:rPr>
    </w:lvl>
    <w:lvl w:ilvl="4" w:tplc="FCA4C2DA" w:tentative="1">
      <w:start w:val="1"/>
      <w:numFmt w:val="bullet"/>
      <w:lvlText w:val="o"/>
      <w:lvlJc w:val="left"/>
      <w:pPr>
        <w:ind w:left="3240" w:hanging="360"/>
      </w:pPr>
      <w:rPr>
        <w:rFonts w:ascii="Courier New" w:hAnsi="Courier New" w:cs="Courier New" w:hint="default"/>
      </w:rPr>
    </w:lvl>
    <w:lvl w:ilvl="5" w:tplc="B1FC7EA2" w:tentative="1">
      <w:start w:val="1"/>
      <w:numFmt w:val="bullet"/>
      <w:lvlText w:val=""/>
      <w:lvlJc w:val="left"/>
      <w:pPr>
        <w:ind w:left="3960" w:hanging="360"/>
      </w:pPr>
      <w:rPr>
        <w:rFonts w:ascii="Wingdings" w:hAnsi="Wingdings" w:hint="default"/>
      </w:rPr>
    </w:lvl>
    <w:lvl w:ilvl="6" w:tplc="7960B6B8" w:tentative="1">
      <w:start w:val="1"/>
      <w:numFmt w:val="bullet"/>
      <w:lvlText w:val=""/>
      <w:lvlJc w:val="left"/>
      <w:pPr>
        <w:ind w:left="4680" w:hanging="360"/>
      </w:pPr>
      <w:rPr>
        <w:rFonts w:ascii="Symbol" w:hAnsi="Symbol" w:hint="default"/>
      </w:rPr>
    </w:lvl>
    <w:lvl w:ilvl="7" w:tplc="4028BADA" w:tentative="1">
      <w:start w:val="1"/>
      <w:numFmt w:val="bullet"/>
      <w:lvlText w:val="o"/>
      <w:lvlJc w:val="left"/>
      <w:pPr>
        <w:ind w:left="5400" w:hanging="360"/>
      </w:pPr>
      <w:rPr>
        <w:rFonts w:ascii="Courier New" w:hAnsi="Courier New" w:cs="Courier New" w:hint="default"/>
      </w:rPr>
    </w:lvl>
    <w:lvl w:ilvl="8" w:tplc="DE2247F6" w:tentative="1">
      <w:start w:val="1"/>
      <w:numFmt w:val="bullet"/>
      <w:lvlText w:val=""/>
      <w:lvlJc w:val="left"/>
      <w:pPr>
        <w:ind w:left="6120" w:hanging="360"/>
      </w:pPr>
      <w:rPr>
        <w:rFonts w:ascii="Wingdings" w:hAnsi="Wingdings" w:hint="default"/>
      </w:rPr>
    </w:lvl>
  </w:abstractNum>
  <w:abstractNum w:abstractNumId="234">
    <w:nsid w:val="530C435F"/>
    <w:multiLevelType w:val="hybridMultilevel"/>
    <w:tmpl w:val="8C869A02"/>
    <w:lvl w:ilvl="0" w:tplc="C402FA14">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5">
    <w:nsid w:val="53BA4BC5"/>
    <w:multiLevelType w:val="hybridMultilevel"/>
    <w:tmpl w:val="0F7E99AC"/>
    <w:lvl w:ilvl="0" w:tplc="405A1FF8">
      <w:start w:val="1"/>
      <w:numFmt w:val="bullet"/>
      <w:lvlText w:val=""/>
      <w:lvlJc w:val="left"/>
      <w:pPr>
        <w:ind w:left="720" w:hanging="360"/>
      </w:pPr>
      <w:rPr>
        <w:rFonts w:ascii="Symbol" w:hAnsi="Symbol" w:hint="default"/>
      </w:rPr>
    </w:lvl>
    <w:lvl w:ilvl="1" w:tplc="F8881816">
      <w:start w:val="1"/>
      <w:numFmt w:val="bullet"/>
      <w:lvlText w:val=""/>
      <w:lvlJc w:val="left"/>
      <w:pPr>
        <w:ind w:left="785" w:hanging="360"/>
      </w:pPr>
      <w:rPr>
        <w:rFonts w:ascii="Wingdings" w:hAnsi="Wingdings" w:hint="default"/>
      </w:rPr>
    </w:lvl>
    <w:lvl w:ilvl="2" w:tplc="70D2C4B8">
      <w:start w:val="1"/>
      <w:numFmt w:val="bullet"/>
      <w:lvlText w:val=""/>
      <w:lvlJc w:val="left"/>
      <w:pPr>
        <w:ind w:left="2160" w:hanging="360"/>
      </w:pPr>
      <w:rPr>
        <w:rFonts w:ascii="Wingdings" w:hAnsi="Wingdings" w:hint="default"/>
      </w:rPr>
    </w:lvl>
    <w:lvl w:ilvl="3" w:tplc="8068A778">
      <w:start w:val="1"/>
      <w:numFmt w:val="bullet"/>
      <w:lvlText w:val=""/>
      <w:lvlJc w:val="left"/>
      <w:pPr>
        <w:ind w:left="2880" w:hanging="360"/>
      </w:pPr>
      <w:rPr>
        <w:rFonts w:ascii="Symbol" w:hAnsi="Symbol" w:hint="default"/>
      </w:rPr>
    </w:lvl>
    <w:lvl w:ilvl="4" w:tplc="27D448FE">
      <w:start w:val="1"/>
      <w:numFmt w:val="bullet"/>
      <w:lvlText w:val="o"/>
      <w:lvlJc w:val="left"/>
      <w:pPr>
        <w:ind w:left="3600" w:hanging="360"/>
      </w:pPr>
      <w:rPr>
        <w:rFonts w:ascii="Courier New" w:hAnsi="Courier New" w:cs="Courier New" w:hint="default"/>
      </w:rPr>
    </w:lvl>
    <w:lvl w:ilvl="5" w:tplc="8F76303A">
      <w:start w:val="1"/>
      <w:numFmt w:val="bullet"/>
      <w:lvlText w:val=""/>
      <w:lvlJc w:val="left"/>
      <w:pPr>
        <w:ind w:left="4320" w:hanging="360"/>
      </w:pPr>
      <w:rPr>
        <w:rFonts w:ascii="Wingdings" w:hAnsi="Wingdings" w:hint="default"/>
      </w:rPr>
    </w:lvl>
    <w:lvl w:ilvl="6" w:tplc="6D34072A">
      <w:start w:val="1"/>
      <w:numFmt w:val="bullet"/>
      <w:lvlText w:val=""/>
      <w:lvlJc w:val="left"/>
      <w:pPr>
        <w:ind w:left="5040" w:hanging="360"/>
      </w:pPr>
      <w:rPr>
        <w:rFonts w:ascii="Symbol" w:hAnsi="Symbol" w:hint="default"/>
      </w:rPr>
    </w:lvl>
    <w:lvl w:ilvl="7" w:tplc="4D94937E">
      <w:start w:val="1"/>
      <w:numFmt w:val="bullet"/>
      <w:lvlText w:val="o"/>
      <w:lvlJc w:val="left"/>
      <w:pPr>
        <w:ind w:left="5760" w:hanging="360"/>
      </w:pPr>
      <w:rPr>
        <w:rFonts w:ascii="Courier New" w:hAnsi="Courier New" w:cs="Courier New" w:hint="default"/>
      </w:rPr>
    </w:lvl>
    <w:lvl w:ilvl="8" w:tplc="F3DE1D90">
      <w:start w:val="1"/>
      <w:numFmt w:val="bullet"/>
      <w:lvlText w:val=""/>
      <w:lvlJc w:val="left"/>
      <w:pPr>
        <w:ind w:left="6480" w:hanging="360"/>
      </w:pPr>
      <w:rPr>
        <w:rFonts w:ascii="Wingdings" w:hAnsi="Wingdings" w:hint="default"/>
      </w:rPr>
    </w:lvl>
  </w:abstractNum>
  <w:abstractNum w:abstractNumId="236">
    <w:nsid w:val="54766D32"/>
    <w:multiLevelType w:val="multilevel"/>
    <w:tmpl w:val="66ECD6B6"/>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7">
    <w:nsid w:val="5493550A"/>
    <w:multiLevelType w:val="multilevel"/>
    <w:tmpl w:val="B12EC47E"/>
    <w:lvl w:ilvl="0">
      <w:start w:val="1"/>
      <w:numFmt w:val="decimal"/>
      <w:lvlText w:val="2.%1"/>
      <w:lvlJc w:val="left"/>
      <w:pPr>
        <w:tabs>
          <w:tab w:val="num" w:pos="360"/>
        </w:tabs>
        <w:ind w:left="360" w:hanging="360"/>
      </w:pPr>
      <w:rPr>
        <w:rFonts w:hint="default"/>
        <w:b w:val="0"/>
        <w:i w:val="0"/>
        <w:sz w:val="24"/>
        <w:szCs w:val="24"/>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238">
    <w:nsid w:val="54BF60DC"/>
    <w:multiLevelType w:val="hybridMultilevel"/>
    <w:tmpl w:val="34E820CE"/>
    <w:lvl w:ilvl="0" w:tplc="0316AE6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39">
    <w:nsid w:val="54CC5250"/>
    <w:multiLevelType w:val="hybridMultilevel"/>
    <w:tmpl w:val="1542EC62"/>
    <w:lvl w:ilvl="0" w:tplc="B61853CE">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40">
    <w:nsid w:val="55183EC7"/>
    <w:multiLevelType w:val="multilevel"/>
    <w:tmpl w:val="54F24502"/>
    <w:lvl w:ilvl="0">
      <w:start w:val="1"/>
      <w:numFmt w:val="decimal"/>
      <w:lvlText w:val="%1."/>
      <w:lvlJc w:val="left"/>
      <w:pPr>
        <w:tabs>
          <w:tab w:val="num" w:pos="1080"/>
        </w:tabs>
        <w:ind w:left="1080" w:hanging="360"/>
      </w:pPr>
      <w:rPr>
        <w:rFonts w:hint="default"/>
      </w:rPr>
    </w:lvl>
    <w:lvl w:ilvl="1">
      <w:start w:val="1"/>
      <w:numFmt w:val="decimal"/>
      <w:lvlText w:val="4.%2"/>
      <w:lvlJc w:val="left"/>
      <w:pPr>
        <w:tabs>
          <w:tab w:val="num" w:pos="1512"/>
        </w:tabs>
        <w:ind w:left="1512" w:hanging="432"/>
      </w:pPr>
      <w:rPr>
        <w:rFonts w:ascii="Arial" w:hAnsi="Arial" w:hint="default"/>
        <w:b w:val="0"/>
        <w:i w:val="0"/>
        <w:sz w:val="24"/>
        <w:szCs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241">
    <w:nsid w:val="551969C7"/>
    <w:multiLevelType w:val="hybridMultilevel"/>
    <w:tmpl w:val="78106D9E"/>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2">
    <w:nsid w:val="55B07FF0"/>
    <w:multiLevelType w:val="hybridMultilevel"/>
    <w:tmpl w:val="D190F7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3">
    <w:nsid w:val="56053AE4"/>
    <w:multiLevelType w:val="multilevel"/>
    <w:tmpl w:val="829ABB0E"/>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4">
    <w:nsid w:val="56E54EFF"/>
    <w:multiLevelType w:val="hybridMultilevel"/>
    <w:tmpl w:val="86C4AB02"/>
    <w:lvl w:ilvl="0" w:tplc="EBEC4294">
      <w:start w:val="1"/>
      <w:numFmt w:val="bullet"/>
      <w:lvlText w:val=""/>
      <w:lvlJc w:val="left"/>
      <w:pPr>
        <w:ind w:left="422" w:hanging="360"/>
      </w:pPr>
      <w:rPr>
        <w:rFonts w:ascii="Symbol" w:hAnsi="Symbol" w:hint="default"/>
      </w:rPr>
    </w:lvl>
    <w:lvl w:ilvl="1" w:tplc="04090019" w:tentative="1">
      <w:start w:val="1"/>
      <w:numFmt w:val="bullet"/>
      <w:lvlText w:val="o"/>
      <w:lvlJc w:val="left"/>
      <w:pPr>
        <w:ind w:left="1142" w:hanging="360"/>
      </w:pPr>
      <w:rPr>
        <w:rFonts w:ascii="Courier New" w:hAnsi="Courier New" w:cs="Courier New" w:hint="default"/>
      </w:rPr>
    </w:lvl>
    <w:lvl w:ilvl="2" w:tplc="0409001B" w:tentative="1">
      <w:start w:val="1"/>
      <w:numFmt w:val="bullet"/>
      <w:lvlText w:val=""/>
      <w:lvlJc w:val="left"/>
      <w:pPr>
        <w:ind w:left="1862" w:hanging="360"/>
      </w:pPr>
      <w:rPr>
        <w:rFonts w:ascii="Wingdings" w:hAnsi="Wingdings" w:hint="default"/>
      </w:rPr>
    </w:lvl>
    <w:lvl w:ilvl="3" w:tplc="0409000F" w:tentative="1">
      <w:start w:val="1"/>
      <w:numFmt w:val="bullet"/>
      <w:lvlText w:val=""/>
      <w:lvlJc w:val="left"/>
      <w:pPr>
        <w:ind w:left="2582" w:hanging="360"/>
      </w:pPr>
      <w:rPr>
        <w:rFonts w:ascii="Symbol" w:hAnsi="Symbol" w:hint="default"/>
      </w:rPr>
    </w:lvl>
    <w:lvl w:ilvl="4" w:tplc="04090019" w:tentative="1">
      <w:start w:val="1"/>
      <w:numFmt w:val="bullet"/>
      <w:lvlText w:val="o"/>
      <w:lvlJc w:val="left"/>
      <w:pPr>
        <w:ind w:left="3302" w:hanging="360"/>
      </w:pPr>
      <w:rPr>
        <w:rFonts w:ascii="Courier New" w:hAnsi="Courier New" w:cs="Courier New" w:hint="default"/>
      </w:rPr>
    </w:lvl>
    <w:lvl w:ilvl="5" w:tplc="0409001B" w:tentative="1">
      <w:start w:val="1"/>
      <w:numFmt w:val="bullet"/>
      <w:lvlText w:val=""/>
      <w:lvlJc w:val="left"/>
      <w:pPr>
        <w:ind w:left="4022" w:hanging="360"/>
      </w:pPr>
      <w:rPr>
        <w:rFonts w:ascii="Wingdings" w:hAnsi="Wingdings" w:hint="default"/>
      </w:rPr>
    </w:lvl>
    <w:lvl w:ilvl="6" w:tplc="0409000F" w:tentative="1">
      <w:start w:val="1"/>
      <w:numFmt w:val="bullet"/>
      <w:lvlText w:val=""/>
      <w:lvlJc w:val="left"/>
      <w:pPr>
        <w:ind w:left="4742" w:hanging="360"/>
      </w:pPr>
      <w:rPr>
        <w:rFonts w:ascii="Symbol" w:hAnsi="Symbol" w:hint="default"/>
      </w:rPr>
    </w:lvl>
    <w:lvl w:ilvl="7" w:tplc="04090019" w:tentative="1">
      <w:start w:val="1"/>
      <w:numFmt w:val="bullet"/>
      <w:lvlText w:val="o"/>
      <w:lvlJc w:val="left"/>
      <w:pPr>
        <w:ind w:left="5462" w:hanging="360"/>
      </w:pPr>
      <w:rPr>
        <w:rFonts w:ascii="Courier New" w:hAnsi="Courier New" w:cs="Courier New" w:hint="default"/>
      </w:rPr>
    </w:lvl>
    <w:lvl w:ilvl="8" w:tplc="0409001B" w:tentative="1">
      <w:start w:val="1"/>
      <w:numFmt w:val="bullet"/>
      <w:lvlText w:val=""/>
      <w:lvlJc w:val="left"/>
      <w:pPr>
        <w:ind w:left="6182" w:hanging="360"/>
      </w:pPr>
      <w:rPr>
        <w:rFonts w:ascii="Wingdings" w:hAnsi="Wingdings" w:hint="default"/>
      </w:rPr>
    </w:lvl>
  </w:abstractNum>
  <w:abstractNum w:abstractNumId="245">
    <w:nsid w:val="5759472F"/>
    <w:multiLevelType w:val="hybridMultilevel"/>
    <w:tmpl w:val="3A843DAE"/>
    <w:lvl w:ilvl="0" w:tplc="C5CCD058">
      <w:start w:val="1"/>
      <w:numFmt w:val="decimal"/>
      <w:lvlText w:val="7.%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6">
    <w:nsid w:val="57BF7AF6"/>
    <w:multiLevelType w:val="hybridMultilevel"/>
    <w:tmpl w:val="E0DCED44"/>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7">
    <w:nsid w:val="580D3C08"/>
    <w:multiLevelType w:val="multilevel"/>
    <w:tmpl w:val="5F885372"/>
    <w:lvl w:ilvl="0">
      <w:start w:val="1"/>
      <w:numFmt w:val="decimal"/>
      <w:lvlText w:val="%1."/>
      <w:lvlJc w:val="left"/>
      <w:pPr>
        <w:tabs>
          <w:tab w:val="num" w:pos="360"/>
        </w:tabs>
        <w:ind w:left="360" w:hanging="360"/>
      </w:pPr>
      <w:rPr>
        <w:rFonts w:hint="default"/>
      </w:rPr>
    </w:lvl>
    <w:lvl w:ilvl="1">
      <w:start w:val="1"/>
      <w:numFmt w:val="decimal"/>
      <w:lvlText w:val="3.%2"/>
      <w:lvlJc w:val="left"/>
      <w:pPr>
        <w:tabs>
          <w:tab w:val="num" w:pos="480"/>
        </w:tabs>
        <w:ind w:left="480" w:hanging="480"/>
      </w:pPr>
      <w:rPr>
        <w:rFonts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48">
    <w:nsid w:val="58AC01BE"/>
    <w:multiLevelType w:val="hybridMultilevel"/>
    <w:tmpl w:val="BE9CF822"/>
    <w:lvl w:ilvl="0" w:tplc="04090001">
      <w:start w:val="1"/>
      <w:numFmt w:val="bullet"/>
      <w:lvlText w:val=""/>
      <w:lvlJc w:val="left"/>
      <w:pPr>
        <w:ind w:left="1242" w:hanging="360"/>
      </w:pPr>
      <w:rPr>
        <w:rFonts w:ascii="Symbol" w:hAnsi="Symbol" w:hint="default"/>
        <w:color w:val="auto"/>
      </w:rPr>
    </w:lvl>
    <w:lvl w:ilvl="1" w:tplc="0409000B" w:tentative="1">
      <w:start w:val="1"/>
      <w:numFmt w:val="bullet"/>
      <w:lvlText w:val="o"/>
      <w:lvlJc w:val="left"/>
      <w:pPr>
        <w:ind w:left="1962" w:hanging="360"/>
      </w:pPr>
      <w:rPr>
        <w:rFonts w:ascii="Courier New" w:hAnsi="Courier New" w:cs="Courier New" w:hint="default"/>
      </w:rPr>
    </w:lvl>
    <w:lvl w:ilvl="2" w:tplc="04090005" w:tentative="1">
      <w:start w:val="1"/>
      <w:numFmt w:val="bullet"/>
      <w:lvlText w:val=""/>
      <w:lvlJc w:val="left"/>
      <w:pPr>
        <w:ind w:left="2682" w:hanging="360"/>
      </w:pPr>
      <w:rPr>
        <w:rFonts w:ascii="Wingdings" w:hAnsi="Wingdings" w:hint="default"/>
      </w:rPr>
    </w:lvl>
    <w:lvl w:ilvl="3" w:tplc="04090001" w:tentative="1">
      <w:start w:val="1"/>
      <w:numFmt w:val="bullet"/>
      <w:lvlText w:val=""/>
      <w:lvlJc w:val="left"/>
      <w:pPr>
        <w:ind w:left="3402" w:hanging="360"/>
      </w:pPr>
      <w:rPr>
        <w:rFonts w:ascii="Symbol" w:hAnsi="Symbol" w:hint="default"/>
      </w:rPr>
    </w:lvl>
    <w:lvl w:ilvl="4" w:tplc="04090003" w:tentative="1">
      <w:start w:val="1"/>
      <w:numFmt w:val="bullet"/>
      <w:lvlText w:val="o"/>
      <w:lvlJc w:val="left"/>
      <w:pPr>
        <w:ind w:left="4122" w:hanging="360"/>
      </w:pPr>
      <w:rPr>
        <w:rFonts w:ascii="Courier New" w:hAnsi="Courier New" w:cs="Courier New" w:hint="default"/>
      </w:rPr>
    </w:lvl>
    <w:lvl w:ilvl="5" w:tplc="04090005" w:tentative="1">
      <w:start w:val="1"/>
      <w:numFmt w:val="bullet"/>
      <w:lvlText w:val=""/>
      <w:lvlJc w:val="left"/>
      <w:pPr>
        <w:ind w:left="4842" w:hanging="360"/>
      </w:pPr>
      <w:rPr>
        <w:rFonts w:ascii="Wingdings" w:hAnsi="Wingdings" w:hint="default"/>
      </w:rPr>
    </w:lvl>
    <w:lvl w:ilvl="6" w:tplc="04090001" w:tentative="1">
      <w:start w:val="1"/>
      <w:numFmt w:val="bullet"/>
      <w:lvlText w:val=""/>
      <w:lvlJc w:val="left"/>
      <w:pPr>
        <w:ind w:left="5562" w:hanging="360"/>
      </w:pPr>
      <w:rPr>
        <w:rFonts w:ascii="Symbol" w:hAnsi="Symbol" w:hint="default"/>
      </w:rPr>
    </w:lvl>
    <w:lvl w:ilvl="7" w:tplc="04090003" w:tentative="1">
      <w:start w:val="1"/>
      <w:numFmt w:val="bullet"/>
      <w:lvlText w:val="o"/>
      <w:lvlJc w:val="left"/>
      <w:pPr>
        <w:ind w:left="6282" w:hanging="360"/>
      </w:pPr>
      <w:rPr>
        <w:rFonts w:ascii="Courier New" w:hAnsi="Courier New" w:cs="Courier New" w:hint="default"/>
      </w:rPr>
    </w:lvl>
    <w:lvl w:ilvl="8" w:tplc="04090005" w:tentative="1">
      <w:start w:val="1"/>
      <w:numFmt w:val="bullet"/>
      <w:lvlText w:val=""/>
      <w:lvlJc w:val="left"/>
      <w:pPr>
        <w:ind w:left="7002" w:hanging="360"/>
      </w:pPr>
      <w:rPr>
        <w:rFonts w:ascii="Wingdings" w:hAnsi="Wingdings" w:hint="default"/>
      </w:rPr>
    </w:lvl>
  </w:abstractNum>
  <w:abstractNum w:abstractNumId="249">
    <w:nsid w:val="594D213D"/>
    <w:multiLevelType w:val="hybridMultilevel"/>
    <w:tmpl w:val="9BB03F5E"/>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0">
    <w:nsid w:val="59600AF1"/>
    <w:multiLevelType w:val="hybridMultilevel"/>
    <w:tmpl w:val="09D22D58"/>
    <w:lvl w:ilvl="0" w:tplc="10A292D6">
      <w:start w:val="1"/>
      <w:numFmt w:val="decimal"/>
      <w:lvlText w:val="3.%1"/>
      <w:lvlJc w:val="left"/>
      <w:pPr>
        <w:ind w:left="720" w:hanging="360"/>
      </w:pPr>
      <w:rPr>
        <w:rFonts w:ascii="Arial" w:hAnsi="Arial" w:cs="Times New Roman" w:hint="default"/>
        <w:b w:val="0"/>
        <w:i w:val="0"/>
        <w:sz w:val="24"/>
        <w:szCs w:val="24"/>
      </w:rPr>
    </w:lvl>
    <w:lvl w:ilvl="1" w:tplc="7E7277A6">
      <w:start w:val="1"/>
      <w:numFmt w:val="lowerLetter"/>
      <w:lvlText w:val="%2."/>
      <w:lvlJc w:val="left"/>
      <w:pPr>
        <w:ind w:left="1440" w:hanging="360"/>
      </w:pPr>
    </w:lvl>
    <w:lvl w:ilvl="2" w:tplc="9CD07F2E">
      <w:start w:val="1"/>
      <w:numFmt w:val="lowerRoman"/>
      <w:lvlText w:val="%3."/>
      <w:lvlJc w:val="right"/>
      <w:pPr>
        <w:ind w:left="2160" w:hanging="180"/>
      </w:pPr>
    </w:lvl>
    <w:lvl w:ilvl="3" w:tplc="81200F92">
      <w:start w:val="1"/>
      <w:numFmt w:val="decimal"/>
      <w:lvlText w:val="%4."/>
      <w:lvlJc w:val="left"/>
      <w:pPr>
        <w:ind w:left="2880" w:hanging="360"/>
      </w:pPr>
    </w:lvl>
    <w:lvl w:ilvl="4" w:tplc="9A8208BC">
      <w:start w:val="1"/>
      <w:numFmt w:val="lowerLetter"/>
      <w:lvlText w:val="%5."/>
      <w:lvlJc w:val="left"/>
      <w:pPr>
        <w:ind w:left="3600" w:hanging="360"/>
      </w:pPr>
    </w:lvl>
    <w:lvl w:ilvl="5" w:tplc="96D623C0">
      <w:start w:val="1"/>
      <w:numFmt w:val="lowerRoman"/>
      <w:lvlText w:val="%6."/>
      <w:lvlJc w:val="right"/>
      <w:pPr>
        <w:ind w:left="4320" w:hanging="180"/>
      </w:pPr>
    </w:lvl>
    <w:lvl w:ilvl="6" w:tplc="EB6647CC">
      <w:start w:val="1"/>
      <w:numFmt w:val="decimal"/>
      <w:lvlText w:val="%7."/>
      <w:lvlJc w:val="left"/>
      <w:pPr>
        <w:ind w:left="5040" w:hanging="360"/>
      </w:pPr>
    </w:lvl>
    <w:lvl w:ilvl="7" w:tplc="C1CC2AC0">
      <w:start w:val="1"/>
      <w:numFmt w:val="lowerLetter"/>
      <w:lvlText w:val="%8."/>
      <w:lvlJc w:val="left"/>
      <w:pPr>
        <w:ind w:left="5760" w:hanging="360"/>
      </w:pPr>
    </w:lvl>
    <w:lvl w:ilvl="8" w:tplc="72AA50BE">
      <w:start w:val="1"/>
      <w:numFmt w:val="lowerRoman"/>
      <w:lvlText w:val="%9."/>
      <w:lvlJc w:val="right"/>
      <w:pPr>
        <w:ind w:left="6480" w:hanging="180"/>
      </w:pPr>
    </w:lvl>
  </w:abstractNum>
  <w:abstractNum w:abstractNumId="251">
    <w:nsid w:val="596663CB"/>
    <w:multiLevelType w:val="multilevel"/>
    <w:tmpl w:val="A9F25CEA"/>
    <w:lvl w:ilvl="0">
      <w:start w:val="1"/>
      <w:numFmt w:val="decimal"/>
      <w:lvlText w:val="%1."/>
      <w:lvlJc w:val="left"/>
      <w:pPr>
        <w:tabs>
          <w:tab w:val="num" w:pos="1080"/>
        </w:tabs>
        <w:ind w:left="1080" w:hanging="360"/>
      </w:pPr>
      <w:rPr>
        <w:rFonts w:hint="default"/>
      </w:rPr>
    </w:lvl>
    <w:lvl w:ilvl="1">
      <w:start w:val="1"/>
      <w:numFmt w:val="decimal"/>
      <w:lvlText w:val="2.%2"/>
      <w:lvlJc w:val="left"/>
      <w:pPr>
        <w:tabs>
          <w:tab w:val="num" w:pos="1512"/>
        </w:tabs>
        <w:ind w:left="1512" w:hanging="432"/>
      </w:pPr>
      <w:rPr>
        <w:rFonts w:hint="default"/>
        <w:b w:val="0"/>
        <w:i w:val="0"/>
        <w:sz w:val="24"/>
        <w:szCs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252">
    <w:nsid w:val="59926DAA"/>
    <w:multiLevelType w:val="hybridMultilevel"/>
    <w:tmpl w:val="2AA6AD26"/>
    <w:lvl w:ilvl="0" w:tplc="FFFFFFFF">
      <w:start w:val="1"/>
      <w:numFmt w:val="decimal"/>
      <w:lvlText w:val="2.%1"/>
      <w:lvlJc w:val="left"/>
      <w:pPr>
        <w:ind w:left="720" w:hanging="360"/>
      </w:pPr>
      <w:rPr>
        <w:rFonts w:ascii="Arial" w:hAnsi="Arial" w:cs="Times New Roman" w:hint="default"/>
        <w:b w:val="0"/>
        <w:i w:val="0"/>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53">
    <w:nsid w:val="5BF050DE"/>
    <w:multiLevelType w:val="multilevel"/>
    <w:tmpl w:val="9F587A90"/>
    <w:lvl w:ilvl="0">
      <w:start w:val="1"/>
      <w:numFmt w:val="decimal"/>
      <w:lvlText w:val="%1."/>
      <w:lvlJc w:val="left"/>
      <w:pPr>
        <w:ind w:left="720" w:hanging="360"/>
      </w:pPr>
      <w:rPr>
        <w:rFonts w:hint="default"/>
        <w:color w:val="00000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4">
    <w:nsid w:val="5C6556D8"/>
    <w:multiLevelType w:val="hybridMultilevel"/>
    <w:tmpl w:val="CB761C2A"/>
    <w:lvl w:ilvl="0" w:tplc="FFFFFFFF">
      <w:start w:val="1"/>
      <w:numFmt w:val="bullet"/>
      <w:lvlText w:val=""/>
      <w:lvlJc w:val="left"/>
      <w:pPr>
        <w:ind w:left="360" w:hanging="360"/>
      </w:pPr>
      <w:rPr>
        <w:rFonts w:ascii="Symbol" w:hAnsi="Symbol" w:hint="default"/>
        <w:color w:val="auto"/>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55">
    <w:nsid w:val="5D78065E"/>
    <w:multiLevelType w:val="hybridMultilevel"/>
    <w:tmpl w:val="C858889E"/>
    <w:lvl w:ilvl="0" w:tplc="83A85582">
      <w:start w:val="1"/>
      <w:numFmt w:val="bullet"/>
      <w:lvlText w:val=""/>
      <w:lvlJc w:val="left"/>
      <w:pPr>
        <w:ind w:left="720" w:hanging="360"/>
      </w:pPr>
      <w:rPr>
        <w:rFonts w:ascii="Symbol" w:hAnsi="Symbol" w:hint="default"/>
      </w:rPr>
    </w:lvl>
    <w:lvl w:ilvl="1" w:tplc="E0B28E3A">
      <w:start w:val="1"/>
      <w:numFmt w:val="bullet"/>
      <w:lvlText w:val="o"/>
      <w:lvlJc w:val="left"/>
      <w:pPr>
        <w:ind w:left="1440" w:hanging="360"/>
      </w:pPr>
      <w:rPr>
        <w:rFonts w:ascii="Courier New" w:hAnsi="Courier New" w:cs="Courier New" w:hint="default"/>
      </w:rPr>
    </w:lvl>
    <w:lvl w:ilvl="2" w:tplc="C686BB28" w:tentative="1">
      <w:start w:val="1"/>
      <w:numFmt w:val="bullet"/>
      <w:lvlText w:val=""/>
      <w:lvlJc w:val="left"/>
      <w:pPr>
        <w:ind w:left="2160" w:hanging="360"/>
      </w:pPr>
      <w:rPr>
        <w:rFonts w:ascii="Wingdings" w:hAnsi="Wingdings" w:hint="default"/>
      </w:rPr>
    </w:lvl>
    <w:lvl w:ilvl="3" w:tplc="88209540" w:tentative="1">
      <w:start w:val="1"/>
      <w:numFmt w:val="bullet"/>
      <w:lvlText w:val=""/>
      <w:lvlJc w:val="left"/>
      <w:pPr>
        <w:ind w:left="2880" w:hanging="360"/>
      </w:pPr>
      <w:rPr>
        <w:rFonts w:ascii="Symbol" w:hAnsi="Symbol" w:hint="default"/>
      </w:rPr>
    </w:lvl>
    <w:lvl w:ilvl="4" w:tplc="33DAADAE" w:tentative="1">
      <w:start w:val="1"/>
      <w:numFmt w:val="bullet"/>
      <w:lvlText w:val="o"/>
      <w:lvlJc w:val="left"/>
      <w:pPr>
        <w:ind w:left="3600" w:hanging="360"/>
      </w:pPr>
      <w:rPr>
        <w:rFonts w:ascii="Courier New" w:hAnsi="Courier New" w:cs="Courier New" w:hint="default"/>
      </w:rPr>
    </w:lvl>
    <w:lvl w:ilvl="5" w:tplc="76843E30" w:tentative="1">
      <w:start w:val="1"/>
      <w:numFmt w:val="bullet"/>
      <w:lvlText w:val=""/>
      <w:lvlJc w:val="left"/>
      <w:pPr>
        <w:ind w:left="4320" w:hanging="360"/>
      </w:pPr>
      <w:rPr>
        <w:rFonts w:ascii="Wingdings" w:hAnsi="Wingdings" w:hint="default"/>
      </w:rPr>
    </w:lvl>
    <w:lvl w:ilvl="6" w:tplc="30E070B2" w:tentative="1">
      <w:start w:val="1"/>
      <w:numFmt w:val="bullet"/>
      <w:lvlText w:val=""/>
      <w:lvlJc w:val="left"/>
      <w:pPr>
        <w:ind w:left="5040" w:hanging="360"/>
      </w:pPr>
      <w:rPr>
        <w:rFonts w:ascii="Symbol" w:hAnsi="Symbol" w:hint="default"/>
      </w:rPr>
    </w:lvl>
    <w:lvl w:ilvl="7" w:tplc="DD547EC6" w:tentative="1">
      <w:start w:val="1"/>
      <w:numFmt w:val="bullet"/>
      <w:lvlText w:val="o"/>
      <w:lvlJc w:val="left"/>
      <w:pPr>
        <w:ind w:left="5760" w:hanging="360"/>
      </w:pPr>
      <w:rPr>
        <w:rFonts w:ascii="Courier New" w:hAnsi="Courier New" w:cs="Courier New" w:hint="default"/>
      </w:rPr>
    </w:lvl>
    <w:lvl w:ilvl="8" w:tplc="FC4201D8" w:tentative="1">
      <w:start w:val="1"/>
      <w:numFmt w:val="bullet"/>
      <w:lvlText w:val=""/>
      <w:lvlJc w:val="left"/>
      <w:pPr>
        <w:ind w:left="6480" w:hanging="360"/>
      </w:pPr>
      <w:rPr>
        <w:rFonts w:ascii="Wingdings" w:hAnsi="Wingdings" w:hint="default"/>
      </w:rPr>
    </w:lvl>
  </w:abstractNum>
  <w:abstractNum w:abstractNumId="256">
    <w:nsid w:val="5DC06419"/>
    <w:multiLevelType w:val="hybridMultilevel"/>
    <w:tmpl w:val="B444349A"/>
    <w:lvl w:ilvl="0" w:tplc="29D42776">
      <w:start w:val="1"/>
      <w:numFmt w:val="decimal"/>
      <w:lvlText w:val="1.%1"/>
      <w:lvlJc w:val="left"/>
      <w:pPr>
        <w:ind w:left="720" w:hanging="360"/>
      </w:pPr>
      <w:rPr>
        <w:rFonts w:ascii="Arial" w:hAnsi="Arial" w:cs="Times New Roman" w:hint="default"/>
        <w:b w:val="0"/>
        <w:i w:val="0"/>
        <w:sz w:val="24"/>
        <w:szCs w:val="24"/>
      </w:rPr>
    </w:lvl>
    <w:lvl w:ilvl="1" w:tplc="646E4354">
      <w:start w:val="1"/>
      <w:numFmt w:val="lowerLetter"/>
      <w:lvlText w:val="%2."/>
      <w:lvlJc w:val="left"/>
      <w:pPr>
        <w:ind w:left="1440" w:hanging="360"/>
      </w:pPr>
    </w:lvl>
    <w:lvl w:ilvl="2" w:tplc="49EA221C">
      <w:start w:val="1"/>
      <w:numFmt w:val="lowerRoman"/>
      <w:lvlText w:val="%3."/>
      <w:lvlJc w:val="right"/>
      <w:pPr>
        <w:ind w:left="2160" w:hanging="180"/>
      </w:pPr>
    </w:lvl>
    <w:lvl w:ilvl="3" w:tplc="F03CBFC2">
      <w:start w:val="1"/>
      <w:numFmt w:val="decimal"/>
      <w:lvlText w:val="%4."/>
      <w:lvlJc w:val="left"/>
      <w:pPr>
        <w:ind w:left="2880" w:hanging="360"/>
      </w:pPr>
    </w:lvl>
    <w:lvl w:ilvl="4" w:tplc="F982AB3A">
      <w:start w:val="1"/>
      <w:numFmt w:val="lowerLetter"/>
      <w:lvlText w:val="%5."/>
      <w:lvlJc w:val="left"/>
      <w:pPr>
        <w:ind w:left="3600" w:hanging="360"/>
      </w:pPr>
    </w:lvl>
    <w:lvl w:ilvl="5" w:tplc="45124000">
      <w:start w:val="1"/>
      <w:numFmt w:val="lowerRoman"/>
      <w:lvlText w:val="%6."/>
      <w:lvlJc w:val="right"/>
      <w:pPr>
        <w:ind w:left="4320" w:hanging="180"/>
      </w:pPr>
    </w:lvl>
    <w:lvl w:ilvl="6" w:tplc="9FA89860">
      <w:start w:val="1"/>
      <w:numFmt w:val="decimal"/>
      <w:lvlText w:val="%7."/>
      <w:lvlJc w:val="left"/>
      <w:pPr>
        <w:ind w:left="5040" w:hanging="360"/>
      </w:pPr>
    </w:lvl>
    <w:lvl w:ilvl="7" w:tplc="08809A06">
      <w:start w:val="1"/>
      <w:numFmt w:val="lowerLetter"/>
      <w:lvlText w:val="%8."/>
      <w:lvlJc w:val="left"/>
      <w:pPr>
        <w:ind w:left="5760" w:hanging="360"/>
      </w:pPr>
    </w:lvl>
    <w:lvl w:ilvl="8" w:tplc="6C10FF62">
      <w:start w:val="1"/>
      <w:numFmt w:val="lowerRoman"/>
      <w:lvlText w:val="%9."/>
      <w:lvlJc w:val="right"/>
      <w:pPr>
        <w:ind w:left="6480" w:hanging="180"/>
      </w:pPr>
    </w:lvl>
  </w:abstractNum>
  <w:abstractNum w:abstractNumId="257">
    <w:nsid w:val="5DD92A33"/>
    <w:multiLevelType w:val="hybridMultilevel"/>
    <w:tmpl w:val="4348803C"/>
    <w:lvl w:ilvl="0" w:tplc="1B32921E">
      <w:start w:val="1"/>
      <w:numFmt w:val="decimal"/>
      <w:lvlText w:val="2.%1"/>
      <w:lvlJc w:val="left"/>
      <w:pPr>
        <w:ind w:left="360" w:hanging="360"/>
      </w:pPr>
      <w:rPr>
        <w:rFonts w:ascii="Arial" w:hAnsi="Arial" w:hint="default"/>
        <w:b w:val="0"/>
        <w:i w:val="0"/>
        <w:sz w:val="24"/>
        <w:szCs w:val="24"/>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258">
    <w:nsid w:val="5DF37D67"/>
    <w:multiLevelType w:val="hybridMultilevel"/>
    <w:tmpl w:val="46B02994"/>
    <w:lvl w:ilvl="0" w:tplc="0407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9">
    <w:nsid w:val="5E4120D9"/>
    <w:multiLevelType w:val="hybridMultilevel"/>
    <w:tmpl w:val="C1BCE490"/>
    <w:lvl w:ilvl="0" w:tplc="B61853C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0">
    <w:nsid w:val="5E790992"/>
    <w:multiLevelType w:val="hybridMultilevel"/>
    <w:tmpl w:val="79DE9478"/>
    <w:lvl w:ilvl="0" w:tplc="2E644160">
      <w:start w:val="1"/>
      <w:numFmt w:val="decimal"/>
      <w:lvlText w:val="2.%1"/>
      <w:lvlJc w:val="left"/>
      <w:pPr>
        <w:ind w:left="720" w:hanging="360"/>
      </w:pPr>
      <w:rPr>
        <w:rFonts w:ascii="Arial" w:hAnsi="Arial" w:cs="Times New Roman" w:hint="default"/>
        <w:b w:val="0"/>
        <w:i w:val="0"/>
        <w:sz w:val="24"/>
        <w:szCs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61">
    <w:nsid w:val="5F091F87"/>
    <w:multiLevelType w:val="multilevel"/>
    <w:tmpl w:val="4D124404"/>
    <w:lvl w:ilvl="0">
      <w:start w:val="1"/>
      <w:numFmt w:val="decimal"/>
      <w:lvlText w:val="%1."/>
      <w:lvlJc w:val="left"/>
      <w:pPr>
        <w:tabs>
          <w:tab w:val="num" w:pos="1080"/>
        </w:tabs>
        <w:ind w:left="1080" w:hanging="360"/>
      </w:pPr>
      <w:rPr>
        <w:rFonts w:hint="default"/>
      </w:rPr>
    </w:lvl>
    <w:lvl w:ilvl="1">
      <w:start w:val="1"/>
      <w:numFmt w:val="decimal"/>
      <w:lvlText w:val="1.%2"/>
      <w:lvlJc w:val="left"/>
      <w:pPr>
        <w:tabs>
          <w:tab w:val="num" w:pos="1512"/>
        </w:tabs>
        <w:ind w:left="1512" w:hanging="432"/>
      </w:pPr>
      <w:rPr>
        <w:rFonts w:hint="default"/>
        <w:b w:val="0"/>
        <w:i w:val="0"/>
        <w:sz w:val="24"/>
        <w:szCs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262">
    <w:nsid w:val="5F591379"/>
    <w:multiLevelType w:val="hybridMultilevel"/>
    <w:tmpl w:val="9AEE232E"/>
    <w:lvl w:ilvl="0" w:tplc="28103BD0">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3">
    <w:nsid w:val="5F6852F0"/>
    <w:multiLevelType w:val="hybridMultilevel"/>
    <w:tmpl w:val="28EA10EA"/>
    <w:lvl w:ilvl="0" w:tplc="0409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4">
    <w:nsid w:val="5F783E89"/>
    <w:multiLevelType w:val="hybridMultilevel"/>
    <w:tmpl w:val="7C8C912E"/>
    <w:lvl w:ilvl="0" w:tplc="D4B22BF0">
      <w:start w:val="1"/>
      <w:numFmt w:val="bullet"/>
      <w:lvlText w:val=""/>
      <w:lvlJc w:val="left"/>
      <w:pPr>
        <w:ind w:left="720" w:hanging="360"/>
      </w:pPr>
      <w:rPr>
        <w:rFonts w:ascii="Symbol" w:hAnsi="Symbol" w:hint="default"/>
        <w:b w:val="0"/>
        <w:i w:val="0"/>
        <w:color w:val="auto"/>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5">
    <w:nsid w:val="5FAB605F"/>
    <w:multiLevelType w:val="multilevel"/>
    <w:tmpl w:val="EDA6B01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6">
    <w:nsid w:val="5FB56CD2"/>
    <w:multiLevelType w:val="multilevel"/>
    <w:tmpl w:val="0096E4F8"/>
    <w:lvl w:ilvl="0">
      <w:start w:val="1"/>
      <w:numFmt w:val="decimal"/>
      <w:lvlText w:val="%1."/>
      <w:lvlJc w:val="left"/>
      <w:pPr>
        <w:ind w:left="360" w:hanging="360"/>
      </w:pPr>
      <w:rPr>
        <w:rFonts w:hint="default"/>
        <w:b w:val="0"/>
        <w:color w:val="000000"/>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67">
    <w:nsid w:val="609E5716"/>
    <w:multiLevelType w:val="hybridMultilevel"/>
    <w:tmpl w:val="7EA641DE"/>
    <w:lvl w:ilvl="0" w:tplc="3590493E">
      <w:start w:val="1"/>
      <w:numFmt w:val="decimal"/>
      <w:lvlText w:val="3.%1"/>
      <w:lvlJc w:val="left"/>
      <w:pPr>
        <w:ind w:left="720" w:hanging="360"/>
      </w:pPr>
      <w:rPr>
        <w:rFonts w:hint="default"/>
        <w:b w:val="0"/>
        <w:bCs w:val="0"/>
        <w:i w:val="0"/>
        <w:color w:val="auto"/>
        <w:sz w:val="24"/>
        <w:szCs w:val="24"/>
      </w:rPr>
    </w:lvl>
    <w:lvl w:ilvl="1" w:tplc="3B88198E" w:tentative="1">
      <w:start w:val="1"/>
      <w:numFmt w:val="lowerLetter"/>
      <w:lvlText w:val="%2."/>
      <w:lvlJc w:val="left"/>
      <w:pPr>
        <w:ind w:left="1440" w:hanging="360"/>
      </w:pPr>
    </w:lvl>
    <w:lvl w:ilvl="2" w:tplc="AAFACC1C" w:tentative="1">
      <w:start w:val="1"/>
      <w:numFmt w:val="lowerRoman"/>
      <w:lvlText w:val="%3."/>
      <w:lvlJc w:val="right"/>
      <w:pPr>
        <w:ind w:left="2160" w:hanging="180"/>
      </w:pPr>
    </w:lvl>
    <w:lvl w:ilvl="3" w:tplc="02A034E6" w:tentative="1">
      <w:start w:val="1"/>
      <w:numFmt w:val="decimal"/>
      <w:lvlText w:val="%4."/>
      <w:lvlJc w:val="left"/>
      <w:pPr>
        <w:ind w:left="2880" w:hanging="360"/>
      </w:pPr>
    </w:lvl>
    <w:lvl w:ilvl="4" w:tplc="B12A3ECE" w:tentative="1">
      <w:start w:val="1"/>
      <w:numFmt w:val="lowerLetter"/>
      <w:lvlText w:val="%5."/>
      <w:lvlJc w:val="left"/>
      <w:pPr>
        <w:ind w:left="3600" w:hanging="360"/>
      </w:pPr>
    </w:lvl>
    <w:lvl w:ilvl="5" w:tplc="E2FA348C" w:tentative="1">
      <w:start w:val="1"/>
      <w:numFmt w:val="lowerRoman"/>
      <w:lvlText w:val="%6."/>
      <w:lvlJc w:val="right"/>
      <w:pPr>
        <w:ind w:left="4320" w:hanging="180"/>
      </w:pPr>
    </w:lvl>
    <w:lvl w:ilvl="6" w:tplc="579EDA5A" w:tentative="1">
      <w:start w:val="1"/>
      <w:numFmt w:val="decimal"/>
      <w:lvlText w:val="%7."/>
      <w:lvlJc w:val="left"/>
      <w:pPr>
        <w:ind w:left="5040" w:hanging="360"/>
      </w:pPr>
    </w:lvl>
    <w:lvl w:ilvl="7" w:tplc="39887710" w:tentative="1">
      <w:start w:val="1"/>
      <w:numFmt w:val="lowerLetter"/>
      <w:lvlText w:val="%8."/>
      <w:lvlJc w:val="left"/>
      <w:pPr>
        <w:ind w:left="5760" w:hanging="360"/>
      </w:pPr>
    </w:lvl>
    <w:lvl w:ilvl="8" w:tplc="24727C12" w:tentative="1">
      <w:start w:val="1"/>
      <w:numFmt w:val="lowerRoman"/>
      <w:lvlText w:val="%9."/>
      <w:lvlJc w:val="right"/>
      <w:pPr>
        <w:ind w:left="6480" w:hanging="180"/>
      </w:pPr>
    </w:lvl>
  </w:abstractNum>
  <w:abstractNum w:abstractNumId="268">
    <w:nsid w:val="61025A81"/>
    <w:multiLevelType w:val="hybridMultilevel"/>
    <w:tmpl w:val="B6A2D9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9">
    <w:nsid w:val="61357A9A"/>
    <w:multiLevelType w:val="hybridMultilevel"/>
    <w:tmpl w:val="7EF64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0">
    <w:nsid w:val="61401049"/>
    <w:multiLevelType w:val="hybridMultilevel"/>
    <w:tmpl w:val="F8E4E87C"/>
    <w:lvl w:ilvl="0" w:tplc="B61853CE">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1">
    <w:nsid w:val="616B1230"/>
    <w:multiLevelType w:val="hybridMultilevel"/>
    <w:tmpl w:val="00C6E672"/>
    <w:lvl w:ilvl="0" w:tplc="7D8CD5DA">
      <w:start w:val="1"/>
      <w:numFmt w:val="decimal"/>
      <w:lvlText w:val="2.%1."/>
      <w:lvlJc w:val="left"/>
      <w:pPr>
        <w:ind w:left="1800" w:hanging="360"/>
      </w:pPr>
      <w:rPr>
        <w:rFonts w:ascii="Arial" w:hAnsi="Arial" w:cs="Times New Roman" w:hint="default"/>
        <w:b w:val="0"/>
        <w:i w:val="0"/>
        <w:sz w:val="24"/>
        <w:szCs w:val="24"/>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72">
    <w:nsid w:val="61C03E0A"/>
    <w:multiLevelType w:val="hybridMultilevel"/>
    <w:tmpl w:val="A898540E"/>
    <w:lvl w:ilvl="0" w:tplc="04090001">
      <w:start w:val="1"/>
      <w:numFmt w:val="bullet"/>
      <w:lvlText w:val=""/>
      <w:lvlJc w:val="left"/>
      <w:pPr>
        <w:ind w:left="5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3">
    <w:nsid w:val="61E02A0B"/>
    <w:multiLevelType w:val="multilevel"/>
    <w:tmpl w:val="2C9842C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83"/>
        </w:tabs>
        <w:ind w:left="383" w:hanging="360"/>
      </w:pPr>
      <w:rPr>
        <w:rFonts w:hint="default"/>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274">
    <w:nsid w:val="61E962EA"/>
    <w:multiLevelType w:val="hybridMultilevel"/>
    <w:tmpl w:val="CF24356A"/>
    <w:lvl w:ilvl="0" w:tplc="B61853CE">
      <w:start w:val="1"/>
      <w:numFmt w:val="decimal"/>
      <w:lvlText w:val="3.%1"/>
      <w:lvlJc w:val="left"/>
      <w:pPr>
        <w:ind w:left="1003" w:hanging="360"/>
      </w:pPr>
      <w:rPr>
        <w:rFonts w:hint="default"/>
        <w:b w:val="0"/>
        <w:bCs w:val="0"/>
        <w:i w:val="0"/>
        <w:color w:val="auto"/>
        <w:sz w:val="24"/>
        <w:szCs w:val="24"/>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275">
    <w:nsid w:val="625D4D70"/>
    <w:multiLevelType w:val="hybridMultilevel"/>
    <w:tmpl w:val="202E0252"/>
    <w:lvl w:ilvl="0" w:tplc="04090001">
      <w:start w:val="1"/>
      <w:numFmt w:val="bullet"/>
      <w:lvlText w:val=""/>
      <w:lvlJc w:val="left"/>
      <w:pPr>
        <w:ind w:left="720" w:hanging="360"/>
      </w:pPr>
      <w:rPr>
        <w:rFonts w:ascii="Wingdings" w:hAnsi="Wingdings"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76">
    <w:nsid w:val="62645F14"/>
    <w:multiLevelType w:val="multilevel"/>
    <w:tmpl w:val="4546F82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7">
    <w:nsid w:val="62B45ECF"/>
    <w:multiLevelType w:val="hybridMultilevel"/>
    <w:tmpl w:val="687CE734"/>
    <w:lvl w:ilvl="0" w:tplc="6F6ABBFC">
      <w:start w:val="1"/>
      <w:numFmt w:val="decimal"/>
      <w:lvlText w:val="1.%1"/>
      <w:lvlJc w:val="left"/>
      <w:pPr>
        <w:ind w:left="360" w:hanging="360"/>
      </w:pPr>
      <w:rPr>
        <w:rFonts w:ascii="Arial" w:hAnsi="Arial" w:hint="default"/>
        <w:b w:val="0"/>
        <w:i w:val="0"/>
        <w:sz w:val="24"/>
        <w:szCs w:val="24"/>
      </w:rPr>
    </w:lvl>
    <w:lvl w:ilvl="1" w:tplc="758E307C" w:tentative="1">
      <w:start w:val="1"/>
      <w:numFmt w:val="lowerLetter"/>
      <w:lvlText w:val="%2."/>
      <w:lvlJc w:val="left"/>
      <w:pPr>
        <w:ind w:left="1080" w:hanging="360"/>
      </w:pPr>
    </w:lvl>
    <w:lvl w:ilvl="2" w:tplc="811EE224" w:tentative="1">
      <w:start w:val="1"/>
      <w:numFmt w:val="lowerRoman"/>
      <w:lvlText w:val="%3."/>
      <w:lvlJc w:val="right"/>
      <w:pPr>
        <w:ind w:left="1800" w:hanging="180"/>
      </w:pPr>
    </w:lvl>
    <w:lvl w:ilvl="3" w:tplc="FBD477E0" w:tentative="1">
      <w:start w:val="1"/>
      <w:numFmt w:val="decimal"/>
      <w:lvlText w:val="%4."/>
      <w:lvlJc w:val="left"/>
      <w:pPr>
        <w:ind w:left="2520" w:hanging="360"/>
      </w:pPr>
    </w:lvl>
    <w:lvl w:ilvl="4" w:tplc="2DAA4704" w:tentative="1">
      <w:start w:val="1"/>
      <w:numFmt w:val="lowerLetter"/>
      <w:lvlText w:val="%5."/>
      <w:lvlJc w:val="left"/>
      <w:pPr>
        <w:ind w:left="3240" w:hanging="360"/>
      </w:pPr>
    </w:lvl>
    <w:lvl w:ilvl="5" w:tplc="BA32938A" w:tentative="1">
      <w:start w:val="1"/>
      <w:numFmt w:val="lowerRoman"/>
      <w:lvlText w:val="%6."/>
      <w:lvlJc w:val="right"/>
      <w:pPr>
        <w:ind w:left="3960" w:hanging="180"/>
      </w:pPr>
    </w:lvl>
    <w:lvl w:ilvl="6" w:tplc="8BF00950" w:tentative="1">
      <w:start w:val="1"/>
      <w:numFmt w:val="decimal"/>
      <w:lvlText w:val="%7."/>
      <w:lvlJc w:val="left"/>
      <w:pPr>
        <w:ind w:left="4680" w:hanging="360"/>
      </w:pPr>
    </w:lvl>
    <w:lvl w:ilvl="7" w:tplc="B79A2F42" w:tentative="1">
      <w:start w:val="1"/>
      <w:numFmt w:val="lowerLetter"/>
      <w:lvlText w:val="%8."/>
      <w:lvlJc w:val="left"/>
      <w:pPr>
        <w:ind w:left="5400" w:hanging="360"/>
      </w:pPr>
    </w:lvl>
    <w:lvl w:ilvl="8" w:tplc="717AB510" w:tentative="1">
      <w:start w:val="1"/>
      <w:numFmt w:val="lowerRoman"/>
      <w:lvlText w:val="%9."/>
      <w:lvlJc w:val="right"/>
      <w:pPr>
        <w:ind w:left="6120" w:hanging="180"/>
      </w:pPr>
    </w:lvl>
  </w:abstractNum>
  <w:abstractNum w:abstractNumId="278">
    <w:nsid w:val="62CC78AC"/>
    <w:multiLevelType w:val="hybridMultilevel"/>
    <w:tmpl w:val="2FFAFB42"/>
    <w:lvl w:ilvl="0" w:tplc="B128E834">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9">
    <w:nsid w:val="62E54265"/>
    <w:multiLevelType w:val="hybridMultilevel"/>
    <w:tmpl w:val="C4FEBA9C"/>
    <w:lvl w:ilvl="0" w:tplc="824C389C">
      <w:start w:val="1"/>
      <w:numFmt w:val="bullet"/>
      <w:lvlText w:val=""/>
      <w:lvlJc w:val="left"/>
      <w:pPr>
        <w:ind w:left="360" w:hanging="360"/>
      </w:pPr>
      <w:rPr>
        <w:rFonts w:ascii="Symbol" w:hAnsi="Symbol" w:hint="default"/>
        <w:color w:val="auto"/>
      </w:rPr>
    </w:lvl>
    <w:lvl w:ilvl="1" w:tplc="0C8EE076" w:tentative="1">
      <w:start w:val="1"/>
      <w:numFmt w:val="bullet"/>
      <w:lvlText w:val="o"/>
      <w:lvlJc w:val="left"/>
      <w:pPr>
        <w:ind w:left="1080" w:hanging="360"/>
      </w:pPr>
      <w:rPr>
        <w:rFonts w:ascii="Courier New" w:hAnsi="Courier New" w:cs="Courier New" w:hint="default"/>
      </w:rPr>
    </w:lvl>
    <w:lvl w:ilvl="2" w:tplc="B5749446" w:tentative="1">
      <w:start w:val="1"/>
      <w:numFmt w:val="bullet"/>
      <w:lvlText w:val=""/>
      <w:lvlJc w:val="left"/>
      <w:pPr>
        <w:ind w:left="1800" w:hanging="360"/>
      </w:pPr>
      <w:rPr>
        <w:rFonts w:ascii="Wingdings" w:hAnsi="Wingdings" w:hint="default"/>
      </w:rPr>
    </w:lvl>
    <w:lvl w:ilvl="3" w:tplc="A9BE8FD6" w:tentative="1">
      <w:start w:val="1"/>
      <w:numFmt w:val="bullet"/>
      <w:lvlText w:val=""/>
      <w:lvlJc w:val="left"/>
      <w:pPr>
        <w:ind w:left="2520" w:hanging="360"/>
      </w:pPr>
      <w:rPr>
        <w:rFonts w:ascii="Symbol" w:hAnsi="Symbol" w:hint="default"/>
      </w:rPr>
    </w:lvl>
    <w:lvl w:ilvl="4" w:tplc="996E8836" w:tentative="1">
      <w:start w:val="1"/>
      <w:numFmt w:val="bullet"/>
      <w:lvlText w:val="o"/>
      <w:lvlJc w:val="left"/>
      <w:pPr>
        <w:ind w:left="3240" w:hanging="360"/>
      </w:pPr>
      <w:rPr>
        <w:rFonts w:ascii="Courier New" w:hAnsi="Courier New" w:cs="Courier New" w:hint="default"/>
      </w:rPr>
    </w:lvl>
    <w:lvl w:ilvl="5" w:tplc="E758D14C" w:tentative="1">
      <w:start w:val="1"/>
      <w:numFmt w:val="bullet"/>
      <w:lvlText w:val=""/>
      <w:lvlJc w:val="left"/>
      <w:pPr>
        <w:ind w:left="3960" w:hanging="360"/>
      </w:pPr>
      <w:rPr>
        <w:rFonts w:ascii="Wingdings" w:hAnsi="Wingdings" w:hint="default"/>
      </w:rPr>
    </w:lvl>
    <w:lvl w:ilvl="6" w:tplc="D9A4EA5A" w:tentative="1">
      <w:start w:val="1"/>
      <w:numFmt w:val="bullet"/>
      <w:lvlText w:val=""/>
      <w:lvlJc w:val="left"/>
      <w:pPr>
        <w:ind w:left="4680" w:hanging="360"/>
      </w:pPr>
      <w:rPr>
        <w:rFonts w:ascii="Symbol" w:hAnsi="Symbol" w:hint="default"/>
      </w:rPr>
    </w:lvl>
    <w:lvl w:ilvl="7" w:tplc="FF3ADC84" w:tentative="1">
      <w:start w:val="1"/>
      <w:numFmt w:val="bullet"/>
      <w:lvlText w:val="o"/>
      <w:lvlJc w:val="left"/>
      <w:pPr>
        <w:ind w:left="5400" w:hanging="360"/>
      </w:pPr>
      <w:rPr>
        <w:rFonts w:ascii="Courier New" w:hAnsi="Courier New" w:cs="Courier New" w:hint="default"/>
      </w:rPr>
    </w:lvl>
    <w:lvl w:ilvl="8" w:tplc="465E0A7C" w:tentative="1">
      <w:start w:val="1"/>
      <w:numFmt w:val="bullet"/>
      <w:lvlText w:val=""/>
      <w:lvlJc w:val="left"/>
      <w:pPr>
        <w:ind w:left="6120" w:hanging="360"/>
      </w:pPr>
      <w:rPr>
        <w:rFonts w:ascii="Wingdings" w:hAnsi="Wingdings" w:hint="default"/>
      </w:rPr>
    </w:lvl>
  </w:abstractNum>
  <w:abstractNum w:abstractNumId="280">
    <w:nsid w:val="62FC2589"/>
    <w:multiLevelType w:val="hybridMultilevel"/>
    <w:tmpl w:val="CA48B668"/>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1">
    <w:nsid w:val="62FE7480"/>
    <w:multiLevelType w:val="hybridMultilevel"/>
    <w:tmpl w:val="EA101254"/>
    <w:lvl w:ilvl="0" w:tplc="6E7AD5DC">
      <w:start w:val="1"/>
      <w:numFmt w:val="decimal"/>
      <w:lvlText w:val="2.%1"/>
      <w:lvlJc w:val="left"/>
      <w:pPr>
        <w:ind w:left="731" w:hanging="360"/>
      </w:pPr>
      <w:rPr>
        <w:rFonts w:ascii="Arial" w:hAnsi="Arial" w:hint="default"/>
        <w:b w:val="0"/>
        <w:i w:val="0"/>
        <w:sz w:val="24"/>
        <w:szCs w:val="24"/>
      </w:rPr>
    </w:lvl>
    <w:lvl w:ilvl="1" w:tplc="04090003" w:tentative="1">
      <w:start w:val="1"/>
      <w:numFmt w:val="lowerLetter"/>
      <w:lvlText w:val="%2."/>
      <w:lvlJc w:val="left"/>
      <w:pPr>
        <w:ind w:left="1451" w:hanging="360"/>
      </w:pPr>
    </w:lvl>
    <w:lvl w:ilvl="2" w:tplc="04090005" w:tentative="1">
      <w:start w:val="1"/>
      <w:numFmt w:val="lowerRoman"/>
      <w:lvlText w:val="%3."/>
      <w:lvlJc w:val="right"/>
      <w:pPr>
        <w:ind w:left="2171" w:hanging="180"/>
      </w:pPr>
    </w:lvl>
    <w:lvl w:ilvl="3" w:tplc="04090001" w:tentative="1">
      <w:start w:val="1"/>
      <w:numFmt w:val="decimal"/>
      <w:lvlText w:val="%4."/>
      <w:lvlJc w:val="left"/>
      <w:pPr>
        <w:ind w:left="2891" w:hanging="360"/>
      </w:pPr>
    </w:lvl>
    <w:lvl w:ilvl="4" w:tplc="04090003" w:tentative="1">
      <w:start w:val="1"/>
      <w:numFmt w:val="lowerLetter"/>
      <w:lvlText w:val="%5."/>
      <w:lvlJc w:val="left"/>
      <w:pPr>
        <w:ind w:left="3611" w:hanging="360"/>
      </w:pPr>
    </w:lvl>
    <w:lvl w:ilvl="5" w:tplc="04090005" w:tentative="1">
      <w:start w:val="1"/>
      <w:numFmt w:val="lowerRoman"/>
      <w:lvlText w:val="%6."/>
      <w:lvlJc w:val="right"/>
      <w:pPr>
        <w:ind w:left="4331" w:hanging="180"/>
      </w:pPr>
    </w:lvl>
    <w:lvl w:ilvl="6" w:tplc="04090001" w:tentative="1">
      <w:start w:val="1"/>
      <w:numFmt w:val="decimal"/>
      <w:lvlText w:val="%7."/>
      <w:lvlJc w:val="left"/>
      <w:pPr>
        <w:ind w:left="5051" w:hanging="360"/>
      </w:pPr>
    </w:lvl>
    <w:lvl w:ilvl="7" w:tplc="04090003" w:tentative="1">
      <w:start w:val="1"/>
      <w:numFmt w:val="lowerLetter"/>
      <w:lvlText w:val="%8."/>
      <w:lvlJc w:val="left"/>
      <w:pPr>
        <w:ind w:left="5771" w:hanging="360"/>
      </w:pPr>
    </w:lvl>
    <w:lvl w:ilvl="8" w:tplc="04090005" w:tentative="1">
      <w:start w:val="1"/>
      <w:numFmt w:val="lowerRoman"/>
      <w:lvlText w:val="%9."/>
      <w:lvlJc w:val="right"/>
      <w:pPr>
        <w:ind w:left="6491" w:hanging="180"/>
      </w:pPr>
    </w:lvl>
  </w:abstractNum>
  <w:abstractNum w:abstractNumId="282">
    <w:nsid w:val="63916BDA"/>
    <w:multiLevelType w:val="multilevel"/>
    <w:tmpl w:val="D988DA64"/>
    <w:lvl w:ilvl="0">
      <w:start w:val="1"/>
      <w:numFmt w:val="decimal"/>
      <w:lvlText w:val="%1."/>
      <w:lvlJc w:val="left"/>
      <w:pPr>
        <w:tabs>
          <w:tab w:val="num" w:pos="1080"/>
        </w:tabs>
        <w:ind w:left="1080" w:hanging="360"/>
      </w:pPr>
      <w:rPr>
        <w:rFonts w:hint="default"/>
      </w:rPr>
    </w:lvl>
    <w:lvl w:ilvl="1">
      <w:start w:val="1"/>
      <w:numFmt w:val="decimal"/>
      <w:lvlText w:val="%1.%2."/>
      <w:lvlJc w:val="left"/>
      <w:pPr>
        <w:tabs>
          <w:tab w:val="num" w:pos="1512"/>
        </w:tabs>
        <w:ind w:left="1512" w:hanging="432"/>
      </w:pPr>
      <w:rPr>
        <w:rFonts w:ascii="Arial" w:hAnsi="Arial" w:hint="default"/>
        <w:b w:val="0"/>
        <w:i w:val="0"/>
        <w:sz w:val="24"/>
      </w:rPr>
    </w:lvl>
    <w:lvl w:ilvl="2">
      <w:start w:val="1"/>
      <w:numFmt w:val="decimal"/>
      <w:lvlText w:val="%1.%2.%3."/>
      <w:lvlJc w:val="left"/>
      <w:pPr>
        <w:tabs>
          <w:tab w:val="num" w:pos="2160"/>
        </w:tabs>
        <w:ind w:left="1944" w:hanging="504"/>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283">
    <w:nsid w:val="64DE77A4"/>
    <w:multiLevelType w:val="hybridMultilevel"/>
    <w:tmpl w:val="3DA6813A"/>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4">
    <w:nsid w:val="64F30EC3"/>
    <w:multiLevelType w:val="hybridMultilevel"/>
    <w:tmpl w:val="FB602496"/>
    <w:lvl w:ilvl="0" w:tplc="0409000B">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5">
    <w:nsid w:val="654E3EC7"/>
    <w:multiLevelType w:val="hybridMultilevel"/>
    <w:tmpl w:val="2534C3B2"/>
    <w:lvl w:ilvl="0" w:tplc="3A9007A8">
      <w:start w:val="1"/>
      <w:numFmt w:val="bullet"/>
      <w:lvlText w:val=""/>
      <w:lvlJc w:val="left"/>
      <w:pPr>
        <w:ind w:left="360" w:hanging="360"/>
      </w:pPr>
      <w:rPr>
        <w:rFonts w:ascii="Symbol" w:hAnsi="Symbol" w:hint="default"/>
        <w:color w:val="auto"/>
      </w:rPr>
    </w:lvl>
    <w:lvl w:ilvl="1" w:tplc="04090019" w:tentative="1">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286">
    <w:nsid w:val="65C61928"/>
    <w:multiLevelType w:val="hybridMultilevel"/>
    <w:tmpl w:val="55A88D2C"/>
    <w:lvl w:ilvl="0" w:tplc="04090001">
      <w:start w:val="1"/>
      <w:numFmt w:val="decimal"/>
      <w:lvlText w:val="7.%1"/>
      <w:lvlJc w:val="left"/>
      <w:pPr>
        <w:ind w:left="720" w:hanging="360"/>
      </w:pPr>
      <w:rPr>
        <w:b w:val="0"/>
        <w:i w:val="0"/>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287">
    <w:nsid w:val="65EE2B3A"/>
    <w:multiLevelType w:val="hybridMultilevel"/>
    <w:tmpl w:val="E6B2DCBE"/>
    <w:lvl w:ilvl="0" w:tplc="04090001">
      <w:start w:val="1"/>
      <w:numFmt w:val="decimal"/>
      <w:lvlText w:val="2.%1"/>
      <w:lvlJc w:val="left"/>
      <w:pPr>
        <w:ind w:left="720" w:hanging="360"/>
      </w:pPr>
      <w:rPr>
        <w:rFonts w:ascii="Arial" w:hAnsi="Arial" w:cs="Times New Roman" w:hint="default"/>
        <w:b w:val="0"/>
        <w:bCs w:val="0"/>
        <w:i w:val="0"/>
        <w:color w:val="auto"/>
        <w:sz w:val="24"/>
        <w:szCs w:val="24"/>
      </w:rPr>
    </w:lvl>
    <w:lvl w:ilvl="1" w:tplc="04090003">
      <w:start w:val="1"/>
      <w:numFmt w:val="lowerLetter"/>
      <w:lvlText w:val="%2."/>
      <w:lvlJc w:val="left"/>
      <w:pPr>
        <w:ind w:left="1440" w:hanging="360"/>
      </w:pPr>
    </w:lvl>
    <w:lvl w:ilvl="2" w:tplc="04090005">
      <w:start w:val="1"/>
      <w:numFmt w:val="lowerRoman"/>
      <w:lvlText w:val="%3."/>
      <w:lvlJc w:val="right"/>
      <w:pPr>
        <w:ind w:left="2160" w:hanging="180"/>
      </w:pPr>
    </w:lvl>
    <w:lvl w:ilvl="3" w:tplc="04090001">
      <w:start w:val="1"/>
      <w:numFmt w:val="decimal"/>
      <w:lvlText w:val="%4."/>
      <w:lvlJc w:val="left"/>
      <w:pPr>
        <w:ind w:left="2880" w:hanging="360"/>
      </w:pPr>
    </w:lvl>
    <w:lvl w:ilvl="4" w:tplc="04090003">
      <w:start w:val="1"/>
      <w:numFmt w:val="lowerLetter"/>
      <w:lvlText w:val="%5."/>
      <w:lvlJc w:val="left"/>
      <w:pPr>
        <w:ind w:left="3600" w:hanging="360"/>
      </w:pPr>
    </w:lvl>
    <w:lvl w:ilvl="5" w:tplc="04090005">
      <w:start w:val="1"/>
      <w:numFmt w:val="lowerRoman"/>
      <w:lvlText w:val="%6."/>
      <w:lvlJc w:val="right"/>
      <w:pPr>
        <w:ind w:left="4320" w:hanging="180"/>
      </w:pPr>
    </w:lvl>
    <w:lvl w:ilvl="6" w:tplc="04090001">
      <w:start w:val="1"/>
      <w:numFmt w:val="decimal"/>
      <w:lvlText w:val="%7."/>
      <w:lvlJc w:val="left"/>
      <w:pPr>
        <w:ind w:left="5040" w:hanging="360"/>
      </w:pPr>
    </w:lvl>
    <w:lvl w:ilvl="7" w:tplc="04090003">
      <w:start w:val="1"/>
      <w:numFmt w:val="lowerLetter"/>
      <w:lvlText w:val="%8."/>
      <w:lvlJc w:val="left"/>
      <w:pPr>
        <w:ind w:left="5760" w:hanging="360"/>
      </w:pPr>
    </w:lvl>
    <w:lvl w:ilvl="8" w:tplc="04090005">
      <w:start w:val="1"/>
      <w:numFmt w:val="lowerRoman"/>
      <w:lvlText w:val="%9."/>
      <w:lvlJc w:val="right"/>
      <w:pPr>
        <w:ind w:left="6480" w:hanging="180"/>
      </w:pPr>
    </w:lvl>
  </w:abstractNum>
  <w:abstractNum w:abstractNumId="288">
    <w:nsid w:val="66AE5CFC"/>
    <w:multiLevelType w:val="hybridMultilevel"/>
    <w:tmpl w:val="F918ABE8"/>
    <w:lvl w:ilvl="0" w:tplc="90C8E790">
      <w:start w:val="1"/>
      <w:numFmt w:val="decimal"/>
      <w:lvlText w:val="3.%1"/>
      <w:lvlJc w:val="left"/>
      <w:pPr>
        <w:ind w:left="792" w:hanging="360"/>
      </w:pPr>
      <w:rPr>
        <w:rFonts w:ascii="Arial" w:hAnsi="Arial" w:hint="default"/>
        <w:b w:val="0"/>
        <w:i w:val="0"/>
        <w:sz w:val="24"/>
        <w:szCs w:val="24"/>
      </w:rPr>
    </w:lvl>
    <w:lvl w:ilvl="1" w:tplc="04090003" w:tentative="1">
      <w:start w:val="1"/>
      <w:numFmt w:val="lowerLetter"/>
      <w:lvlText w:val="%2."/>
      <w:lvlJc w:val="left"/>
      <w:pPr>
        <w:ind w:left="1512" w:hanging="360"/>
      </w:pPr>
    </w:lvl>
    <w:lvl w:ilvl="2" w:tplc="04090005" w:tentative="1">
      <w:start w:val="1"/>
      <w:numFmt w:val="lowerRoman"/>
      <w:lvlText w:val="%3."/>
      <w:lvlJc w:val="right"/>
      <w:pPr>
        <w:ind w:left="2232" w:hanging="180"/>
      </w:pPr>
    </w:lvl>
    <w:lvl w:ilvl="3" w:tplc="04090001" w:tentative="1">
      <w:start w:val="1"/>
      <w:numFmt w:val="decimal"/>
      <w:lvlText w:val="%4."/>
      <w:lvlJc w:val="left"/>
      <w:pPr>
        <w:ind w:left="2952" w:hanging="360"/>
      </w:pPr>
    </w:lvl>
    <w:lvl w:ilvl="4" w:tplc="04090003" w:tentative="1">
      <w:start w:val="1"/>
      <w:numFmt w:val="lowerLetter"/>
      <w:lvlText w:val="%5."/>
      <w:lvlJc w:val="left"/>
      <w:pPr>
        <w:ind w:left="3672" w:hanging="360"/>
      </w:pPr>
    </w:lvl>
    <w:lvl w:ilvl="5" w:tplc="04090005" w:tentative="1">
      <w:start w:val="1"/>
      <w:numFmt w:val="lowerRoman"/>
      <w:lvlText w:val="%6."/>
      <w:lvlJc w:val="right"/>
      <w:pPr>
        <w:ind w:left="4392" w:hanging="180"/>
      </w:pPr>
    </w:lvl>
    <w:lvl w:ilvl="6" w:tplc="04090001" w:tentative="1">
      <w:start w:val="1"/>
      <w:numFmt w:val="decimal"/>
      <w:lvlText w:val="%7."/>
      <w:lvlJc w:val="left"/>
      <w:pPr>
        <w:ind w:left="5112" w:hanging="360"/>
      </w:pPr>
    </w:lvl>
    <w:lvl w:ilvl="7" w:tplc="04090003" w:tentative="1">
      <w:start w:val="1"/>
      <w:numFmt w:val="lowerLetter"/>
      <w:lvlText w:val="%8."/>
      <w:lvlJc w:val="left"/>
      <w:pPr>
        <w:ind w:left="5832" w:hanging="360"/>
      </w:pPr>
    </w:lvl>
    <w:lvl w:ilvl="8" w:tplc="04090005" w:tentative="1">
      <w:start w:val="1"/>
      <w:numFmt w:val="lowerRoman"/>
      <w:lvlText w:val="%9."/>
      <w:lvlJc w:val="right"/>
      <w:pPr>
        <w:ind w:left="6552" w:hanging="180"/>
      </w:pPr>
    </w:lvl>
  </w:abstractNum>
  <w:abstractNum w:abstractNumId="289">
    <w:nsid w:val="67532D6B"/>
    <w:multiLevelType w:val="hybridMultilevel"/>
    <w:tmpl w:val="2794BFFA"/>
    <w:lvl w:ilvl="0" w:tplc="28103BD0">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0">
    <w:nsid w:val="67573A7C"/>
    <w:multiLevelType w:val="hybridMultilevel"/>
    <w:tmpl w:val="E9BEDB96"/>
    <w:lvl w:ilvl="0" w:tplc="28103BD0">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1">
    <w:nsid w:val="675B6B11"/>
    <w:multiLevelType w:val="hybridMultilevel"/>
    <w:tmpl w:val="38428780"/>
    <w:lvl w:ilvl="0" w:tplc="2D0EE464">
      <w:start w:val="1"/>
      <w:numFmt w:val="bullet"/>
      <w:lvlText w:val=""/>
      <w:lvlJc w:val="left"/>
      <w:pPr>
        <w:ind w:left="720" w:hanging="360"/>
      </w:pPr>
      <w:rPr>
        <w:rFonts w:ascii="Wingdings" w:hAnsi="Wingdings" w:hint="default"/>
      </w:rPr>
    </w:lvl>
    <w:lvl w:ilvl="1" w:tplc="6A8603BA" w:tentative="1">
      <w:start w:val="1"/>
      <w:numFmt w:val="bullet"/>
      <w:lvlText w:val="o"/>
      <w:lvlJc w:val="left"/>
      <w:pPr>
        <w:ind w:left="1440" w:hanging="360"/>
      </w:pPr>
      <w:rPr>
        <w:rFonts w:ascii="Courier New" w:hAnsi="Courier New" w:cs="Courier New" w:hint="default"/>
      </w:rPr>
    </w:lvl>
    <w:lvl w:ilvl="2" w:tplc="73A4BE0A" w:tentative="1">
      <w:start w:val="1"/>
      <w:numFmt w:val="bullet"/>
      <w:lvlText w:val=""/>
      <w:lvlJc w:val="left"/>
      <w:pPr>
        <w:ind w:left="2160" w:hanging="360"/>
      </w:pPr>
      <w:rPr>
        <w:rFonts w:ascii="Wingdings" w:hAnsi="Wingdings" w:hint="default"/>
      </w:rPr>
    </w:lvl>
    <w:lvl w:ilvl="3" w:tplc="F74246FC" w:tentative="1">
      <w:start w:val="1"/>
      <w:numFmt w:val="bullet"/>
      <w:lvlText w:val=""/>
      <w:lvlJc w:val="left"/>
      <w:pPr>
        <w:ind w:left="2880" w:hanging="360"/>
      </w:pPr>
      <w:rPr>
        <w:rFonts w:ascii="Symbol" w:hAnsi="Symbol" w:hint="default"/>
      </w:rPr>
    </w:lvl>
    <w:lvl w:ilvl="4" w:tplc="C31825E6" w:tentative="1">
      <w:start w:val="1"/>
      <w:numFmt w:val="bullet"/>
      <w:lvlText w:val="o"/>
      <w:lvlJc w:val="left"/>
      <w:pPr>
        <w:ind w:left="3600" w:hanging="360"/>
      </w:pPr>
      <w:rPr>
        <w:rFonts w:ascii="Courier New" w:hAnsi="Courier New" w:cs="Courier New" w:hint="default"/>
      </w:rPr>
    </w:lvl>
    <w:lvl w:ilvl="5" w:tplc="68086092" w:tentative="1">
      <w:start w:val="1"/>
      <w:numFmt w:val="bullet"/>
      <w:lvlText w:val=""/>
      <w:lvlJc w:val="left"/>
      <w:pPr>
        <w:ind w:left="4320" w:hanging="360"/>
      </w:pPr>
      <w:rPr>
        <w:rFonts w:ascii="Wingdings" w:hAnsi="Wingdings" w:hint="default"/>
      </w:rPr>
    </w:lvl>
    <w:lvl w:ilvl="6" w:tplc="3048B0EC" w:tentative="1">
      <w:start w:val="1"/>
      <w:numFmt w:val="bullet"/>
      <w:lvlText w:val=""/>
      <w:lvlJc w:val="left"/>
      <w:pPr>
        <w:ind w:left="5040" w:hanging="360"/>
      </w:pPr>
      <w:rPr>
        <w:rFonts w:ascii="Symbol" w:hAnsi="Symbol" w:hint="default"/>
      </w:rPr>
    </w:lvl>
    <w:lvl w:ilvl="7" w:tplc="BBB6D7F8" w:tentative="1">
      <w:start w:val="1"/>
      <w:numFmt w:val="bullet"/>
      <w:lvlText w:val="o"/>
      <w:lvlJc w:val="left"/>
      <w:pPr>
        <w:ind w:left="5760" w:hanging="360"/>
      </w:pPr>
      <w:rPr>
        <w:rFonts w:ascii="Courier New" w:hAnsi="Courier New" w:cs="Courier New" w:hint="default"/>
      </w:rPr>
    </w:lvl>
    <w:lvl w:ilvl="8" w:tplc="CF6AD0F8" w:tentative="1">
      <w:start w:val="1"/>
      <w:numFmt w:val="bullet"/>
      <w:lvlText w:val=""/>
      <w:lvlJc w:val="left"/>
      <w:pPr>
        <w:ind w:left="6480" w:hanging="360"/>
      </w:pPr>
      <w:rPr>
        <w:rFonts w:ascii="Wingdings" w:hAnsi="Wingdings" w:hint="default"/>
      </w:rPr>
    </w:lvl>
  </w:abstractNum>
  <w:abstractNum w:abstractNumId="292">
    <w:nsid w:val="680D7893"/>
    <w:multiLevelType w:val="hybridMultilevel"/>
    <w:tmpl w:val="CDB89626"/>
    <w:lvl w:ilvl="0" w:tplc="04090001">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3">
    <w:nsid w:val="6820507B"/>
    <w:multiLevelType w:val="multilevel"/>
    <w:tmpl w:val="DA3EFBEC"/>
    <w:lvl w:ilvl="0">
      <w:start w:val="1"/>
      <w:numFmt w:val="decimal"/>
      <w:lvlText w:val="%1."/>
      <w:lvlJc w:val="left"/>
      <w:pPr>
        <w:tabs>
          <w:tab w:val="num" w:pos="360"/>
        </w:tabs>
        <w:ind w:left="360" w:hanging="360"/>
      </w:pPr>
      <w:rPr>
        <w:rFonts w:hint="default"/>
      </w:rPr>
    </w:lvl>
    <w:lvl w:ilvl="1">
      <w:start w:val="1"/>
      <w:numFmt w:val="decimal"/>
      <w:lvlText w:val="3.%2"/>
      <w:lvlJc w:val="left"/>
      <w:pPr>
        <w:tabs>
          <w:tab w:val="num" w:pos="792"/>
        </w:tabs>
        <w:ind w:left="792" w:hanging="432"/>
      </w:pPr>
      <w:rPr>
        <w:rFonts w:ascii="Arial" w:hAnsi="Arial" w:hint="default"/>
        <w:b w:val="0"/>
        <w:i w:val="0"/>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4">
    <w:nsid w:val="68C64482"/>
    <w:multiLevelType w:val="hybridMultilevel"/>
    <w:tmpl w:val="6CCE96BA"/>
    <w:lvl w:ilvl="0" w:tplc="FFFFFFFF">
      <w:start w:val="1"/>
      <w:numFmt w:val="bullet"/>
      <w:lvlText w:val=""/>
      <w:lvlJc w:val="left"/>
      <w:pPr>
        <w:ind w:left="422" w:hanging="360"/>
      </w:pPr>
      <w:rPr>
        <w:rFonts w:ascii="Symbol" w:hAnsi="Symbol" w:hint="default"/>
        <w:color w:val="auto"/>
      </w:rPr>
    </w:lvl>
    <w:lvl w:ilvl="1" w:tplc="FFFFFFFF" w:tentative="1">
      <w:start w:val="1"/>
      <w:numFmt w:val="bullet"/>
      <w:lvlText w:val="o"/>
      <w:lvlJc w:val="left"/>
      <w:pPr>
        <w:ind w:left="1142" w:hanging="360"/>
      </w:pPr>
      <w:rPr>
        <w:rFonts w:ascii="Courier New" w:hAnsi="Courier New" w:cs="Courier New" w:hint="default"/>
      </w:rPr>
    </w:lvl>
    <w:lvl w:ilvl="2" w:tplc="FFFFFFFF" w:tentative="1">
      <w:start w:val="1"/>
      <w:numFmt w:val="bullet"/>
      <w:lvlText w:val=""/>
      <w:lvlJc w:val="left"/>
      <w:pPr>
        <w:ind w:left="1862" w:hanging="360"/>
      </w:pPr>
      <w:rPr>
        <w:rFonts w:ascii="Wingdings" w:hAnsi="Wingdings" w:hint="default"/>
      </w:rPr>
    </w:lvl>
    <w:lvl w:ilvl="3" w:tplc="FFFFFFFF" w:tentative="1">
      <w:start w:val="1"/>
      <w:numFmt w:val="bullet"/>
      <w:lvlText w:val=""/>
      <w:lvlJc w:val="left"/>
      <w:pPr>
        <w:ind w:left="2582" w:hanging="360"/>
      </w:pPr>
      <w:rPr>
        <w:rFonts w:ascii="Symbol" w:hAnsi="Symbol" w:hint="default"/>
      </w:rPr>
    </w:lvl>
    <w:lvl w:ilvl="4" w:tplc="FFFFFFFF" w:tentative="1">
      <w:start w:val="1"/>
      <w:numFmt w:val="bullet"/>
      <w:lvlText w:val="o"/>
      <w:lvlJc w:val="left"/>
      <w:pPr>
        <w:ind w:left="3302" w:hanging="360"/>
      </w:pPr>
      <w:rPr>
        <w:rFonts w:ascii="Courier New" w:hAnsi="Courier New" w:cs="Courier New" w:hint="default"/>
      </w:rPr>
    </w:lvl>
    <w:lvl w:ilvl="5" w:tplc="FFFFFFFF" w:tentative="1">
      <w:start w:val="1"/>
      <w:numFmt w:val="bullet"/>
      <w:lvlText w:val=""/>
      <w:lvlJc w:val="left"/>
      <w:pPr>
        <w:ind w:left="4022" w:hanging="360"/>
      </w:pPr>
      <w:rPr>
        <w:rFonts w:ascii="Wingdings" w:hAnsi="Wingdings" w:hint="default"/>
      </w:rPr>
    </w:lvl>
    <w:lvl w:ilvl="6" w:tplc="FFFFFFFF" w:tentative="1">
      <w:start w:val="1"/>
      <w:numFmt w:val="bullet"/>
      <w:lvlText w:val=""/>
      <w:lvlJc w:val="left"/>
      <w:pPr>
        <w:ind w:left="4742" w:hanging="360"/>
      </w:pPr>
      <w:rPr>
        <w:rFonts w:ascii="Symbol" w:hAnsi="Symbol" w:hint="default"/>
      </w:rPr>
    </w:lvl>
    <w:lvl w:ilvl="7" w:tplc="FFFFFFFF" w:tentative="1">
      <w:start w:val="1"/>
      <w:numFmt w:val="bullet"/>
      <w:lvlText w:val="o"/>
      <w:lvlJc w:val="left"/>
      <w:pPr>
        <w:ind w:left="5462" w:hanging="360"/>
      </w:pPr>
      <w:rPr>
        <w:rFonts w:ascii="Courier New" w:hAnsi="Courier New" w:cs="Courier New" w:hint="default"/>
      </w:rPr>
    </w:lvl>
    <w:lvl w:ilvl="8" w:tplc="FFFFFFFF" w:tentative="1">
      <w:start w:val="1"/>
      <w:numFmt w:val="bullet"/>
      <w:lvlText w:val=""/>
      <w:lvlJc w:val="left"/>
      <w:pPr>
        <w:ind w:left="6182" w:hanging="360"/>
      </w:pPr>
      <w:rPr>
        <w:rFonts w:ascii="Wingdings" w:hAnsi="Wingdings" w:hint="default"/>
      </w:rPr>
    </w:lvl>
  </w:abstractNum>
  <w:abstractNum w:abstractNumId="295">
    <w:nsid w:val="693139CD"/>
    <w:multiLevelType w:val="multilevel"/>
    <w:tmpl w:val="FF9830E4"/>
    <w:lvl w:ilvl="0">
      <w:start w:val="1"/>
      <w:numFmt w:val="decimal"/>
      <w:lvlText w:val="%1."/>
      <w:lvlJc w:val="left"/>
      <w:pPr>
        <w:ind w:left="792" w:hanging="360"/>
      </w:pPr>
      <w:rPr>
        <w:rFonts w:hint="default"/>
      </w:rPr>
    </w:lvl>
    <w:lvl w:ilvl="1">
      <w:start w:val="1"/>
      <w:numFmt w:val="decimal"/>
      <w:isLgl/>
      <w:lvlText w:val="%1.%2"/>
      <w:lvlJc w:val="left"/>
      <w:pPr>
        <w:ind w:left="972" w:hanging="360"/>
      </w:pPr>
      <w:rPr>
        <w:rFonts w:hint="default"/>
      </w:rPr>
    </w:lvl>
    <w:lvl w:ilvl="2">
      <w:start w:val="1"/>
      <w:numFmt w:val="decimal"/>
      <w:isLgl/>
      <w:lvlText w:val="%1.%2.%3"/>
      <w:lvlJc w:val="left"/>
      <w:pPr>
        <w:ind w:left="1512" w:hanging="720"/>
      </w:pPr>
      <w:rPr>
        <w:rFonts w:hint="default"/>
      </w:rPr>
    </w:lvl>
    <w:lvl w:ilvl="3">
      <w:start w:val="1"/>
      <w:numFmt w:val="decimal"/>
      <w:isLgl/>
      <w:lvlText w:val="%1.%2.%3.%4"/>
      <w:lvlJc w:val="left"/>
      <w:pPr>
        <w:ind w:left="2052" w:hanging="1080"/>
      </w:pPr>
      <w:rPr>
        <w:rFonts w:hint="default"/>
      </w:rPr>
    </w:lvl>
    <w:lvl w:ilvl="4">
      <w:start w:val="1"/>
      <w:numFmt w:val="decimal"/>
      <w:isLgl/>
      <w:lvlText w:val="%1.%2.%3.%4.%5"/>
      <w:lvlJc w:val="left"/>
      <w:pPr>
        <w:ind w:left="2232" w:hanging="1080"/>
      </w:pPr>
      <w:rPr>
        <w:rFonts w:hint="default"/>
      </w:rPr>
    </w:lvl>
    <w:lvl w:ilvl="5">
      <w:start w:val="1"/>
      <w:numFmt w:val="decimal"/>
      <w:isLgl/>
      <w:lvlText w:val="%1.%2.%3.%4.%5.%6"/>
      <w:lvlJc w:val="left"/>
      <w:pPr>
        <w:ind w:left="2772" w:hanging="1440"/>
      </w:pPr>
      <w:rPr>
        <w:rFonts w:hint="default"/>
      </w:rPr>
    </w:lvl>
    <w:lvl w:ilvl="6">
      <w:start w:val="1"/>
      <w:numFmt w:val="decimal"/>
      <w:isLgl/>
      <w:lvlText w:val="%1.%2.%3.%4.%5.%6.%7"/>
      <w:lvlJc w:val="left"/>
      <w:pPr>
        <w:ind w:left="2952" w:hanging="1440"/>
      </w:pPr>
      <w:rPr>
        <w:rFonts w:hint="default"/>
      </w:rPr>
    </w:lvl>
    <w:lvl w:ilvl="7">
      <w:start w:val="1"/>
      <w:numFmt w:val="decimal"/>
      <w:isLgl/>
      <w:lvlText w:val="%1.%2.%3.%4.%5.%6.%7.%8"/>
      <w:lvlJc w:val="left"/>
      <w:pPr>
        <w:ind w:left="3492" w:hanging="1800"/>
      </w:pPr>
      <w:rPr>
        <w:rFonts w:hint="default"/>
      </w:rPr>
    </w:lvl>
    <w:lvl w:ilvl="8">
      <w:start w:val="1"/>
      <w:numFmt w:val="decimal"/>
      <w:isLgl/>
      <w:lvlText w:val="%1.%2.%3.%4.%5.%6.%7.%8.%9"/>
      <w:lvlJc w:val="left"/>
      <w:pPr>
        <w:ind w:left="3672" w:hanging="1800"/>
      </w:pPr>
      <w:rPr>
        <w:rFonts w:hint="default"/>
      </w:rPr>
    </w:lvl>
  </w:abstractNum>
  <w:abstractNum w:abstractNumId="296">
    <w:nsid w:val="698A2409"/>
    <w:multiLevelType w:val="multilevel"/>
    <w:tmpl w:val="3B98888C"/>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b w:val="0"/>
        <w:i w:val="0"/>
        <w:sz w:val="24"/>
      </w:rPr>
    </w:lvl>
    <w:lvl w:ilvl="2">
      <w:start w:val="1"/>
      <w:numFmt w:val="decimal"/>
      <w:lvlText w:val="%1.%2.%3."/>
      <w:lvlJc w:val="left"/>
      <w:pPr>
        <w:tabs>
          <w:tab w:val="num" w:pos="1440"/>
        </w:tabs>
        <w:ind w:left="1224" w:hanging="504"/>
      </w:pPr>
      <w:rPr>
        <w:rFonts w:hint="default"/>
      </w:rPr>
    </w:lvl>
    <w:lvl w:ilvl="3">
      <w:start w:val="1"/>
      <w:numFmt w:val="bullet"/>
      <w:lvlText w:val=""/>
      <w:lvlJc w:val="left"/>
      <w:pPr>
        <w:tabs>
          <w:tab w:val="num" w:pos="1800"/>
        </w:tabs>
        <w:ind w:left="1728" w:hanging="648"/>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7">
    <w:nsid w:val="699D040A"/>
    <w:multiLevelType w:val="multilevel"/>
    <w:tmpl w:val="8512759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Arial" w:hAnsi="Arial" w:hint="default"/>
        <w:b w:val="0"/>
        <w:i w:val="0"/>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8">
    <w:nsid w:val="6A9808AB"/>
    <w:multiLevelType w:val="hybridMultilevel"/>
    <w:tmpl w:val="5C06BC1E"/>
    <w:lvl w:ilvl="0" w:tplc="B61853C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9">
    <w:nsid w:val="6AF21A07"/>
    <w:multiLevelType w:val="hybridMultilevel"/>
    <w:tmpl w:val="69FEBB34"/>
    <w:lvl w:ilvl="0" w:tplc="0A000AE4">
      <w:start w:val="1"/>
      <w:numFmt w:val="bullet"/>
      <w:lvlText w:val=""/>
      <w:lvlJc w:val="left"/>
      <w:pPr>
        <w:ind w:left="720" w:hanging="360"/>
      </w:pPr>
      <w:rPr>
        <w:rFonts w:ascii="Symbol" w:hAnsi="Symbol" w:hint="default"/>
      </w:rPr>
    </w:lvl>
    <w:lvl w:ilvl="1" w:tplc="49860F66" w:tentative="1">
      <w:start w:val="1"/>
      <w:numFmt w:val="bullet"/>
      <w:lvlText w:val="o"/>
      <w:lvlJc w:val="left"/>
      <w:pPr>
        <w:ind w:left="1440" w:hanging="360"/>
      </w:pPr>
      <w:rPr>
        <w:rFonts w:ascii="Courier New" w:hAnsi="Courier New" w:cs="Courier New" w:hint="default"/>
      </w:rPr>
    </w:lvl>
    <w:lvl w:ilvl="2" w:tplc="0280557A" w:tentative="1">
      <w:start w:val="1"/>
      <w:numFmt w:val="bullet"/>
      <w:lvlText w:val=""/>
      <w:lvlJc w:val="left"/>
      <w:pPr>
        <w:ind w:left="2160" w:hanging="360"/>
      </w:pPr>
      <w:rPr>
        <w:rFonts w:ascii="Wingdings" w:hAnsi="Wingdings" w:hint="default"/>
      </w:rPr>
    </w:lvl>
    <w:lvl w:ilvl="3" w:tplc="8390CD7A" w:tentative="1">
      <w:start w:val="1"/>
      <w:numFmt w:val="bullet"/>
      <w:lvlText w:val=""/>
      <w:lvlJc w:val="left"/>
      <w:pPr>
        <w:ind w:left="2880" w:hanging="360"/>
      </w:pPr>
      <w:rPr>
        <w:rFonts w:ascii="Symbol" w:hAnsi="Symbol" w:hint="default"/>
      </w:rPr>
    </w:lvl>
    <w:lvl w:ilvl="4" w:tplc="62A02DB2" w:tentative="1">
      <w:start w:val="1"/>
      <w:numFmt w:val="bullet"/>
      <w:lvlText w:val="o"/>
      <w:lvlJc w:val="left"/>
      <w:pPr>
        <w:ind w:left="3600" w:hanging="360"/>
      </w:pPr>
      <w:rPr>
        <w:rFonts w:ascii="Courier New" w:hAnsi="Courier New" w:cs="Courier New" w:hint="default"/>
      </w:rPr>
    </w:lvl>
    <w:lvl w:ilvl="5" w:tplc="9368943A" w:tentative="1">
      <w:start w:val="1"/>
      <w:numFmt w:val="bullet"/>
      <w:lvlText w:val=""/>
      <w:lvlJc w:val="left"/>
      <w:pPr>
        <w:ind w:left="4320" w:hanging="360"/>
      </w:pPr>
      <w:rPr>
        <w:rFonts w:ascii="Wingdings" w:hAnsi="Wingdings" w:hint="default"/>
      </w:rPr>
    </w:lvl>
    <w:lvl w:ilvl="6" w:tplc="EB0A6352" w:tentative="1">
      <w:start w:val="1"/>
      <w:numFmt w:val="bullet"/>
      <w:lvlText w:val=""/>
      <w:lvlJc w:val="left"/>
      <w:pPr>
        <w:ind w:left="5040" w:hanging="360"/>
      </w:pPr>
      <w:rPr>
        <w:rFonts w:ascii="Symbol" w:hAnsi="Symbol" w:hint="default"/>
      </w:rPr>
    </w:lvl>
    <w:lvl w:ilvl="7" w:tplc="D3946A14" w:tentative="1">
      <w:start w:val="1"/>
      <w:numFmt w:val="bullet"/>
      <w:lvlText w:val="o"/>
      <w:lvlJc w:val="left"/>
      <w:pPr>
        <w:ind w:left="5760" w:hanging="360"/>
      </w:pPr>
      <w:rPr>
        <w:rFonts w:ascii="Courier New" w:hAnsi="Courier New" w:cs="Courier New" w:hint="default"/>
      </w:rPr>
    </w:lvl>
    <w:lvl w:ilvl="8" w:tplc="183ABA54" w:tentative="1">
      <w:start w:val="1"/>
      <w:numFmt w:val="bullet"/>
      <w:lvlText w:val=""/>
      <w:lvlJc w:val="left"/>
      <w:pPr>
        <w:ind w:left="6480" w:hanging="360"/>
      </w:pPr>
      <w:rPr>
        <w:rFonts w:ascii="Wingdings" w:hAnsi="Wingdings" w:hint="default"/>
      </w:rPr>
    </w:lvl>
  </w:abstractNum>
  <w:abstractNum w:abstractNumId="300">
    <w:nsid w:val="6B6B3A06"/>
    <w:multiLevelType w:val="hybridMultilevel"/>
    <w:tmpl w:val="4F76FBC2"/>
    <w:lvl w:ilvl="0" w:tplc="B61853C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1">
    <w:nsid w:val="6B76668A"/>
    <w:multiLevelType w:val="hybridMultilevel"/>
    <w:tmpl w:val="862CD552"/>
    <w:lvl w:ilvl="0" w:tplc="90768020">
      <w:start w:val="1"/>
      <w:numFmt w:val="bullet"/>
      <w:lvlText w:val=""/>
      <w:lvlJc w:val="left"/>
      <w:pPr>
        <w:ind w:left="720" w:hanging="360"/>
      </w:pPr>
      <w:rPr>
        <w:rFonts w:ascii="Symbol" w:hAnsi="Symbol" w:hint="default"/>
      </w:rPr>
    </w:lvl>
    <w:lvl w:ilvl="1" w:tplc="DEF644BE">
      <w:start w:val="1"/>
      <w:numFmt w:val="bullet"/>
      <w:lvlText w:val="o"/>
      <w:lvlJc w:val="left"/>
      <w:pPr>
        <w:ind w:left="1440" w:hanging="360"/>
      </w:pPr>
      <w:rPr>
        <w:rFonts w:ascii="Courier New" w:hAnsi="Courier New" w:cs="Courier New" w:hint="default"/>
      </w:rPr>
    </w:lvl>
    <w:lvl w:ilvl="2" w:tplc="AC22061A">
      <w:start w:val="1"/>
      <w:numFmt w:val="bullet"/>
      <w:lvlText w:val=""/>
      <w:lvlJc w:val="left"/>
      <w:pPr>
        <w:ind w:left="2160" w:hanging="360"/>
      </w:pPr>
      <w:rPr>
        <w:rFonts w:ascii="Wingdings" w:hAnsi="Wingdings" w:hint="default"/>
      </w:rPr>
    </w:lvl>
    <w:lvl w:ilvl="3" w:tplc="8A5A129C">
      <w:start w:val="1"/>
      <w:numFmt w:val="bullet"/>
      <w:lvlText w:val=""/>
      <w:lvlJc w:val="left"/>
      <w:pPr>
        <w:ind w:left="2880" w:hanging="360"/>
      </w:pPr>
      <w:rPr>
        <w:rFonts w:ascii="Symbol" w:hAnsi="Symbol" w:hint="default"/>
      </w:rPr>
    </w:lvl>
    <w:lvl w:ilvl="4" w:tplc="614E4DB6">
      <w:start w:val="1"/>
      <w:numFmt w:val="bullet"/>
      <w:lvlText w:val="o"/>
      <w:lvlJc w:val="left"/>
      <w:pPr>
        <w:ind w:left="3600" w:hanging="360"/>
      </w:pPr>
      <w:rPr>
        <w:rFonts w:ascii="Courier New" w:hAnsi="Courier New" w:cs="Courier New" w:hint="default"/>
      </w:rPr>
    </w:lvl>
    <w:lvl w:ilvl="5" w:tplc="C6F4345C">
      <w:start w:val="1"/>
      <w:numFmt w:val="bullet"/>
      <w:lvlText w:val=""/>
      <w:lvlJc w:val="left"/>
      <w:pPr>
        <w:ind w:left="4320" w:hanging="360"/>
      </w:pPr>
      <w:rPr>
        <w:rFonts w:ascii="Wingdings" w:hAnsi="Wingdings" w:hint="default"/>
      </w:rPr>
    </w:lvl>
    <w:lvl w:ilvl="6" w:tplc="F7028DB0">
      <w:start w:val="1"/>
      <w:numFmt w:val="bullet"/>
      <w:lvlText w:val=""/>
      <w:lvlJc w:val="left"/>
      <w:pPr>
        <w:ind w:left="5040" w:hanging="360"/>
      </w:pPr>
      <w:rPr>
        <w:rFonts w:ascii="Symbol" w:hAnsi="Symbol" w:hint="default"/>
      </w:rPr>
    </w:lvl>
    <w:lvl w:ilvl="7" w:tplc="0D1A1536">
      <w:start w:val="1"/>
      <w:numFmt w:val="bullet"/>
      <w:lvlText w:val="o"/>
      <w:lvlJc w:val="left"/>
      <w:pPr>
        <w:ind w:left="5760" w:hanging="360"/>
      </w:pPr>
      <w:rPr>
        <w:rFonts w:ascii="Courier New" w:hAnsi="Courier New" w:cs="Courier New" w:hint="default"/>
      </w:rPr>
    </w:lvl>
    <w:lvl w:ilvl="8" w:tplc="F67ED5BE">
      <w:start w:val="1"/>
      <w:numFmt w:val="bullet"/>
      <w:lvlText w:val=""/>
      <w:lvlJc w:val="left"/>
      <w:pPr>
        <w:ind w:left="6480" w:hanging="360"/>
      </w:pPr>
      <w:rPr>
        <w:rFonts w:ascii="Wingdings" w:hAnsi="Wingdings" w:hint="default"/>
      </w:rPr>
    </w:lvl>
  </w:abstractNum>
  <w:abstractNum w:abstractNumId="302">
    <w:nsid w:val="6CC22106"/>
    <w:multiLevelType w:val="hybridMultilevel"/>
    <w:tmpl w:val="7578E2BA"/>
    <w:lvl w:ilvl="0" w:tplc="4BC6765E">
      <w:start w:val="1"/>
      <w:numFmt w:val="bullet"/>
      <w:lvlText w:val=""/>
      <w:lvlJc w:val="left"/>
      <w:pPr>
        <w:ind w:left="378"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03">
    <w:nsid w:val="6CCE6D81"/>
    <w:multiLevelType w:val="hybridMultilevel"/>
    <w:tmpl w:val="9ADC7A36"/>
    <w:lvl w:ilvl="0" w:tplc="04070001">
      <w:start w:val="1"/>
      <w:numFmt w:val="decimal"/>
      <w:lvlText w:val="1.%1"/>
      <w:lvlJc w:val="left"/>
      <w:pPr>
        <w:ind w:left="720" w:hanging="360"/>
      </w:pPr>
      <w:rPr>
        <w:rFonts w:ascii="Arial" w:hAnsi="Arial" w:hint="default"/>
        <w:b w:val="0"/>
        <w:i w:val="0"/>
        <w:sz w:val="20"/>
      </w:rPr>
    </w:lvl>
    <w:lvl w:ilvl="1" w:tplc="E96A48DA">
      <w:start w:val="1"/>
      <w:numFmt w:val="decimal"/>
      <w:lvlText w:val="1.%2"/>
      <w:lvlJc w:val="left"/>
      <w:pPr>
        <w:ind w:left="360" w:hanging="360"/>
      </w:pPr>
      <w:rPr>
        <w:rFonts w:ascii="Arial" w:hAnsi="Arial" w:hint="default"/>
        <w:b w:val="0"/>
        <w:i w:val="0"/>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4">
    <w:nsid w:val="6D8D7C9D"/>
    <w:multiLevelType w:val="hybridMultilevel"/>
    <w:tmpl w:val="3A0E8A10"/>
    <w:lvl w:ilvl="0" w:tplc="04090001">
      <w:start w:val="1"/>
      <w:numFmt w:val="bullet"/>
      <w:lvlText w:val=""/>
      <w:lvlJc w:val="left"/>
      <w:pPr>
        <w:ind w:left="792"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5">
    <w:nsid w:val="6E075DD6"/>
    <w:multiLevelType w:val="hybridMultilevel"/>
    <w:tmpl w:val="2C727280"/>
    <w:lvl w:ilvl="0" w:tplc="0409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6">
    <w:nsid w:val="6EEF1007"/>
    <w:multiLevelType w:val="hybridMultilevel"/>
    <w:tmpl w:val="FF90C292"/>
    <w:lvl w:ilvl="0" w:tplc="0409000B">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7">
    <w:nsid w:val="6F1A049A"/>
    <w:multiLevelType w:val="multilevel"/>
    <w:tmpl w:val="6BCCE2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8">
    <w:nsid w:val="6F5A2FBE"/>
    <w:multiLevelType w:val="hybridMultilevel"/>
    <w:tmpl w:val="70D410F8"/>
    <w:lvl w:ilvl="0" w:tplc="CFC2D818">
      <w:start w:val="1"/>
      <w:numFmt w:val="decimal"/>
      <w:lvlText w:val="2.%1"/>
      <w:lvlJc w:val="left"/>
      <w:pPr>
        <w:ind w:left="720" w:hanging="360"/>
      </w:pPr>
      <w:rPr>
        <w:rFonts w:hint="default"/>
        <w:b w:val="0"/>
        <w:bCs w:val="0"/>
        <w:i w:val="0"/>
        <w:color w:val="auto"/>
        <w:sz w:val="24"/>
        <w:szCs w:val="24"/>
      </w:rPr>
    </w:lvl>
    <w:lvl w:ilvl="1" w:tplc="9E7213B8" w:tentative="1">
      <w:start w:val="1"/>
      <w:numFmt w:val="lowerLetter"/>
      <w:lvlText w:val="%2."/>
      <w:lvlJc w:val="left"/>
      <w:pPr>
        <w:ind w:left="1440" w:hanging="360"/>
      </w:pPr>
    </w:lvl>
    <w:lvl w:ilvl="2" w:tplc="E11451FC" w:tentative="1">
      <w:start w:val="1"/>
      <w:numFmt w:val="lowerRoman"/>
      <w:lvlText w:val="%3."/>
      <w:lvlJc w:val="right"/>
      <w:pPr>
        <w:ind w:left="2160" w:hanging="180"/>
      </w:pPr>
    </w:lvl>
    <w:lvl w:ilvl="3" w:tplc="A43296A8" w:tentative="1">
      <w:start w:val="1"/>
      <w:numFmt w:val="decimal"/>
      <w:lvlText w:val="%4."/>
      <w:lvlJc w:val="left"/>
      <w:pPr>
        <w:ind w:left="2880" w:hanging="360"/>
      </w:pPr>
    </w:lvl>
    <w:lvl w:ilvl="4" w:tplc="3DD4387E" w:tentative="1">
      <w:start w:val="1"/>
      <w:numFmt w:val="lowerLetter"/>
      <w:lvlText w:val="%5."/>
      <w:lvlJc w:val="left"/>
      <w:pPr>
        <w:ind w:left="3600" w:hanging="360"/>
      </w:pPr>
    </w:lvl>
    <w:lvl w:ilvl="5" w:tplc="A71C679E" w:tentative="1">
      <w:start w:val="1"/>
      <w:numFmt w:val="lowerRoman"/>
      <w:lvlText w:val="%6."/>
      <w:lvlJc w:val="right"/>
      <w:pPr>
        <w:ind w:left="4320" w:hanging="180"/>
      </w:pPr>
    </w:lvl>
    <w:lvl w:ilvl="6" w:tplc="A8E87DCA" w:tentative="1">
      <w:start w:val="1"/>
      <w:numFmt w:val="decimal"/>
      <w:lvlText w:val="%7."/>
      <w:lvlJc w:val="left"/>
      <w:pPr>
        <w:ind w:left="5040" w:hanging="360"/>
      </w:pPr>
    </w:lvl>
    <w:lvl w:ilvl="7" w:tplc="13F861DC" w:tentative="1">
      <w:start w:val="1"/>
      <w:numFmt w:val="lowerLetter"/>
      <w:lvlText w:val="%8."/>
      <w:lvlJc w:val="left"/>
      <w:pPr>
        <w:ind w:left="5760" w:hanging="360"/>
      </w:pPr>
    </w:lvl>
    <w:lvl w:ilvl="8" w:tplc="C4464060" w:tentative="1">
      <w:start w:val="1"/>
      <w:numFmt w:val="lowerRoman"/>
      <w:lvlText w:val="%9."/>
      <w:lvlJc w:val="right"/>
      <w:pPr>
        <w:ind w:left="6480" w:hanging="180"/>
      </w:pPr>
    </w:lvl>
  </w:abstractNum>
  <w:abstractNum w:abstractNumId="309">
    <w:nsid w:val="6F8A40C8"/>
    <w:multiLevelType w:val="hybridMultilevel"/>
    <w:tmpl w:val="138424D2"/>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0">
    <w:nsid w:val="6F93365F"/>
    <w:multiLevelType w:val="hybridMultilevel"/>
    <w:tmpl w:val="6B68D87C"/>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1">
    <w:nsid w:val="6FA02758"/>
    <w:multiLevelType w:val="hybridMultilevel"/>
    <w:tmpl w:val="154C49A4"/>
    <w:lvl w:ilvl="0" w:tplc="588680E2">
      <w:start w:val="1"/>
      <w:numFmt w:val="bullet"/>
      <w:lvlText w:val=""/>
      <w:lvlJc w:val="left"/>
      <w:pPr>
        <w:ind w:left="422" w:hanging="360"/>
      </w:pPr>
      <w:rPr>
        <w:rFonts w:ascii="Symbol" w:hAnsi="Symbol" w:hint="default"/>
      </w:rPr>
    </w:lvl>
    <w:lvl w:ilvl="1" w:tplc="E340C2C2" w:tentative="1">
      <w:start w:val="1"/>
      <w:numFmt w:val="bullet"/>
      <w:lvlText w:val="o"/>
      <w:lvlJc w:val="left"/>
      <w:pPr>
        <w:ind w:left="1440" w:hanging="360"/>
      </w:pPr>
      <w:rPr>
        <w:rFonts w:ascii="Courier New" w:hAnsi="Courier New" w:cs="Courier New" w:hint="default"/>
      </w:rPr>
    </w:lvl>
    <w:lvl w:ilvl="2" w:tplc="37762372" w:tentative="1">
      <w:start w:val="1"/>
      <w:numFmt w:val="bullet"/>
      <w:lvlText w:val=""/>
      <w:lvlJc w:val="left"/>
      <w:pPr>
        <w:ind w:left="2160" w:hanging="360"/>
      </w:pPr>
      <w:rPr>
        <w:rFonts w:ascii="Wingdings" w:hAnsi="Wingdings" w:hint="default"/>
      </w:rPr>
    </w:lvl>
    <w:lvl w:ilvl="3" w:tplc="27429100" w:tentative="1">
      <w:start w:val="1"/>
      <w:numFmt w:val="bullet"/>
      <w:lvlText w:val=""/>
      <w:lvlJc w:val="left"/>
      <w:pPr>
        <w:ind w:left="2880" w:hanging="360"/>
      </w:pPr>
      <w:rPr>
        <w:rFonts w:ascii="Symbol" w:hAnsi="Symbol" w:hint="default"/>
      </w:rPr>
    </w:lvl>
    <w:lvl w:ilvl="4" w:tplc="46C09206" w:tentative="1">
      <w:start w:val="1"/>
      <w:numFmt w:val="bullet"/>
      <w:lvlText w:val="o"/>
      <w:lvlJc w:val="left"/>
      <w:pPr>
        <w:ind w:left="3600" w:hanging="360"/>
      </w:pPr>
      <w:rPr>
        <w:rFonts w:ascii="Courier New" w:hAnsi="Courier New" w:cs="Courier New" w:hint="default"/>
      </w:rPr>
    </w:lvl>
    <w:lvl w:ilvl="5" w:tplc="7DA6B574" w:tentative="1">
      <w:start w:val="1"/>
      <w:numFmt w:val="bullet"/>
      <w:lvlText w:val=""/>
      <w:lvlJc w:val="left"/>
      <w:pPr>
        <w:ind w:left="4320" w:hanging="360"/>
      </w:pPr>
      <w:rPr>
        <w:rFonts w:ascii="Wingdings" w:hAnsi="Wingdings" w:hint="default"/>
      </w:rPr>
    </w:lvl>
    <w:lvl w:ilvl="6" w:tplc="99C83E88" w:tentative="1">
      <w:start w:val="1"/>
      <w:numFmt w:val="bullet"/>
      <w:lvlText w:val=""/>
      <w:lvlJc w:val="left"/>
      <w:pPr>
        <w:ind w:left="5040" w:hanging="360"/>
      </w:pPr>
      <w:rPr>
        <w:rFonts w:ascii="Symbol" w:hAnsi="Symbol" w:hint="default"/>
      </w:rPr>
    </w:lvl>
    <w:lvl w:ilvl="7" w:tplc="3C7A72AE" w:tentative="1">
      <w:start w:val="1"/>
      <w:numFmt w:val="bullet"/>
      <w:lvlText w:val="o"/>
      <w:lvlJc w:val="left"/>
      <w:pPr>
        <w:ind w:left="5760" w:hanging="360"/>
      </w:pPr>
      <w:rPr>
        <w:rFonts w:ascii="Courier New" w:hAnsi="Courier New" w:cs="Courier New" w:hint="default"/>
      </w:rPr>
    </w:lvl>
    <w:lvl w:ilvl="8" w:tplc="E23CDDFE" w:tentative="1">
      <w:start w:val="1"/>
      <w:numFmt w:val="bullet"/>
      <w:lvlText w:val=""/>
      <w:lvlJc w:val="left"/>
      <w:pPr>
        <w:ind w:left="6480" w:hanging="360"/>
      </w:pPr>
      <w:rPr>
        <w:rFonts w:ascii="Wingdings" w:hAnsi="Wingdings" w:hint="default"/>
      </w:rPr>
    </w:lvl>
  </w:abstractNum>
  <w:abstractNum w:abstractNumId="312">
    <w:nsid w:val="6FF00D3C"/>
    <w:multiLevelType w:val="hybridMultilevel"/>
    <w:tmpl w:val="CE82C568"/>
    <w:lvl w:ilvl="0" w:tplc="1F0A4894">
      <w:start w:val="1"/>
      <w:numFmt w:val="decimal"/>
      <w:lvlText w:val="3.%1"/>
      <w:lvlJc w:val="left"/>
      <w:pPr>
        <w:ind w:left="720" w:hanging="360"/>
      </w:pPr>
      <w:rPr>
        <w:rFonts w:ascii="Arial" w:hAnsi="Arial" w:cs="Times New Roman" w:hint="default"/>
        <w:b w:val="0"/>
        <w:bCs w:val="0"/>
        <w:i w:val="0"/>
        <w:color w:val="auto"/>
        <w:sz w:val="24"/>
        <w:szCs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13">
    <w:nsid w:val="702A59EC"/>
    <w:multiLevelType w:val="multilevel"/>
    <w:tmpl w:val="E81E8DDA"/>
    <w:lvl w:ilvl="0">
      <w:start w:val="1"/>
      <w:numFmt w:val="decimal"/>
      <w:lvlText w:val="2.%1"/>
      <w:lvlJc w:val="left"/>
      <w:pPr>
        <w:ind w:left="360" w:hanging="360"/>
      </w:pPr>
      <w:rPr>
        <w:rFonts w:hint="default"/>
      </w:rPr>
    </w:lvl>
    <w:lvl w:ilvl="1">
      <w:start w:val="1"/>
      <w:numFmt w:val="decimal"/>
      <w:lvlText w:val="2.%2"/>
      <w:lvlJc w:val="left"/>
      <w:pPr>
        <w:ind w:left="390" w:hanging="390"/>
      </w:pPr>
      <w:rPr>
        <w:b w:val="0"/>
        <w:bCs w:val="0"/>
        <w:i w:val="0"/>
        <w:color w:val="auto"/>
        <w:sz w:val="24"/>
        <w:szCs w:val="24"/>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314">
    <w:nsid w:val="702E582A"/>
    <w:multiLevelType w:val="hybridMultilevel"/>
    <w:tmpl w:val="1D2A1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5">
    <w:nsid w:val="712D13A0"/>
    <w:multiLevelType w:val="hybridMultilevel"/>
    <w:tmpl w:val="3B5224F2"/>
    <w:lvl w:ilvl="0" w:tplc="923A686A">
      <w:start w:val="1"/>
      <w:numFmt w:val="decimal"/>
      <w:lvlText w:val="3.%1"/>
      <w:lvlJc w:val="left"/>
      <w:pPr>
        <w:ind w:left="720" w:hanging="360"/>
      </w:pPr>
      <w:rPr>
        <w:rFonts w:ascii="Arial" w:hAnsi="Arial"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6">
    <w:nsid w:val="730A25A8"/>
    <w:multiLevelType w:val="multilevel"/>
    <w:tmpl w:val="7A84B994"/>
    <w:lvl w:ilvl="0">
      <w:start w:val="1"/>
      <w:numFmt w:val="decimal"/>
      <w:lvlText w:val="%1."/>
      <w:lvlJc w:val="left"/>
      <w:pPr>
        <w:tabs>
          <w:tab w:val="num" w:pos="360"/>
        </w:tabs>
        <w:ind w:left="360" w:hanging="360"/>
      </w:pPr>
      <w:rPr>
        <w:rFonts w:hint="default"/>
      </w:rPr>
    </w:lvl>
    <w:lvl w:ilvl="1">
      <w:start w:val="1"/>
      <w:numFmt w:val="decimal"/>
      <w:lvlText w:val="2.%2"/>
      <w:lvlJc w:val="left"/>
      <w:pPr>
        <w:tabs>
          <w:tab w:val="num" w:pos="465"/>
        </w:tabs>
        <w:ind w:left="465" w:hanging="465"/>
      </w:pPr>
      <w:rPr>
        <w:rFonts w:hint="default"/>
        <w:b w:val="0"/>
        <w:i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17">
    <w:nsid w:val="731A709E"/>
    <w:multiLevelType w:val="multilevel"/>
    <w:tmpl w:val="09127C2A"/>
    <w:lvl w:ilvl="0">
      <w:start w:val="1"/>
      <w:numFmt w:val="decimal"/>
      <w:lvlText w:val="%1."/>
      <w:lvlJc w:val="left"/>
      <w:pPr>
        <w:tabs>
          <w:tab w:val="num" w:pos="720"/>
        </w:tabs>
        <w:ind w:left="720" w:hanging="360"/>
      </w:pPr>
    </w:lvl>
    <w:lvl w:ilvl="1">
      <w:start w:val="1"/>
      <w:numFmt w:val="decimal"/>
      <w:isLgl/>
      <w:lvlText w:val="%1.%2"/>
      <w:lvlJc w:val="left"/>
      <w:pPr>
        <w:tabs>
          <w:tab w:val="num" w:pos="778"/>
        </w:tabs>
        <w:ind w:left="778" w:hanging="360"/>
      </w:pPr>
    </w:lvl>
    <w:lvl w:ilvl="2">
      <w:start w:val="1"/>
      <w:numFmt w:val="decimal"/>
      <w:isLgl/>
      <w:lvlText w:val="%1.%2.%3"/>
      <w:lvlJc w:val="left"/>
      <w:pPr>
        <w:tabs>
          <w:tab w:val="num" w:pos="1196"/>
        </w:tabs>
        <w:ind w:left="1196" w:hanging="720"/>
      </w:pPr>
    </w:lvl>
    <w:lvl w:ilvl="3">
      <w:start w:val="1"/>
      <w:numFmt w:val="decimal"/>
      <w:isLgl/>
      <w:lvlText w:val="%1.%2.%3.%4"/>
      <w:lvlJc w:val="left"/>
      <w:pPr>
        <w:tabs>
          <w:tab w:val="num" w:pos="1614"/>
        </w:tabs>
        <w:ind w:left="1614" w:hanging="1080"/>
      </w:pPr>
    </w:lvl>
    <w:lvl w:ilvl="4">
      <w:start w:val="1"/>
      <w:numFmt w:val="decimal"/>
      <w:isLgl/>
      <w:lvlText w:val="%1.%2.%3.%4.%5"/>
      <w:lvlJc w:val="left"/>
      <w:pPr>
        <w:tabs>
          <w:tab w:val="num" w:pos="1672"/>
        </w:tabs>
        <w:ind w:left="1672" w:hanging="1080"/>
      </w:pPr>
    </w:lvl>
    <w:lvl w:ilvl="5">
      <w:start w:val="1"/>
      <w:numFmt w:val="decimal"/>
      <w:isLgl/>
      <w:lvlText w:val="%1.%2.%3.%4.%5.%6"/>
      <w:lvlJc w:val="left"/>
      <w:pPr>
        <w:tabs>
          <w:tab w:val="num" w:pos="2090"/>
        </w:tabs>
        <w:ind w:left="2090" w:hanging="1440"/>
      </w:pPr>
    </w:lvl>
    <w:lvl w:ilvl="6">
      <w:start w:val="1"/>
      <w:numFmt w:val="decimal"/>
      <w:isLgl/>
      <w:lvlText w:val="%1.%2.%3.%4.%5.%6.%7"/>
      <w:lvlJc w:val="left"/>
      <w:pPr>
        <w:tabs>
          <w:tab w:val="num" w:pos="2148"/>
        </w:tabs>
        <w:ind w:left="2148" w:hanging="1440"/>
      </w:pPr>
    </w:lvl>
    <w:lvl w:ilvl="7">
      <w:start w:val="1"/>
      <w:numFmt w:val="decimal"/>
      <w:isLgl/>
      <w:lvlText w:val="%1.%2.%3.%4.%5.%6.%7.%8"/>
      <w:lvlJc w:val="left"/>
      <w:pPr>
        <w:tabs>
          <w:tab w:val="num" w:pos="2566"/>
        </w:tabs>
        <w:ind w:left="2566" w:hanging="1800"/>
      </w:pPr>
    </w:lvl>
    <w:lvl w:ilvl="8">
      <w:start w:val="1"/>
      <w:numFmt w:val="decimal"/>
      <w:isLgl/>
      <w:lvlText w:val="%1.%2.%3.%4.%5.%6.%7.%8.%9"/>
      <w:lvlJc w:val="left"/>
      <w:pPr>
        <w:tabs>
          <w:tab w:val="num" w:pos="2624"/>
        </w:tabs>
        <w:ind w:left="2624" w:hanging="1800"/>
      </w:pPr>
    </w:lvl>
  </w:abstractNum>
  <w:abstractNum w:abstractNumId="318">
    <w:nsid w:val="73236061"/>
    <w:multiLevelType w:val="hybridMultilevel"/>
    <w:tmpl w:val="42AC113A"/>
    <w:lvl w:ilvl="0" w:tplc="28103BD0">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9">
    <w:nsid w:val="736D7336"/>
    <w:multiLevelType w:val="multilevel"/>
    <w:tmpl w:val="7ECCEE0C"/>
    <w:lvl w:ilvl="0">
      <w:start w:val="1"/>
      <w:numFmt w:val="decimal"/>
      <w:lvlText w:val="%1."/>
      <w:lvlJc w:val="left"/>
      <w:pPr>
        <w:ind w:left="792" w:hanging="360"/>
      </w:pPr>
      <w:rPr>
        <w:color w:val="000000"/>
      </w:rPr>
    </w:lvl>
    <w:lvl w:ilvl="1">
      <w:start w:val="1"/>
      <w:numFmt w:val="decimal"/>
      <w:lvlText w:val="4.%2"/>
      <w:lvlJc w:val="left"/>
      <w:pPr>
        <w:ind w:left="882" w:hanging="360"/>
      </w:pPr>
      <w:rPr>
        <w:rFonts w:hint="default"/>
        <w:b w:val="0"/>
        <w:bCs w:val="0"/>
        <w:color w:val="000000"/>
      </w:rPr>
    </w:lvl>
    <w:lvl w:ilvl="2">
      <w:start w:val="1"/>
      <w:numFmt w:val="decimal"/>
      <w:isLgl/>
      <w:lvlText w:val="%1.%2.%3"/>
      <w:lvlJc w:val="left"/>
      <w:pPr>
        <w:ind w:left="1332" w:hanging="720"/>
      </w:pPr>
      <w:rPr>
        <w:rFonts w:hint="default"/>
      </w:rPr>
    </w:lvl>
    <w:lvl w:ilvl="3">
      <w:start w:val="1"/>
      <w:numFmt w:val="decimal"/>
      <w:isLgl/>
      <w:lvlText w:val="%1.%2.%3.%4"/>
      <w:lvlJc w:val="left"/>
      <w:pPr>
        <w:ind w:left="1782" w:hanging="1080"/>
      </w:pPr>
      <w:rPr>
        <w:rFonts w:hint="default"/>
      </w:rPr>
    </w:lvl>
    <w:lvl w:ilvl="4">
      <w:start w:val="1"/>
      <w:numFmt w:val="decimal"/>
      <w:isLgl/>
      <w:lvlText w:val="%1.%2.%3.%4.%5"/>
      <w:lvlJc w:val="left"/>
      <w:pPr>
        <w:ind w:left="1872" w:hanging="1080"/>
      </w:pPr>
      <w:rPr>
        <w:rFonts w:hint="default"/>
      </w:rPr>
    </w:lvl>
    <w:lvl w:ilvl="5">
      <w:start w:val="1"/>
      <w:numFmt w:val="decimal"/>
      <w:isLgl/>
      <w:lvlText w:val="%1.%2.%3.%4.%5.%6"/>
      <w:lvlJc w:val="left"/>
      <w:pPr>
        <w:ind w:left="2322" w:hanging="1440"/>
      </w:pPr>
      <w:rPr>
        <w:rFonts w:hint="default"/>
      </w:rPr>
    </w:lvl>
    <w:lvl w:ilvl="6">
      <w:start w:val="1"/>
      <w:numFmt w:val="decimal"/>
      <w:isLgl/>
      <w:lvlText w:val="%1.%2.%3.%4.%5.%6.%7"/>
      <w:lvlJc w:val="left"/>
      <w:pPr>
        <w:ind w:left="2412" w:hanging="1440"/>
      </w:pPr>
      <w:rPr>
        <w:rFonts w:hint="default"/>
      </w:rPr>
    </w:lvl>
    <w:lvl w:ilvl="7">
      <w:start w:val="1"/>
      <w:numFmt w:val="decimal"/>
      <w:isLgl/>
      <w:lvlText w:val="%1.%2.%3.%4.%5.%6.%7.%8"/>
      <w:lvlJc w:val="left"/>
      <w:pPr>
        <w:ind w:left="2862" w:hanging="1800"/>
      </w:pPr>
      <w:rPr>
        <w:rFonts w:hint="default"/>
      </w:rPr>
    </w:lvl>
    <w:lvl w:ilvl="8">
      <w:start w:val="1"/>
      <w:numFmt w:val="decimal"/>
      <w:isLgl/>
      <w:lvlText w:val="%1.%2.%3.%4.%5.%6.%7.%8.%9"/>
      <w:lvlJc w:val="left"/>
      <w:pPr>
        <w:ind w:left="2952" w:hanging="1800"/>
      </w:pPr>
      <w:rPr>
        <w:rFonts w:hint="default"/>
      </w:rPr>
    </w:lvl>
  </w:abstractNum>
  <w:abstractNum w:abstractNumId="320">
    <w:nsid w:val="7394509B"/>
    <w:multiLevelType w:val="hybridMultilevel"/>
    <w:tmpl w:val="186094AE"/>
    <w:lvl w:ilvl="0" w:tplc="809ED042">
      <w:start w:val="1"/>
      <w:numFmt w:val="decimal"/>
      <w:lvlText w:val="2.%1"/>
      <w:lvlJc w:val="left"/>
      <w:pPr>
        <w:ind w:left="1003" w:hanging="360"/>
      </w:pPr>
      <w:rPr>
        <w:rFonts w:hint="default"/>
        <w:b w:val="0"/>
        <w:i w:val="0"/>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321">
    <w:nsid w:val="73A730AB"/>
    <w:multiLevelType w:val="hybridMultilevel"/>
    <w:tmpl w:val="9AEA9FB8"/>
    <w:lvl w:ilvl="0" w:tplc="04090001">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2">
    <w:nsid w:val="73F26E2F"/>
    <w:multiLevelType w:val="hybridMultilevel"/>
    <w:tmpl w:val="B34AD216"/>
    <w:lvl w:ilvl="0" w:tplc="0409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3">
    <w:nsid w:val="73FB35A9"/>
    <w:multiLevelType w:val="hybridMultilevel"/>
    <w:tmpl w:val="1EAC022E"/>
    <w:lvl w:ilvl="0" w:tplc="DEFE65DE">
      <w:start w:val="1"/>
      <w:numFmt w:val="decimal"/>
      <w:lvlText w:val="2.%1"/>
      <w:lvlJc w:val="left"/>
      <w:pPr>
        <w:ind w:left="850" w:hanging="360"/>
      </w:pPr>
      <w:rPr>
        <w:rFonts w:ascii="Arial" w:hAnsi="Arial" w:hint="default"/>
        <w:b w:val="0"/>
        <w:i w:val="0"/>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324">
    <w:nsid w:val="74273DB6"/>
    <w:multiLevelType w:val="hybridMultilevel"/>
    <w:tmpl w:val="5C989B92"/>
    <w:lvl w:ilvl="0" w:tplc="B250353A">
      <w:start w:val="1"/>
      <w:numFmt w:val="decimal"/>
      <w:lvlText w:val="2.%1"/>
      <w:lvlJc w:val="left"/>
      <w:pPr>
        <w:ind w:left="720" w:hanging="360"/>
      </w:pPr>
      <w:rPr>
        <w:rFonts w:hint="default"/>
        <w:b w:val="0"/>
        <w:bCs w:val="0"/>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5">
    <w:nsid w:val="746D546A"/>
    <w:multiLevelType w:val="hybridMultilevel"/>
    <w:tmpl w:val="463A8B52"/>
    <w:lvl w:ilvl="0" w:tplc="FFFFFFFF">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6">
    <w:nsid w:val="74FA78BE"/>
    <w:multiLevelType w:val="multilevel"/>
    <w:tmpl w:val="D40E9740"/>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360" w:hanging="36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080" w:hanging="1080"/>
      </w:pPr>
      <w:rPr>
        <w:rFonts w:hint="default"/>
      </w:rPr>
    </w:lvl>
    <w:lvl w:ilvl="8">
      <w:start w:val="1"/>
      <w:numFmt w:val="decimal"/>
      <w:isLgl/>
      <w:lvlText w:val="%1.%2.%3.%4.%5.%6.%7.%8.%9"/>
      <w:lvlJc w:val="left"/>
      <w:pPr>
        <w:ind w:left="1440" w:hanging="1440"/>
      </w:pPr>
      <w:rPr>
        <w:rFonts w:hint="default"/>
      </w:rPr>
    </w:lvl>
  </w:abstractNum>
  <w:abstractNum w:abstractNumId="327">
    <w:nsid w:val="75645C2A"/>
    <w:multiLevelType w:val="multilevel"/>
    <w:tmpl w:val="8E9461B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Arial" w:hAnsi="Arial" w:hint="default"/>
        <w:b w:val="0"/>
        <w:i w:val="0"/>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8">
    <w:nsid w:val="75686766"/>
    <w:multiLevelType w:val="hybridMultilevel"/>
    <w:tmpl w:val="0E649698"/>
    <w:lvl w:ilvl="0" w:tplc="04090001">
      <w:start w:val="1"/>
      <w:numFmt w:val="decimal"/>
      <w:lvlText w:val="2.%1"/>
      <w:lvlJc w:val="right"/>
      <w:pPr>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9">
    <w:nsid w:val="76020799"/>
    <w:multiLevelType w:val="hybridMultilevel"/>
    <w:tmpl w:val="B51ECE60"/>
    <w:lvl w:ilvl="0" w:tplc="EDDCB13E">
      <w:start w:val="1"/>
      <w:numFmt w:val="decimal"/>
      <w:lvlText w:val="3.%1"/>
      <w:lvlJc w:val="left"/>
      <w:pPr>
        <w:ind w:left="720" w:hanging="360"/>
      </w:pPr>
      <w:rPr>
        <w:rFonts w:ascii="Arial" w:hAnsi="Arial" w:cs="Times New Roman" w:hint="default"/>
        <w:b w:val="0"/>
        <w:i w:val="0"/>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0">
    <w:nsid w:val="769927AD"/>
    <w:multiLevelType w:val="hybridMultilevel"/>
    <w:tmpl w:val="988009E2"/>
    <w:lvl w:ilvl="0" w:tplc="A66AA91A">
      <w:start w:val="1"/>
      <w:numFmt w:val="decimal"/>
      <w:lvlText w:val="5.%1"/>
      <w:lvlJc w:val="left"/>
      <w:pPr>
        <w:ind w:left="1003" w:hanging="360"/>
      </w:pPr>
      <w:rPr>
        <w:rFonts w:hint="default"/>
        <w:sz w:val="24"/>
        <w:szCs w:val="32"/>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331">
    <w:nsid w:val="770C65E6"/>
    <w:multiLevelType w:val="hybridMultilevel"/>
    <w:tmpl w:val="E1144DC6"/>
    <w:lvl w:ilvl="0" w:tplc="AD1ED736">
      <w:start w:val="1"/>
      <w:numFmt w:val="decimal"/>
      <w:lvlText w:val="5.%1"/>
      <w:lvlJc w:val="left"/>
      <w:pPr>
        <w:ind w:left="720" w:hanging="360"/>
      </w:pPr>
      <w:rPr>
        <w:b w:val="0"/>
        <w:bCs w:val="0"/>
        <w:i w:val="0"/>
        <w:sz w:val="24"/>
        <w:szCs w:val="24"/>
      </w:rPr>
    </w:lvl>
    <w:lvl w:ilvl="1" w:tplc="E18C41C8">
      <w:start w:val="1"/>
      <w:numFmt w:val="lowerLetter"/>
      <w:lvlText w:val="%2."/>
      <w:lvlJc w:val="left"/>
      <w:pPr>
        <w:ind w:left="1440" w:hanging="360"/>
      </w:pPr>
    </w:lvl>
    <w:lvl w:ilvl="2" w:tplc="FA7E520E">
      <w:start w:val="1"/>
      <w:numFmt w:val="lowerRoman"/>
      <w:lvlText w:val="%3."/>
      <w:lvlJc w:val="right"/>
      <w:pPr>
        <w:ind w:left="2160" w:hanging="180"/>
      </w:pPr>
    </w:lvl>
    <w:lvl w:ilvl="3" w:tplc="5B902DA0">
      <w:start w:val="1"/>
      <w:numFmt w:val="decimal"/>
      <w:lvlText w:val="%4."/>
      <w:lvlJc w:val="left"/>
      <w:pPr>
        <w:ind w:left="2880" w:hanging="360"/>
      </w:pPr>
    </w:lvl>
    <w:lvl w:ilvl="4" w:tplc="BC06E260">
      <w:start w:val="1"/>
      <w:numFmt w:val="lowerLetter"/>
      <w:lvlText w:val="%5."/>
      <w:lvlJc w:val="left"/>
      <w:pPr>
        <w:ind w:left="3600" w:hanging="360"/>
      </w:pPr>
    </w:lvl>
    <w:lvl w:ilvl="5" w:tplc="0EA2986A">
      <w:start w:val="1"/>
      <w:numFmt w:val="lowerRoman"/>
      <w:lvlText w:val="%6."/>
      <w:lvlJc w:val="right"/>
      <w:pPr>
        <w:ind w:left="4320" w:hanging="180"/>
      </w:pPr>
    </w:lvl>
    <w:lvl w:ilvl="6" w:tplc="7FA68C8E">
      <w:start w:val="1"/>
      <w:numFmt w:val="decimal"/>
      <w:lvlText w:val="%7."/>
      <w:lvlJc w:val="left"/>
      <w:pPr>
        <w:ind w:left="5040" w:hanging="360"/>
      </w:pPr>
    </w:lvl>
    <w:lvl w:ilvl="7" w:tplc="B1DE4356">
      <w:start w:val="1"/>
      <w:numFmt w:val="lowerLetter"/>
      <w:lvlText w:val="%8."/>
      <w:lvlJc w:val="left"/>
      <w:pPr>
        <w:ind w:left="5760" w:hanging="360"/>
      </w:pPr>
    </w:lvl>
    <w:lvl w:ilvl="8" w:tplc="B546C47C">
      <w:start w:val="1"/>
      <w:numFmt w:val="lowerRoman"/>
      <w:lvlText w:val="%9."/>
      <w:lvlJc w:val="right"/>
      <w:pPr>
        <w:ind w:left="6480" w:hanging="180"/>
      </w:pPr>
    </w:lvl>
  </w:abstractNum>
  <w:abstractNum w:abstractNumId="332">
    <w:nsid w:val="77292D5F"/>
    <w:multiLevelType w:val="hybridMultilevel"/>
    <w:tmpl w:val="94E0DDF8"/>
    <w:lvl w:ilvl="0" w:tplc="B61853CE">
      <w:start w:val="1"/>
      <w:numFmt w:val="decimal"/>
      <w:lvlText w:val="3.%1"/>
      <w:lvlJc w:val="left"/>
      <w:pPr>
        <w:ind w:left="720" w:hanging="360"/>
      </w:pPr>
      <w:rPr>
        <w:rFonts w:hint="default"/>
        <w:b w:val="0"/>
        <w:bCs w:val="0"/>
        <w:i w:val="0"/>
        <w:color w:val="auto"/>
        <w:sz w:val="24"/>
        <w:szCs w:val="24"/>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333">
    <w:nsid w:val="77A53A12"/>
    <w:multiLevelType w:val="hybridMultilevel"/>
    <w:tmpl w:val="275EB84A"/>
    <w:lvl w:ilvl="0" w:tplc="28103BD0">
      <w:start w:val="1"/>
      <w:numFmt w:val="decimal"/>
      <w:lvlText w:val="4.%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4">
    <w:nsid w:val="78116C7A"/>
    <w:multiLevelType w:val="hybridMultilevel"/>
    <w:tmpl w:val="84A2DBAA"/>
    <w:lvl w:ilvl="0" w:tplc="5F7A427E">
      <w:start w:val="1"/>
      <w:numFmt w:val="decimal"/>
      <w:lvlText w:val="4.%1"/>
      <w:lvlJc w:val="left"/>
      <w:pPr>
        <w:ind w:left="720" w:hanging="360"/>
      </w:pPr>
      <w:rPr>
        <w:sz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35">
    <w:nsid w:val="783E31F6"/>
    <w:multiLevelType w:val="hybridMultilevel"/>
    <w:tmpl w:val="EB829F6A"/>
    <w:lvl w:ilvl="0" w:tplc="E1401894">
      <w:start w:val="1"/>
      <w:numFmt w:val="decimal"/>
      <w:lvlText w:val="6.%1"/>
      <w:lvlJc w:val="left"/>
      <w:pPr>
        <w:ind w:left="720" w:hanging="360"/>
      </w:pPr>
      <w:rPr>
        <w:b w:val="0"/>
        <w:bCs w:val="0"/>
        <w:i w:val="0"/>
        <w:sz w:val="24"/>
        <w:szCs w:val="24"/>
      </w:rPr>
    </w:lvl>
    <w:lvl w:ilvl="1" w:tplc="2542B756">
      <w:start w:val="1"/>
      <w:numFmt w:val="lowerLetter"/>
      <w:lvlText w:val="%2."/>
      <w:lvlJc w:val="left"/>
      <w:pPr>
        <w:ind w:left="1440" w:hanging="360"/>
      </w:pPr>
    </w:lvl>
    <w:lvl w:ilvl="2" w:tplc="CBA4D3E2">
      <w:start w:val="1"/>
      <w:numFmt w:val="lowerRoman"/>
      <w:lvlText w:val="%3."/>
      <w:lvlJc w:val="right"/>
      <w:pPr>
        <w:ind w:left="2160" w:hanging="180"/>
      </w:pPr>
    </w:lvl>
    <w:lvl w:ilvl="3" w:tplc="474CBD58">
      <w:start w:val="1"/>
      <w:numFmt w:val="decimal"/>
      <w:lvlText w:val="%4."/>
      <w:lvlJc w:val="left"/>
      <w:pPr>
        <w:ind w:left="2880" w:hanging="360"/>
      </w:pPr>
    </w:lvl>
    <w:lvl w:ilvl="4" w:tplc="74682C98">
      <w:start w:val="1"/>
      <w:numFmt w:val="lowerLetter"/>
      <w:lvlText w:val="%5."/>
      <w:lvlJc w:val="left"/>
      <w:pPr>
        <w:ind w:left="3600" w:hanging="360"/>
      </w:pPr>
    </w:lvl>
    <w:lvl w:ilvl="5" w:tplc="15141BB4">
      <w:start w:val="1"/>
      <w:numFmt w:val="lowerRoman"/>
      <w:lvlText w:val="%6."/>
      <w:lvlJc w:val="right"/>
      <w:pPr>
        <w:ind w:left="4320" w:hanging="180"/>
      </w:pPr>
    </w:lvl>
    <w:lvl w:ilvl="6" w:tplc="18B642C4">
      <w:start w:val="1"/>
      <w:numFmt w:val="decimal"/>
      <w:lvlText w:val="%7."/>
      <w:lvlJc w:val="left"/>
      <w:pPr>
        <w:ind w:left="5040" w:hanging="360"/>
      </w:pPr>
    </w:lvl>
    <w:lvl w:ilvl="7" w:tplc="A9CA4730">
      <w:start w:val="1"/>
      <w:numFmt w:val="lowerLetter"/>
      <w:lvlText w:val="%8."/>
      <w:lvlJc w:val="left"/>
      <w:pPr>
        <w:ind w:left="5760" w:hanging="360"/>
      </w:pPr>
    </w:lvl>
    <w:lvl w:ilvl="8" w:tplc="5366E49C">
      <w:start w:val="1"/>
      <w:numFmt w:val="lowerRoman"/>
      <w:lvlText w:val="%9."/>
      <w:lvlJc w:val="right"/>
      <w:pPr>
        <w:ind w:left="6480" w:hanging="180"/>
      </w:pPr>
    </w:lvl>
  </w:abstractNum>
  <w:abstractNum w:abstractNumId="336">
    <w:nsid w:val="787E4416"/>
    <w:multiLevelType w:val="hybridMultilevel"/>
    <w:tmpl w:val="A0CC2348"/>
    <w:lvl w:ilvl="0" w:tplc="EDDCB13E">
      <w:start w:val="1"/>
      <w:numFmt w:val="decimal"/>
      <w:lvlText w:val="3.%1"/>
      <w:lvlJc w:val="left"/>
      <w:pPr>
        <w:ind w:left="720" w:hanging="360"/>
      </w:pPr>
      <w:rPr>
        <w:rFonts w:ascii="Arial" w:hAnsi="Arial" w:cs="Times New Roman" w:hint="default"/>
        <w:b w:val="0"/>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7">
    <w:nsid w:val="79B14967"/>
    <w:multiLevelType w:val="multilevel"/>
    <w:tmpl w:val="8268634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83"/>
        </w:tabs>
        <w:ind w:left="383" w:hanging="360"/>
      </w:pPr>
      <w:rPr>
        <w:rFonts w:hint="default"/>
      </w:rPr>
    </w:lvl>
    <w:lvl w:ilvl="2">
      <w:start w:val="1"/>
      <w:numFmt w:val="decimal"/>
      <w:lvlText w:val="%1.%2.%3"/>
      <w:lvlJc w:val="left"/>
      <w:pPr>
        <w:tabs>
          <w:tab w:val="num" w:pos="766"/>
        </w:tabs>
        <w:ind w:left="766" w:hanging="720"/>
      </w:pPr>
      <w:rPr>
        <w:rFonts w:hint="default"/>
      </w:rPr>
    </w:lvl>
    <w:lvl w:ilvl="3">
      <w:start w:val="1"/>
      <w:numFmt w:val="decimal"/>
      <w:lvlText w:val="%1.%2.%3.%4"/>
      <w:lvlJc w:val="left"/>
      <w:pPr>
        <w:tabs>
          <w:tab w:val="num" w:pos="1149"/>
        </w:tabs>
        <w:ind w:left="1149" w:hanging="1080"/>
      </w:pPr>
      <w:rPr>
        <w:rFonts w:hint="default"/>
      </w:rPr>
    </w:lvl>
    <w:lvl w:ilvl="4">
      <w:start w:val="1"/>
      <w:numFmt w:val="decimal"/>
      <w:lvlText w:val="%1.%2.%3.%4.%5"/>
      <w:lvlJc w:val="left"/>
      <w:pPr>
        <w:tabs>
          <w:tab w:val="num" w:pos="1172"/>
        </w:tabs>
        <w:ind w:left="1172" w:hanging="1080"/>
      </w:pPr>
      <w:rPr>
        <w:rFonts w:hint="default"/>
      </w:rPr>
    </w:lvl>
    <w:lvl w:ilvl="5">
      <w:start w:val="1"/>
      <w:numFmt w:val="decimal"/>
      <w:lvlText w:val="%1.%2.%3.%4.%5.%6"/>
      <w:lvlJc w:val="left"/>
      <w:pPr>
        <w:tabs>
          <w:tab w:val="num" w:pos="1555"/>
        </w:tabs>
        <w:ind w:left="1555" w:hanging="1440"/>
      </w:pPr>
      <w:rPr>
        <w:rFonts w:hint="default"/>
      </w:rPr>
    </w:lvl>
    <w:lvl w:ilvl="6">
      <w:start w:val="1"/>
      <w:numFmt w:val="decimal"/>
      <w:lvlText w:val="%1.%2.%3.%4.%5.%6.%7"/>
      <w:lvlJc w:val="left"/>
      <w:pPr>
        <w:tabs>
          <w:tab w:val="num" w:pos="1578"/>
        </w:tabs>
        <w:ind w:left="1578" w:hanging="1440"/>
      </w:pPr>
      <w:rPr>
        <w:rFonts w:hint="default"/>
      </w:rPr>
    </w:lvl>
    <w:lvl w:ilvl="7">
      <w:start w:val="1"/>
      <w:numFmt w:val="decimal"/>
      <w:lvlText w:val="%1.%2.%3.%4.%5.%6.%7.%8"/>
      <w:lvlJc w:val="left"/>
      <w:pPr>
        <w:tabs>
          <w:tab w:val="num" w:pos="1961"/>
        </w:tabs>
        <w:ind w:left="1961" w:hanging="1800"/>
      </w:pPr>
      <w:rPr>
        <w:rFonts w:hint="default"/>
      </w:rPr>
    </w:lvl>
    <w:lvl w:ilvl="8">
      <w:start w:val="1"/>
      <w:numFmt w:val="decimal"/>
      <w:lvlText w:val="%1.%2.%3.%4.%5.%6.%7.%8.%9"/>
      <w:lvlJc w:val="left"/>
      <w:pPr>
        <w:tabs>
          <w:tab w:val="num" w:pos="1984"/>
        </w:tabs>
        <w:ind w:left="1984" w:hanging="1800"/>
      </w:pPr>
      <w:rPr>
        <w:rFonts w:hint="default"/>
      </w:rPr>
    </w:lvl>
  </w:abstractNum>
  <w:abstractNum w:abstractNumId="338">
    <w:nsid w:val="7A461805"/>
    <w:multiLevelType w:val="hybridMultilevel"/>
    <w:tmpl w:val="63423D3E"/>
    <w:lvl w:ilvl="0" w:tplc="50D69432">
      <w:start w:val="1"/>
      <w:numFmt w:val="decimal"/>
      <w:lvlText w:val="5.%1"/>
      <w:lvlJc w:val="left"/>
      <w:pPr>
        <w:ind w:left="720" w:hanging="360"/>
      </w:pPr>
      <w:rPr>
        <w:rFonts w:ascii="Arial" w:hAnsi="Arial" w:cs="Times New Roman" w:hint="default"/>
        <w:b w:val="0"/>
        <w:i w:val="0"/>
        <w:sz w:val="24"/>
        <w:szCs w:val="24"/>
      </w:rPr>
    </w:lvl>
    <w:lvl w:ilvl="1" w:tplc="D1C401B4">
      <w:start w:val="1"/>
      <w:numFmt w:val="lowerLetter"/>
      <w:lvlText w:val="%2."/>
      <w:lvlJc w:val="left"/>
      <w:pPr>
        <w:ind w:left="1440" w:hanging="360"/>
      </w:pPr>
    </w:lvl>
    <w:lvl w:ilvl="2" w:tplc="9F400436">
      <w:start w:val="1"/>
      <w:numFmt w:val="lowerRoman"/>
      <w:lvlText w:val="%3."/>
      <w:lvlJc w:val="right"/>
      <w:pPr>
        <w:ind w:left="2160" w:hanging="180"/>
      </w:pPr>
    </w:lvl>
    <w:lvl w:ilvl="3" w:tplc="CC9654F6">
      <w:start w:val="1"/>
      <w:numFmt w:val="decimal"/>
      <w:lvlText w:val="%4."/>
      <w:lvlJc w:val="left"/>
      <w:pPr>
        <w:ind w:left="2880" w:hanging="360"/>
      </w:pPr>
    </w:lvl>
    <w:lvl w:ilvl="4" w:tplc="C27A6A7E">
      <w:start w:val="1"/>
      <w:numFmt w:val="lowerLetter"/>
      <w:lvlText w:val="%5."/>
      <w:lvlJc w:val="left"/>
      <w:pPr>
        <w:ind w:left="3600" w:hanging="360"/>
      </w:pPr>
    </w:lvl>
    <w:lvl w:ilvl="5" w:tplc="CF00B882">
      <w:start w:val="1"/>
      <w:numFmt w:val="lowerRoman"/>
      <w:lvlText w:val="%6."/>
      <w:lvlJc w:val="right"/>
      <w:pPr>
        <w:ind w:left="4320" w:hanging="180"/>
      </w:pPr>
    </w:lvl>
    <w:lvl w:ilvl="6" w:tplc="DA849B12">
      <w:start w:val="1"/>
      <w:numFmt w:val="decimal"/>
      <w:lvlText w:val="%7."/>
      <w:lvlJc w:val="left"/>
      <w:pPr>
        <w:ind w:left="5040" w:hanging="360"/>
      </w:pPr>
    </w:lvl>
    <w:lvl w:ilvl="7" w:tplc="A3F8D9B6">
      <w:start w:val="1"/>
      <w:numFmt w:val="lowerLetter"/>
      <w:lvlText w:val="%8."/>
      <w:lvlJc w:val="left"/>
      <w:pPr>
        <w:ind w:left="5760" w:hanging="360"/>
      </w:pPr>
    </w:lvl>
    <w:lvl w:ilvl="8" w:tplc="9B4897F4">
      <w:start w:val="1"/>
      <w:numFmt w:val="lowerRoman"/>
      <w:lvlText w:val="%9."/>
      <w:lvlJc w:val="right"/>
      <w:pPr>
        <w:ind w:left="6480" w:hanging="180"/>
      </w:pPr>
    </w:lvl>
  </w:abstractNum>
  <w:abstractNum w:abstractNumId="339">
    <w:nsid w:val="7A4E458A"/>
    <w:multiLevelType w:val="hybridMultilevel"/>
    <w:tmpl w:val="2A88FEA2"/>
    <w:lvl w:ilvl="0" w:tplc="32567DAE">
      <w:start w:val="1"/>
      <w:numFmt w:val="decimal"/>
      <w:lvlText w:val="1.%1"/>
      <w:lvlJc w:val="left"/>
      <w:pPr>
        <w:ind w:left="850" w:hanging="360"/>
      </w:pPr>
      <w:rPr>
        <w:rFonts w:ascii="Arial" w:hAnsi="Arial" w:hint="default"/>
        <w:b w:val="0"/>
        <w:i w:val="0"/>
        <w:sz w:val="24"/>
        <w:szCs w:val="24"/>
      </w:rPr>
    </w:lvl>
    <w:lvl w:ilvl="1" w:tplc="FF9EF8F0" w:tentative="1">
      <w:start w:val="1"/>
      <w:numFmt w:val="lowerLetter"/>
      <w:lvlText w:val="%2."/>
      <w:lvlJc w:val="left"/>
      <w:pPr>
        <w:ind w:left="1440" w:hanging="360"/>
      </w:pPr>
    </w:lvl>
    <w:lvl w:ilvl="2" w:tplc="96FA660E" w:tentative="1">
      <w:start w:val="1"/>
      <w:numFmt w:val="lowerRoman"/>
      <w:lvlText w:val="%3."/>
      <w:lvlJc w:val="right"/>
      <w:pPr>
        <w:ind w:left="2160" w:hanging="180"/>
      </w:pPr>
    </w:lvl>
    <w:lvl w:ilvl="3" w:tplc="98B4C4BA" w:tentative="1">
      <w:start w:val="1"/>
      <w:numFmt w:val="decimal"/>
      <w:lvlText w:val="%4."/>
      <w:lvlJc w:val="left"/>
      <w:pPr>
        <w:ind w:left="2880" w:hanging="360"/>
      </w:pPr>
    </w:lvl>
    <w:lvl w:ilvl="4" w:tplc="BD5C2D6A" w:tentative="1">
      <w:start w:val="1"/>
      <w:numFmt w:val="lowerLetter"/>
      <w:lvlText w:val="%5."/>
      <w:lvlJc w:val="left"/>
      <w:pPr>
        <w:ind w:left="3600" w:hanging="360"/>
      </w:pPr>
    </w:lvl>
    <w:lvl w:ilvl="5" w:tplc="94E0E2DC" w:tentative="1">
      <w:start w:val="1"/>
      <w:numFmt w:val="lowerRoman"/>
      <w:lvlText w:val="%6."/>
      <w:lvlJc w:val="right"/>
      <w:pPr>
        <w:ind w:left="4320" w:hanging="180"/>
      </w:pPr>
    </w:lvl>
    <w:lvl w:ilvl="6" w:tplc="C50250B6" w:tentative="1">
      <w:start w:val="1"/>
      <w:numFmt w:val="decimal"/>
      <w:lvlText w:val="%7."/>
      <w:lvlJc w:val="left"/>
      <w:pPr>
        <w:ind w:left="5040" w:hanging="360"/>
      </w:pPr>
    </w:lvl>
    <w:lvl w:ilvl="7" w:tplc="BDB663F8" w:tentative="1">
      <w:start w:val="1"/>
      <w:numFmt w:val="lowerLetter"/>
      <w:lvlText w:val="%8."/>
      <w:lvlJc w:val="left"/>
      <w:pPr>
        <w:ind w:left="5760" w:hanging="360"/>
      </w:pPr>
    </w:lvl>
    <w:lvl w:ilvl="8" w:tplc="88BE67F8" w:tentative="1">
      <w:start w:val="1"/>
      <w:numFmt w:val="lowerRoman"/>
      <w:lvlText w:val="%9."/>
      <w:lvlJc w:val="right"/>
      <w:pPr>
        <w:ind w:left="6480" w:hanging="180"/>
      </w:pPr>
    </w:lvl>
  </w:abstractNum>
  <w:abstractNum w:abstractNumId="340">
    <w:nsid w:val="7AA30402"/>
    <w:multiLevelType w:val="hybridMultilevel"/>
    <w:tmpl w:val="DC0662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1">
    <w:nsid w:val="7AD8169E"/>
    <w:multiLevelType w:val="hybridMultilevel"/>
    <w:tmpl w:val="8EFABA06"/>
    <w:lvl w:ilvl="0" w:tplc="EDDCB13E">
      <w:start w:val="1"/>
      <w:numFmt w:val="decimal"/>
      <w:lvlText w:val="3.%1"/>
      <w:lvlJc w:val="left"/>
      <w:pPr>
        <w:ind w:left="720" w:hanging="360"/>
      </w:pPr>
      <w:rPr>
        <w:rFonts w:ascii="Arial" w:hAnsi="Arial" w:cs="Times New Roman" w:hint="default"/>
        <w:b w:val="0"/>
        <w:i w:val="0"/>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2">
    <w:nsid w:val="7ADB6875"/>
    <w:multiLevelType w:val="hybridMultilevel"/>
    <w:tmpl w:val="4AC27B0C"/>
    <w:lvl w:ilvl="0" w:tplc="0409000B">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3">
    <w:nsid w:val="7AEC727D"/>
    <w:multiLevelType w:val="hybridMultilevel"/>
    <w:tmpl w:val="8D46504C"/>
    <w:lvl w:ilvl="0" w:tplc="E67A5BE0">
      <w:start w:val="1"/>
      <w:numFmt w:val="decimal"/>
      <w:lvlText w:val="1.%1"/>
      <w:lvlJc w:val="left"/>
      <w:pPr>
        <w:ind w:left="720" w:hanging="360"/>
      </w:pPr>
      <w:rPr>
        <w:rFonts w:hint="default"/>
        <w:b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4">
    <w:nsid w:val="7B194E14"/>
    <w:multiLevelType w:val="hybridMultilevel"/>
    <w:tmpl w:val="4EEC4516"/>
    <w:lvl w:ilvl="0" w:tplc="B61853CE">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5">
    <w:nsid w:val="7B332CA8"/>
    <w:multiLevelType w:val="multilevel"/>
    <w:tmpl w:val="F2C40DCA"/>
    <w:lvl w:ilvl="0">
      <w:start w:val="1"/>
      <w:numFmt w:val="lowerLetter"/>
      <w:pStyle w:val="ListAlpha2"/>
      <w:lvlText w:val="%1."/>
      <w:lvlJc w:val="left"/>
      <w:pPr>
        <w:tabs>
          <w:tab w:val="num" w:pos="1060"/>
        </w:tabs>
        <w:ind w:left="681" w:hanging="341"/>
      </w:pPr>
      <w:rPr>
        <w:rFonts w:hint="default"/>
      </w:rPr>
    </w:lvl>
    <w:lvl w:ilvl="1" w:tentative="1">
      <w:start w:val="1"/>
      <w:numFmt w:val="lowerLetter"/>
      <w:lvlText w:val="%2."/>
      <w:lvlJc w:val="left"/>
      <w:pPr>
        <w:tabs>
          <w:tab w:val="num" w:pos="1780"/>
        </w:tabs>
        <w:ind w:left="1780" w:hanging="360"/>
      </w:pPr>
    </w:lvl>
    <w:lvl w:ilvl="2" w:tentative="1">
      <w:start w:val="1"/>
      <w:numFmt w:val="lowerRoman"/>
      <w:lvlText w:val="%3."/>
      <w:lvlJc w:val="right"/>
      <w:pPr>
        <w:tabs>
          <w:tab w:val="num" w:pos="2500"/>
        </w:tabs>
        <w:ind w:left="2500" w:hanging="180"/>
      </w:pPr>
    </w:lvl>
    <w:lvl w:ilvl="3" w:tentative="1">
      <w:start w:val="1"/>
      <w:numFmt w:val="decimal"/>
      <w:lvlText w:val="%4."/>
      <w:lvlJc w:val="left"/>
      <w:pPr>
        <w:tabs>
          <w:tab w:val="num" w:pos="3220"/>
        </w:tabs>
        <w:ind w:left="3220" w:hanging="360"/>
      </w:pPr>
    </w:lvl>
    <w:lvl w:ilvl="4" w:tentative="1">
      <w:start w:val="1"/>
      <w:numFmt w:val="lowerLetter"/>
      <w:lvlText w:val="%5."/>
      <w:lvlJc w:val="left"/>
      <w:pPr>
        <w:tabs>
          <w:tab w:val="num" w:pos="3940"/>
        </w:tabs>
        <w:ind w:left="3940" w:hanging="360"/>
      </w:pPr>
    </w:lvl>
    <w:lvl w:ilvl="5" w:tentative="1">
      <w:start w:val="1"/>
      <w:numFmt w:val="lowerRoman"/>
      <w:lvlText w:val="%6."/>
      <w:lvlJc w:val="right"/>
      <w:pPr>
        <w:tabs>
          <w:tab w:val="num" w:pos="4660"/>
        </w:tabs>
        <w:ind w:left="4660" w:hanging="180"/>
      </w:pPr>
    </w:lvl>
    <w:lvl w:ilvl="6" w:tentative="1">
      <w:start w:val="1"/>
      <w:numFmt w:val="decimal"/>
      <w:lvlText w:val="%7."/>
      <w:lvlJc w:val="left"/>
      <w:pPr>
        <w:tabs>
          <w:tab w:val="num" w:pos="5380"/>
        </w:tabs>
        <w:ind w:left="5380" w:hanging="360"/>
      </w:pPr>
    </w:lvl>
    <w:lvl w:ilvl="7" w:tentative="1">
      <w:start w:val="1"/>
      <w:numFmt w:val="lowerLetter"/>
      <w:lvlText w:val="%8."/>
      <w:lvlJc w:val="left"/>
      <w:pPr>
        <w:tabs>
          <w:tab w:val="num" w:pos="6100"/>
        </w:tabs>
        <w:ind w:left="6100" w:hanging="360"/>
      </w:pPr>
    </w:lvl>
    <w:lvl w:ilvl="8" w:tentative="1">
      <w:start w:val="1"/>
      <w:numFmt w:val="lowerRoman"/>
      <w:lvlText w:val="%9."/>
      <w:lvlJc w:val="right"/>
      <w:pPr>
        <w:tabs>
          <w:tab w:val="num" w:pos="6820"/>
        </w:tabs>
        <w:ind w:left="6820" w:hanging="180"/>
      </w:pPr>
    </w:lvl>
  </w:abstractNum>
  <w:abstractNum w:abstractNumId="346">
    <w:nsid w:val="7B7756F4"/>
    <w:multiLevelType w:val="hybridMultilevel"/>
    <w:tmpl w:val="45C4BBCA"/>
    <w:lvl w:ilvl="0" w:tplc="B7CC7EF6">
      <w:start w:val="1"/>
      <w:numFmt w:val="decimal"/>
      <w:lvlText w:val="1.%1"/>
      <w:lvlJc w:val="left"/>
      <w:pPr>
        <w:ind w:left="720" w:hanging="360"/>
      </w:pPr>
      <w:rPr>
        <w:b w:val="0"/>
        <w:i w:val="0"/>
        <w:sz w:val="24"/>
      </w:rPr>
    </w:lvl>
    <w:lvl w:ilvl="1" w:tplc="1026025E">
      <w:start w:val="1"/>
      <w:numFmt w:val="lowerLetter"/>
      <w:lvlText w:val="%2."/>
      <w:lvlJc w:val="left"/>
      <w:pPr>
        <w:ind w:left="1440" w:hanging="360"/>
      </w:pPr>
    </w:lvl>
    <w:lvl w:ilvl="2" w:tplc="1EEC946A">
      <w:start w:val="1"/>
      <w:numFmt w:val="lowerRoman"/>
      <w:lvlText w:val="%3."/>
      <w:lvlJc w:val="right"/>
      <w:pPr>
        <w:ind w:left="2160" w:hanging="180"/>
      </w:pPr>
    </w:lvl>
    <w:lvl w:ilvl="3" w:tplc="12102F10">
      <w:start w:val="1"/>
      <w:numFmt w:val="decimal"/>
      <w:lvlText w:val="%4."/>
      <w:lvlJc w:val="left"/>
      <w:pPr>
        <w:ind w:left="2880" w:hanging="360"/>
      </w:pPr>
    </w:lvl>
    <w:lvl w:ilvl="4" w:tplc="DBBEA4D4">
      <w:start w:val="1"/>
      <w:numFmt w:val="lowerLetter"/>
      <w:lvlText w:val="%5."/>
      <w:lvlJc w:val="left"/>
      <w:pPr>
        <w:ind w:left="3600" w:hanging="360"/>
      </w:pPr>
    </w:lvl>
    <w:lvl w:ilvl="5" w:tplc="055C01F0">
      <w:start w:val="1"/>
      <w:numFmt w:val="lowerRoman"/>
      <w:lvlText w:val="%6."/>
      <w:lvlJc w:val="right"/>
      <w:pPr>
        <w:ind w:left="4320" w:hanging="180"/>
      </w:pPr>
    </w:lvl>
    <w:lvl w:ilvl="6" w:tplc="8F0E78AC">
      <w:start w:val="1"/>
      <w:numFmt w:val="decimal"/>
      <w:lvlText w:val="%7."/>
      <w:lvlJc w:val="left"/>
      <w:pPr>
        <w:ind w:left="5040" w:hanging="360"/>
      </w:pPr>
    </w:lvl>
    <w:lvl w:ilvl="7" w:tplc="D750B192">
      <w:start w:val="1"/>
      <w:numFmt w:val="lowerLetter"/>
      <w:lvlText w:val="%8."/>
      <w:lvlJc w:val="left"/>
      <w:pPr>
        <w:ind w:left="5760" w:hanging="360"/>
      </w:pPr>
    </w:lvl>
    <w:lvl w:ilvl="8" w:tplc="E2C2EEA0">
      <w:start w:val="1"/>
      <w:numFmt w:val="lowerRoman"/>
      <w:lvlText w:val="%9."/>
      <w:lvlJc w:val="right"/>
      <w:pPr>
        <w:ind w:left="6480" w:hanging="180"/>
      </w:pPr>
    </w:lvl>
  </w:abstractNum>
  <w:abstractNum w:abstractNumId="347">
    <w:nsid w:val="7BAB17B4"/>
    <w:multiLevelType w:val="hybridMultilevel"/>
    <w:tmpl w:val="2952B09E"/>
    <w:lvl w:ilvl="0" w:tplc="04090001">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8">
    <w:nsid w:val="7BC21D29"/>
    <w:multiLevelType w:val="hybridMultilevel"/>
    <w:tmpl w:val="ACEEA1B2"/>
    <w:lvl w:ilvl="0" w:tplc="041AAFA2">
      <w:start w:val="1"/>
      <w:numFmt w:val="bullet"/>
      <w:lvlText w:val=""/>
      <w:lvlJc w:val="left"/>
      <w:pPr>
        <w:ind w:left="2142" w:hanging="360"/>
      </w:pPr>
      <w:rPr>
        <w:rFonts w:ascii="Symbol" w:hAnsi="Symbol" w:hint="default"/>
      </w:rPr>
    </w:lvl>
    <w:lvl w:ilvl="1" w:tplc="57EC6E98" w:tentative="1">
      <w:start w:val="1"/>
      <w:numFmt w:val="bullet"/>
      <w:lvlText w:val="o"/>
      <w:lvlJc w:val="left"/>
      <w:pPr>
        <w:ind w:left="2862" w:hanging="360"/>
      </w:pPr>
      <w:rPr>
        <w:rFonts w:ascii="Courier New" w:hAnsi="Courier New" w:cs="Courier New" w:hint="default"/>
      </w:rPr>
    </w:lvl>
    <w:lvl w:ilvl="2" w:tplc="1B90D1C6" w:tentative="1">
      <w:start w:val="1"/>
      <w:numFmt w:val="bullet"/>
      <w:lvlText w:val=""/>
      <w:lvlJc w:val="left"/>
      <w:pPr>
        <w:ind w:left="3582" w:hanging="360"/>
      </w:pPr>
      <w:rPr>
        <w:rFonts w:ascii="Wingdings" w:hAnsi="Wingdings" w:hint="default"/>
      </w:rPr>
    </w:lvl>
    <w:lvl w:ilvl="3" w:tplc="54C0C4DA" w:tentative="1">
      <w:start w:val="1"/>
      <w:numFmt w:val="bullet"/>
      <w:lvlText w:val=""/>
      <w:lvlJc w:val="left"/>
      <w:pPr>
        <w:ind w:left="4302" w:hanging="360"/>
      </w:pPr>
      <w:rPr>
        <w:rFonts w:ascii="Symbol" w:hAnsi="Symbol" w:hint="default"/>
      </w:rPr>
    </w:lvl>
    <w:lvl w:ilvl="4" w:tplc="95C657F4" w:tentative="1">
      <w:start w:val="1"/>
      <w:numFmt w:val="bullet"/>
      <w:lvlText w:val="o"/>
      <w:lvlJc w:val="left"/>
      <w:pPr>
        <w:ind w:left="5022" w:hanging="360"/>
      </w:pPr>
      <w:rPr>
        <w:rFonts w:ascii="Courier New" w:hAnsi="Courier New" w:cs="Courier New" w:hint="default"/>
      </w:rPr>
    </w:lvl>
    <w:lvl w:ilvl="5" w:tplc="BE86A3C0" w:tentative="1">
      <w:start w:val="1"/>
      <w:numFmt w:val="bullet"/>
      <w:lvlText w:val=""/>
      <w:lvlJc w:val="left"/>
      <w:pPr>
        <w:ind w:left="5742" w:hanging="360"/>
      </w:pPr>
      <w:rPr>
        <w:rFonts w:ascii="Wingdings" w:hAnsi="Wingdings" w:hint="default"/>
      </w:rPr>
    </w:lvl>
    <w:lvl w:ilvl="6" w:tplc="8566FB28" w:tentative="1">
      <w:start w:val="1"/>
      <w:numFmt w:val="bullet"/>
      <w:lvlText w:val=""/>
      <w:lvlJc w:val="left"/>
      <w:pPr>
        <w:ind w:left="6462" w:hanging="360"/>
      </w:pPr>
      <w:rPr>
        <w:rFonts w:ascii="Symbol" w:hAnsi="Symbol" w:hint="default"/>
      </w:rPr>
    </w:lvl>
    <w:lvl w:ilvl="7" w:tplc="EC1A3A7C" w:tentative="1">
      <w:start w:val="1"/>
      <w:numFmt w:val="bullet"/>
      <w:lvlText w:val="o"/>
      <w:lvlJc w:val="left"/>
      <w:pPr>
        <w:ind w:left="7182" w:hanging="360"/>
      </w:pPr>
      <w:rPr>
        <w:rFonts w:ascii="Courier New" w:hAnsi="Courier New" w:cs="Courier New" w:hint="default"/>
      </w:rPr>
    </w:lvl>
    <w:lvl w:ilvl="8" w:tplc="FFC48B22" w:tentative="1">
      <w:start w:val="1"/>
      <w:numFmt w:val="bullet"/>
      <w:lvlText w:val=""/>
      <w:lvlJc w:val="left"/>
      <w:pPr>
        <w:ind w:left="7902" w:hanging="360"/>
      </w:pPr>
      <w:rPr>
        <w:rFonts w:ascii="Wingdings" w:hAnsi="Wingdings" w:hint="default"/>
      </w:rPr>
    </w:lvl>
  </w:abstractNum>
  <w:abstractNum w:abstractNumId="349">
    <w:nsid w:val="7BE2529E"/>
    <w:multiLevelType w:val="hybridMultilevel"/>
    <w:tmpl w:val="566AA95E"/>
    <w:lvl w:ilvl="0" w:tplc="0409000F">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start w:val="1"/>
      <w:numFmt w:val="bullet"/>
      <w:lvlText w:val=""/>
      <w:lvlJc w:val="left"/>
      <w:pPr>
        <w:ind w:left="2880" w:hanging="360"/>
      </w:pPr>
      <w:rPr>
        <w:rFonts w:ascii="Symbol" w:hAnsi="Symbol" w:hint="default"/>
      </w:rPr>
    </w:lvl>
    <w:lvl w:ilvl="4" w:tplc="04090019">
      <w:start w:val="1"/>
      <w:numFmt w:val="bullet"/>
      <w:lvlText w:val="o"/>
      <w:lvlJc w:val="left"/>
      <w:pPr>
        <w:ind w:left="3600" w:hanging="360"/>
      </w:pPr>
      <w:rPr>
        <w:rFonts w:ascii="Courier New" w:hAnsi="Courier New" w:cs="Courier New" w:hint="default"/>
      </w:rPr>
    </w:lvl>
    <w:lvl w:ilvl="5" w:tplc="0409001B">
      <w:start w:val="1"/>
      <w:numFmt w:val="bullet"/>
      <w:lvlText w:val=""/>
      <w:lvlJc w:val="left"/>
      <w:pPr>
        <w:ind w:left="4320" w:hanging="360"/>
      </w:pPr>
      <w:rPr>
        <w:rFonts w:ascii="Wingdings" w:hAnsi="Wingdings" w:hint="default"/>
      </w:rPr>
    </w:lvl>
    <w:lvl w:ilvl="6" w:tplc="0409000F">
      <w:start w:val="1"/>
      <w:numFmt w:val="bullet"/>
      <w:lvlText w:val=""/>
      <w:lvlJc w:val="left"/>
      <w:pPr>
        <w:ind w:left="5040" w:hanging="360"/>
      </w:pPr>
      <w:rPr>
        <w:rFonts w:ascii="Symbol" w:hAnsi="Symbol" w:hint="default"/>
      </w:rPr>
    </w:lvl>
    <w:lvl w:ilvl="7" w:tplc="04090019">
      <w:start w:val="1"/>
      <w:numFmt w:val="bullet"/>
      <w:lvlText w:val="o"/>
      <w:lvlJc w:val="left"/>
      <w:pPr>
        <w:ind w:left="5760" w:hanging="360"/>
      </w:pPr>
      <w:rPr>
        <w:rFonts w:ascii="Courier New" w:hAnsi="Courier New" w:cs="Courier New" w:hint="default"/>
      </w:rPr>
    </w:lvl>
    <w:lvl w:ilvl="8" w:tplc="0409001B">
      <w:start w:val="1"/>
      <w:numFmt w:val="bullet"/>
      <w:lvlText w:val=""/>
      <w:lvlJc w:val="left"/>
      <w:pPr>
        <w:ind w:left="6480" w:hanging="360"/>
      </w:pPr>
      <w:rPr>
        <w:rFonts w:ascii="Wingdings" w:hAnsi="Wingdings" w:hint="default"/>
      </w:rPr>
    </w:lvl>
  </w:abstractNum>
  <w:abstractNum w:abstractNumId="350">
    <w:nsid w:val="7C307E9F"/>
    <w:multiLevelType w:val="hybridMultilevel"/>
    <w:tmpl w:val="D6B6ACBE"/>
    <w:lvl w:ilvl="0" w:tplc="1DCA25C8">
      <w:start w:val="1"/>
      <w:numFmt w:val="bullet"/>
      <w:lvlText w:val=""/>
      <w:lvlJc w:val="left"/>
      <w:pPr>
        <w:ind w:left="972" w:hanging="360"/>
      </w:pPr>
      <w:rPr>
        <w:rFonts w:ascii="Symbol" w:hAnsi="Symbol" w:hint="default"/>
        <w:color w:val="auto"/>
      </w:rPr>
    </w:lvl>
    <w:lvl w:ilvl="1" w:tplc="D70A17DE" w:tentative="1">
      <w:start w:val="1"/>
      <w:numFmt w:val="bullet"/>
      <w:lvlText w:val="o"/>
      <w:lvlJc w:val="left"/>
      <w:pPr>
        <w:ind w:left="1692" w:hanging="360"/>
      </w:pPr>
      <w:rPr>
        <w:rFonts w:ascii="Courier New" w:hAnsi="Courier New" w:cs="Courier New" w:hint="default"/>
      </w:rPr>
    </w:lvl>
    <w:lvl w:ilvl="2" w:tplc="E886061E" w:tentative="1">
      <w:start w:val="1"/>
      <w:numFmt w:val="bullet"/>
      <w:lvlText w:val=""/>
      <w:lvlJc w:val="left"/>
      <w:pPr>
        <w:ind w:left="2412" w:hanging="360"/>
      </w:pPr>
      <w:rPr>
        <w:rFonts w:ascii="Wingdings" w:hAnsi="Wingdings" w:hint="default"/>
      </w:rPr>
    </w:lvl>
    <w:lvl w:ilvl="3" w:tplc="05A4C7F6" w:tentative="1">
      <w:start w:val="1"/>
      <w:numFmt w:val="bullet"/>
      <w:lvlText w:val=""/>
      <w:lvlJc w:val="left"/>
      <w:pPr>
        <w:ind w:left="3132" w:hanging="360"/>
      </w:pPr>
      <w:rPr>
        <w:rFonts w:ascii="Symbol" w:hAnsi="Symbol" w:hint="default"/>
      </w:rPr>
    </w:lvl>
    <w:lvl w:ilvl="4" w:tplc="AD8EB130" w:tentative="1">
      <w:start w:val="1"/>
      <w:numFmt w:val="bullet"/>
      <w:lvlText w:val="o"/>
      <w:lvlJc w:val="left"/>
      <w:pPr>
        <w:ind w:left="3852" w:hanging="360"/>
      </w:pPr>
      <w:rPr>
        <w:rFonts w:ascii="Courier New" w:hAnsi="Courier New" w:cs="Courier New" w:hint="default"/>
      </w:rPr>
    </w:lvl>
    <w:lvl w:ilvl="5" w:tplc="02EA3482" w:tentative="1">
      <w:start w:val="1"/>
      <w:numFmt w:val="bullet"/>
      <w:lvlText w:val=""/>
      <w:lvlJc w:val="left"/>
      <w:pPr>
        <w:ind w:left="4572" w:hanging="360"/>
      </w:pPr>
      <w:rPr>
        <w:rFonts w:ascii="Wingdings" w:hAnsi="Wingdings" w:hint="default"/>
      </w:rPr>
    </w:lvl>
    <w:lvl w:ilvl="6" w:tplc="C6EC0242" w:tentative="1">
      <w:start w:val="1"/>
      <w:numFmt w:val="bullet"/>
      <w:lvlText w:val=""/>
      <w:lvlJc w:val="left"/>
      <w:pPr>
        <w:ind w:left="5292" w:hanging="360"/>
      </w:pPr>
      <w:rPr>
        <w:rFonts w:ascii="Symbol" w:hAnsi="Symbol" w:hint="default"/>
      </w:rPr>
    </w:lvl>
    <w:lvl w:ilvl="7" w:tplc="E9367BF6" w:tentative="1">
      <w:start w:val="1"/>
      <w:numFmt w:val="bullet"/>
      <w:lvlText w:val="o"/>
      <w:lvlJc w:val="left"/>
      <w:pPr>
        <w:ind w:left="6012" w:hanging="360"/>
      </w:pPr>
      <w:rPr>
        <w:rFonts w:ascii="Courier New" w:hAnsi="Courier New" w:cs="Courier New" w:hint="default"/>
      </w:rPr>
    </w:lvl>
    <w:lvl w:ilvl="8" w:tplc="1590A35A" w:tentative="1">
      <w:start w:val="1"/>
      <w:numFmt w:val="bullet"/>
      <w:lvlText w:val=""/>
      <w:lvlJc w:val="left"/>
      <w:pPr>
        <w:ind w:left="6732" w:hanging="360"/>
      </w:pPr>
      <w:rPr>
        <w:rFonts w:ascii="Wingdings" w:hAnsi="Wingdings" w:hint="default"/>
      </w:rPr>
    </w:lvl>
  </w:abstractNum>
  <w:abstractNum w:abstractNumId="351">
    <w:nsid w:val="7CD12610"/>
    <w:multiLevelType w:val="hybridMultilevel"/>
    <w:tmpl w:val="D58288E6"/>
    <w:lvl w:ilvl="0" w:tplc="FFFFFFFF">
      <w:start w:val="1"/>
      <w:numFmt w:val="bullet"/>
      <w:lvlText w:val=""/>
      <w:lvlJc w:val="left"/>
      <w:pPr>
        <w:ind w:left="422"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2">
    <w:nsid w:val="7D48104A"/>
    <w:multiLevelType w:val="hybridMultilevel"/>
    <w:tmpl w:val="58B8EA7C"/>
    <w:lvl w:ilvl="0" w:tplc="04090001">
      <w:start w:val="1"/>
      <w:numFmt w:val="bullet"/>
      <w:lvlText w:val=""/>
      <w:lvlJc w:val="left"/>
      <w:pPr>
        <w:ind w:left="45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3">
    <w:nsid w:val="7D601FDE"/>
    <w:multiLevelType w:val="hybridMultilevel"/>
    <w:tmpl w:val="5FE0A54A"/>
    <w:lvl w:ilvl="0" w:tplc="2536EB9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54">
    <w:nsid w:val="7DD8122C"/>
    <w:multiLevelType w:val="hybridMultilevel"/>
    <w:tmpl w:val="8794BE56"/>
    <w:lvl w:ilvl="0" w:tplc="856C15A0">
      <w:start w:val="1"/>
      <w:numFmt w:val="decimal"/>
      <w:lvlText w:val="2.%1"/>
      <w:lvlJc w:val="left"/>
      <w:pPr>
        <w:ind w:left="360" w:hanging="360"/>
      </w:pPr>
      <w:rPr>
        <w:rFonts w:ascii="Arial" w:hAnsi="Arial"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5">
    <w:nsid w:val="7DE76788"/>
    <w:multiLevelType w:val="hybridMultilevel"/>
    <w:tmpl w:val="410CF766"/>
    <w:lvl w:ilvl="0" w:tplc="A7FC14F4">
      <w:start w:val="1"/>
      <w:numFmt w:val="decimal"/>
      <w:lvlText w:val="6.%1"/>
      <w:lvlJc w:val="left"/>
      <w:pPr>
        <w:ind w:left="720" w:hanging="360"/>
      </w:pPr>
      <w:rPr>
        <w:rFonts w:hint="default"/>
        <w:b w:val="0"/>
        <w:bCs w:val="0"/>
        <w:i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6">
    <w:nsid w:val="7E491364"/>
    <w:multiLevelType w:val="hybridMultilevel"/>
    <w:tmpl w:val="4CF608A8"/>
    <w:lvl w:ilvl="0" w:tplc="AB1A80D4">
      <w:start w:val="1"/>
      <w:numFmt w:val="decimal"/>
      <w:lvlText w:val="1.%1"/>
      <w:lvlJc w:val="left"/>
      <w:pPr>
        <w:ind w:left="720" w:hanging="360"/>
      </w:pPr>
      <w:rPr>
        <w:b w:val="0"/>
        <w:bCs w:val="0"/>
        <w:i w:val="0"/>
        <w:color w:val="auto"/>
        <w:sz w:val="24"/>
        <w:szCs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57">
    <w:nsid w:val="7EBF48E6"/>
    <w:multiLevelType w:val="multilevel"/>
    <w:tmpl w:val="FC38B87A"/>
    <w:lvl w:ilvl="0">
      <w:start w:val="3"/>
      <w:numFmt w:val="decimal"/>
      <w:lvlText w:val="%1"/>
      <w:lvlJc w:val="left"/>
      <w:pPr>
        <w:ind w:left="360" w:hanging="360"/>
      </w:pPr>
      <w:rPr>
        <w:rFonts w:ascii="Times New Roman" w:hAnsi="Times New Roman" w:hint="default"/>
      </w:rPr>
    </w:lvl>
    <w:lvl w:ilvl="1">
      <w:start w:val="1"/>
      <w:numFmt w:val="decimal"/>
      <w:lvlText w:val="%1.%2"/>
      <w:lvlJc w:val="left"/>
      <w:pPr>
        <w:ind w:left="360" w:hanging="360"/>
      </w:pPr>
      <w:rPr>
        <w:rFonts w:ascii="Arial" w:hAnsi="Arial" w:cs="Arial" w:hint="default"/>
        <w:sz w:val="24"/>
      </w:rPr>
    </w:lvl>
    <w:lvl w:ilvl="2">
      <w:start w:val="1"/>
      <w:numFmt w:val="decimal"/>
      <w:lvlText w:val="%1.%2.%3"/>
      <w:lvlJc w:val="left"/>
      <w:pPr>
        <w:ind w:left="720" w:hanging="720"/>
      </w:pPr>
      <w:rPr>
        <w:rFonts w:ascii="Times New Roman" w:hAnsi="Times New Roman" w:hint="default"/>
      </w:rPr>
    </w:lvl>
    <w:lvl w:ilvl="3">
      <w:start w:val="1"/>
      <w:numFmt w:val="decimal"/>
      <w:lvlText w:val="%1.%2.%3.%4"/>
      <w:lvlJc w:val="left"/>
      <w:pPr>
        <w:ind w:left="720" w:hanging="720"/>
      </w:pPr>
      <w:rPr>
        <w:rFonts w:ascii="Times New Roman" w:hAnsi="Times New Roman" w:hint="default"/>
      </w:rPr>
    </w:lvl>
    <w:lvl w:ilvl="4">
      <w:start w:val="1"/>
      <w:numFmt w:val="decimal"/>
      <w:lvlText w:val="%1.%2.%3.%4.%5"/>
      <w:lvlJc w:val="left"/>
      <w:pPr>
        <w:ind w:left="1080" w:hanging="1080"/>
      </w:pPr>
      <w:rPr>
        <w:rFonts w:ascii="Times New Roman" w:hAnsi="Times New Roman" w:hint="default"/>
      </w:rPr>
    </w:lvl>
    <w:lvl w:ilvl="5">
      <w:start w:val="1"/>
      <w:numFmt w:val="decimal"/>
      <w:lvlText w:val="%1.%2.%3.%4.%5.%6"/>
      <w:lvlJc w:val="left"/>
      <w:pPr>
        <w:ind w:left="1080" w:hanging="1080"/>
      </w:pPr>
      <w:rPr>
        <w:rFonts w:ascii="Times New Roman" w:hAnsi="Times New Roman" w:hint="default"/>
      </w:rPr>
    </w:lvl>
    <w:lvl w:ilvl="6">
      <w:start w:val="1"/>
      <w:numFmt w:val="decimal"/>
      <w:lvlText w:val="%1.%2.%3.%4.%5.%6.%7"/>
      <w:lvlJc w:val="left"/>
      <w:pPr>
        <w:ind w:left="1440" w:hanging="1440"/>
      </w:pPr>
      <w:rPr>
        <w:rFonts w:ascii="Times New Roman" w:hAnsi="Times New Roman" w:hint="default"/>
      </w:rPr>
    </w:lvl>
    <w:lvl w:ilvl="7">
      <w:start w:val="1"/>
      <w:numFmt w:val="decimal"/>
      <w:lvlText w:val="%1.%2.%3.%4.%5.%6.%7.%8"/>
      <w:lvlJc w:val="left"/>
      <w:pPr>
        <w:ind w:left="1440" w:hanging="1440"/>
      </w:pPr>
      <w:rPr>
        <w:rFonts w:ascii="Times New Roman" w:hAnsi="Times New Roman" w:hint="default"/>
      </w:rPr>
    </w:lvl>
    <w:lvl w:ilvl="8">
      <w:start w:val="1"/>
      <w:numFmt w:val="decimal"/>
      <w:lvlText w:val="%1.%2.%3.%4.%5.%6.%7.%8.%9"/>
      <w:lvlJc w:val="left"/>
      <w:pPr>
        <w:ind w:left="1440" w:hanging="1440"/>
      </w:pPr>
      <w:rPr>
        <w:rFonts w:ascii="Times New Roman" w:hAnsi="Times New Roman" w:hint="default"/>
      </w:rPr>
    </w:lvl>
  </w:abstractNum>
  <w:abstractNum w:abstractNumId="358">
    <w:nsid w:val="7EF41F3C"/>
    <w:multiLevelType w:val="hybridMultilevel"/>
    <w:tmpl w:val="1BFAC728"/>
    <w:lvl w:ilvl="0" w:tplc="B250353A">
      <w:start w:val="1"/>
      <w:numFmt w:val="decimal"/>
      <w:lvlText w:val="2.%1"/>
      <w:lvlJc w:val="left"/>
      <w:pPr>
        <w:ind w:left="720" w:hanging="360"/>
      </w:pPr>
      <w:rPr>
        <w:rFonts w:hint="default"/>
        <w:b w:val="0"/>
        <w:bCs w:val="0"/>
        <w:i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9">
    <w:nsid w:val="7F581E37"/>
    <w:multiLevelType w:val="hybridMultilevel"/>
    <w:tmpl w:val="B09E2FB2"/>
    <w:lvl w:ilvl="0" w:tplc="857C5A3C">
      <w:start w:val="1"/>
      <w:numFmt w:val="bullet"/>
      <w:lvlText w:val=""/>
      <w:lvlJc w:val="left"/>
      <w:pPr>
        <w:ind w:left="720" w:hanging="360"/>
      </w:pPr>
      <w:rPr>
        <w:rFonts w:ascii="Wingdings" w:hAnsi="Wingdings" w:hint="default"/>
      </w:rPr>
    </w:lvl>
    <w:lvl w:ilvl="1" w:tplc="3718E0F2" w:tentative="1">
      <w:start w:val="1"/>
      <w:numFmt w:val="bullet"/>
      <w:lvlText w:val="o"/>
      <w:lvlJc w:val="left"/>
      <w:pPr>
        <w:ind w:left="1440" w:hanging="360"/>
      </w:pPr>
      <w:rPr>
        <w:rFonts w:ascii="Courier New" w:hAnsi="Courier New" w:cs="Courier New" w:hint="default"/>
      </w:rPr>
    </w:lvl>
    <w:lvl w:ilvl="2" w:tplc="491E8060" w:tentative="1">
      <w:start w:val="1"/>
      <w:numFmt w:val="bullet"/>
      <w:lvlText w:val=""/>
      <w:lvlJc w:val="left"/>
      <w:pPr>
        <w:ind w:left="2160" w:hanging="360"/>
      </w:pPr>
      <w:rPr>
        <w:rFonts w:ascii="Wingdings" w:hAnsi="Wingdings" w:hint="default"/>
      </w:rPr>
    </w:lvl>
    <w:lvl w:ilvl="3" w:tplc="67A21444" w:tentative="1">
      <w:start w:val="1"/>
      <w:numFmt w:val="bullet"/>
      <w:lvlText w:val=""/>
      <w:lvlJc w:val="left"/>
      <w:pPr>
        <w:ind w:left="2880" w:hanging="360"/>
      </w:pPr>
      <w:rPr>
        <w:rFonts w:ascii="Symbol" w:hAnsi="Symbol" w:hint="default"/>
      </w:rPr>
    </w:lvl>
    <w:lvl w:ilvl="4" w:tplc="CB088B26" w:tentative="1">
      <w:start w:val="1"/>
      <w:numFmt w:val="bullet"/>
      <w:lvlText w:val="o"/>
      <w:lvlJc w:val="left"/>
      <w:pPr>
        <w:ind w:left="3600" w:hanging="360"/>
      </w:pPr>
      <w:rPr>
        <w:rFonts w:ascii="Courier New" w:hAnsi="Courier New" w:cs="Courier New" w:hint="default"/>
      </w:rPr>
    </w:lvl>
    <w:lvl w:ilvl="5" w:tplc="DC0AF5E8" w:tentative="1">
      <w:start w:val="1"/>
      <w:numFmt w:val="bullet"/>
      <w:lvlText w:val=""/>
      <w:lvlJc w:val="left"/>
      <w:pPr>
        <w:ind w:left="4320" w:hanging="360"/>
      </w:pPr>
      <w:rPr>
        <w:rFonts w:ascii="Wingdings" w:hAnsi="Wingdings" w:hint="default"/>
      </w:rPr>
    </w:lvl>
    <w:lvl w:ilvl="6" w:tplc="6E30A31E" w:tentative="1">
      <w:start w:val="1"/>
      <w:numFmt w:val="bullet"/>
      <w:lvlText w:val=""/>
      <w:lvlJc w:val="left"/>
      <w:pPr>
        <w:ind w:left="5040" w:hanging="360"/>
      </w:pPr>
      <w:rPr>
        <w:rFonts w:ascii="Symbol" w:hAnsi="Symbol" w:hint="default"/>
      </w:rPr>
    </w:lvl>
    <w:lvl w:ilvl="7" w:tplc="2920FBB4" w:tentative="1">
      <w:start w:val="1"/>
      <w:numFmt w:val="bullet"/>
      <w:lvlText w:val="o"/>
      <w:lvlJc w:val="left"/>
      <w:pPr>
        <w:ind w:left="5760" w:hanging="360"/>
      </w:pPr>
      <w:rPr>
        <w:rFonts w:ascii="Courier New" w:hAnsi="Courier New" w:cs="Courier New" w:hint="default"/>
      </w:rPr>
    </w:lvl>
    <w:lvl w:ilvl="8" w:tplc="C46874B4" w:tentative="1">
      <w:start w:val="1"/>
      <w:numFmt w:val="bullet"/>
      <w:lvlText w:val=""/>
      <w:lvlJc w:val="left"/>
      <w:pPr>
        <w:ind w:left="6480" w:hanging="360"/>
      </w:pPr>
      <w:rPr>
        <w:rFonts w:ascii="Wingdings" w:hAnsi="Wingdings" w:hint="default"/>
      </w:rPr>
    </w:lvl>
  </w:abstractNum>
  <w:abstractNum w:abstractNumId="360">
    <w:nsid w:val="7FF370E8"/>
    <w:multiLevelType w:val="hybridMultilevel"/>
    <w:tmpl w:val="99D05E38"/>
    <w:lvl w:ilvl="0" w:tplc="04070001">
      <w:start w:val="1"/>
      <w:numFmt w:val="decimal"/>
      <w:lvlText w:val="4.%1"/>
      <w:lvlJc w:val="left"/>
      <w:pPr>
        <w:ind w:left="360" w:hanging="360"/>
      </w:pPr>
      <w:rPr>
        <w:sz w:val="24"/>
      </w:rPr>
    </w:lvl>
    <w:lvl w:ilvl="1" w:tplc="04090003">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num w:numId="1">
    <w:abstractNumId w:val="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6"/>
  </w:num>
  <w:num w:numId="3">
    <w:abstractNumId w:val="3"/>
  </w:num>
  <w:num w:numId="4">
    <w:abstractNumId w:val="99"/>
  </w:num>
  <w:num w:numId="5">
    <w:abstractNumId w:val="2"/>
  </w:num>
  <w:num w:numId="6">
    <w:abstractNumId w:val="1"/>
  </w:num>
  <w:num w:numId="7">
    <w:abstractNumId w:val="345"/>
  </w:num>
  <w:num w:numId="8">
    <w:abstractNumId w:val="67"/>
  </w:num>
  <w:num w:numId="9">
    <w:abstractNumId w:val="269"/>
  </w:num>
  <w:num w:numId="10">
    <w:abstractNumId w:val="66"/>
  </w:num>
  <w:num w:numId="11">
    <w:abstractNumId w:val="276"/>
  </w:num>
  <w:num w:numId="12">
    <w:abstractNumId w:val="183"/>
  </w:num>
  <w:num w:numId="13">
    <w:abstractNumId w:val="359"/>
  </w:num>
  <w:num w:numId="14">
    <w:abstractNumId w:val="326"/>
  </w:num>
  <w:num w:numId="15">
    <w:abstractNumId w:val="307"/>
  </w:num>
  <w:num w:numId="16">
    <w:abstractNumId w:val="181"/>
  </w:num>
  <w:num w:numId="17">
    <w:abstractNumId w:val="138"/>
  </w:num>
  <w:num w:numId="18">
    <w:abstractNumId w:val="137"/>
  </w:num>
  <w:num w:numId="19">
    <w:abstractNumId w:val="223"/>
  </w:num>
  <w:num w:numId="20">
    <w:abstractNumId w:val="147"/>
  </w:num>
  <w:num w:numId="21">
    <w:abstractNumId w:val="292"/>
  </w:num>
  <w:num w:numId="22">
    <w:abstractNumId w:val="266"/>
  </w:num>
  <w:num w:numId="23">
    <w:abstractNumId w:val="291"/>
  </w:num>
  <w:num w:numId="24">
    <w:abstractNumId w:val="293"/>
  </w:num>
  <w:num w:numId="25">
    <w:abstractNumId w:val="243"/>
  </w:num>
  <w:num w:numId="26">
    <w:abstractNumId w:val="339"/>
  </w:num>
  <w:num w:numId="27">
    <w:abstractNumId w:val="323"/>
  </w:num>
  <w:num w:numId="28">
    <w:abstractNumId w:val="148"/>
  </w:num>
  <w:num w:numId="29">
    <w:abstractNumId w:val="92"/>
  </w:num>
  <w:num w:numId="30">
    <w:abstractNumId w:val="297"/>
  </w:num>
  <w:num w:numId="31">
    <w:abstractNumId w:val="149"/>
  </w:num>
  <w:num w:numId="32">
    <w:abstractNumId w:val="216"/>
  </w:num>
  <w:num w:numId="33">
    <w:abstractNumId w:val="198"/>
  </w:num>
  <w:num w:numId="34">
    <w:abstractNumId w:val="14"/>
  </w:num>
  <w:num w:numId="35">
    <w:abstractNumId w:val="160"/>
  </w:num>
  <w:num w:numId="36">
    <w:abstractNumId w:val="3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2"/>
  </w:num>
  <w:num w:numId="43">
    <w:abstractNumId w:val="239"/>
  </w:num>
  <w:num w:numId="44">
    <w:abstractNumId w:val="76"/>
  </w:num>
  <w:num w:numId="45">
    <w:abstractNumId w:val="184"/>
  </w:num>
  <w:num w:numId="46">
    <w:abstractNumId w:val="105"/>
  </w:num>
  <w:num w:numId="47">
    <w:abstractNumId w:val="168"/>
  </w:num>
  <w:num w:numId="48">
    <w:abstractNumId w:val="119"/>
  </w:num>
  <w:num w:numId="49">
    <w:abstractNumId w:val="151"/>
  </w:num>
  <w:num w:numId="50">
    <w:abstractNumId w:val="301"/>
  </w:num>
  <w:num w:numId="51">
    <w:abstractNumId w:val="83"/>
  </w:num>
  <w:num w:numId="52">
    <w:abstractNumId w:val="176"/>
  </w:num>
  <w:num w:numId="53">
    <w:abstractNumId w:val="304"/>
  </w:num>
  <w:num w:numId="54">
    <w:abstractNumId w:val="215"/>
  </w:num>
  <w:num w:numId="55">
    <w:abstractNumId w:val="114"/>
  </w:num>
  <w:num w:numId="56">
    <w:abstractNumId w:val="61"/>
  </w:num>
  <w:num w:numId="57">
    <w:abstractNumId w:val="122"/>
  </w:num>
  <w:num w:numId="58">
    <w:abstractNumId w:val="177"/>
  </w:num>
  <w:num w:numId="59">
    <w:abstractNumId w:val="208"/>
  </w:num>
  <w:num w:numId="60">
    <w:abstractNumId w:val="73"/>
  </w:num>
  <w:num w:numId="61">
    <w:abstractNumId w:val="169"/>
  </w:num>
  <w:num w:numId="62">
    <w:abstractNumId w:val="190"/>
  </w:num>
  <w:num w:numId="63">
    <w:abstractNumId w:val="106"/>
  </w:num>
  <w:num w:numId="64">
    <w:abstractNumId w:val="232"/>
  </w:num>
  <w:num w:numId="65">
    <w:abstractNumId w:val="327"/>
  </w:num>
  <w:num w:numId="66">
    <w:abstractNumId w:val="281"/>
  </w:num>
  <w:num w:numId="67">
    <w:abstractNumId w:val="288"/>
  </w:num>
  <w:num w:numId="68">
    <w:abstractNumId w:val="62"/>
  </w:num>
  <w:num w:numId="69">
    <w:abstractNumId w:val="227"/>
  </w:num>
  <w:num w:numId="70">
    <w:abstractNumId w:val="154"/>
  </w:num>
  <w:num w:numId="71">
    <w:abstractNumId w:val="89"/>
  </w:num>
  <w:num w:numId="72">
    <w:abstractNumId w:val="124"/>
  </w:num>
  <w:num w:numId="73">
    <w:abstractNumId w:val="255"/>
  </w:num>
  <w:num w:numId="74">
    <w:abstractNumId w:val="202"/>
  </w:num>
  <w:num w:numId="75">
    <w:abstractNumId w:val="107"/>
  </w:num>
  <w:num w:numId="76">
    <w:abstractNumId w:val="259"/>
  </w:num>
  <w:num w:numId="77">
    <w:abstractNumId w:val="299"/>
  </w:num>
  <w:num w:numId="78">
    <w:abstractNumId w:val="156"/>
  </w:num>
  <w:num w:numId="79">
    <w:abstractNumId w:val="111"/>
  </w:num>
  <w:num w:numId="80">
    <w:abstractNumId w:val="295"/>
  </w:num>
  <w:num w:numId="8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3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3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2"/>
  </w:num>
  <w:num w:numId="89">
    <w:abstractNumId w:val="118"/>
  </w:num>
  <w:num w:numId="90">
    <w:abstractNumId w:val="13"/>
  </w:num>
  <w:num w:numId="91">
    <w:abstractNumId w:val="170"/>
  </w:num>
  <w:num w:numId="92">
    <w:abstractNumId w:val="185"/>
  </w:num>
  <w:num w:numId="93">
    <w:abstractNumId w:val="300"/>
  </w:num>
  <w:num w:numId="94">
    <w:abstractNumId w:val="95"/>
  </w:num>
  <w:num w:numId="95">
    <w:abstractNumId w:val="72"/>
  </w:num>
  <w:num w:numId="96">
    <w:abstractNumId w:val="349"/>
  </w:num>
  <w:num w:numId="97">
    <w:abstractNumId w:val="33"/>
  </w:num>
  <w:num w:numId="98">
    <w:abstractNumId w:val="39"/>
  </w:num>
  <w:num w:numId="99">
    <w:abstractNumId w:val="127"/>
  </w:num>
  <w:num w:numId="100">
    <w:abstractNumId w:val="337"/>
  </w:num>
  <w:num w:numId="101">
    <w:abstractNumId w:val="10"/>
  </w:num>
  <w:num w:numId="102">
    <w:abstractNumId w:val="273"/>
  </w:num>
  <w:num w:numId="103">
    <w:abstractNumId w:val="235"/>
  </w:num>
  <w:num w:numId="104">
    <w:abstractNumId w:val="85"/>
  </w:num>
  <w:num w:numId="105">
    <w:abstractNumId w:val="130"/>
  </w:num>
  <w:num w:numId="106">
    <w:abstractNumId w:val="93"/>
  </w:num>
  <w:num w:numId="107">
    <w:abstractNumId w:val="332"/>
  </w:num>
  <w:num w:numId="108">
    <w:abstractNumId w:val="64"/>
  </w:num>
  <w:num w:numId="109">
    <w:abstractNumId w:val="54"/>
  </w:num>
  <w:num w:numId="110">
    <w:abstractNumId w:val="128"/>
  </w:num>
  <w:num w:numId="111">
    <w:abstractNumId w:val="214"/>
  </w:num>
  <w:num w:numId="112">
    <w:abstractNumId w:val="238"/>
  </w:num>
  <w:num w:numId="113">
    <w:abstractNumId w:val="353"/>
  </w:num>
  <w:num w:numId="114">
    <w:abstractNumId w:val="157"/>
  </w:num>
  <w:num w:numId="115">
    <w:abstractNumId w:val="196"/>
  </w:num>
  <w:num w:numId="116">
    <w:abstractNumId w:val="77"/>
  </w:num>
  <w:num w:numId="117">
    <w:abstractNumId w:val="60"/>
  </w:num>
  <w:num w:numId="118">
    <w:abstractNumId w:val="159"/>
  </w:num>
  <w:num w:numId="119">
    <w:abstractNumId w:val="70"/>
  </w:num>
  <w:num w:numId="120">
    <w:abstractNumId w:val="80"/>
  </w:num>
  <w:num w:numId="121">
    <w:abstractNumId w:val="6"/>
  </w:num>
  <w:num w:numId="122">
    <w:abstractNumId w:val="319"/>
  </w:num>
  <w:num w:numId="123">
    <w:abstractNumId w:val="253"/>
  </w:num>
  <w:num w:numId="124">
    <w:abstractNumId w:val="265"/>
  </w:num>
  <w:num w:numId="125">
    <w:abstractNumId w:val="306"/>
  </w:num>
  <w:num w:numId="126">
    <w:abstractNumId w:val="172"/>
  </w:num>
  <w:num w:numId="127">
    <w:abstractNumId w:val="203"/>
  </w:num>
  <w:num w:numId="128">
    <w:abstractNumId w:val="140"/>
  </w:num>
  <w:num w:numId="129">
    <w:abstractNumId w:val="220"/>
  </w:num>
  <w:num w:numId="130">
    <w:abstractNumId w:val="347"/>
  </w:num>
  <w:num w:numId="131">
    <w:abstractNumId w:val="18"/>
  </w:num>
  <w:num w:numId="132">
    <w:abstractNumId w:val="161"/>
  </w:num>
  <w:num w:numId="133">
    <w:abstractNumId w:val="7"/>
  </w:num>
  <w:num w:numId="134">
    <w:abstractNumId w:val="191"/>
  </w:num>
  <w:num w:numId="135">
    <w:abstractNumId w:val="41"/>
  </w:num>
  <w:num w:numId="136">
    <w:abstractNumId w:val="285"/>
  </w:num>
  <w:num w:numId="137">
    <w:abstractNumId w:val="263"/>
  </w:num>
  <w:num w:numId="138">
    <w:abstractNumId w:val="155"/>
  </w:num>
  <w:num w:numId="139">
    <w:abstractNumId w:val="50"/>
  </w:num>
  <w:num w:numId="140">
    <w:abstractNumId w:val="217"/>
  </w:num>
  <w:num w:numId="141">
    <w:abstractNumId w:val="322"/>
  </w:num>
  <w:num w:numId="142">
    <w:abstractNumId w:val="231"/>
  </w:num>
  <w:num w:numId="143">
    <w:abstractNumId w:val="134"/>
  </w:num>
  <w:num w:numId="144">
    <w:abstractNumId w:val="246"/>
  </w:num>
  <w:num w:numId="145">
    <w:abstractNumId w:val="344"/>
  </w:num>
  <w:num w:numId="146">
    <w:abstractNumId w:val="30"/>
  </w:num>
  <w:num w:numId="147">
    <w:abstractNumId w:val="17"/>
  </w:num>
  <w:num w:numId="148">
    <w:abstractNumId w:val="294"/>
  </w:num>
  <w:num w:numId="149">
    <w:abstractNumId w:val="254"/>
  </w:num>
  <w:num w:numId="150">
    <w:abstractNumId w:val="171"/>
  </w:num>
  <w:num w:numId="151">
    <w:abstractNumId w:val="103"/>
  </w:num>
  <w:num w:numId="152">
    <w:abstractNumId w:val="351"/>
  </w:num>
  <w:num w:numId="153">
    <w:abstractNumId w:val="279"/>
  </w:num>
  <w:num w:numId="154">
    <w:abstractNumId w:val="218"/>
  </w:num>
  <w:num w:numId="155">
    <w:abstractNumId w:val="69"/>
  </w:num>
  <w:num w:numId="156">
    <w:abstractNumId w:val="280"/>
  </w:num>
  <w:num w:numId="157">
    <w:abstractNumId w:val="84"/>
  </w:num>
  <w:num w:numId="158">
    <w:abstractNumId w:val="48"/>
  </w:num>
  <w:num w:numId="159">
    <w:abstractNumId w:val="233"/>
  </w:num>
  <w:num w:numId="160">
    <w:abstractNumId w:val="310"/>
  </w:num>
  <w:num w:numId="161">
    <w:abstractNumId w:val="275"/>
  </w:num>
  <w:num w:numId="162">
    <w:abstractNumId w:val="277"/>
  </w:num>
  <w:num w:numId="163">
    <w:abstractNumId w:val="321"/>
  </w:num>
  <w:num w:numId="164">
    <w:abstractNumId w:val="244"/>
  </w:num>
  <w:num w:numId="165">
    <w:abstractNumId w:val="201"/>
  </w:num>
  <w:num w:numId="166">
    <w:abstractNumId w:val="241"/>
  </w:num>
  <w:num w:numId="167">
    <w:abstractNumId w:val="31"/>
  </w:num>
  <w:num w:numId="168">
    <w:abstractNumId w:val="311"/>
  </w:num>
  <w:num w:numId="169">
    <w:abstractNumId w:val="211"/>
  </w:num>
  <w:num w:numId="170">
    <w:abstractNumId w:val="182"/>
  </w:num>
  <w:num w:numId="171">
    <w:abstractNumId w:val="270"/>
  </w:num>
  <w:num w:numId="172">
    <w:abstractNumId w:val="342"/>
  </w:num>
  <w:num w:numId="173">
    <w:abstractNumId w:val="40"/>
  </w:num>
  <w:num w:numId="174">
    <w:abstractNumId w:val="258"/>
  </w:num>
  <w:num w:numId="175">
    <w:abstractNumId w:val="167"/>
  </w:num>
  <w:num w:numId="176">
    <w:abstractNumId w:val="186"/>
  </w:num>
  <w:num w:numId="177">
    <w:abstractNumId w:val="129"/>
  </w:num>
  <w:num w:numId="178">
    <w:abstractNumId w:val="305"/>
  </w:num>
  <w:num w:numId="179">
    <w:abstractNumId w:val="194"/>
  </w:num>
  <w:num w:numId="180">
    <w:abstractNumId w:val="193"/>
  </w:num>
  <w:num w:numId="181">
    <w:abstractNumId w:val="257"/>
  </w:num>
  <w:num w:numId="182">
    <w:abstractNumId w:val="200"/>
  </w:num>
  <w:num w:numId="183">
    <w:abstractNumId w:val="174"/>
  </w:num>
  <w:num w:numId="184">
    <w:abstractNumId w:val="133"/>
  </w:num>
  <w:num w:numId="185">
    <w:abstractNumId w:val="158"/>
  </w:num>
  <w:num w:numId="186">
    <w:abstractNumId w:val="146"/>
  </w:num>
  <w:num w:numId="187">
    <w:abstractNumId w:val="47"/>
  </w:num>
  <w:num w:numId="188">
    <w:abstractNumId w:val="121"/>
  </w:num>
  <w:num w:numId="189">
    <w:abstractNumId w:val="360"/>
  </w:num>
  <w:num w:numId="190">
    <w:abstractNumId w:val="195"/>
  </w:num>
  <w:num w:numId="191">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3">
    <w:abstractNumId w:val="17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abstractNumId w:val="3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5">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6">
    <w:abstractNumId w:val="2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7">
    <w:abstractNumId w:val="1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8">
    <w:abstractNumId w:val="20"/>
  </w:num>
  <w:num w:numId="199">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0">
    <w:abstractNumId w:val="29"/>
  </w:num>
  <w:num w:numId="201">
    <w:abstractNumId w:val="15"/>
  </w:num>
  <w:num w:numId="202">
    <w:abstractNumId w:val="175"/>
  </w:num>
  <w:num w:numId="203">
    <w:abstractNumId w:val="87"/>
  </w:num>
  <w:num w:numId="204">
    <w:abstractNumId w:val="101"/>
  </w:num>
  <w:num w:numId="205">
    <w:abstractNumId w:val="348"/>
  </w:num>
  <w:num w:numId="206">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7">
    <w:abstractNumId w:val="2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8">
    <w:abstractNumId w:val="2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9">
    <w:abstractNumId w:val="2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0">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1">
    <w:abstractNumId w:val="2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2">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3">
    <w:abstractNumId w:val="2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4">
    <w:abstractNumId w:val="153"/>
  </w:num>
  <w:num w:numId="215">
    <w:abstractNumId w:val="163"/>
  </w:num>
  <w:num w:numId="216">
    <w:abstractNumId w:val="350"/>
  </w:num>
  <w:num w:numId="217">
    <w:abstractNumId w:val="224"/>
  </w:num>
  <w:num w:numId="218">
    <w:abstractNumId w:val="248"/>
  </w:num>
  <w:num w:numId="219">
    <w:abstractNumId w:val="2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0">
    <w:abstractNumId w:val="2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1">
    <w:abstractNumId w:val="2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3">
    <w:abstractNumId w:val="2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4">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5">
    <w:abstractNumId w:val="296"/>
    <w:lvlOverride w:ilvl="0">
      <w:startOverride w:val="1"/>
    </w:lvlOverride>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6">
    <w:abstractNumId w:val="51"/>
    <w:lvlOverride w:ilvl="0"/>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7">
    <w:abstractNumId w:val="236"/>
    <w:lvlOverride w:ilvl="0"/>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8">
    <w:abstractNumId w:val="43"/>
    <w:lvlOverride w:ilvl="0"/>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9">
    <w:abstractNumId w:val="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1">
    <w:abstractNumId w:val="2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2">
    <w:abstractNumId w:val="2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4">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6">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8">
    <w:abstractNumId w:val="5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9">
    <w:abstractNumId w:val="3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0">
    <w:abstractNumId w:val="164"/>
  </w:num>
  <w:num w:numId="241">
    <w:abstractNumId w:val="27"/>
  </w:num>
  <w:num w:numId="242">
    <w:abstractNumId w:val="46"/>
  </w:num>
  <w:num w:numId="243">
    <w:abstractNumId w:val="126"/>
  </w:num>
  <w:num w:numId="244">
    <w:abstractNumId w:val="8"/>
  </w:num>
  <w:num w:numId="245">
    <w:abstractNumId w:val="308"/>
  </w:num>
  <w:num w:numId="246">
    <w:abstractNumId w:val="267"/>
  </w:num>
  <w:num w:numId="247">
    <w:abstractNumId w:val="298"/>
  </w:num>
  <w:num w:numId="248">
    <w:abstractNumId w:val="302"/>
  </w:num>
  <w:num w:numId="249">
    <w:abstractNumId w:val="0"/>
  </w:num>
  <w:num w:numId="250">
    <w:abstractNumId w:val="45"/>
  </w:num>
  <w:num w:numId="251">
    <w:abstractNumId w:val="268"/>
  </w:num>
  <w:num w:numId="252">
    <w:abstractNumId w:val="91"/>
  </w:num>
  <w:num w:numId="253">
    <w:abstractNumId w:val="309"/>
  </w:num>
  <w:num w:numId="254">
    <w:abstractNumId w:val="108"/>
  </w:num>
  <w:num w:numId="255">
    <w:abstractNumId w:val="63"/>
  </w:num>
  <w:num w:numId="256">
    <w:abstractNumId w:val="104"/>
  </w:num>
  <w:num w:numId="257">
    <w:abstractNumId w:val="49"/>
  </w:num>
  <w:num w:numId="258">
    <w:abstractNumId w:val="207"/>
  </w:num>
  <w:num w:numId="259">
    <w:abstractNumId w:val="325"/>
  </w:num>
  <w:num w:numId="260">
    <w:abstractNumId w:val="68"/>
  </w:num>
  <w:num w:numId="261">
    <w:abstractNumId w:val="59"/>
  </w:num>
  <w:num w:numId="262">
    <w:abstractNumId w:val="180"/>
  </w:num>
  <w:num w:numId="263">
    <w:abstractNumId w:val="187"/>
  </w:num>
  <w:num w:numId="264">
    <w:abstractNumId w:val="229"/>
  </w:num>
  <w:num w:numId="265">
    <w:abstractNumId w:val="320"/>
  </w:num>
  <w:num w:numId="266">
    <w:abstractNumId w:val="274"/>
  </w:num>
  <w:num w:numId="267">
    <w:abstractNumId w:val="23"/>
  </w:num>
  <w:num w:numId="268">
    <w:abstractNumId w:val="330"/>
  </w:num>
  <w:num w:numId="269">
    <w:abstractNumId w:val="173"/>
  </w:num>
  <w:num w:numId="270">
    <w:abstractNumId w:val="120"/>
  </w:num>
  <w:num w:numId="271">
    <w:abstractNumId w:val="205"/>
  </w:num>
  <w:num w:numId="272">
    <w:abstractNumId w:val="96"/>
  </w:num>
  <w:num w:numId="273">
    <w:abstractNumId w:val="53"/>
  </w:num>
  <w:num w:numId="274">
    <w:abstractNumId w:val="16"/>
  </w:num>
  <w:num w:numId="275">
    <w:abstractNumId w:val="324"/>
  </w:num>
  <w:num w:numId="276">
    <w:abstractNumId w:val="90"/>
  </w:num>
  <w:num w:numId="277">
    <w:abstractNumId w:val="228"/>
  </w:num>
  <w:num w:numId="278">
    <w:abstractNumId w:val="139"/>
  </w:num>
  <w:num w:numId="279">
    <w:abstractNumId w:val="336"/>
  </w:num>
  <w:num w:numId="280">
    <w:abstractNumId w:val="318"/>
  </w:num>
  <w:num w:numId="281">
    <w:abstractNumId w:val="278"/>
  </w:num>
  <w:num w:numId="282">
    <w:abstractNumId w:val="26"/>
  </w:num>
  <w:num w:numId="283">
    <w:abstractNumId w:val="329"/>
  </w:num>
  <w:num w:numId="284">
    <w:abstractNumId w:val="343"/>
  </w:num>
  <w:num w:numId="285">
    <w:abstractNumId w:val="204"/>
  </w:num>
  <w:num w:numId="286">
    <w:abstractNumId w:val="143"/>
  </w:num>
  <w:num w:numId="287">
    <w:abstractNumId w:val="333"/>
  </w:num>
  <w:num w:numId="288">
    <w:abstractNumId w:val="9"/>
  </w:num>
  <w:num w:numId="289">
    <w:abstractNumId w:val="355"/>
  </w:num>
  <w:num w:numId="290">
    <w:abstractNumId w:val="234"/>
  </w:num>
  <w:num w:numId="291">
    <w:abstractNumId w:val="102"/>
  </w:num>
  <w:num w:numId="292">
    <w:abstractNumId w:val="221"/>
  </w:num>
  <w:num w:numId="293">
    <w:abstractNumId w:val="289"/>
  </w:num>
  <w:num w:numId="294">
    <w:abstractNumId w:val="81"/>
  </w:num>
  <w:num w:numId="295">
    <w:abstractNumId w:val="57"/>
  </w:num>
  <w:num w:numId="296">
    <w:abstractNumId w:val="24"/>
  </w:num>
  <w:num w:numId="297">
    <w:abstractNumId w:val="74"/>
  </w:num>
  <w:num w:numId="298">
    <w:abstractNumId w:val="65"/>
  </w:num>
  <w:num w:numId="299">
    <w:abstractNumId w:val="262"/>
  </w:num>
  <w:num w:numId="300">
    <w:abstractNumId w:val="131"/>
  </w:num>
  <w:num w:numId="301">
    <w:abstractNumId w:val="123"/>
  </w:num>
  <w:num w:numId="302">
    <w:abstractNumId w:val="82"/>
  </w:num>
  <w:num w:numId="303">
    <w:abstractNumId w:val="230"/>
  </w:num>
  <w:num w:numId="304">
    <w:abstractNumId w:val="328"/>
  </w:num>
  <w:num w:numId="305">
    <w:abstractNumId w:val="197"/>
  </w:num>
  <w:num w:numId="306">
    <w:abstractNumId w:val="199"/>
  </w:num>
  <w:num w:numId="307">
    <w:abstractNumId w:val="125"/>
  </w:num>
  <w:num w:numId="308">
    <w:abstractNumId w:val="136"/>
  </w:num>
  <w:num w:numId="309">
    <w:abstractNumId w:val="21"/>
  </w:num>
  <w:num w:numId="310">
    <w:abstractNumId w:val="290"/>
  </w:num>
  <w:num w:numId="311">
    <w:abstractNumId w:val="11"/>
  </w:num>
  <w:num w:numId="312">
    <w:abstractNumId w:val="35"/>
  </w:num>
  <w:num w:numId="313">
    <w:abstractNumId w:val="245"/>
  </w:num>
  <w:num w:numId="314">
    <w:abstractNumId w:val="98"/>
  </w:num>
  <w:num w:numId="315">
    <w:abstractNumId w:val="109"/>
  </w:num>
  <w:num w:numId="316">
    <w:abstractNumId w:val="358"/>
  </w:num>
  <w:num w:numId="317">
    <w:abstractNumId w:val="315"/>
  </w:num>
  <w:num w:numId="318">
    <w:abstractNumId w:val="117"/>
  </w:num>
  <w:num w:numId="319">
    <w:abstractNumId w:val="12"/>
  </w:num>
  <w:num w:numId="320">
    <w:abstractNumId w:val="152"/>
  </w:num>
  <w:num w:numId="321">
    <w:abstractNumId w:val="341"/>
  </w:num>
  <w:num w:numId="322">
    <w:abstractNumId w:val="113"/>
  </w:num>
  <w:num w:numId="323">
    <w:abstractNumId w:val="144"/>
  </w:num>
  <w:num w:numId="324">
    <w:abstractNumId w:val="20"/>
  </w:num>
  <w:num w:numId="325">
    <w:abstractNumId w:val="36"/>
  </w:num>
  <w:num w:numId="326">
    <w:abstractNumId w:val="97"/>
  </w:num>
  <w:num w:numId="327">
    <w:abstractNumId w:val="27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8">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9">
    <w:abstractNumId w:val="19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0">
    <w:abstractNumId w:val="2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1">
    <w:abstractNumId w:val="3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2">
    <w:abstractNumId w:val="26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3">
    <w:abstractNumId w:val="2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4">
    <w:abstractNumId w:val="3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5">
    <w:abstractNumId w:val="28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6">
    <w:abstractNumId w:val="26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7">
    <w:abstractNumId w:val="2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8">
    <w:abstractNumId w:val="3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9">
    <w:abstractNumId w:val="28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0">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1">
    <w:abstractNumId w:val="3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2">
    <w:abstractNumId w:val="7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3">
    <w:abstractNumId w:val="2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5">
    <w:abstractNumId w:val="26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6">
    <w:abstractNumId w:val="2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7">
    <w:abstractNumId w:val="16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8">
    <w:abstractNumId w:val="2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9">
    <w:abstractNumId w:val="1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0">
    <w:abstractNumId w:val="2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1">
    <w:abstractNumId w:val="357"/>
  </w:num>
  <w:num w:numId="352">
    <w:abstractNumId w:val="340"/>
  </w:num>
  <w:num w:numId="353">
    <w:abstractNumId w:val="75"/>
  </w:num>
  <w:num w:numId="354">
    <w:abstractNumId w:val="210"/>
  </w:num>
  <w:num w:numId="355">
    <w:abstractNumId w:val="52"/>
  </w:num>
  <w:num w:numId="356">
    <w:abstractNumId w:val="188"/>
  </w:num>
  <w:num w:numId="357">
    <w:abstractNumId w:val="314"/>
  </w:num>
  <w:num w:numId="358">
    <w:abstractNumId w:val="179"/>
  </w:num>
  <w:num w:numId="359">
    <w:abstractNumId w:val="225"/>
  </w:num>
  <w:num w:numId="360">
    <w:abstractNumId w:val="354"/>
  </w:num>
  <w:num w:numId="361">
    <w:abstractNumId w:val="112"/>
  </w:num>
  <w:num w:numId="362">
    <w:abstractNumId w:val="37"/>
  </w:num>
  <w:num w:numId="363">
    <w:abstractNumId w:val="165"/>
  </w:num>
  <w:num w:numId="364">
    <w:abstractNumId w:val="44"/>
  </w:num>
  <w:num w:numId="365">
    <w:abstractNumId w:val="189"/>
  </w:num>
  <w:num w:numId="366">
    <w:abstractNumId w:val="25"/>
  </w:num>
  <w:num w:numId="367">
    <w:abstractNumId w:val="141"/>
  </w:num>
  <w:num w:numId="368">
    <w:abstractNumId w:val="142"/>
  </w:num>
  <w:num w:numId="369">
    <w:abstractNumId w:val="303"/>
  </w:num>
  <w:num w:numId="370">
    <w:abstractNumId w:val="5"/>
  </w:num>
  <w:num w:numId="371">
    <w:abstractNumId w:val="313"/>
  </w:num>
  <w:numIdMacAtCleanup w:val="3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hdrShapeDefaults>
    <o:shapedefaults v:ext="edit" spidmax="3129"/>
  </w:hdrShapeDefaults>
  <w:footnotePr>
    <w:footnote w:id="-1"/>
    <w:footnote w:id="0"/>
  </w:footnotePr>
  <w:endnotePr>
    <w:endnote w:id="-1"/>
    <w:endnote w:id="0"/>
  </w:endnotePr>
  <w:compat>
    <w:compatSetting w:name="compatibilityMode" w:uri="http://schemas.microsoft.com/office/word" w:val="12"/>
  </w:compat>
  <w:rsids>
    <w:rsidRoot w:val="000A17B8"/>
    <w:rsid w:val="0000085C"/>
    <w:rsid w:val="00000B69"/>
    <w:rsid w:val="00000F83"/>
    <w:rsid w:val="00002CFA"/>
    <w:rsid w:val="00006454"/>
    <w:rsid w:val="00006989"/>
    <w:rsid w:val="00007B75"/>
    <w:rsid w:val="00007C1B"/>
    <w:rsid w:val="0001005F"/>
    <w:rsid w:val="00010437"/>
    <w:rsid w:val="00011BAA"/>
    <w:rsid w:val="00011D0B"/>
    <w:rsid w:val="00012ACD"/>
    <w:rsid w:val="0001392D"/>
    <w:rsid w:val="00014320"/>
    <w:rsid w:val="00014C8D"/>
    <w:rsid w:val="000152C0"/>
    <w:rsid w:val="000153F5"/>
    <w:rsid w:val="00016A54"/>
    <w:rsid w:val="00017196"/>
    <w:rsid w:val="00020659"/>
    <w:rsid w:val="00020F49"/>
    <w:rsid w:val="00021854"/>
    <w:rsid w:val="0002256C"/>
    <w:rsid w:val="00023BD0"/>
    <w:rsid w:val="00024364"/>
    <w:rsid w:val="000266F3"/>
    <w:rsid w:val="00030318"/>
    <w:rsid w:val="000303AE"/>
    <w:rsid w:val="0003151D"/>
    <w:rsid w:val="000333EC"/>
    <w:rsid w:val="00035208"/>
    <w:rsid w:val="00035765"/>
    <w:rsid w:val="000357B5"/>
    <w:rsid w:val="000368C2"/>
    <w:rsid w:val="000405D9"/>
    <w:rsid w:val="00040AD7"/>
    <w:rsid w:val="00040BD9"/>
    <w:rsid w:val="00041537"/>
    <w:rsid w:val="00042424"/>
    <w:rsid w:val="00042BE3"/>
    <w:rsid w:val="000438EC"/>
    <w:rsid w:val="00044DBB"/>
    <w:rsid w:val="00047900"/>
    <w:rsid w:val="000509E4"/>
    <w:rsid w:val="000516D5"/>
    <w:rsid w:val="0005385C"/>
    <w:rsid w:val="00053FCF"/>
    <w:rsid w:val="0005622D"/>
    <w:rsid w:val="0005721D"/>
    <w:rsid w:val="000577BF"/>
    <w:rsid w:val="0005791A"/>
    <w:rsid w:val="00057AA8"/>
    <w:rsid w:val="000608F0"/>
    <w:rsid w:val="00063AA9"/>
    <w:rsid w:val="000640A9"/>
    <w:rsid w:val="00066077"/>
    <w:rsid w:val="00066BA7"/>
    <w:rsid w:val="000729FD"/>
    <w:rsid w:val="00072CA3"/>
    <w:rsid w:val="00074E51"/>
    <w:rsid w:val="0007537E"/>
    <w:rsid w:val="0007728C"/>
    <w:rsid w:val="00077F2D"/>
    <w:rsid w:val="000828EA"/>
    <w:rsid w:val="0008646F"/>
    <w:rsid w:val="0009065B"/>
    <w:rsid w:val="0009109E"/>
    <w:rsid w:val="0009219A"/>
    <w:rsid w:val="00093D89"/>
    <w:rsid w:val="00093F17"/>
    <w:rsid w:val="000943BE"/>
    <w:rsid w:val="00094F24"/>
    <w:rsid w:val="0009516A"/>
    <w:rsid w:val="00096734"/>
    <w:rsid w:val="00096DEF"/>
    <w:rsid w:val="000A0A22"/>
    <w:rsid w:val="000A0BAA"/>
    <w:rsid w:val="000A17B8"/>
    <w:rsid w:val="000A2690"/>
    <w:rsid w:val="000A47D0"/>
    <w:rsid w:val="000A691E"/>
    <w:rsid w:val="000A7DE6"/>
    <w:rsid w:val="000B0909"/>
    <w:rsid w:val="000B28E3"/>
    <w:rsid w:val="000B3674"/>
    <w:rsid w:val="000B4B79"/>
    <w:rsid w:val="000B58BE"/>
    <w:rsid w:val="000B5C17"/>
    <w:rsid w:val="000B6B72"/>
    <w:rsid w:val="000C07B8"/>
    <w:rsid w:val="000C221B"/>
    <w:rsid w:val="000C2EFD"/>
    <w:rsid w:val="000C32B9"/>
    <w:rsid w:val="000C370E"/>
    <w:rsid w:val="000C3FAA"/>
    <w:rsid w:val="000C4322"/>
    <w:rsid w:val="000C44F9"/>
    <w:rsid w:val="000C488F"/>
    <w:rsid w:val="000C58A9"/>
    <w:rsid w:val="000C7010"/>
    <w:rsid w:val="000D10F3"/>
    <w:rsid w:val="000D1A5D"/>
    <w:rsid w:val="000D46FD"/>
    <w:rsid w:val="000D4CDE"/>
    <w:rsid w:val="000D545B"/>
    <w:rsid w:val="000D5914"/>
    <w:rsid w:val="000D60F8"/>
    <w:rsid w:val="000E0351"/>
    <w:rsid w:val="000E181F"/>
    <w:rsid w:val="000E20EC"/>
    <w:rsid w:val="000E28C3"/>
    <w:rsid w:val="000E387B"/>
    <w:rsid w:val="000E6C82"/>
    <w:rsid w:val="000F1468"/>
    <w:rsid w:val="000F4B8A"/>
    <w:rsid w:val="000F5823"/>
    <w:rsid w:val="000F683F"/>
    <w:rsid w:val="000F78A5"/>
    <w:rsid w:val="001007DD"/>
    <w:rsid w:val="001011A9"/>
    <w:rsid w:val="001023BE"/>
    <w:rsid w:val="00104656"/>
    <w:rsid w:val="00106CF5"/>
    <w:rsid w:val="001071AE"/>
    <w:rsid w:val="001105E9"/>
    <w:rsid w:val="001110C4"/>
    <w:rsid w:val="001119FD"/>
    <w:rsid w:val="00111D73"/>
    <w:rsid w:val="00113809"/>
    <w:rsid w:val="00113902"/>
    <w:rsid w:val="0011449D"/>
    <w:rsid w:val="00114702"/>
    <w:rsid w:val="001148A4"/>
    <w:rsid w:val="001202DA"/>
    <w:rsid w:val="0012057C"/>
    <w:rsid w:val="00120BFF"/>
    <w:rsid w:val="00121458"/>
    <w:rsid w:val="00121CF4"/>
    <w:rsid w:val="00121E7E"/>
    <w:rsid w:val="00121E85"/>
    <w:rsid w:val="001222C9"/>
    <w:rsid w:val="00123E1C"/>
    <w:rsid w:val="0012422E"/>
    <w:rsid w:val="001245CD"/>
    <w:rsid w:val="00125057"/>
    <w:rsid w:val="001251CA"/>
    <w:rsid w:val="001257FA"/>
    <w:rsid w:val="001261B8"/>
    <w:rsid w:val="0012640E"/>
    <w:rsid w:val="001269BC"/>
    <w:rsid w:val="001275FF"/>
    <w:rsid w:val="00130632"/>
    <w:rsid w:val="00130C2D"/>
    <w:rsid w:val="00131491"/>
    <w:rsid w:val="001330A9"/>
    <w:rsid w:val="001332C4"/>
    <w:rsid w:val="00134BFD"/>
    <w:rsid w:val="00135669"/>
    <w:rsid w:val="00136086"/>
    <w:rsid w:val="00136819"/>
    <w:rsid w:val="00142A2E"/>
    <w:rsid w:val="00143266"/>
    <w:rsid w:val="001448EC"/>
    <w:rsid w:val="00146018"/>
    <w:rsid w:val="00146144"/>
    <w:rsid w:val="0014744C"/>
    <w:rsid w:val="001477BA"/>
    <w:rsid w:val="001500FE"/>
    <w:rsid w:val="00150DC3"/>
    <w:rsid w:val="00152D92"/>
    <w:rsid w:val="001538E7"/>
    <w:rsid w:val="00153BEB"/>
    <w:rsid w:val="0015529C"/>
    <w:rsid w:val="001572C6"/>
    <w:rsid w:val="00160834"/>
    <w:rsid w:val="00160CBB"/>
    <w:rsid w:val="00163707"/>
    <w:rsid w:val="001641F1"/>
    <w:rsid w:val="00165150"/>
    <w:rsid w:val="00170FC8"/>
    <w:rsid w:val="00171AF9"/>
    <w:rsid w:val="00175C37"/>
    <w:rsid w:val="0017639F"/>
    <w:rsid w:val="001776E6"/>
    <w:rsid w:val="0018012E"/>
    <w:rsid w:val="00182F35"/>
    <w:rsid w:val="0018378F"/>
    <w:rsid w:val="00183AFB"/>
    <w:rsid w:val="001842C8"/>
    <w:rsid w:val="00185113"/>
    <w:rsid w:val="001873F4"/>
    <w:rsid w:val="0019022D"/>
    <w:rsid w:val="00191ACD"/>
    <w:rsid w:val="001954EC"/>
    <w:rsid w:val="00197281"/>
    <w:rsid w:val="001A26FF"/>
    <w:rsid w:val="001A4A4F"/>
    <w:rsid w:val="001A4E52"/>
    <w:rsid w:val="001A582C"/>
    <w:rsid w:val="001A5BB9"/>
    <w:rsid w:val="001A67B5"/>
    <w:rsid w:val="001A795F"/>
    <w:rsid w:val="001B105A"/>
    <w:rsid w:val="001B1801"/>
    <w:rsid w:val="001B4A97"/>
    <w:rsid w:val="001B4C94"/>
    <w:rsid w:val="001B5BE7"/>
    <w:rsid w:val="001B648B"/>
    <w:rsid w:val="001B7558"/>
    <w:rsid w:val="001C0126"/>
    <w:rsid w:val="001C12C8"/>
    <w:rsid w:val="001C2163"/>
    <w:rsid w:val="001C2728"/>
    <w:rsid w:val="001C3018"/>
    <w:rsid w:val="001C38FD"/>
    <w:rsid w:val="001C6063"/>
    <w:rsid w:val="001C6A4E"/>
    <w:rsid w:val="001C6E25"/>
    <w:rsid w:val="001D0D30"/>
    <w:rsid w:val="001D15FD"/>
    <w:rsid w:val="001D330B"/>
    <w:rsid w:val="001D4EC7"/>
    <w:rsid w:val="001D4F49"/>
    <w:rsid w:val="001D5711"/>
    <w:rsid w:val="001D5930"/>
    <w:rsid w:val="001D5CD8"/>
    <w:rsid w:val="001D5FED"/>
    <w:rsid w:val="001E2125"/>
    <w:rsid w:val="001E3C40"/>
    <w:rsid w:val="001E41A1"/>
    <w:rsid w:val="001E4C51"/>
    <w:rsid w:val="001E5BCD"/>
    <w:rsid w:val="001E60DE"/>
    <w:rsid w:val="001E68A4"/>
    <w:rsid w:val="001F0317"/>
    <w:rsid w:val="001F0AF2"/>
    <w:rsid w:val="001F1CE1"/>
    <w:rsid w:val="001F21FB"/>
    <w:rsid w:val="001F351F"/>
    <w:rsid w:val="001F4250"/>
    <w:rsid w:val="001F6547"/>
    <w:rsid w:val="00200A5E"/>
    <w:rsid w:val="00200D6F"/>
    <w:rsid w:val="002045E0"/>
    <w:rsid w:val="002128A3"/>
    <w:rsid w:val="00213C72"/>
    <w:rsid w:val="00215602"/>
    <w:rsid w:val="0021657F"/>
    <w:rsid w:val="00216623"/>
    <w:rsid w:val="002177A4"/>
    <w:rsid w:val="002229C6"/>
    <w:rsid w:val="002232BE"/>
    <w:rsid w:val="002242A8"/>
    <w:rsid w:val="00224BFA"/>
    <w:rsid w:val="002257E2"/>
    <w:rsid w:val="00231A57"/>
    <w:rsid w:val="0023226A"/>
    <w:rsid w:val="0023333B"/>
    <w:rsid w:val="00234708"/>
    <w:rsid w:val="00235FD9"/>
    <w:rsid w:val="00241DAA"/>
    <w:rsid w:val="00243EC5"/>
    <w:rsid w:val="00244F30"/>
    <w:rsid w:val="002452C7"/>
    <w:rsid w:val="00246457"/>
    <w:rsid w:val="00246FA2"/>
    <w:rsid w:val="002515C9"/>
    <w:rsid w:val="00252E05"/>
    <w:rsid w:val="002534C3"/>
    <w:rsid w:val="002539C8"/>
    <w:rsid w:val="00254233"/>
    <w:rsid w:val="00254422"/>
    <w:rsid w:val="00256792"/>
    <w:rsid w:val="002624E6"/>
    <w:rsid w:val="002628C2"/>
    <w:rsid w:val="002630FE"/>
    <w:rsid w:val="00263564"/>
    <w:rsid w:val="002648FC"/>
    <w:rsid w:val="00264D4F"/>
    <w:rsid w:val="002709F1"/>
    <w:rsid w:val="002710D3"/>
    <w:rsid w:val="00271E76"/>
    <w:rsid w:val="002732A6"/>
    <w:rsid w:val="002759FB"/>
    <w:rsid w:val="00276130"/>
    <w:rsid w:val="00276367"/>
    <w:rsid w:val="002770E9"/>
    <w:rsid w:val="002849AB"/>
    <w:rsid w:val="00284FC9"/>
    <w:rsid w:val="00286C1D"/>
    <w:rsid w:val="002877D5"/>
    <w:rsid w:val="0029092C"/>
    <w:rsid w:val="00290CFA"/>
    <w:rsid w:val="00293925"/>
    <w:rsid w:val="002957D7"/>
    <w:rsid w:val="0029612B"/>
    <w:rsid w:val="00297D53"/>
    <w:rsid w:val="002A0BCF"/>
    <w:rsid w:val="002A30CC"/>
    <w:rsid w:val="002A4CF0"/>
    <w:rsid w:val="002A6099"/>
    <w:rsid w:val="002B06C1"/>
    <w:rsid w:val="002B2640"/>
    <w:rsid w:val="002B2BFD"/>
    <w:rsid w:val="002B4A61"/>
    <w:rsid w:val="002B579B"/>
    <w:rsid w:val="002B60AD"/>
    <w:rsid w:val="002B73C0"/>
    <w:rsid w:val="002C0430"/>
    <w:rsid w:val="002C11A8"/>
    <w:rsid w:val="002C34A4"/>
    <w:rsid w:val="002C4994"/>
    <w:rsid w:val="002C5A8A"/>
    <w:rsid w:val="002C61A5"/>
    <w:rsid w:val="002C6D42"/>
    <w:rsid w:val="002D227D"/>
    <w:rsid w:val="002D23AF"/>
    <w:rsid w:val="002D469E"/>
    <w:rsid w:val="002D47D4"/>
    <w:rsid w:val="002D537C"/>
    <w:rsid w:val="002D580D"/>
    <w:rsid w:val="002E061C"/>
    <w:rsid w:val="002E2929"/>
    <w:rsid w:val="002E6D03"/>
    <w:rsid w:val="002E7128"/>
    <w:rsid w:val="002E793E"/>
    <w:rsid w:val="002F1255"/>
    <w:rsid w:val="002F33E7"/>
    <w:rsid w:val="002F3FB9"/>
    <w:rsid w:val="002F53E3"/>
    <w:rsid w:val="002F68B9"/>
    <w:rsid w:val="002F7A0B"/>
    <w:rsid w:val="002F7B1D"/>
    <w:rsid w:val="003046C3"/>
    <w:rsid w:val="00304847"/>
    <w:rsid w:val="0030553B"/>
    <w:rsid w:val="00306DEE"/>
    <w:rsid w:val="00307A38"/>
    <w:rsid w:val="00315169"/>
    <w:rsid w:val="00320545"/>
    <w:rsid w:val="00322597"/>
    <w:rsid w:val="00323A9C"/>
    <w:rsid w:val="0032405E"/>
    <w:rsid w:val="003259F3"/>
    <w:rsid w:val="00325FCC"/>
    <w:rsid w:val="00326991"/>
    <w:rsid w:val="003275D6"/>
    <w:rsid w:val="00327C1E"/>
    <w:rsid w:val="00330F8F"/>
    <w:rsid w:val="00332709"/>
    <w:rsid w:val="0033279C"/>
    <w:rsid w:val="00332EB2"/>
    <w:rsid w:val="00334EF3"/>
    <w:rsid w:val="0033525B"/>
    <w:rsid w:val="00335525"/>
    <w:rsid w:val="0033573C"/>
    <w:rsid w:val="00336A52"/>
    <w:rsid w:val="003378F0"/>
    <w:rsid w:val="0033796A"/>
    <w:rsid w:val="00343009"/>
    <w:rsid w:val="003445A3"/>
    <w:rsid w:val="003473E8"/>
    <w:rsid w:val="0034762D"/>
    <w:rsid w:val="003523A0"/>
    <w:rsid w:val="00353D9A"/>
    <w:rsid w:val="0035469B"/>
    <w:rsid w:val="00360B5E"/>
    <w:rsid w:val="00360FD3"/>
    <w:rsid w:val="00361D58"/>
    <w:rsid w:val="0036340F"/>
    <w:rsid w:val="00365026"/>
    <w:rsid w:val="0036573E"/>
    <w:rsid w:val="00365D52"/>
    <w:rsid w:val="003721C2"/>
    <w:rsid w:val="00374283"/>
    <w:rsid w:val="003750B2"/>
    <w:rsid w:val="003750D8"/>
    <w:rsid w:val="00376C41"/>
    <w:rsid w:val="003770E7"/>
    <w:rsid w:val="00377728"/>
    <w:rsid w:val="003807AB"/>
    <w:rsid w:val="00381808"/>
    <w:rsid w:val="00381E81"/>
    <w:rsid w:val="00382DA4"/>
    <w:rsid w:val="003838AD"/>
    <w:rsid w:val="00383E09"/>
    <w:rsid w:val="0039282F"/>
    <w:rsid w:val="00394347"/>
    <w:rsid w:val="00395495"/>
    <w:rsid w:val="00396383"/>
    <w:rsid w:val="0039782A"/>
    <w:rsid w:val="003A4988"/>
    <w:rsid w:val="003A5829"/>
    <w:rsid w:val="003A68FC"/>
    <w:rsid w:val="003A6BE6"/>
    <w:rsid w:val="003A70E8"/>
    <w:rsid w:val="003A78B7"/>
    <w:rsid w:val="003A79D9"/>
    <w:rsid w:val="003B2267"/>
    <w:rsid w:val="003B36BE"/>
    <w:rsid w:val="003B44F5"/>
    <w:rsid w:val="003B5B44"/>
    <w:rsid w:val="003B6C6F"/>
    <w:rsid w:val="003B7215"/>
    <w:rsid w:val="003B7390"/>
    <w:rsid w:val="003C0B8E"/>
    <w:rsid w:val="003C0C90"/>
    <w:rsid w:val="003C1BAE"/>
    <w:rsid w:val="003C2E01"/>
    <w:rsid w:val="003C2E17"/>
    <w:rsid w:val="003C4E10"/>
    <w:rsid w:val="003C5387"/>
    <w:rsid w:val="003C5459"/>
    <w:rsid w:val="003C5AAA"/>
    <w:rsid w:val="003C62CB"/>
    <w:rsid w:val="003C64E0"/>
    <w:rsid w:val="003C6B7B"/>
    <w:rsid w:val="003C7668"/>
    <w:rsid w:val="003D0917"/>
    <w:rsid w:val="003D149B"/>
    <w:rsid w:val="003D34A4"/>
    <w:rsid w:val="003E2379"/>
    <w:rsid w:val="003E303D"/>
    <w:rsid w:val="003E6799"/>
    <w:rsid w:val="003E6EF6"/>
    <w:rsid w:val="003E7C11"/>
    <w:rsid w:val="003F1697"/>
    <w:rsid w:val="003F20BA"/>
    <w:rsid w:val="003F4569"/>
    <w:rsid w:val="003F5993"/>
    <w:rsid w:val="003F6246"/>
    <w:rsid w:val="003F7355"/>
    <w:rsid w:val="004027FC"/>
    <w:rsid w:val="00404CDF"/>
    <w:rsid w:val="004052DC"/>
    <w:rsid w:val="00407760"/>
    <w:rsid w:val="00407C65"/>
    <w:rsid w:val="00410660"/>
    <w:rsid w:val="00410B77"/>
    <w:rsid w:val="00410F90"/>
    <w:rsid w:val="00411E8E"/>
    <w:rsid w:val="004122EF"/>
    <w:rsid w:val="00413BA9"/>
    <w:rsid w:val="00414E9A"/>
    <w:rsid w:val="00415391"/>
    <w:rsid w:val="00415EF5"/>
    <w:rsid w:val="00420795"/>
    <w:rsid w:val="00420ABB"/>
    <w:rsid w:val="00420B33"/>
    <w:rsid w:val="004210C6"/>
    <w:rsid w:val="00422511"/>
    <w:rsid w:val="00422CAD"/>
    <w:rsid w:val="00424119"/>
    <w:rsid w:val="00427C57"/>
    <w:rsid w:val="00431180"/>
    <w:rsid w:val="004314A9"/>
    <w:rsid w:val="004316D2"/>
    <w:rsid w:val="004344FF"/>
    <w:rsid w:val="00434BCD"/>
    <w:rsid w:val="004354E7"/>
    <w:rsid w:val="0043655A"/>
    <w:rsid w:val="00436DF5"/>
    <w:rsid w:val="00437213"/>
    <w:rsid w:val="0043797E"/>
    <w:rsid w:val="00437B88"/>
    <w:rsid w:val="00437DB8"/>
    <w:rsid w:val="004406E8"/>
    <w:rsid w:val="004422C6"/>
    <w:rsid w:val="004443BD"/>
    <w:rsid w:val="00446340"/>
    <w:rsid w:val="00446B35"/>
    <w:rsid w:val="00446C3B"/>
    <w:rsid w:val="00450128"/>
    <w:rsid w:val="0045029E"/>
    <w:rsid w:val="004513E4"/>
    <w:rsid w:val="004514DE"/>
    <w:rsid w:val="00452BA9"/>
    <w:rsid w:val="0045319E"/>
    <w:rsid w:val="00453628"/>
    <w:rsid w:val="004538C8"/>
    <w:rsid w:val="00455972"/>
    <w:rsid w:val="0045599A"/>
    <w:rsid w:val="004561A5"/>
    <w:rsid w:val="00461F97"/>
    <w:rsid w:val="0046367C"/>
    <w:rsid w:val="004644BD"/>
    <w:rsid w:val="004646F5"/>
    <w:rsid w:val="00464E01"/>
    <w:rsid w:val="004661A8"/>
    <w:rsid w:val="00472205"/>
    <w:rsid w:val="004732D4"/>
    <w:rsid w:val="00475E83"/>
    <w:rsid w:val="0048071A"/>
    <w:rsid w:val="00480C89"/>
    <w:rsid w:val="0048237E"/>
    <w:rsid w:val="00482AB3"/>
    <w:rsid w:val="00482E05"/>
    <w:rsid w:val="00484080"/>
    <w:rsid w:val="004847B2"/>
    <w:rsid w:val="00485853"/>
    <w:rsid w:val="00486978"/>
    <w:rsid w:val="00486ECA"/>
    <w:rsid w:val="004927D1"/>
    <w:rsid w:val="00492D99"/>
    <w:rsid w:val="0049402D"/>
    <w:rsid w:val="004A1163"/>
    <w:rsid w:val="004A1CCA"/>
    <w:rsid w:val="004A2090"/>
    <w:rsid w:val="004A2BEE"/>
    <w:rsid w:val="004A2E42"/>
    <w:rsid w:val="004A3739"/>
    <w:rsid w:val="004A43FC"/>
    <w:rsid w:val="004A5803"/>
    <w:rsid w:val="004A598E"/>
    <w:rsid w:val="004A674D"/>
    <w:rsid w:val="004B0912"/>
    <w:rsid w:val="004B0E72"/>
    <w:rsid w:val="004B294E"/>
    <w:rsid w:val="004B4B67"/>
    <w:rsid w:val="004C0001"/>
    <w:rsid w:val="004C138C"/>
    <w:rsid w:val="004C2931"/>
    <w:rsid w:val="004C46A2"/>
    <w:rsid w:val="004C5676"/>
    <w:rsid w:val="004C7D99"/>
    <w:rsid w:val="004D16E0"/>
    <w:rsid w:val="004D230C"/>
    <w:rsid w:val="004D3104"/>
    <w:rsid w:val="004D34D2"/>
    <w:rsid w:val="004D3DC1"/>
    <w:rsid w:val="004D3DF1"/>
    <w:rsid w:val="004D4264"/>
    <w:rsid w:val="004D6324"/>
    <w:rsid w:val="004D79A4"/>
    <w:rsid w:val="004E026B"/>
    <w:rsid w:val="004E2375"/>
    <w:rsid w:val="004E47DF"/>
    <w:rsid w:val="004E6573"/>
    <w:rsid w:val="004E65AF"/>
    <w:rsid w:val="004E7180"/>
    <w:rsid w:val="004F242A"/>
    <w:rsid w:val="004F27AC"/>
    <w:rsid w:val="004F4B6E"/>
    <w:rsid w:val="004F570F"/>
    <w:rsid w:val="004F5AF1"/>
    <w:rsid w:val="004F71CB"/>
    <w:rsid w:val="004F71D9"/>
    <w:rsid w:val="0050394F"/>
    <w:rsid w:val="00504303"/>
    <w:rsid w:val="0050481E"/>
    <w:rsid w:val="005055A8"/>
    <w:rsid w:val="0050562E"/>
    <w:rsid w:val="00505B1E"/>
    <w:rsid w:val="00505CB1"/>
    <w:rsid w:val="00506CB0"/>
    <w:rsid w:val="00507964"/>
    <w:rsid w:val="00511617"/>
    <w:rsid w:val="00512EB6"/>
    <w:rsid w:val="005136E5"/>
    <w:rsid w:val="00513B56"/>
    <w:rsid w:val="00515DB3"/>
    <w:rsid w:val="00516317"/>
    <w:rsid w:val="00516792"/>
    <w:rsid w:val="00516BE1"/>
    <w:rsid w:val="0051706F"/>
    <w:rsid w:val="00517927"/>
    <w:rsid w:val="00527A0A"/>
    <w:rsid w:val="00532B85"/>
    <w:rsid w:val="0053312C"/>
    <w:rsid w:val="00534837"/>
    <w:rsid w:val="0053570B"/>
    <w:rsid w:val="005369A9"/>
    <w:rsid w:val="00537F08"/>
    <w:rsid w:val="005414E0"/>
    <w:rsid w:val="00541C70"/>
    <w:rsid w:val="005422D9"/>
    <w:rsid w:val="00542AFA"/>
    <w:rsid w:val="00542C4E"/>
    <w:rsid w:val="005448BA"/>
    <w:rsid w:val="00546D7E"/>
    <w:rsid w:val="00546D80"/>
    <w:rsid w:val="0054725D"/>
    <w:rsid w:val="0055191E"/>
    <w:rsid w:val="005524CD"/>
    <w:rsid w:val="005527FC"/>
    <w:rsid w:val="00553230"/>
    <w:rsid w:val="00555B57"/>
    <w:rsid w:val="00557668"/>
    <w:rsid w:val="0056111F"/>
    <w:rsid w:val="00561CEA"/>
    <w:rsid w:val="00562F1B"/>
    <w:rsid w:val="005640C0"/>
    <w:rsid w:val="0057366B"/>
    <w:rsid w:val="005737A5"/>
    <w:rsid w:val="00574681"/>
    <w:rsid w:val="00574689"/>
    <w:rsid w:val="005754A2"/>
    <w:rsid w:val="00575B2E"/>
    <w:rsid w:val="00575BA9"/>
    <w:rsid w:val="00575F77"/>
    <w:rsid w:val="00576A43"/>
    <w:rsid w:val="00576E65"/>
    <w:rsid w:val="0057773B"/>
    <w:rsid w:val="00583663"/>
    <w:rsid w:val="0058478A"/>
    <w:rsid w:val="00586365"/>
    <w:rsid w:val="00586D92"/>
    <w:rsid w:val="00590ED4"/>
    <w:rsid w:val="005930DF"/>
    <w:rsid w:val="005937F7"/>
    <w:rsid w:val="005948BB"/>
    <w:rsid w:val="00595C80"/>
    <w:rsid w:val="005966D8"/>
    <w:rsid w:val="005A0002"/>
    <w:rsid w:val="005A027B"/>
    <w:rsid w:val="005A1C80"/>
    <w:rsid w:val="005A2AA8"/>
    <w:rsid w:val="005A2B55"/>
    <w:rsid w:val="005A3B91"/>
    <w:rsid w:val="005A4AD7"/>
    <w:rsid w:val="005A4F56"/>
    <w:rsid w:val="005B1105"/>
    <w:rsid w:val="005B146F"/>
    <w:rsid w:val="005B238C"/>
    <w:rsid w:val="005B2EF4"/>
    <w:rsid w:val="005B31C7"/>
    <w:rsid w:val="005B320C"/>
    <w:rsid w:val="005B325E"/>
    <w:rsid w:val="005B32D2"/>
    <w:rsid w:val="005B48D1"/>
    <w:rsid w:val="005B4EC1"/>
    <w:rsid w:val="005B640F"/>
    <w:rsid w:val="005C0C11"/>
    <w:rsid w:val="005C12D0"/>
    <w:rsid w:val="005C3330"/>
    <w:rsid w:val="005C56A5"/>
    <w:rsid w:val="005C5829"/>
    <w:rsid w:val="005C59A2"/>
    <w:rsid w:val="005C7BF7"/>
    <w:rsid w:val="005D0C6A"/>
    <w:rsid w:val="005D0F62"/>
    <w:rsid w:val="005D657C"/>
    <w:rsid w:val="005D6DC2"/>
    <w:rsid w:val="005E1566"/>
    <w:rsid w:val="005E30A0"/>
    <w:rsid w:val="005E68EC"/>
    <w:rsid w:val="005E703B"/>
    <w:rsid w:val="005F077F"/>
    <w:rsid w:val="005F0970"/>
    <w:rsid w:val="005F0D93"/>
    <w:rsid w:val="005F1E55"/>
    <w:rsid w:val="005F3284"/>
    <w:rsid w:val="005F3414"/>
    <w:rsid w:val="005F5D84"/>
    <w:rsid w:val="005F6B35"/>
    <w:rsid w:val="005F70B8"/>
    <w:rsid w:val="005F7F01"/>
    <w:rsid w:val="005F7F7C"/>
    <w:rsid w:val="00603054"/>
    <w:rsid w:val="00603AC8"/>
    <w:rsid w:val="006100C3"/>
    <w:rsid w:val="006104DB"/>
    <w:rsid w:val="00611E1D"/>
    <w:rsid w:val="00612547"/>
    <w:rsid w:val="006140BA"/>
    <w:rsid w:val="0061587E"/>
    <w:rsid w:val="00616E69"/>
    <w:rsid w:val="006175E8"/>
    <w:rsid w:val="006205D8"/>
    <w:rsid w:val="00620645"/>
    <w:rsid w:val="00620FDC"/>
    <w:rsid w:val="00621628"/>
    <w:rsid w:val="006223AD"/>
    <w:rsid w:val="006246F2"/>
    <w:rsid w:val="0062487B"/>
    <w:rsid w:val="00624A2B"/>
    <w:rsid w:val="00625CEF"/>
    <w:rsid w:val="006264CF"/>
    <w:rsid w:val="00627D4C"/>
    <w:rsid w:val="0063076B"/>
    <w:rsid w:val="00632BE6"/>
    <w:rsid w:val="00632C3F"/>
    <w:rsid w:val="006331B8"/>
    <w:rsid w:val="00633C4A"/>
    <w:rsid w:val="00634B33"/>
    <w:rsid w:val="00634D9E"/>
    <w:rsid w:val="00635BFC"/>
    <w:rsid w:val="0063698C"/>
    <w:rsid w:val="00636C0B"/>
    <w:rsid w:val="00640AF9"/>
    <w:rsid w:val="0064199B"/>
    <w:rsid w:val="0064226B"/>
    <w:rsid w:val="00644F6B"/>
    <w:rsid w:val="00645062"/>
    <w:rsid w:val="00646FEE"/>
    <w:rsid w:val="0065114A"/>
    <w:rsid w:val="00651CD3"/>
    <w:rsid w:val="0065253E"/>
    <w:rsid w:val="006540F0"/>
    <w:rsid w:val="00654BA2"/>
    <w:rsid w:val="006571F4"/>
    <w:rsid w:val="00657526"/>
    <w:rsid w:val="00657D19"/>
    <w:rsid w:val="00660941"/>
    <w:rsid w:val="00662B19"/>
    <w:rsid w:val="00663A9C"/>
    <w:rsid w:val="0066405A"/>
    <w:rsid w:val="00664AB4"/>
    <w:rsid w:val="00664E40"/>
    <w:rsid w:val="0066553F"/>
    <w:rsid w:val="006657EA"/>
    <w:rsid w:val="006662D2"/>
    <w:rsid w:val="00667B1D"/>
    <w:rsid w:val="00667BAC"/>
    <w:rsid w:val="006718F9"/>
    <w:rsid w:val="00671BA0"/>
    <w:rsid w:val="00674197"/>
    <w:rsid w:val="00676FE7"/>
    <w:rsid w:val="00681BBE"/>
    <w:rsid w:val="0068306C"/>
    <w:rsid w:val="0068421D"/>
    <w:rsid w:val="00687AE5"/>
    <w:rsid w:val="0069328E"/>
    <w:rsid w:val="00693403"/>
    <w:rsid w:val="006935AA"/>
    <w:rsid w:val="00694851"/>
    <w:rsid w:val="00694FB2"/>
    <w:rsid w:val="00697521"/>
    <w:rsid w:val="006A0E43"/>
    <w:rsid w:val="006A17E4"/>
    <w:rsid w:val="006A4F58"/>
    <w:rsid w:val="006A5B2A"/>
    <w:rsid w:val="006A612C"/>
    <w:rsid w:val="006A6436"/>
    <w:rsid w:val="006A745D"/>
    <w:rsid w:val="006B150E"/>
    <w:rsid w:val="006B21B9"/>
    <w:rsid w:val="006B33B6"/>
    <w:rsid w:val="006B4909"/>
    <w:rsid w:val="006B56B5"/>
    <w:rsid w:val="006B6E09"/>
    <w:rsid w:val="006B7467"/>
    <w:rsid w:val="006C53D4"/>
    <w:rsid w:val="006C571F"/>
    <w:rsid w:val="006C6CE0"/>
    <w:rsid w:val="006D1884"/>
    <w:rsid w:val="006D3350"/>
    <w:rsid w:val="006D57B2"/>
    <w:rsid w:val="006D6374"/>
    <w:rsid w:val="006D6465"/>
    <w:rsid w:val="006D6615"/>
    <w:rsid w:val="006D793D"/>
    <w:rsid w:val="006E4A22"/>
    <w:rsid w:val="006E4ED2"/>
    <w:rsid w:val="006E6691"/>
    <w:rsid w:val="006F28FA"/>
    <w:rsid w:val="006F2D4B"/>
    <w:rsid w:val="006F3072"/>
    <w:rsid w:val="006F3981"/>
    <w:rsid w:val="006F52F5"/>
    <w:rsid w:val="006F5CAF"/>
    <w:rsid w:val="006F6BBD"/>
    <w:rsid w:val="007031CE"/>
    <w:rsid w:val="00703405"/>
    <w:rsid w:val="00703648"/>
    <w:rsid w:val="0070570B"/>
    <w:rsid w:val="00705A40"/>
    <w:rsid w:val="00705B52"/>
    <w:rsid w:val="0070669E"/>
    <w:rsid w:val="0071009C"/>
    <w:rsid w:val="00710D3C"/>
    <w:rsid w:val="0071166E"/>
    <w:rsid w:val="007141CB"/>
    <w:rsid w:val="00721CF6"/>
    <w:rsid w:val="0072295D"/>
    <w:rsid w:val="00722C2A"/>
    <w:rsid w:val="0072328A"/>
    <w:rsid w:val="0072386B"/>
    <w:rsid w:val="00724F55"/>
    <w:rsid w:val="00725A45"/>
    <w:rsid w:val="007307EB"/>
    <w:rsid w:val="00730AF0"/>
    <w:rsid w:val="00734BBF"/>
    <w:rsid w:val="00735178"/>
    <w:rsid w:val="00735F16"/>
    <w:rsid w:val="0073675D"/>
    <w:rsid w:val="00740828"/>
    <w:rsid w:val="0074195F"/>
    <w:rsid w:val="007422B8"/>
    <w:rsid w:val="0074454C"/>
    <w:rsid w:val="007448FE"/>
    <w:rsid w:val="00745699"/>
    <w:rsid w:val="007460EA"/>
    <w:rsid w:val="00746F36"/>
    <w:rsid w:val="007532BA"/>
    <w:rsid w:val="00753831"/>
    <w:rsid w:val="007553AC"/>
    <w:rsid w:val="00755997"/>
    <w:rsid w:val="0075661C"/>
    <w:rsid w:val="007601D0"/>
    <w:rsid w:val="00760756"/>
    <w:rsid w:val="00760A0E"/>
    <w:rsid w:val="00761448"/>
    <w:rsid w:val="00761DB3"/>
    <w:rsid w:val="007628CD"/>
    <w:rsid w:val="00765B0D"/>
    <w:rsid w:val="00765F56"/>
    <w:rsid w:val="0076638B"/>
    <w:rsid w:val="00766792"/>
    <w:rsid w:val="00766D15"/>
    <w:rsid w:val="00770E09"/>
    <w:rsid w:val="007713B3"/>
    <w:rsid w:val="007722AA"/>
    <w:rsid w:val="007723C7"/>
    <w:rsid w:val="007736F9"/>
    <w:rsid w:val="00773A57"/>
    <w:rsid w:val="0077573F"/>
    <w:rsid w:val="00776FA0"/>
    <w:rsid w:val="007800BF"/>
    <w:rsid w:val="0078032F"/>
    <w:rsid w:val="0078178D"/>
    <w:rsid w:val="00781A28"/>
    <w:rsid w:val="00783D95"/>
    <w:rsid w:val="00785CDA"/>
    <w:rsid w:val="007868D3"/>
    <w:rsid w:val="00787220"/>
    <w:rsid w:val="0079285E"/>
    <w:rsid w:val="00792BAF"/>
    <w:rsid w:val="007933A4"/>
    <w:rsid w:val="00794807"/>
    <w:rsid w:val="007957D3"/>
    <w:rsid w:val="00795A9A"/>
    <w:rsid w:val="00795B7B"/>
    <w:rsid w:val="0079726F"/>
    <w:rsid w:val="0079780A"/>
    <w:rsid w:val="007A2365"/>
    <w:rsid w:val="007A23DC"/>
    <w:rsid w:val="007A4E25"/>
    <w:rsid w:val="007A5AAC"/>
    <w:rsid w:val="007A7356"/>
    <w:rsid w:val="007B323D"/>
    <w:rsid w:val="007B52B4"/>
    <w:rsid w:val="007B600B"/>
    <w:rsid w:val="007B7FF6"/>
    <w:rsid w:val="007C139E"/>
    <w:rsid w:val="007C1B99"/>
    <w:rsid w:val="007C2178"/>
    <w:rsid w:val="007C2297"/>
    <w:rsid w:val="007C3C5B"/>
    <w:rsid w:val="007C4B3C"/>
    <w:rsid w:val="007C558C"/>
    <w:rsid w:val="007C5E33"/>
    <w:rsid w:val="007C70FE"/>
    <w:rsid w:val="007D010C"/>
    <w:rsid w:val="007D2BE2"/>
    <w:rsid w:val="007D5348"/>
    <w:rsid w:val="007D5483"/>
    <w:rsid w:val="007D5563"/>
    <w:rsid w:val="007D62F2"/>
    <w:rsid w:val="007D666B"/>
    <w:rsid w:val="007D7C3C"/>
    <w:rsid w:val="007E059F"/>
    <w:rsid w:val="007E1360"/>
    <w:rsid w:val="007E180A"/>
    <w:rsid w:val="007E34F8"/>
    <w:rsid w:val="007E3C36"/>
    <w:rsid w:val="007E452C"/>
    <w:rsid w:val="007E5DC8"/>
    <w:rsid w:val="007F0A89"/>
    <w:rsid w:val="007F1CFF"/>
    <w:rsid w:val="007F2C12"/>
    <w:rsid w:val="007F6787"/>
    <w:rsid w:val="007F7379"/>
    <w:rsid w:val="00801755"/>
    <w:rsid w:val="0080229A"/>
    <w:rsid w:val="00803BBF"/>
    <w:rsid w:val="00803FCA"/>
    <w:rsid w:val="0080418F"/>
    <w:rsid w:val="008061CA"/>
    <w:rsid w:val="00807632"/>
    <w:rsid w:val="00811866"/>
    <w:rsid w:val="00812DD0"/>
    <w:rsid w:val="00812DDC"/>
    <w:rsid w:val="0081493A"/>
    <w:rsid w:val="00814CF0"/>
    <w:rsid w:val="0081514A"/>
    <w:rsid w:val="00815DA1"/>
    <w:rsid w:val="00816887"/>
    <w:rsid w:val="00820599"/>
    <w:rsid w:val="0082123D"/>
    <w:rsid w:val="008212A4"/>
    <w:rsid w:val="00823758"/>
    <w:rsid w:val="0082393B"/>
    <w:rsid w:val="00825B56"/>
    <w:rsid w:val="00825EE7"/>
    <w:rsid w:val="0082683E"/>
    <w:rsid w:val="00826D68"/>
    <w:rsid w:val="00827573"/>
    <w:rsid w:val="0083208E"/>
    <w:rsid w:val="0083288E"/>
    <w:rsid w:val="008329F0"/>
    <w:rsid w:val="00835048"/>
    <w:rsid w:val="00836488"/>
    <w:rsid w:val="00837BAC"/>
    <w:rsid w:val="00837E15"/>
    <w:rsid w:val="00840311"/>
    <w:rsid w:val="00846F9A"/>
    <w:rsid w:val="00850452"/>
    <w:rsid w:val="00850DE0"/>
    <w:rsid w:val="0085133A"/>
    <w:rsid w:val="00851D8E"/>
    <w:rsid w:val="008525D4"/>
    <w:rsid w:val="00853D11"/>
    <w:rsid w:val="008541C4"/>
    <w:rsid w:val="00854665"/>
    <w:rsid w:val="008547AF"/>
    <w:rsid w:val="008548FF"/>
    <w:rsid w:val="008556B1"/>
    <w:rsid w:val="0086194A"/>
    <w:rsid w:val="00863D76"/>
    <w:rsid w:val="00864AD0"/>
    <w:rsid w:val="00867DBB"/>
    <w:rsid w:val="00867DBD"/>
    <w:rsid w:val="008710A7"/>
    <w:rsid w:val="0087220C"/>
    <w:rsid w:val="00872B16"/>
    <w:rsid w:val="00872F17"/>
    <w:rsid w:val="00873A37"/>
    <w:rsid w:val="00873C17"/>
    <w:rsid w:val="00874683"/>
    <w:rsid w:val="00874E10"/>
    <w:rsid w:val="008750B8"/>
    <w:rsid w:val="00876EAF"/>
    <w:rsid w:val="008773A7"/>
    <w:rsid w:val="0087792A"/>
    <w:rsid w:val="00881BA8"/>
    <w:rsid w:val="00882C99"/>
    <w:rsid w:val="00883A92"/>
    <w:rsid w:val="00885D66"/>
    <w:rsid w:val="00885ED4"/>
    <w:rsid w:val="0089112C"/>
    <w:rsid w:val="00891471"/>
    <w:rsid w:val="00891E76"/>
    <w:rsid w:val="00892408"/>
    <w:rsid w:val="0089293A"/>
    <w:rsid w:val="0089335E"/>
    <w:rsid w:val="00895410"/>
    <w:rsid w:val="008954BD"/>
    <w:rsid w:val="00895A3F"/>
    <w:rsid w:val="008976C4"/>
    <w:rsid w:val="008A0D2C"/>
    <w:rsid w:val="008A1BA8"/>
    <w:rsid w:val="008A1FCA"/>
    <w:rsid w:val="008A3D29"/>
    <w:rsid w:val="008A58BB"/>
    <w:rsid w:val="008A6565"/>
    <w:rsid w:val="008A792D"/>
    <w:rsid w:val="008B2F70"/>
    <w:rsid w:val="008B69BC"/>
    <w:rsid w:val="008C00CA"/>
    <w:rsid w:val="008C10E8"/>
    <w:rsid w:val="008C26AB"/>
    <w:rsid w:val="008C2789"/>
    <w:rsid w:val="008C27A7"/>
    <w:rsid w:val="008C4DC8"/>
    <w:rsid w:val="008C6857"/>
    <w:rsid w:val="008C7D2C"/>
    <w:rsid w:val="008D1203"/>
    <w:rsid w:val="008D4B60"/>
    <w:rsid w:val="008D4EAB"/>
    <w:rsid w:val="008D5EA2"/>
    <w:rsid w:val="008D60DF"/>
    <w:rsid w:val="008D646B"/>
    <w:rsid w:val="008D756F"/>
    <w:rsid w:val="008D7699"/>
    <w:rsid w:val="008E1E89"/>
    <w:rsid w:val="008E253F"/>
    <w:rsid w:val="008E4A47"/>
    <w:rsid w:val="008E6118"/>
    <w:rsid w:val="008E6154"/>
    <w:rsid w:val="008E65C8"/>
    <w:rsid w:val="008E665F"/>
    <w:rsid w:val="008E75D7"/>
    <w:rsid w:val="008E7EB2"/>
    <w:rsid w:val="008F0967"/>
    <w:rsid w:val="008F29DD"/>
    <w:rsid w:val="008F325D"/>
    <w:rsid w:val="008F32C2"/>
    <w:rsid w:val="008F44D6"/>
    <w:rsid w:val="008F47AD"/>
    <w:rsid w:val="008F5EF0"/>
    <w:rsid w:val="008F674A"/>
    <w:rsid w:val="008F6A24"/>
    <w:rsid w:val="00900430"/>
    <w:rsid w:val="009005BD"/>
    <w:rsid w:val="00900919"/>
    <w:rsid w:val="00902694"/>
    <w:rsid w:val="009031E3"/>
    <w:rsid w:val="0090375A"/>
    <w:rsid w:val="0090497D"/>
    <w:rsid w:val="00905AB1"/>
    <w:rsid w:val="0090698C"/>
    <w:rsid w:val="00907149"/>
    <w:rsid w:val="00907812"/>
    <w:rsid w:val="00911499"/>
    <w:rsid w:val="009134AB"/>
    <w:rsid w:val="00913D6C"/>
    <w:rsid w:val="009141B3"/>
    <w:rsid w:val="00914683"/>
    <w:rsid w:val="00914B0D"/>
    <w:rsid w:val="00914FF7"/>
    <w:rsid w:val="009152EE"/>
    <w:rsid w:val="00916CDF"/>
    <w:rsid w:val="00917759"/>
    <w:rsid w:val="009206DD"/>
    <w:rsid w:val="00920936"/>
    <w:rsid w:val="0092123C"/>
    <w:rsid w:val="00921E13"/>
    <w:rsid w:val="0092243E"/>
    <w:rsid w:val="009230D8"/>
    <w:rsid w:val="00923AC3"/>
    <w:rsid w:val="00923C0B"/>
    <w:rsid w:val="00924789"/>
    <w:rsid w:val="00925399"/>
    <w:rsid w:val="00926BEE"/>
    <w:rsid w:val="00931484"/>
    <w:rsid w:val="00932494"/>
    <w:rsid w:val="009324DC"/>
    <w:rsid w:val="00933CD3"/>
    <w:rsid w:val="00933EA2"/>
    <w:rsid w:val="00933F60"/>
    <w:rsid w:val="009363A6"/>
    <w:rsid w:val="009412F0"/>
    <w:rsid w:val="009415FB"/>
    <w:rsid w:val="00941EE5"/>
    <w:rsid w:val="009420BB"/>
    <w:rsid w:val="00947483"/>
    <w:rsid w:val="009506E2"/>
    <w:rsid w:val="00952060"/>
    <w:rsid w:val="00952DB0"/>
    <w:rsid w:val="00954DE0"/>
    <w:rsid w:val="009555CC"/>
    <w:rsid w:val="00955DB6"/>
    <w:rsid w:val="00957012"/>
    <w:rsid w:val="009609FE"/>
    <w:rsid w:val="00961DF2"/>
    <w:rsid w:val="009638EC"/>
    <w:rsid w:val="009655E6"/>
    <w:rsid w:val="0096565B"/>
    <w:rsid w:val="00967A40"/>
    <w:rsid w:val="009714B5"/>
    <w:rsid w:val="00972A5D"/>
    <w:rsid w:val="00972A7B"/>
    <w:rsid w:val="00975750"/>
    <w:rsid w:val="00976457"/>
    <w:rsid w:val="00977E27"/>
    <w:rsid w:val="00980C4C"/>
    <w:rsid w:val="00980FFF"/>
    <w:rsid w:val="00982837"/>
    <w:rsid w:val="009831D0"/>
    <w:rsid w:val="00984D77"/>
    <w:rsid w:val="00984FC8"/>
    <w:rsid w:val="00985327"/>
    <w:rsid w:val="00985E26"/>
    <w:rsid w:val="00986FD4"/>
    <w:rsid w:val="0099120E"/>
    <w:rsid w:val="0099449A"/>
    <w:rsid w:val="009948AC"/>
    <w:rsid w:val="00994F77"/>
    <w:rsid w:val="009A0AEE"/>
    <w:rsid w:val="009A2B00"/>
    <w:rsid w:val="009A2C25"/>
    <w:rsid w:val="009A5F2C"/>
    <w:rsid w:val="009A6D52"/>
    <w:rsid w:val="009B3DB9"/>
    <w:rsid w:val="009B7836"/>
    <w:rsid w:val="009B7A86"/>
    <w:rsid w:val="009C2421"/>
    <w:rsid w:val="009C4B85"/>
    <w:rsid w:val="009C5979"/>
    <w:rsid w:val="009C62B1"/>
    <w:rsid w:val="009D0389"/>
    <w:rsid w:val="009D156E"/>
    <w:rsid w:val="009D3111"/>
    <w:rsid w:val="009D7158"/>
    <w:rsid w:val="009E0A88"/>
    <w:rsid w:val="009E1362"/>
    <w:rsid w:val="009E190C"/>
    <w:rsid w:val="009E288C"/>
    <w:rsid w:val="009E2D70"/>
    <w:rsid w:val="009E2FE3"/>
    <w:rsid w:val="009E4372"/>
    <w:rsid w:val="009E4EE2"/>
    <w:rsid w:val="009E5F0E"/>
    <w:rsid w:val="009E6D6E"/>
    <w:rsid w:val="009E6E57"/>
    <w:rsid w:val="009F0676"/>
    <w:rsid w:val="009F0F3C"/>
    <w:rsid w:val="009F0F75"/>
    <w:rsid w:val="009F1F63"/>
    <w:rsid w:val="009F2780"/>
    <w:rsid w:val="009F42BA"/>
    <w:rsid w:val="009F63DA"/>
    <w:rsid w:val="009F7715"/>
    <w:rsid w:val="00A00186"/>
    <w:rsid w:val="00A005BB"/>
    <w:rsid w:val="00A033CB"/>
    <w:rsid w:val="00A03C9B"/>
    <w:rsid w:val="00A04AE6"/>
    <w:rsid w:val="00A05143"/>
    <w:rsid w:val="00A053DB"/>
    <w:rsid w:val="00A06A9E"/>
    <w:rsid w:val="00A07157"/>
    <w:rsid w:val="00A07A8E"/>
    <w:rsid w:val="00A1025A"/>
    <w:rsid w:val="00A12EF8"/>
    <w:rsid w:val="00A15633"/>
    <w:rsid w:val="00A15742"/>
    <w:rsid w:val="00A175BF"/>
    <w:rsid w:val="00A17712"/>
    <w:rsid w:val="00A20100"/>
    <w:rsid w:val="00A202F5"/>
    <w:rsid w:val="00A218B4"/>
    <w:rsid w:val="00A21A08"/>
    <w:rsid w:val="00A22CEB"/>
    <w:rsid w:val="00A24439"/>
    <w:rsid w:val="00A25633"/>
    <w:rsid w:val="00A26F29"/>
    <w:rsid w:val="00A275DB"/>
    <w:rsid w:val="00A27A83"/>
    <w:rsid w:val="00A27E45"/>
    <w:rsid w:val="00A31764"/>
    <w:rsid w:val="00A32820"/>
    <w:rsid w:val="00A335B7"/>
    <w:rsid w:val="00A34D8A"/>
    <w:rsid w:val="00A36661"/>
    <w:rsid w:val="00A36AD4"/>
    <w:rsid w:val="00A40386"/>
    <w:rsid w:val="00A4049E"/>
    <w:rsid w:val="00A42401"/>
    <w:rsid w:val="00A4360F"/>
    <w:rsid w:val="00A440F5"/>
    <w:rsid w:val="00A44CCB"/>
    <w:rsid w:val="00A47C92"/>
    <w:rsid w:val="00A47DD3"/>
    <w:rsid w:val="00A51279"/>
    <w:rsid w:val="00A541F2"/>
    <w:rsid w:val="00A57E6A"/>
    <w:rsid w:val="00A61FD8"/>
    <w:rsid w:val="00A623E6"/>
    <w:rsid w:val="00A630E3"/>
    <w:rsid w:val="00A65CCA"/>
    <w:rsid w:val="00A66153"/>
    <w:rsid w:val="00A66229"/>
    <w:rsid w:val="00A67302"/>
    <w:rsid w:val="00A73FFF"/>
    <w:rsid w:val="00A7418D"/>
    <w:rsid w:val="00A74DE4"/>
    <w:rsid w:val="00A75220"/>
    <w:rsid w:val="00A76C54"/>
    <w:rsid w:val="00A82DAB"/>
    <w:rsid w:val="00A82EDC"/>
    <w:rsid w:val="00A836BB"/>
    <w:rsid w:val="00A83AB3"/>
    <w:rsid w:val="00A84EEF"/>
    <w:rsid w:val="00A85E46"/>
    <w:rsid w:val="00A87B16"/>
    <w:rsid w:val="00A908B7"/>
    <w:rsid w:val="00A9150A"/>
    <w:rsid w:val="00A96C0F"/>
    <w:rsid w:val="00A97C82"/>
    <w:rsid w:val="00AA1AFB"/>
    <w:rsid w:val="00AA28B1"/>
    <w:rsid w:val="00AA5BDA"/>
    <w:rsid w:val="00AA5E50"/>
    <w:rsid w:val="00AA7225"/>
    <w:rsid w:val="00AB1E0A"/>
    <w:rsid w:val="00AB24CC"/>
    <w:rsid w:val="00AB2977"/>
    <w:rsid w:val="00AB3148"/>
    <w:rsid w:val="00AB46C6"/>
    <w:rsid w:val="00AB4C1E"/>
    <w:rsid w:val="00AB65EC"/>
    <w:rsid w:val="00AC07F0"/>
    <w:rsid w:val="00AC0E55"/>
    <w:rsid w:val="00AC0FF7"/>
    <w:rsid w:val="00AC1C44"/>
    <w:rsid w:val="00AC377E"/>
    <w:rsid w:val="00AC5085"/>
    <w:rsid w:val="00AD0873"/>
    <w:rsid w:val="00AD0A51"/>
    <w:rsid w:val="00AD2C63"/>
    <w:rsid w:val="00AD5948"/>
    <w:rsid w:val="00AD7024"/>
    <w:rsid w:val="00AE1669"/>
    <w:rsid w:val="00AE1E53"/>
    <w:rsid w:val="00AE3856"/>
    <w:rsid w:val="00AE3AC0"/>
    <w:rsid w:val="00AE3F43"/>
    <w:rsid w:val="00AE78D6"/>
    <w:rsid w:val="00AF21F5"/>
    <w:rsid w:val="00AF2D60"/>
    <w:rsid w:val="00AF2DFF"/>
    <w:rsid w:val="00AF4C07"/>
    <w:rsid w:val="00AF4F6F"/>
    <w:rsid w:val="00B00208"/>
    <w:rsid w:val="00B0044E"/>
    <w:rsid w:val="00B03D97"/>
    <w:rsid w:val="00B05290"/>
    <w:rsid w:val="00B06788"/>
    <w:rsid w:val="00B069EC"/>
    <w:rsid w:val="00B070D0"/>
    <w:rsid w:val="00B0731E"/>
    <w:rsid w:val="00B101B0"/>
    <w:rsid w:val="00B10543"/>
    <w:rsid w:val="00B11789"/>
    <w:rsid w:val="00B117CF"/>
    <w:rsid w:val="00B119EE"/>
    <w:rsid w:val="00B11DCE"/>
    <w:rsid w:val="00B12FBA"/>
    <w:rsid w:val="00B1459A"/>
    <w:rsid w:val="00B14E38"/>
    <w:rsid w:val="00B15EA0"/>
    <w:rsid w:val="00B17534"/>
    <w:rsid w:val="00B17EBB"/>
    <w:rsid w:val="00B22E4D"/>
    <w:rsid w:val="00B27661"/>
    <w:rsid w:val="00B3046C"/>
    <w:rsid w:val="00B328CC"/>
    <w:rsid w:val="00B337A7"/>
    <w:rsid w:val="00B34808"/>
    <w:rsid w:val="00B3779C"/>
    <w:rsid w:val="00B42640"/>
    <w:rsid w:val="00B430B8"/>
    <w:rsid w:val="00B437C7"/>
    <w:rsid w:val="00B44D43"/>
    <w:rsid w:val="00B50B23"/>
    <w:rsid w:val="00B518F3"/>
    <w:rsid w:val="00B51FFE"/>
    <w:rsid w:val="00B5220F"/>
    <w:rsid w:val="00B532B0"/>
    <w:rsid w:val="00B53563"/>
    <w:rsid w:val="00B55D26"/>
    <w:rsid w:val="00B560E6"/>
    <w:rsid w:val="00B56AE0"/>
    <w:rsid w:val="00B57CB8"/>
    <w:rsid w:val="00B600A2"/>
    <w:rsid w:val="00B60D79"/>
    <w:rsid w:val="00B62C22"/>
    <w:rsid w:val="00B63A1B"/>
    <w:rsid w:val="00B64354"/>
    <w:rsid w:val="00B66EA3"/>
    <w:rsid w:val="00B6739E"/>
    <w:rsid w:val="00B71504"/>
    <w:rsid w:val="00B75E99"/>
    <w:rsid w:val="00B77605"/>
    <w:rsid w:val="00B81CB2"/>
    <w:rsid w:val="00B82BA0"/>
    <w:rsid w:val="00B86AA0"/>
    <w:rsid w:val="00B86E5C"/>
    <w:rsid w:val="00B87163"/>
    <w:rsid w:val="00B879ED"/>
    <w:rsid w:val="00B87AA8"/>
    <w:rsid w:val="00B92433"/>
    <w:rsid w:val="00B9553B"/>
    <w:rsid w:val="00B971A7"/>
    <w:rsid w:val="00B978EB"/>
    <w:rsid w:val="00B97981"/>
    <w:rsid w:val="00BA0578"/>
    <w:rsid w:val="00BA1862"/>
    <w:rsid w:val="00BA1D21"/>
    <w:rsid w:val="00BA22FB"/>
    <w:rsid w:val="00BA2467"/>
    <w:rsid w:val="00BA3271"/>
    <w:rsid w:val="00BA5933"/>
    <w:rsid w:val="00BA74B7"/>
    <w:rsid w:val="00BB018B"/>
    <w:rsid w:val="00BB0B30"/>
    <w:rsid w:val="00BB17A9"/>
    <w:rsid w:val="00BB2D2E"/>
    <w:rsid w:val="00BB41D5"/>
    <w:rsid w:val="00BB4293"/>
    <w:rsid w:val="00BB432D"/>
    <w:rsid w:val="00BB63B8"/>
    <w:rsid w:val="00BB6671"/>
    <w:rsid w:val="00BC144A"/>
    <w:rsid w:val="00BC1FD8"/>
    <w:rsid w:val="00BC40B1"/>
    <w:rsid w:val="00BD050E"/>
    <w:rsid w:val="00BD13B4"/>
    <w:rsid w:val="00BD2125"/>
    <w:rsid w:val="00BD3A45"/>
    <w:rsid w:val="00BD5AB5"/>
    <w:rsid w:val="00BE0B54"/>
    <w:rsid w:val="00BE0B61"/>
    <w:rsid w:val="00BE1101"/>
    <w:rsid w:val="00BE13A5"/>
    <w:rsid w:val="00BE1A06"/>
    <w:rsid w:val="00BE1D3F"/>
    <w:rsid w:val="00BE2171"/>
    <w:rsid w:val="00BE2432"/>
    <w:rsid w:val="00BE2C0A"/>
    <w:rsid w:val="00BE4BC2"/>
    <w:rsid w:val="00BE6347"/>
    <w:rsid w:val="00BE65DE"/>
    <w:rsid w:val="00BE76C2"/>
    <w:rsid w:val="00BF07FB"/>
    <w:rsid w:val="00BF2885"/>
    <w:rsid w:val="00BF2978"/>
    <w:rsid w:val="00BF307F"/>
    <w:rsid w:val="00BF4F28"/>
    <w:rsid w:val="00BF6F11"/>
    <w:rsid w:val="00C01C5D"/>
    <w:rsid w:val="00C06C17"/>
    <w:rsid w:val="00C07B3C"/>
    <w:rsid w:val="00C07EA2"/>
    <w:rsid w:val="00C103BF"/>
    <w:rsid w:val="00C111AE"/>
    <w:rsid w:val="00C11CCD"/>
    <w:rsid w:val="00C14650"/>
    <w:rsid w:val="00C14F0E"/>
    <w:rsid w:val="00C160B5"/>
    <w:rsid w:val="00C213BD"/>
    <w:rsid w:val="00C21827"/>
    <w:rsid w:val="00C2343F"/>
    <w:rsid w:val="00C242A6"/>
    <w:rsid w:val="00C24AC4"/>
    <w:rsid w:val="00C25777"/>
    <w:rsid w:val="00C2620A"/>
    <w:rsid w:val="00C27B29"/>
    <w:rsid w:val="00C3049D"/>
    <w:rsid w:val="00C30BA8"/>
    <w:rsid w:val="00C31E57"/>
    <w:rsid w:val="00C32A4A"/>
    <w:rsid w:val="00C35757"/>
    <w:rsid w:val="00C357B7"/>
    <w:rsid w:val="00C36C01"/>
    <w:rsid w:val="00C37023"/>
    <w:rsid w:val="00C41A88"/>
    <w:rsid w:val="00C4370F"/>
    <w:rsid w:val="00C45984"/>
    <w:rsid w:val="00C46918"/>
    <w:rsid w:val="00C473C3"/>
    <w:rsid w:val="00C5013D"/>
    <w:rsid w:val="00C51A1F"/>
    <w:rsid w:val="00C52C0F"/>
    <w:rsid w:val="00C540E3"/>
    <w:rsid w:val="00C544B6"/>
    <w:rsid w:val="00C54773"/>
    <w:rsid w:val="00C555F9"/>
    <w:rsid w:val="00C56AE0"/>
    <w:rsid w:val="00C612F7"/>
    <w:rsid w:val="00C617D3"/>
    <w:rsid w:val="00C6557F"/>
    <w:rsid w:val="00C67186"/>
    <w:rsid w:val="00C75E78"/>
    <w:rsid w:val="00C77B26"/>
    <w:rsid w:val="00C80461"/>
    <w:rsid w:val="00C924A2"/>
    <w:rsid w:val="00C93A51"/>
    <w:rsid w:val="00C93E18"/>
    <w:rsid w:val="00C97879"/>
    <w:rsid w:val="00CA09DC"/>
    <w:rsid w:val="00CA12A6"/>
    <w:rsid w:val="00CA2297"/>
    <w:rsid w:val="00CA315C"/>
    <w:rsid w:val="00CA3B55"/>
    <w:rsid w:val="00CA4A51"/>
    <w:rsid w:val="00CA6283"/>
    <w:rsid w:val="00CA7549"/>
    <w:rsid w:val="00CB004E"/>
    <w:rsid w:val="00CB22EA"/>
    <w:rsid w:val="00CB3901"/>
    <w:rsid w:val="00CB4595"/>
    <w:rsid w:val="00CB5230"/>
    <w:rsid w:val="00CB5F93"/>
    <w:rsid w:val="00CB60B7"/>
    <w:rsid w:val="00CC184C"/>
    <w:rsid w:val="00CC58D5"/>
    <w:rsid w:val="00CC6713"/>
    <w:rsid w:val="00CC7915"/>
    <w:rsid w:val="00CD261B"/>
    <w:rsid w:val="00CD2862"/>
    <w:rsid w:val="00CD4FC1"/>
    <w:rsid w:val="00CE09D4"/>
    <w:rsid w:val="00CE2252"/>
    <w:rsid w:val="00CE238E"/>
    <w:rsid w:val="00CE4C81"/>
    <w:rsid w:val="00CE5899"/>
    <w:rsid w:val="00CE58E6"/>
    <w:rsid w:val="00CE59A2"/>
    <w:rsid w:val="00CE6344"/>
    <w:rsid w:val="00CF19C4"/>
    <w:rsid w:val="00CF41E7"/>
    <w:rsid w:val="00CF61A0"/>
    <w:rsid w:val="00CF6235"/>
    <w:rsid w:val="00CF686F"/>
    <w:rsid w:val="00D012F9"/>
    <w:rsid w:val="00D026AB"/>
    <w:rsid w:val="00D02C3C"/>
    <w:rsid w:val="00D04581"/>
    <w:rsid w:val="00D06F07"/>
    <w:rsid w:val="00D07C16"/>
    <w:rsid w:val="00D11373"/>
    <w:rsid w:val="00D1303F"/>
    <w:rsid w:val="00D14274"/>
    <w:rsid w:val="00D1540A"/>
    <w:rsid w:val="00D1717E"/>
    <w:rsid w:val="00D173F4"/>
    <w:rsid w:val="00D17516"/>
    <w:rsid w:val="00D1754D"/>
    <w:rsid w:val="00D2193B"/>
    <w:rsid w:val="00D225FE"/>
    <w:rsid w:val="00D2285A"/>
    <w:rsid w:val="00D23000"/>
    <w:rsid w:val="00D23AE0"/>
    <w:rsid w:val="00D2543E"/>
    <w:rsid w:val="00D25CAB"/>
    <w:rsid w:val="00D32749"/>
    <w:rsid w:val="00D33A70"/>
    <w:rsid w:val="00D348F2"/>
    <w:rsid w:val="00D34E39"/>
    <w:rsid w:val="00D356DC"/>
    <w:rsid w:val="00D37967"/>
    <w:rsid w:val="00D41799"/>
    <w:rsid w:val="00D473E7"/>
    <w:rsid w:val="00D517C3"/>
    <w:rsid w:val="00D52215"/>
    <w:rsid w:val="00D52E88"/>
    <w:rsid w:val="00D54C38"/>
    <w:rsid w:val="00D55A97"/>
    <w:rsid w:val="00D55B8C"/>
    <w:rsid w:val="00D57BF8"/>
    <w:rsid w:val="00D6020C"/>
    <w:rsid w:val="00D602C4"/>
    <w:rsid w:val="00D60B91"/>
    <w:rsid w:val="00D614DC"/>
    <w:rsid w:val="00D627DB"/>
    <w:rsid w:val="00D632B7"/>
    <w:rsid w:val="00D65AC6"/>
    <w:rsid w:val="00D66220"/>
    <w:rsid w:val="00D671F5"/>
    <w:rsid w:val="00D674F9"/>
    <w:rsid w:val="00D710F7"/>
    <w:rsid w:val="00D73077"/>
    <w:rsid w:val="00D75463"/>
    <w:rsid w:val="00D77669"/>
    <w:rsid w:val="00D8021B"/>
    <w:rsid w:val="00D81511"/>
    <w:rsid w:val="00D84D83"/>
    <w:rsid w:val="00D84F38"/>
    <w:rsid w:val="00D86671"/>
    <w:rsid w:val="00D86CE0"/>
    <w:rsid w:val="00D872FC"/>
    <w:rsid w:val="00D87930"/>
    <w:rsid w:val="00D90E30"/>
    <w:rsid w:val="00D910FC"/>
    <w:rsid w:val="00D9172E"/>
    <w:rsid w:val="00D9362E"/>
    <w:rsid w:val="00D9480E"/>
    <w:rsid w:val="00D9694C"/>
    <w:rsid w:val="00DA2103"/>
    <w:rsid w:val="00DA4992"/>
    <w:rsid w:val="00DA4CA3"/>
    <w:rsid w:val="00DA52D7"/>
    <w:rsid w:val="00DA724D"/>
    <w:rsid w:val="00DB055C"/>
    <w:rsid w:val="00DB1B6D"/>
    <w:rsid w:val="00DB2FF2"/>
    <w:rsid w:val="00DB5B20"/>
    <w:rsid w:val="00DB5B47"/>
    <w:rsid w:val="00DC1191"/>
    <w:rsid w:val="00DC1372"/>
    <w:rsid w:val="00DC17A6"/>
    <w:rsid w:val="00DC1D62"/>
    <w:rsid w:val="00DC1F7C"/>
    <w:rsid w:val="00DC224F"/>
    <w:rsid w:val="00DC23B2"/>
    <w:rsid w:val="00DC5C1D"/>
    <w:rsid w:val="00DC7938"/>
    <w:rsid w:val="00DD3F9A"/>
    <w:rsid w:val="00DD548C"/>
    <w:rsid w:val="00DD5E34"/>
    <w:rsid w:val="00DD606C"/>
    <w:rsid w:val="00DD63BC"/>
    <w:rsid w:val="00DD6AA0"/>
    <w:rsid w:val="00DD7083"/>
    <w:rsid w:val="00DD7DC1"/>
    <w:rsid w:val="00DE05E4"/>
    <w:rsid w:val="00DE1413"/>
    <w:rsid w:val="00DE16E7"/>
    <w:rsid w:val="00DE1928"/>
    <w:rsid w:val="00DE2381"/>
    <w:rsid w:val="00DE2ABA"/>
    <w:rsid w:val="00DE2DD0"/>
    <w:rsid w:val="00DE4E5B"/>
    <w:rsid w:val="00DE4EDF"/>
    <w:rsid w:val="00DE7909"/>
    <w:rsid w:val="00DF3ABF"/>
    <w:rsid w:val="00DF412F"/>
    <w:rsid w:val="00DF50E7"/>
    <w:rsid w:val="00DF671B"/>
    <w:rsid w:val="00DF763B"/>
    <w:rsid w:val="00E00FC1"/>
    <w:rsid w:val="00E011A6"/>
    <w:rsid w:val="00E01C88"/>
    <w:rsid w:val="00E024F4"/>
    <w:rsid w:val="00E033F5"/>
    <w:rsid w:val="00E04C45"/>
    <w:rsid w:val="00E05A0E"/>
    <w:rsid w:val="00E06A78"/>
    <w:rsid w:val="00E113B6"/>
    <w:rsid w:val="00E1388F"/>
    <w:rsid w:val="00E141FA"/>
    <w:rsid w:val="00E142DD"/>
    <w:rsid w:val="00E14C3B"/>
    <w:rsid w:val="00E1522B"/>
    <w:rsid w:val="00E16670"/>
    <w:rsid w:val="00E1668A"/>
    <w:rsid w:val="00E1710D"/>
    <w:rsid w:val="00E20045"/>
    <w:rsid w:val="00E20813"/>
    <w:rsid w:val="00E2219B"/>
    <w:rsid w:val="00E23B7A"/>
    <w:rsid w:val="00E25481"/>
    <w:rsid w:val="00E25880"/>
    <w:rsid w:val="00E25AA3"/>
    <w:rsid w:val="00E25B22"/>
    <w:rsid w:val="00E25F0C"/>
    <w:rsid w:val="00E2639A"/>
    <w:rsid w:val="00E2769D"/>
    <w:rsid w:val="00E30595"/>
    <w:rsid w:val="00E30F4F"/>
    <w:rsid w:val="00E36A70"/>
    <w:rsid w:val="00E40CA7"/>
    <w:rsid w:val="00E412DD"/>
    <w:rsid w:val="00E413F8"/>
    <w:rsid w:val="00E42502"/>
    <w:rsid w:val="00E42947"/>
    <w:rsid w:val="00E42A3E"/>
    <w:rsid w:val="00E43AA0"/>
    <w:rsid w:val="00E43C83"/>
    <w:rsid w:val="00E454E3"/>
    <w:rsid w:val="00E46BC0"/>
    <w:rsid w:val="00E47E58"/>
    <w:rsid w:val="00E5046E"/>
    <w:rsid w:val="00E5286C"/>
    <w:rsid w:val="00E53EFF"/>
    <w:rsid w:val="00E5461F"/>
    <w:rsid w:val="00E54789"/>
    <w:rsid w:val="00E55FBB"/>
    <w:rsid w:val="00E61E83"/>
    <w:rsid w:val="00E62435"/>
    <w:rsid w:val="00E6775E"/>
    <w:rsid w:val="00E71248"/>
    <w:rsid w:val="00E735DF"/>
    <w:rsid w:val="00E73C4A"/>
    <w:rsid w:val="00E74556"/>
    <w:rsid w:val="00E753D2"/>
    <w:rsid w:val="00E76263"/>
    <w:rsid w:val="00E80829"/>
    <w:rsid w:val="00E826CE"/>
    <w:rsid w:val="00E838DB"/>
    <w:rsid w:val="00E85594"/>
    <w:rsid w:val="00E8770E"/>
    <w:rsid w:val="00E90F90"/>
    <w:rsid w:val="00E93C80"/>
    <w:rsid w:val="00EA00AE"/>
    <w:rsid w:val="00EA0684"/>
    <w:rsid w:val="00EA1459"/>
    <w:rsid w:val="00EA18B0"/>
    <w:rsid w:val="00EA1F37"/>
    <w:rsid w:val="00EA3BE1"/>
    <w:rsid w:val="00EA3DB1"/>
    <w:rsid w:val="00EA4082"/>
    <w:rsid w:val="00EA4B24"/>
    <w:rsid w:val="00EA5E93"/>
    <w:rsid w:val="00EA605D"/>
    <w:rsid w:val="00EA6660"/>
    <w:rsid w:val="00EB0C21"/>
    <w:rsid w:val="00EB2B48"/>
    <w:rsid w:val="00EB301B"/>
    <w:rsid w:val="00EB45CF"/>
    <w:rsid w:val="00EB4F52"/>
    <w:rsid w:val="00EB6475"/>
    <w:rsid w:val="00EB6ACA"/>
    <w:rsid w:val="00EC1710"/>
    <w:rsid w:val="00EC1A9C"/>
    <w:rsid w:val="00EC1E51"/>
    <w:rsid w:val="00EC2B03"/>
    <w:rsid w:val="00EC322B"/>
    <w:rsid w:val="00EC509A"/>
    <w:rsid w:val="00ED0C41"/>
    <w:rsid w:val="00ED5C70"/>
    <w:rsid w:val="00ED70A4"/>
    <w:rsid w:val="00ED77B9"/>
    <w:rsid w:val="00EE02C5"/>
    <w:rsid w:val="00EE3D4A"/>
    <w:rsid w:val="00EE405C"/>
    <w:rsid w:val="00EE4B00"/>
    <w:rsid w:val="00EE5FA0"/>
    <w:rsid w:val="00EE6D3C"/>
    <w:rsid w:val="00EE7432"/>
    <w:rsid w:val="00EF003F"/>
    <w:rsid w:val="00EF401F"/>
    <w:rsid w:val="00EF47FC"/>
    <w:rsid w:val="00EF68E1"/>
    <w:rsid w:val="00F016C0"/>
    <w:rsid w:val="00F01C09"/>
    <w:rsid w:val="00F01C15"/>
    <w:rsid w:val="00F0483F"/>
    <w:rsid w:val="00F0610C"/>
    <w:rsid w:val="00F10C52"/>
    <w:rsid w:val="00F114AF"/>
    <w:rsid w:val="00F11D6A"/>
    <w:rsid w:val="00F12559"/>
    <w:rsid w:val="00F144BC"/>
    <w:rsid w:val="00F1481B"/>
    <w:rsid w:val="00F16CD5"/>
    <w:rsid w:val="00F17A48"/>
    <w:rsid w:val="00F21286"/>
    <w:rsid w:val="00F23800"/>
    <w:rsid w:val="00F24EB6"/>
    <w:rsid w:val="00F25909"/>
    <w:rsid w:val="00F25ABE"/>
    <w:rsid w:val="00F30236"/>
    <w:rsid w:val="00F31437"/>
    <w:rsid w:val="00F32582"/>
    <w:rsid w:val="00F3311C"/>
    <w:rsid w:val="00F33F5E"/>
    <w:rsid w:val="00F37604"/>
    <w:rsid w:val="00F40F39"/>
    <w:rsid w:val="00F44664"/>
    <w:rsid w:val="00F448EA"/>
    <w:rsid w:val="00F478A2"/>
    <w:rsid w:val="00F50FF8"/>
    <w:rsid w:val="00F5115B"/>
    <w:rsid w:val="00F51468"/>
    <w:rsid w:val="00F516D0"/>
    <w:rsid w:val="00F525AA"/>
    <w:rsid w:val="00F5401E"/>
    <w:rsid w:val="00F5476B"/>
    <w:rsid w:val="00F54DDE"/>
    <w:rsid w:val="00F56608"/>
    <w:rsid w:val="00F567C7"/>
    <w:rsid w:val="00F61627"/>
    <w:rsid w:val="00F62FEF"/>
    <w:rsid w:val="00F6621F"/>
    <w:rsid w:val="00F67011"/>
    <w:rsid w:val="00F671C3"/>
    <w:rsid w:val="00F70544"/>
    <w:rsid w:val="00F70A04"/>
    <w:rsid w:val="00F70BDF"/>
    <w:rsid w:val="00F715FA"/>
    <w:rsid w:val="00F72C64"/>
    <w:rsid w:val="00F75561"/>
    <w:rsid w:val="00F773FF"/>
    <w:rsid w:val="00F82A00"/>
    <w:rsid w:val="00F82D0B"/>
    <w:rsid w:val="00F82F72"/>
    <w:rsid w:val="00F85079"/>
    <w:rsid w:val="00F86757"/>
    <w:rsid w:val="00F930BF"/>
    <w:rsid w:val="00F93B6B"/>
    <w:rsid w:val="00F95E12"/>
    <w:rsid w:val="00F960A6"/>
    <w:rsid w:val="00F96420"/>
    <w:rsid w:val="00F969E5"/>
    <w:rsid w:val="00F96C7C"/>
    <w:rsid w:val="00FA12AE"/>
    <w:rsid w:val="00FA14B3"/>
    <w:rsid w:val="00FA1D03"/>
    <w:rsid w:val="00FA3CBD"/>
    <w:rsid w:val="00FA4087"/>
    <w:rsid w:val="00FA4318"/>
    <w:rsid w:val="00FA4D16"/>
    <w:rsid w:val="00FA5583"/>
    <w:rsid w:val="00FA7AF4"/>
    <w:rsid w:val="00FA7FC8"/>
    <w:rsid w:val="00FB04D6"/>
    <w:rsid w:val="00FB18F4"/>
    <w:rsid w:val="00FB1C41"/>
    <w:rsid w:val="00FB2552"/>
    <w:rsid w:val="00FB2922"/>
    <w:rsid w:val="00FB3AF3"/>
    <w:rsid w:val="00FB57D3"/>
    <w:rsid w:val="00FB63BF"/>
    <w:rsid w:val="00FB6F22"/>
    <w:rsid w:val="00FC028A"/>
    <w:rsid w:val="00FC0E29"/>
    <w:rsid w:val="00FC29F8"/>
    <w:rsid w:val="00FC44BD"/>
    <w:rsid w:val="00FC4890"/>
    <w:rsid w:val="00FC5AAA"/>
    <w:rsid w:val="00FC666F"/>
    <w:rsid w:val="00FC7A51"/>
    <w:rsid w:val="00FD153E"/>
    <w:rsid w:val="00FD1FFA"/>
    <w:rsid w:val="00FD4D6B"/>
    <w:rsid w:val="00FD55AB"/>
    <w:rsid w:val="00FD5A9F"/>
    <w:rsid w:val="00FD5DBC"/>
    <w:rsid w:val="00FD637B"/>
    <w:rsid w:val="00FD7B27"/>
    <w:rsid w:val="00FE1100"/>
    <w:rsid w:val="00FE3A64"/>
    <w:rsid w:val="00FE40FE"/>
    <w:rsid w:val="00FE53B4"/>
    <w:rsid w:val="00FE734B"/>
    <w:rsid w:val="00FE77B7"/>
    <w:rsid w:val="00FF0D1B"/>
    <w:rsid w:val="00FF14BC"/>
    <w:rsid w:val="00FF2152"/>
    <w:rsid w:val="00FF256C"/>
    <w:rsid w:val="00FF2EA4"/>
    <w:rsid w:val="00FF5DA2"/>
    <w:rsid w:val="00FF5DFC"/>
    <w:rsid w:val="00FF6B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129"/>
    <o:shapelayout v:ext="edit">
      <o:idmap v:ext="edit" data="1,3"/>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List Bullet" w:uiPriority="0"/>
    <w:lsdException w:name="List Bullet 2" w:uiPriority="0"/>
    <w:lsdException w:name="List Bullet 3" w:uiPriority="0"/>
    <w:lsdException w:name="List Bullet 4" w:uiPriority="0"/>
    <w:lsdException w:name="List Number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17B8"/>
    <w:rPr>
      <w:rFonts w:ascii="Times New Roman" w:eastAsia="Times New Roman" w:hAnsi="Times New Roman"/>
      <w:sz w:val="24"/>
      <w:szCs w:val="24"/>
    </w:rPr>
  </w:style>
  <w:style w:type="paragraph" w:styleId="Heading1">
    <w:name w:val="heading 1"/>
    <w:basedOn w:val="Normal"/>
    <w:next w:val="Normal"/>
    <w:link w:val="Heading1Char"/>
    <w:qFormat/>
    <w:rsid w:val="000A17B8"/>
    <w:pPr>
      <w:keepNext/>
      <w:spacing w:before="240" w:after="60"/>
      <w:outlineLvl w:val="0"/>
    </w:pPr>
    <w:rPr>
      <w:rFonts w:ascii="Arial" w:hAnsi="Arial" w:cs="Arial"/>
      <w:b/>
      <w:bCs/>
      <w:kern w:val="32"/>
      <w:sz w:val="32"/>
      <w:szCs w:val="32"/>
      <w:lang w:val="en-GB" w:eastAsia="de-DE"/>
    </w:rPr>
  </w:style>
  <w:style w:type="paragraph" w:styleId="Heading2">
    <w:name w:val="heading 2"/>
    <w:basedOn w:val="Normal"/>
    <w:next w:val="Normal"/>
    <w:link w:val="Heading2Char"/>
    <w:unhideWhenUsed/>
    <w:qFormat/>
    <w:rsid w:val="000A17B8"/>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0A17B8"/>
    <w:pPr>
      <w:keepNext/>
      <w:spacing w:before="240" w:after="60"/>
      <w:outlineLvl w:val="2"/>
    </w:pPr>
    <w:rPr>
      <w:rFonts w:ascii="Cambria" w:hAnsi="Cambria"/>
      <w:b/>
      <w:bCs/>
      <w:sz w:val="26"/>
      <w:szCs w:val="26"/>
    </w:rPr>
  </w:style>
  <w:style w:type="paragraph" w:styleId="Heading4">
    <w:name w:val="heading 4"/>
    <w:basedOn w:val="Normal"/>
    <w:next w:val="Normal"/>
    <w:link w:val="Heading4Char"/>
    <w:qFormat/>
    <w:rsid w:val="000A17B8"/>
    <w:pPr>
      <w:keepNext/>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0A17B8"/>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0A17B8"/>
    <w:pPr>
      <w:spacing w:before="240" w:after="60"/>
      <w:outlineLvl w:val="5"/>
    </w:pPr>
    <w:rPr>
      <w:b/>
      <w:bCs/>
      <w:sz w:val="22"/>
      <w:szCs w:val="22"/>
      <w:lang w:eastAsia="zh-CN"/>
    </w:rPr>
  </w:style>
  <w:style w:type="paragraph" w:styleId="Heading7">
    <w:name w:val="heading 7"/>
    <w:basedOn w:val="Normal"/>
    <w:next w:val="Normal"/>
    <w:link w:val="Heading7Char"/>
    <w:qFormat/>
    <w:rsid w:val="000A17B8"/>
    <w:pPr>
      <w:spacing w:before="240" w:after="60"/>
      <w:outlineLvl w:val="6"/>
    </w:pPr>
    <w:rPr>
      <w:lang w:eastAsia="zh-CN"/>
    </w:rPr>
  </w:style>
  <w:style w:type="paragraph" w:styleId="Heading9">
    <w:name w:val="heading 9"/>
    <w:basedOn w:val="Normal"/>
    <w:next w:val="Normal"/>
    <w:link w:val="Heading9Char"/>
    <w:uiPriority w:val="9"/>
    <w:semiHidden/>
    <w:unhideWhenUsed/>
    <w:qFormat/>
    <w:rsid w:val="00CA7549"/>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A17B8"/>
    <w:rPr>
      <w:rFonts w:ascii="Arial" w:eastAsia="Times New Roman" w:hAnsi="Arial" w:cs="Arial"/>
      <w:b/>
      <w:bCs/>
      <w:kern w:val="32"/>
      <w:sz w:val="32"/>
      <w:szCs w:val="32"/>
      <w:lang w:eastAsia="de-DE"/>
    </w:rPr>
  </w:style>
  <w:style w:type="character" w:customStyle="1" w:styleId="Heading2Char">
    <w:name w:val="Heading 2 Char"/>
    <w:basedOn w:val="DefaultParagraphFont"/>
    <w:link w:val="Heading2"/>
    <w:rsid w:val="000A17B8"/>
    <w:rPr>
      <w:rFonts w:ascii="Cambria" w:eastAsia="Times New Roman" w:hAnsi="Cambria" w:cs="Times New Roman"/>
      <w:b/>
      <w:bCs/>
      <w:i/>
      <w:iCs/>
      <w:sz w:val="28"/>
      <w:szCs w:val="28"/>
    </w:rPr>
  </w:style>
  <w:style w:type="character" w:customStyle="1" w:styleId="Heading3Char">
    <w:name w:val="Heading 3 Char"/>
    <w:basedOn w:val="DefaultParagraphFont"/>
    <w:link w:val="Heading3"/>
    <w:rsid w:val="000A17B8"/>
    <w:rPr>
      <w:rFonts w:ascii="Cambria" w:eastAsia="Times New Roman" w:hAnsi="Cambria" w:cs="Times New Roman"/>
      <w:b/>
      <w:bCs/>
      <w:sz w:val="26"/>
      <w:szCs w:val="26"/>
    </w:rPr>
  </w:style>
  <w:style w:type="character" w:customStyle="1" w:styleId="Heading4Char">
    <w:name w:val="Heading 4 Char"/>
    <w:basedOn w:val="DefaultParagraphFont"/>
    <w:link w:val="Heading4"/>
    <w:rsid w:val="000A17B8"/>
    <w:rPr>
      <w:rFonts w:ascii="Calibri" w:eastAsia="Times New Roman" w:hAnsi="Calibri" w:cs="Times New Roman"/>
      <w:b/>
      <w:bCs/>
      <w:sz w:val="28"/>
      <w:szCs w:val="28"/>
      <w:lang w:val="en-US"/>
    </w:rPr>
  </w:style>
  <w:style w:type="character" w:customStyle="1" w:styleId="Heading5Char">
    <w:name w:val="Heading 5 Char"/>
    <w:basedOn w:val="DefaultParagraphFont"/>
    <w:link w:val="Heading5"/>
    <w:rsid w:val="000A17B8"/>
    <w:rPr>
      <w:rFonts w:ascii="Calibri" w:eastAsia="Times New Roman" w:hAnsi="Calibri" w:cs="Times New Roman"/>
      <w:b/>
      <w:bCs/>
      <w:i/>
      <w:iCs/>
      <w:sz w:val="26"/>
      <w:szCs w:val="26"/>
    </w:rPr>
  </w:style>
  <w:style w:type="character" w:customStyle="1" w:styleId="Heading6Char">
    <w:name w:val="Heading 6 Char"/>
    <w:basedOn w:val="DefaultParagraphFont"/>
    <w:link w:val="Heading6"/>
    <w:rsid w:val="000A17B8"/>
    <w:rPr>
      <w:rFonts w:ascii="Times New Roman" w:eastAsia="Times New Roman" w:hAnsi="Times New Roman" w:cs="Times New Roman"/>
      <w:b/>
      <w:bCs/>
      <w:lang w:eastAsia="zh-CN"/>
    </w:rPr>
  </w:style>
  <w:style w:type="character" w:customStyle="1" w:styleId="Heading7Char">
    <w:name w:val="Heading 7 Char"/>
    <w:basedOn w:val="DefaultParagraphFont"/>
    <w:link w:val="Heading7"/>
    <w:rsid w:val="000A17B8"/>
    <w:rPr>
      <w:rFonts w:ascii="Times New Roman" w:eastAsia="Times New Roman" w:hAnsi="Times New Roman" w:cs="Times New Roman"/>
      <w:sz w:val="24"/>
      <w:szCs w:val="24"/>
      <w:lang w:val="en-US" w:eastAsia="zh-CN"/>
    </w:rPr>
  </w:style>
  <w:style w:type="table" w:styleId="TableGrid">
    <w:name w:val="Table Grid"/>
    <w:basedOn w:val="TableNormal"/>
    <w:rsid w:val="000A17B8"/>
    <w:rPr>
      <w:rFonts w:ascii="Times New Roman" w:eastAsia="Times New Roman" w:hAnsi="Times New Roman"/>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Space">
    <w:name w:val="Table Space"/>
    <w:basedOn w:val="Normal"/>
    <w:next w:val="Normal"/>
    <w:rsid w:val="000A17B8"/>
    <w:pPr>
      <w:widowControl w:val="0"/>
      <w:autoSpaceDE w:val="0"/>
      <w:autoSpaceDN w:val="0"/>
      <w:adjustRightInd w:val="0"/>
    </w:pPr>
    <w:rPr>
      <w:rFonts w:ascii="Arial" w:hAnsi="Arial"/>
      <w:sz w:val="20"/>
      <w:szCs w:val="20"/>
      <w:lang w:val="en-AU"/>
    </w:rPr>
  </w:style>
  <w:style w:type="paragraph" w:styleId="Header">
    <w:name w:val="header"/>
    <w:basedOn w:val="Normal"/>
    <w:link w:val="HeaderChar"/>
    <w:uiPriority w:val="99"/>
    <w:rsid w:val="000A17B8"/>
    <w:pPr>
      <w:tabs>
        <w:tab w:val="center" w:pos="4536"/>
        <w:tab w:val="right" w:pos="9072"/>
      </w:tabs>
    </w:pPr>
    <w:rPr>
      <w:lang w:val="en-GB" w:eastAsia="de-DE"/>
    </w:rPr>
  </w:style>
  <w:style w:type="character" w:customStyle="1" w:styleId="HeaderChar">
    <w:name w:val="Header Char"/>
    <w:basedOn w:val="DefaultParagraphFont"/>
    <w:link w:val="Header"/>
    <w:uiPriority w:val="99"/>
    <w:rsid w:val="000A17B8"/>
    <w:rPr>
      <w:rFonts w:ascii="Times New Roman" w:eastAsia="Times New Roman" w:hAnsi="Times New Roman" w:cs="Times New Roman"/>
      <w:sz w:val="24"/>
      <w:szCs w:val="24"/>
      <w:lang w:eastAsia="de-DE"/>
    </w:rPr>
  </w:style>
  <w:style w:type="paragraph" w:customStyle="1" w:styleId="FNRange">
    <w:name w:val="FN Range"/>
    <w:basedOn w:val="Normal"/>
    <w:rsid w:val="000A17B8"/>
    <w:pPr>
      <w:spacing w:before="120"/>
    </w:pPr>
    <w:rPr>
      <w:b/>
      <w:sz w:val="22"/>
      <w:lang w:val="en-AU"/>
    </w:rPr>
  </w:style>
  <w:style w:type="paragraph" w:styleId="BodyText">
    <w:name w:val="Body Text"/>
    <w:aliases w:val=" Char5"/>
    <w:basedOn w:val="Normal"/>
    <w:link w:val="BodyTextChar"/>
    <w:rsid w:val="000A17B8"/>
    <w:pPr>
      <w:spacing w:after="120"/>
    </w:pPr>
    <w:rPr>
      <w:lang w:val="en-GB" w:eastAsia="de-DE"/>
    </w:rPr>
  </w:style>
  <w:style w:type="character" w:customStyle="1" w:styleId="BodyTextChar">
    <w:name w:val="Body Text Char"/>
    <w:aliases w:val=" Char5 Char"/>
    <w:basedOn w:val="DefaultParagraphFont"/>
    <w:link w:val="BodyText"/>
    <w:rsid w:val="000A17B8"/>
    <w:rPr>
      <w:rFonts w:ascii="Times New Roman" w:eastAsia="Times New Roman" w:hAnsi="Times New Roman" w:cs="Times New Roman"/>
      <w:sz w:val="24"/>
      <w:szCs w:val="24"/>
      <w:lang w:eastAsia="de-DE"/>
    </w:rPr>
  </w:style>
  <w:style w:type="paragraph" w:customStyle="1" w:styleId="FNBodyText2">
    <w:name w:val="FN Body Text 2"/>
    <w:basedOn w:val="Normal"/>
    <w:rsid w:val="000A17B8"/>
    <w:pPr>
      <w:tabs>
        <w:tab w:val="left" w:pos="178"/>
      </w:tabs>
      <w:spacing w:before="120"/>
    </w:pPr>
    <w:rPr>
      <w:sz w:val="22"/>
      <w:lang w:val="en-AU"/>
    </w:rPr>
  </w:style>
  <w:style w:type="paragraph" w:customStyle="1" w:styleId="FNBullets">
    <w:name w:val="FN Bullets"/>
    <w:basedOn w:val="Normal"/>
    <w:rsid w:val="000A17B8"/>
    <w:pPr>
      <w:numPr>
        <w:numId w:val="2"/>
      </w:numPr>
      <w:spacing w:before="120"/>
    </w:pPr>
    <w:rPr>
      <w:color w:val="000000"/>
      <w:sz w:val="22"/>
      <w:szCs w:val="16"/>
      <w:lang w:val="en-AU"/>
    </w:rPr>
  </w:style>
  <w:style w:type="paragraph" w:styleId="ListBullet3">
    <w:name w:val="List Bullet 3"/>
    <w:basedOn w:val="Normal"/>
    <w:autoRedefine/>
    <w:rsid w:val="000A17B8"/>
    <w:pPr>
      <w:tabs>
        <w:tab w:val="num" w:pos="720"/>
      </w:tabs>
      <w:spacing w:line="360" w:lineRule="auto"/>
      <w:ind w:left="720" w:hanging="360"/>
      <w:jc w:val="both"/>
    </w:pPr>
    <w:rPr>
      <w:i/>
      <w:lang w:val="en-AU"/>
    </w:rPr>
  </w:style>
  <w:style w:type="paragraph" w:styleId="BodyText2">
    <w:name w:val="Body Text 2"/>
    <w:basedOn w:val="Normal"/>
    <w:link w:val="BodyText2Char"/>
    <w:rsid w:val="000A17B8"/>
    <w:pPr>
      <w:spacing w:after="120" w:line="480" w:lineRule="auto"/>
    </w:pPr>
    <w:rPr>
      <w:lang w:val="de-DE" w:eastAsia="de-DE"/>
    </w:rPr>
  </w:style>
  <w:style w:type="character" w:customStyle="1" w:styleId="BodyText2Char">
    <w:name w:val="Body Text 2 Char"/>
    <w:basedOn w:val="DefaultParagraphFont"/>
    <w:link w:val="BodyText2"/>
    <w:rsid w:val="000A17B8"/>
    <w:rPr>
      <w:rFonts w:ascii="Times New Roman" w:eastAsia="Times New Roman" w:hAnsi="Times New Roman" w:cs="Times New Roman"/>
      <w:sz w:val="24"/>
      <w:szCs w:val="24"/>
      <w:lang w:val="de-DE" w:eastAsia="de-DE"/>
    </w:rPr>
  </w:style>
  <w:style w:type="paragraph" w:styleId="Footer">
    <w:name w:val="footer"/>
    <w:basedOn w:val="Normal"/>
    <w:link w:val="FooterChar"/>
    <w:rsid w:val="000A17B8"/>
    <w:pPr>
      <w:tabs>
        <w:tab w:val="center" w:pos="4320"/>
        <w:tab w:val="right" w:pos="8640"/>
      </w:tabs>
    </w:pPr>
  </w:style>
  <w:style w:type="character" w:customStyle="1" w:styleId="FooterChar">
    <w:name w:val="Footer Char"/>
    <w:basedOn w:val="DefaultParagraphFont"/>
    <w:link w:val="Footer"/>
    <w:rsid w:val="000A17B8"/>
    <w:rPr>
      <w:rFonts w:ascii="Times New Roman" w:eastAsia="Times New Roman" w:hAnsi="Times New Roman" w:cs="Times New Roman"/>
      <w:sz w:val="24"/>
      <w:szCs w:val="24"/>
      <w:lang w:val="en-US"/>
    </w:rPr>
  </w:style>
  <w:style w:type="paragraph" w:customStyle="1" w:styleId="Default">
    <w:name w:val="Default"/>
    <w:rsid w:val="000A17B8"/>
    <w:pPr>
      <w:autoSpaceDE w:val="0"/>
      <w:autoSpaceDN w:val="0"/>
      <w:adjustRightInd w:val="0"/>
    </w:pPr>
    <w:rPr>
      <w:rFonts w:ascii="Verdana" w:eastAsia="Times New Roman" w:hAnsi="Verdana" w:cs="Verdana"/>
      <w:color w:val="000000"/>
      <w:sz w:val="24"/>
      <w:szCs w:val="24"/>
    </w:rPr>
  </w:style>
  <w:style w:type="paragraph" w:customStyle="1" w:styleId="HeadingB">
    <w:name w:val="Heading B"/>
    <w:basedOn w:val="Normal"/>
    <w:rsid w:val="000A17B8"/>
    <w:pPr>
      <w:widowControl w:val="0"/>
    </w:pPr>
    <w:rPr>
      <w:rFonts w:ascii="Arial" w:hAnsi="Arial" w:cs="Angsana New"/>
      <w:b/>
      <w:snapToGrid w:val="0"/>
      <w:szCs w:val="20"/>
    </w:rPr>
  </w:style>
  <w:style w:type="paragraph" w:customStyle="1" w:styleId="HeadingA">
    <w:name w:val="Heading A"/>
    <w:basedOn w:val="Normal"/>
    <w:rsid w:val="000A17B8"/>
    <w:pPr>
      <w:widowControl w:val="0"/>
    </w:pPr>
    <w:rPr>
      <w:rFonts w:ascii="Arial" w:hAnsi="Arial" w:cs="Angsana New"/>
      <w:b/>
      <w:snapToGrid w:val="0"/>
      <w:sz w:val="28"/>
      <w:szCs w:val="20"/>
    </w:rPr>
  </w:style>
  <w:style w:type="paragraph" w:customStyle="1" w:styleId="HeadingC">
    <w:name w:val="Heading C"/>
    <w:basedOn w:val="Normal"/>
    <w:rsid w:val="000A17B8"/>
    <w:pPr>
      <w:widowControl w:val="0"/>
    </w:pPr>
    <w:rPr>
      <w:rFonts w:ascii="Arial" w:hAnsi="Arial" w:cs="Angsana New"/>
      <w:b/>
      <w:snapToGrid w:val="0"/>
      <w:sz w:val="20"/>
      <w:szCs w:val="20"/>
    </w:rPr>
  </w:style>
  <w:style w:type="paragraph" w:styleId="ListBullet">
    <w:name w:val="List Bullet"/>
    <w:basedOn w:val="Normal"/>
    <w:rsid w:val="000A17B8"/>
    <w:pPr>
      <w:numPr>
        <w:numId w:val="3"/>
      </w:numPr>
    </w:pPr>
    <w:rPr>
      <w:lang w:val="en-GB" w:eastAsia="de-DE"/>
    </w:rPr>
  </w:style>
  <w:style w:type="paragraph" w:customStyle="1" w:styleId="BodyText1">
    <w:name w:val="Body Text 1"/>
    <w:basedOn w:val="Normal"/>
    <w:rsid w:val="000A17B8"/>
    <w:pPr>
      <w:widowControl w:val="0"/>
      <w:autoSpaceDE w:val="0"/>
      <w:autoSpaceDN w:val="0"/>
      <w:adjustRightInd w:val="0"/>
      <w:spacing w:after="160"/>
    </w:pPr>
    <w:rPr>
      <w:rFonts w:ascii="Arial" w:hAnsi="Arial"/>
      <w:sz w:val="20"/>
      <w:szCs w:val="20"/>
      <w:lang w:val="en-AU"/>
    </w:rPr>
  </w:style>
  <w:style w:type="paragraph" w:customStyle="1" w:styleId="FNBodyText">
    <w:name w:val="FN Body Text"/>
    <w:basedOn w:val="Normal"/>
    <w:rsid w:val="000A17B8"/>
    <w:pPr>
      <w:tabs>
        <w:tab w:val="left" w:pos="495"/>
        <w:tab w:val="left" w:pos="680"/>
      </w:tabs>
      <w:spacing w:before="120"/>
    </w:pPr>
    <w:rPr>
      <w:bCs/>
      <w:color w:val="000000"/>
      <w:sz w:val="20"/>
      <w:lang w:val="en-AU"/>
    </w:rPr>
  </w:style>
  <w:style w:type="paragraph" w:customStyle="1" w:styleId="bsttabletextspacebefore">
    <w:name w:val="bst_tabletext_space_before"/>
    <w:basedOn w:val="Normal"/>
    <w:rsid w:val="000A17B8"/>
    <w:pPr>
      <w:spacing w:before="240" w:after="80"/>
    </w:pPr>
    <w:rPr>
      <w:lang w:val="en-AU"/>
    </w:rPr>
  </w:style>
  <w:style w:type="paragraph" w:styleId="BodyTextIndent">
    <w:name w:val="Body Text Indent"/>
    <w:aliases w:val="Textkörper-Einzug"/>
    <w:basedOn w:val="Normal"/>
    <w:link w:val="BodyTextIndentChar"/>
    <w:rsid w:val="000A17B8"/>
    <w:pPr>
      <w:spacing w:after="120"/>
      <w:ind w:left="360"/>
    </w:pPr>
  </w:style>
  <w:style w:type="character" w:customStyle="1" w:styleId="BodyTextIndentChar">
    <w:name w:val="Body Text Indent Char"/>
    <w:aliases w:val="Textkörper-Einzug Char"/>
    <w:basedOn w:val="DefaultParagraphFont"/>
    <w:link w:val="BodyTextIndent"/>
    <w:rsid w:val="000A17B8"/>
    <w:rPr>
      <w:rFonts w:ascii="Times New Roman" w:eastAsia="Times New Roman" w:hAnsi="Times New Roman" w:cs="Times New Roman"/>
      <w:sz w:val="24"/>
      <w:szCs w:val="24"/>
    </w:rPr>
  </w:style>
  <w:style w:type="paragraph" w:styleId="Caption">
    <w:name w:val="caption"/>
    <w:basedOn w:val="Normal"/>
    <w:next w:val="Normal"/>
    <w:qFormat/>
    <w:rsid w:val="000A17B8"/>
    <w:rPr>
      <w:b/>
      <w:szCs w:val="20"/>
    </w:rPr>
  </w:style>
  <w:style w:type="paragraph" w:styleId="BodyTextIndent3">
    <w:name w:val="Body Text Indent 3"/>
    <w:basedOn w:val="Normal"/>
    <w:link w:val="BodyTextIndent3Char"/>
    <w:rsid w:val="000A17B8"/>
    <w:pPr>
      <w:spacing w:after="120"/>
      <w:ind w:left="360"/>
    </w:pPr>
    <w:rPr>
      <w:sz w:val="16"/>
      <w:szCs w:val="16"/>
    </w:rPr>
  </w:style>
  <w:style w:type="character" w:customStyle="1" w:styleId="BodyTextIndent3Char">
    <w:name w:val="Body Text Indent 3 Char"/>
    <w:basedOn w:val="DefaultParagraphFont"/>
    <w:link w:val="BodyTextIndent3"/>
    <w:rsid w:val="000A17B8"/>
    <w:rPr>
      <w:rFonts w:ascii="Times New Roman" w:eastAsia="Times New Roman" w:hAnsi="Times New Roman" w:cs="Times New Roman"/>
      <w:sz w:val="16"/>
      <w:szCs w:val="16"/>
    </w:rPr>
  </w:style>
  <w:style w:type="paragraph" w:customStyle="1" w:styleId="elementperfxhead">
    <w:name w:val="elementperfx head"/>
    <w:basedOn w:val="Normal"/>
    <w:rsid w:val="000A17B8"/>
    <w:pPr>
      <w:ind w:right="-28"/>
    </w:pPr>
    <w:rPr>
      <w:rFonts w:ascii="Arial Narrow" w:hAnsi="Arial Narrow"/>
      <w:b/>
      <w:sz w:val="16"/>
      <w:szCs w:val="20"/>
    </w:rPr>
  </w:style>
  <w:style w:type="paragraph" w:styleId="PlainText">
    <w:name w:val="Plain Text"/>
    <w:basedOn w:val="Normal"/>
    <w:link w:val="PlainTextChar"/>
    <w:rsid w:val="000A17B8"/>
    <w:pPr>
      <w:suppressAutoHyphens/>
    </w:pPr>
    <w:rPr>
      <w:rFonts w:ascii="Arial Narrow" w:hAnsi="Arial Narrow"/>
      <w:sz w:val="16"/>
      <w:szCs w:val="20"/>
      <w:lang w:val="en-AU"/>
    </w:rPr>
  </w:style>
  <w:style w:type="character" w:customStyle="1" w:styleId="PlainTextChar">
    <w:name w:val="Plain Text Char"/>
    <w:basedOn w:val="DefaultParagraphFont"/>
    <w:link w:val="PlainText"/>
    <w:rsid w:val="000A17B8"/>
    <w:rPr>
      <w:rFonts w:ascii="Arial Narrow" w:eastAsia="Times New Roman" w:hAnsi="Arial Narrow" w:cs="Times New Roman"/>
      <w:sz w:val="16"/>
      <w:szCs w:val="20"/>
      <w:lang w:val="en-AU"/>
    </w:rPr>
  </w:style>
  <w:style w:type="character" w:styleId="Hyperlink">
    <w:name w:val="Hyperlink"/>
    <w:basedOn w:val="DefaultParagraphFont"/>
    <w:uiPriority w:val="99"/>
    <w:unhideWhenUsed/>
    <w:rsid w:val="000A17B8"/>
    <w:rPr>
      <w:color w:val="0000FF"/>
      <w:u w:val="single"/>
    </w:rPr>
  </w:style>
  <w:style w:type="paragraph" w:styleId="ListParagraph">
    <w:name w:val="List Paragraph"/>
    <w:basedOn w:val="Normal"/>
    <w:uiPriority w:val="34"/>
    <w:qFormat/>
    <w:rsid w:val="000A17B8"/>
    <w:pPr>
      <w:spacing w:before="100" w:beforeAutospacing="1" w:after="100" w:afterAutospacing="1"/>
      <w:ind w:left="720" w:firstLine="144"/>
      <w:contextualSpacing/>
    </w:pPr>
    <w:rPr>
      <w:rFonts w:ascii="Calibri" w:eastAsia="Calibri" w:hAnsi="Calibri"/>
      <w:sz w:val="22"/>
      <w:szCs w:val="22"/>
    </w:rPr>
  </w:style>
  <w:style w:type="paragraph" w:styleId="BodyTextIndent2">
    <w:name w:val="Body Text Indent 2"/>
    <w:basedOn w:val="Normal"/>
    <w:link w:val="BodyTextIndent2Char"/>
    <w:rsid w:val="000A17B8"/>
    <w:pPr>
      <w:spacing w:after="120" w:line="480" w:lineRule="auto"/>
      <w:ind w:left="360"/>
    </w:pPr>
  </w:style>
  <w:style w:type="character" w:customStyle="1" w:styleId="BodyTextIndent2Char">
    <w:name w:val="Body Text Indent 2 Char"/>
    <w:basedOn w:val="DefaultParagraphFont"/>
    <w:link w:val="BodyTextIndent2"/>
    <w:rsid w:val="000A17B8"/>
    <w:rPr>
      <w:rFonts w:ascii="Times New Roman" w:eastAsia="Times New Roman" w:hAnsi="Times New Roman" w:cs="Times New Roman"/>
      <w:sz w:val="24"/>
      <w:szCs w:val="24"/>
      <w:lang w:val="en-US"/>
    </w:rPr>
  </w:style>
  <w:style w:type="paragraph" w:styleId="BodyText3">
    <w:name w:val="Body Text 3"/>
    <w:basedOn w:val="Normal"/>
    <w:link w:val="BodyText3Char"/>
    <w:rsid w:val="000A17B8"/>
    <w:pPr>
      <w:spacing w:after="120"/>
    </w:pPr>
    <w:rPr>
      <w:sz w:val="16"/>
      <w:szCs w:val="16"/>
    </w:rPr>
  </w:style>
  <w:style w:type="character" w:customStyle="1" w:styleId="BodyText3Char">
    <w:name w:val="Body Text 3 Char"/>
    <w:basedOn w:val="DefaultParagraphFont"/>
    <w:link w:val="BodyText3"/>
    <w:rsid w:val="000A17B8"/>
    <w:rPr>
      <w:rFonts w:ascii="Times New Roman" w:eastAsia="Times New Roman" w:hAnsi="Times New Roman" w:cs="Times New Roman"/>
      <w:sz w:val="16"/>
      <w:szCs w:val="16"/>
      <w:lang w:val="en-US"/>
    </w:rPr>
  </w:style>
  <w:style w:type="character" w:customStyle="1" w:styleId="SpecialBold">
    <w:name w:val="Special Bold"/>
    <w:qFormat/>
    <w:rsid w:val="000A17B8"/>
    <w:rPr>
      <w:b/>
      <w:spacing w:val="0"/>
    </w:rPr>
  </w:style>
  <w:style w:type="paragraph" w:styleId="List">
    <w:name w:val="List"/>
    <w:basedOn w:val="BodyText"/>
    <w:next w:val="BodyText"/>
    <w:rsid w:val="000A17B8"/>
    <w:pPr>
      <w:keepLines/>
      <w:tabs>
        <w:tab w:val="left" w:pos="340"/>
      </w:tabs>
      <w:spacing w:before="60" w:after="60"/>
      <w:ind w:left="340" w:hanging="340"/>
      <w:contextualSpacing/>
    </w:pPr>
    <w:rPr>
      <w:szCs w:val="22"/>
      <w:lang w:val="en-US" w:eastAsia="en-US"/>
    </w:rPr>
  </w:style>
  <w:style w:type="paragraph" w:styleId="ListBullet2">
    <w:name w:val="List Bullet 2"/>
    <w:basedOn w:val="Normal"/>
    <w:rsid w:val="000A17B8"/>
    <w:pPr>
      <w:numPr>
        <w:numId w:val="5"/>
      </w:numPr>
      <w:contextualSpacing/>
    </w:pPr>
  </w:style>
  <w:style w:type="paragraph" w:customStyle="1" w:styleId="ListAlpha2">
    <w:name w:val="List Alpha 2"/>
    <w:basedOn w:val="List2"/>
    <w:rsid w:val="000A17B8"/>
    <w:pPr>
      <w:keepLines/>
      <w:numPr>
        <w:numId w:val="7"/>
      </w:numPr>
      <w:tabs>
        <w:tab w:val="left" w:pos="680"/>
      </w:tabs>
      <w:spacing w:before="60" w:after="60"/>
    </w:pPr>
    <w:rPr>
      <w:szCs w:val="22"/>
    </w:rPr>
  </w:style>
  <w:style w:type="paragraph" w:styleId="ListBullet4">
    <w:name w:val="List Bullet 4"/>
    <w:basedOn w:val="List4"/>
    <w:rsid w:val="000A17B8"/>
    <w:pPr>
      <w:keepLines/>
      <w:numPr>
        <w:numId w:val="6"/>
      </w:numPr>
      <w:tabs>
        <w:tab w:val="left" w:pos="1361"/>
      </w:tabs>
      <w:spacing w:before="60" w:after="60"/>
    </w:pPr>
    <w:rPr>
      <w:szCs w:val="22"/>
    </w:rPr>
  </w:style>
  <w:style w:type="paragraph" w:styleId="List2">
    <w:name w:val="List 2"/>
    <w:basedOn w:val="Normal"/>
    <w:uiPriority w:val="99"/>
    <w:rsid w:val="000A17B8"/>
    <w:pPr>
      <w:ind w:left="566" w:hanging="283"/>
      <w:contextualSpacing/>
    </w:pPr>
  </w:style>
  <w:style w:type="paragraph" w:styleId="List4">
    <w:name w:val="List 4"/>
    <w:basedOn w:val="Normal"/>
    <w:uiPriority w:val="99"/>
    <w:rsid w:val="000A17B8"/>
    <w:pPr>
      <w:ind w:left="1132" w:hanging="283"/>
      <w:contextualSpacing/>
    </w:pPr>
  </w:style>
  <w:style w:type="character" w:customStyle="1" w:styleId="BoldandItalics">
    <w:name w:val="Bold and Italics"/>
    <w:qFormat/>
    <w:rsid w:val="000A17B8"/>
    <w:rPr>
      <w:b/>
      <w:i/>
      <w:u w:val="none"/>
    </w:rPr>
  </w:style>
  <w:style w:type="paragraph" w:styleId="BalloonText">
    <w:name w:val="Balloon Text"/>
    <w:basedOn w:val="Normal"/>
    <w:link w:val="BalloonTextChar"/>
    <w:uiPriority w:val="99"/>
    <w:unhideWhenUsed/>
    <w:rsid w:val="00017196"/>
    <w:rPr>
      <w:rFonts w:ascii="Tahoma" w:hAnsi="Tahoma" w:cs="Tahoma"/>
      <w:sz w:val="16"/>
      <w:szCs w:val="16"/>
    </w:rPr>
  </w:style>
  <w:style w:type="character" w:customStyle="1" w:styleId="BalloonTextChar">
    <w:name w:val="Balloon Text Char"/>
    <w:basedOn w:val="DefaultParagraphFont"/>
    <w:link w:val="BalloonText"/>
    <w:uiPriority w:val="99"/>
    <w:rsid w:val="00017196"/>
    <w:rPr>
      <w:rFonts w:ascii="Tahoma" w:eastAsia="Times New Roman" w:hAnsi="Tahoma" w:cs="Tahoma"/>
      <w:sz w:val="16"/>
      <w:szCs w:val="16"/>
      <w:lang w:val="en-US"/>
    </w:rPr>
  </w:style>
  <w:style w:type="character" w:styleId="FollowedHyperlink">
    <w:name w:val="FollowedHyperlink"/>
    <w:basedOn w:val="DefaultParagraphFont"/>
    <w:uiPriority w:val="99"/>
    <w:semiHidden/>
    <w:unhideWhenUsed/>
    <w:rsid w:val="00DC1191"/>
    <w:rPr>
      <w:color w:val="800080"/>
      <w:u w:val="single"/>
    </w:rPr>
  </w:style>
  <w:style w:type="paragraph" w:customStyle="1" w:styleId="Note">
    <w:name w:val="Note"/>
    <w:basedOn w:val="BodyText"/>
    <w:rsid w:val="00A34D8A"/>
    <w:pPr>
      <w:keepLines/>
      <w:pBdr>
        <w:top w:val="single" w:sz="6" w:space="2" w:color="auto"/>
        <w:left w:val="single" w:sz="6" w:space="4" w:color="auto"/>
        <w:bottom w:val="single" w:sz="6" w:space="2" w:color="auto"/>
        <w:right w:val="single" w:sz="6" w:space="4" w:color="auto"/>
      </w:pBdr>
      <w:tabs>
        <w:tab w:val="left" w:pos="680"/>
      </w:tabs>
      <w:spacing w:before="120"/>
      <w:contextualSpacing/>
    </w:pPr>
    <w:rPr>
      <w:szCs w:val="22"/>
      <w:lang w:val="en-US" w:eastAsia="en-US"/>
    </w:rPr>
  </w:style>
  <w:style w:type="paragraph" w:customStyle="1" w:styleId="SuperHeading">
    <w:name w:val="SuperHeading"/>
    <w:basedOn w:val="Normal"/>
    <w:rsid w:val="007E452C"/>
    <w:pPr>
      <w:keepNext/>
      <w:keepLines/>
      <w:spacing w:before="240" w:after="120"/>
      <w:outlineLvl w:val="0"/>
    </w:pPr>
    <w:rPr>
      <w:b/>
      <w:sz w:val="28"/>
      <w:szCs w:val="20"/>
    </w:rPr>
  </w:style>
  <w:style w:type="paragraph" w:customStyle="1" w:styleId="InChapter">
    <w:name w:val="InChapter"/>
    <w:basedOn w:val="Heading3"/>
    <w:rsid w:val="00396383"/>
    <w:pPr>
      <w:spacing w:before="180" w:after="240"/>
      <w:outlineLvl w:val="9"/>
    </w:pPr>
    <w:rPr>
      <w:rFonts w:ascii="Times New Roman" w:hAnsi="Times New Roman"/>
      <w:bCs w:val="0"/>
      <w:noProof/>
      <w:spacing w:val="-10"/>
      <w:kern w:val="32"/>
      <w:sz w:val="24"/>
      <w:szCs w:val="20"/>
      <w:lang w:val="en-AU"/>
    </w:rPr>
  </w:style>
  <w:style w:type="paragraph" w:styleId="TOC2">
    <w:name w:val="toc 2"/>
    <w:basedOn w:val="Normal"/>
    <w:next w:val="Normal"/>
    <w:rsid w:val="00F960A6"/>
    <w:pPr>
      <w:tabs>
        <w:tab w:val="right" w:leader="dot" w:pos="9072"/>
      </w:tabs>
      <w:spacing w:before="40" w:after="40"/>
      <w:ind w:left="284"/>
    </w:pPr>
    <w:rPr>
      <w:noProof/>
      <w:sz w:val="20"/>
      <w:szCs w:val="20"/>
      <w:lang w:val="en-AU"/>
    </w:rPr>
  </w:style>
  <w:style w:type="paragraph" w:styleId="Title">
    <w:name w:val="Title"/>
    <w:basedOn w:val="Normal"/>
    <w:link w:val="TitleChar"/>
    <w:qFormat/>
    <w:rsid w:val="00F33F5E"/>
    <w:pPr>
      <w:keepNext/>
      <w:spacing w:before="5040"/>
      <w:jc w:val="center"/>
    </w:pPr>
    <w:rPr>
      <w:b/>
      <w:sz w:val="48"/>
      <w:szCs w:val="72"/>
    </w:rPr>
  </w:style>
  <w:style w:type="character" w:customStyle="1" w:styleId="TitleChar">
    <w:name w:val="Title Char"/>
    <w:basedOn w:val="DefaultParagraphFont"/>
    <w:link w:val="Title"/>
    <w:rsid w:val="00F33F5E"/>
    <w:rPr>
      <w:rFonts w:ascii="Times New Roman" w:eastAsia="Times New Roman" w:hAnsi="Times New Roman"/>
      <w:b/>
      <w:sz w:val="48"/>
      <w:szCs w:val="72"/>
    </w:rPr>
  </w:style>
  <w:style w:type="paragraph" w:customStyle="1" w:styleId="Figures">
    <w:name w:val="Figures"/>
    <w:basedOn w:val="BodyText"/>
    <w:next w:val="Normal"/>
    <w:rsid w:val="00B27661"/>
    <w:pPr>
      <w:keepNext/>
      <w:keepLines/>
      <w:tabs>
        <w:tab w:val="left" w:pos="3600"/>
        <w:tab w:val="left" w:pos="3958"/>
      </w:tabs>
      <w:spacing w:before="120"/>
      <w:contextualSpacing/>
    </w:pPr>
    <w:rPr>
      <w:szCs w:val="22"/>
      <w:lang w:val="en-AU" w:eastAsia="en-US"/>
    </w:rPr>
  </w:style>
  <w:style w:type="character" w:customStyle="1" w:styleId="Heading9Char">
    <w:name w:val="Heading 9 Char"/>
    <w:basedOn w:val="DefaultParagraphFont"/>
    <w:link w:val="Heading9"/>
    <w:rsid w:val="00CA7549"/>
    <w:rPr>
      <w:rFonts w:ascii="Cambria" w:eastAsia="Times New Roman" w:hAnsi="Cambria" w:cs="Times New Roman"/>
      <w:sz w:val="22"/>
      <w:szCs w:val="22"/>
    </w:rPr>
  </w:style>
  <w:style w:type="paragraph" w:styleId="TOC1">
    <w:name w:val="toc 1"/>
    <w:basedOn w:val="Normal"/>
    <w:next w:val="Normal"/>
    <w:autoRedefine/>
    <w:uiPriority w:val="39"/>
    <w:semiHidden/>
    <w:unhideWhenUsed/>
    <w:rsid w:val="000B5C17"/>
  </w:style>
  <w:style w:type="paragraph" w:styleId="TOC3">
    <w:name w:val="toc 3"/>
    <w:basedOn w:val="Normal"/>
    <w:next w:val="Normal"/>
    <w:autoRedefine/>
    <w:uiPriority w:val="39"/>
    <w:semiHidden/>
    <w:unhideWhenUsed/>
    <w:rsid w:val="00994F77"/>
    <w:pPr>
      <w:ind w:left="480"/>
    </w:pPr>
  </w:style>
  <w:style w:type="paragraph" w:customStyle="1" w:styleId="TOCTitle">
    <w:name w:val="TOCTitle"/>
    <w:basedOn w:val="Heading1"/>
    <w:rsid w:val="003A78B7"/>
    <w:pPr>
      <w:spacing w:before="360" w:after="240"/>
      <w:jc w:val="center"/>
      <w:outlineLvl w:val="9"/>
    </w:pPr>
    <w:rPr>
      <w:rFonts w:ascii="Times New Roman" w:hAnsi="Times New Roman" w:cs="Times New Roman"/>
      <w:bCs w:val="0"/>
      <w:caps/>
      <w:kern w:val="0"/>
      <w:szCs w:val="20"/>
      <w:lang w:val="en-AU" w:eastAsia="en-US"/>
    </w:rPr>
  </w:style>
  <w:style w:type="paragraph" w:styleId="ListNumber4">
    <w:name w:val="List Number 4"/>
    <w:basedOn w:val="List4"/>
    <w:rsid w:val="000D60F8"/>
    <w:pPr>
      <w:keepLines/>
      <w:numPr>
        <w:numId w:val="249"/>
      </w:numPr>
      <w:tabs>
        <w:tab w:val="left" w:pos="1361"/>
      </w:tabs>
      <w:spacing w:before="60" w:after="60"/>
    </w:pPr>
    <w:rPr>
      <w:szCs w:val="22"/>
    </w:rPr>
  </w:style>
  <w:style w:type="paragraph" w:styleId="NormalWeb">
    <w:name w:val="Normal (Web)"/>
    <w:basedOn w:val="Normal"/>
    <w:rsid w:val="000D60F8"/>
    <w:pPr>
      <w:spacing w:before="100" w:beforeAutospacing="1" w:after="100" w:afterAutospacing="1"/>
    </w:pPr>
  </w:style>
  <w:style w:type="paragraph" w:customStyle="1" w:styleId="TDTTableText1stline201">
    <w:name w:val="TDT Table Text 1st line+201"/>
    <w:basedOn w:val="Normal"/>
    <w:next w:val="Normal"/>
    <w:rsid w:val="000D60F8"/>
    <w:pPr>
      <w:autoSpaceDE w:val="0"/>
      <w:autoSpaceDN w:val="0"/>
      <w:adjustRightInd w:val="0"/>
    </w:pPr>
    <w:rPr>
      <w:rFonts w:eastAsia="Calibri"/>
      <w:lang w:val="en-AU"/>
    </w:rPr>
  </w:style>
  <w:style w:type="paragraph" w:customStyle="1" w:styleId="TDTTableHeading201">
    <w:name w:val="TDT Table Heading+201"/>
    <w:basedOn w:val="Normal"/>
    <w:next w:val="Normal"/>
    <w:rsid w:val="000D60F8"/>
    <w:pPr>
      <w:autoSpaceDE w:val="0"/>
      <w:autoSpaceDN w:val="0"/>
      <w:adjustRightInd w:val="0"/>
    </w:pPr>
    <w:rPr>
      <w:rFonts w:eastAsia="Calibri"/>
      <w:lang w:val="en-AU"/>
    </w:rPr>
  </w:style>
  <w:style w:type="paragraph" w:styleId="List3">
    <w:name w:val="List 3"/>
    <w:basedOn w:val="Normal"/>
    <w:uiPriority w:val="99"/>
    <w:semiHidden/>
    <w:unhideWhenUsed/>
    <w:rsid w:val="000D60F8"/>
    <w:pPr>
      <w:ind w:left="1080" w:hanging="360"/>
      <w:contextualSpacing/>
    </w:pPr>
  </w:style>
  <w:style w:type="paragraph" w:customStyle="1" w:styleId="AllowPageBreak">
    <w:name w:val="AllowPageBreak"/>
    <w:rsid w:val="000D60F8"/>
    <w:pPr>
      <w:widowControl w:val="0"/>
    </w:pPr>
    <w:rPr>
      <w:rFonts w:ascii="Times New Roman" w:eastAsia="Times New Roman" w:hAnsi="Times New Roman"/>
      <w:noProof/>
      <w:sz w:val="2"/>
      <w:lang w:val="en-AU"/>
    </w:rPr>
  </w:style>
  <w:style w:type="character" w:styleId="Emphasis">
    <w:name w:val="Emphasis"/>
    <w:qFormat/>
    <w:rsid w:val="000D60F8"/>
    <w:rPr>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18889">
      <w:bodyDiv w:val="1"/>
      <w:marLeft w:val="0"/>
      <w:marRight w:val="0"/>
      <w:marTop w:val="0"/>
      <w:marBottom w:val="0"/>
      <w:divBdr>
        <w:top w:val="none" w:sz="0" w:space="0" w:color="auto"/>
        <w:left w:val="none" w:sz="0" w:space="0" w:color="auto"/>
        <w:bottom w:val="none" w:sz="0" w:space="0" w:color="auto"/>
        <w:right w:val="none" w:sz="0" w:space="0" w:color="auto"/>
      </w:divBdr>
    </w:div>
    <w:div w:id="90396727">
      <w:bodyDiv w:val="1"/>
      <w:marLeft w:val="0"/>
      <w:marRight w:val="0"/>
      <w:marTop w:val="0"/>
      <w:marBottom w:val="0"/>
      <w:divBdr>
        <w:top w:val="none" w:sz="0" w:space="0" w:color="auto"/>
        <w:left w:val="none" w:sz="0" w:space="0" w:color="auto"/>
        <w:bottom w:val="none" w:sz="0" w:space="0" w:color="auto"/>
        <w:right w:val="none" w:sz="0" w:space="0" w:color="auto"/>
      </w:divBdr>
    </w:div>
    <w:div w:id="103621514">
      <w:bodyDiv w:val="1"/>
      <w:marLeft w:val="0"/>
      <w:marRight w:val="0"/>
      <w:marTop w:val="0"/>
      <w:marBottom w:val="0"/>
      <w:divBdr>
        <w:top w:val="none" w:sz="0" w:space="0" w:color="auto"/>
        <w:left w:val="none" w:sz="0" w:space="0" w:color="auto"/>
        <w:bottom w:val="none" w:sz="0" w:space="0" w:color="auto"/>
        <w:right w:val="none" w:sz="0" w:space="0" w:color="auto"/>
      </w:divBdr>
    </w:div>
    <w:div w:id="115222100">
      <w:bodyDiv w:val="1"/>
      <w:marLeft w:val="0"/>
      <w:marRight w:val="0"/>
      <w:marTop w:val="0"/>
      <w:marBottom w:val="0"/>
      <w:divBdr>
        <w:top w:val="none" w:sz="0" w:space="0" w:color="auto"/>
        <w:left w:val="none" w:sz="0" w:space="0" w:color="auto"/>
        <w:bottom w:val="none" w:sz="0" w:space="0" w:color="auto"/>
        <w:right w:val="none" w:sz="0" w:space="0" w:color="auto"/>
      </w:divBdr>
    </w:div>
    <w:div w:id="234710330">
      <w:bodyDiv w:val="1"/>
      <w:marLeft w:val="0"/>
      <w:marRight w:val="0"/>
      <w:marTop w:val="0"/>
      <w:marBottom w:val="0"/>
      <w:divBdr>
        <w:top w:val="none" w:sz="0" w:space="0" w:color="auto"/>
        <w:left w:val="none" w:sz="0" w:space="0" w:color="auto"/>
        <w:bottom w:val="none" w:sz="0" w:space="0" w:color="auto"/>
        <w:right w:val="none" w:sz="0" w:space="0" w:color="auto"/>
      </w:divBdr>
    </w:div>
    <w:div w:id="236667242">
      <w:bodyDiv w:val="1"/>
      <w:marLeft w:val="0"/>
      <w:marRight w:val="0"/>
      <w:marTop w:val="0"/>
      <w:marBottom w:val="0"/>
      <w:divBdr>
        <w:top w:val="none" w:sz="0" w:space="0" w:color="auto"/>
        <w:left w:val="none" w:sz="0" w:space="0" w:color="auto"/>
        <w:bottom w:val="none" w:sz="0" w:space="0" w:color="auto"/>
        <w:right w:val="none" w:sz="0" w:space="0" w:color="auto"/>
      </w:divBdr>
    </w:div>
    <w:div w:id="307974318">
      <w:bodyDiv w:val="1"/>
      <w:marLeft w:val="0"/>
      <w:marRight w:val="0"/>
      <w:marTop w:val="0"/>
      <w:marBottom w:val="0"/>
      <w:divBdr>
        <w:top w:val="none" w:sz="0" w:space="0" w:color="auto"/>
        <w:left w:val="none" w:sz="0" w:space="0" w:color="auto"/>
        <w:bottom w:val="none" w:sz="0" w:space="0" w:color="auto"/>
        <w:right w:val="none" w:sz="0" w:space="0" w:color="auto"/>
      </w:divBdr>
    </w:div>
    <w:div w:id="347215487">
      <w:bodyDiv w:val="1"/>
      <w:marLeft w:val="0"/>
      <w:marRight w:val="0"/>
      <w:marTop w:val="0"/>
      <w:marBottom w:val="0"/>
      <w:divBdr>
        <w:top w:val="none" w:sz="0" w:space="0" w:color="auto"/>
        <w:left w:val="none" w:sz="0" w:space="0" w:color="auto"/>
        <w:bottom w:val="none" w:sz="0" w:space="0" w:color="auto"/>
        <w:right w:val="none" w:sz="0" w:space="0" w:color="auto"/>
      </w:divBdr>
    </w:div>
    <w:div w:id="377052730">
      <w:bodyDiv w:val="1"/>
      <w:marLeft w:val="0"/>
      <w:marRight w:val="0"/>
      <w:marTop w:val="0"/>
      <w:marBottom w:val="0"/>
      <w:divBdr>
        <w:top w:val="none" w:sz="0" w:space="0" w:color="auto"/>
        <w:left w:val="none" w:sz="0" w:space="0" w:color="auto"/>
        <w:bottom w:val="none" w:sz="0" w:space="0" w:color="auto"/>
        <w:right w:val="none" w:sz="0" w:space="0" w:color="auto"/>
      </w:divBdr>
    </w:div>
    <w:div w:id="446895794">
      <w:bodyDiv w:val="1"/>
      <w:marLeft w:val="0"/>
      <w:marRight w:val="0"/>
      <w:marTop w:val="0"/>
      <w:marBottom w:val="0"/>
      <w:divBdr>
        <w:top w:val="none" w:sz="0" w:space="0" w:color="auto"/>
        <w:left w:val="none" w:sz="0" w:space="0" w:color="auto"/>
        <w:bottom w:val="none" w:sz="0" w:space="0" w:color="auto"/>
        <w:right w:val="none" w:sz="0" w:space="0" w:color="auto"/>
      </w:divBdr>
    </w:div>
    <w:div w:id="484591979">
      <w:bodyDiv w:val="1"/>
      <w:marLeft w:val="0"/>
      <w:marRight w:val="0"/>
      <w:marTop w:val="0"/>
      <w:marBottom w:val="0"/>
      <w:divBdr>
        <w:top w:val="none" w:sz="0" w:space="0" w:color="auto"/>
        <w:left w:val="none" w:sz="0" w:space="0" w:color="auto"/>
        <w:bottom w:val="none" w:sz="0" w:space="0" w:color="auto"/>
        <w:right w:val="none" w:sz="0" w:space="0" w:color="auto"/>
      </w:divBdr>
    </w:div>
    <w:div w:id="528683697">
      <w:bodyDiv w:val="1"/>
      <w:marLeft w:val="0"/>
      <w:marRight w:val="0"/>
      <w:marTop w:val="0"/>
      <w:marBottom w:val="0"/>
      <w:divBdr>
        <w:top w:val="none" w:sz="0" w:space="0" w:color="auto"/>
        <w:left w:val="none" w:sz="0" w:space="0" w:color="auto"/>
        <w:bottom w:val="none" w:sz="0" w:space="0" w:color="auto"/>
        <w:right w:val="none" w:sz="0" w:space="0" w:color="auto"/>
      </w:divBdr>
    </w:div>
    <w:div w:id="567883955">
      <w:bodyDiv w:val="1"/>
      <w:marLeft w:val="0"/>
      <w:marRight w:val="0"/>
      <w:marTop w:val="0"/>
      <w:marBottom w:val="0"/>
      <w:divBdr>
        <w:top w:val="none" w:sz="0" w:space="0" w:color="auto"/>
        <w:left w:val="none" w:sz="0" w:space="0" w:color="auto"/>
        <w:bottom w:val="none" w:sz="0" w:space="0" w:color="auto"/>
        <w:right w:val="none" w:sz="0" w:space="0" w:color="auto"/>
      </w:divBdr>
    </w:div>
    <w:div w:id="572280905">
      <w:bodyDiv w:val="1"/>
      <w:marLeft w:val="0"/>
      <w:marRight w:val="0"/>
      <w:marTop w:val="0"/>
      <w:marBottom w:val="0"/>
      <w:divBdr>
        <w:top w:val="none" w:sz="0" w:space="0" w:color="auto"/>
        <w:left w:val="none" w:sz="0" w:space="0" w:color="auto"/>
        <w:bottom w:val="none" w:sz="0" w:space="0" w:color="auto"/>
        <w:right w:val="none" w:sz="0" w:space="0" w:color="auto"/>
      </w:divBdr>
    </w:div>
    <w:div w:id="617876597">
      <w:bodyDiv w:val="1"/>
      <w:marLeft w:val="0"/>
      <w:marRight w:val="0"/>
      <w:marTop w:val="0"/>
      <w:marBottom w:val="0"/>
      <w:divBdr>
        <w:top w:val="none" w:sz="0" w:space="0" w:color="auto"/>
        <w:left w:val="none" w:sz="0" w:space="0" w:color="auto"/>
        <w:bottom w:val="none" w:sz="0" w:space="0" w:color="auto"/>
        <w:right w:val="none" w:sz="0" w:space="0" w:color="auto"/>
      </w:divBdr>
    </w:div>
    <w:div w:id="639454697">
      <w:bodyDiv w:val="1"/>
      <w:marLeft w:val="0"/>
      <w:marRight w:val="0"/>
      <w:marTop w:val="0"/>
      <w:marBottom w:val="0"/>
      <w:divBdr>
        <w:top w:val="none" w:sz="0" w:space="0" w:color="auto"/>
        <w:left w:val="none" w:sz="0" w:space="0" w:color="auto"/>
        <w:bottom w:val="none" w:sz="0" w:space="0" w:color="auto"/>
        <w:right w:val="none" w:sz="0" w:space="0" w:color="auto"/>
      </w:divBdr>
    </w:div>
    <w:div w:id="644630521">
      <w:bodyDiv w:val="1"/>
      <w:marLeft w:val="0"/>
      <w:marRight w:val="0"/>
      <w:marTop w:val="0"/>
      <w:marBottom w:val="0"/>
      <w:divBdr>
        <w:top w:val="none" w:sz="0" w:space="0" w:color="auto"/>
        <w:left w:val="none" w:sz="0" w:space="0" w:color="auto"/>
        <w:bottom w:val="none" w:sz="0" w:space="0" w:color="auto"/>
        <w:right w:val="none" w:sz="0" w:space="0" w:color="auto"/>
      </w:divBdr>
    </w:div>
    <w:div w:id="651837005">
      <w:bodyDiv w:val="1"/>
      <w:marLeft w:val="0"/>
      <w:marRight w:val="0"/>
      <w:marTop w:val="0"/>
      <w:marBottom w:val="0"/>
      <w:divBdr>
        <w:top w:val="none" w:sz="0" w:space="0" w:color="auto"/>
        <w:left w:val="none" w:sz="0" w:space="0" w:color="auto"/>
        <w:bottom w:val="none" w:sz="0" w:space="0" w:color="auto"/>
        <w:right w:val="none" w:sz="0" w:space="0" w:color="auto"/>
      </w:divBdr>
    </w:div>
    <w:div w:id="693196258">
      <w:bodyDiv w:val="1"/>
      <w:marLeft w:val="0"/>
      <w:marRight w:val="0"/>
      <w:marTop w:val="0"/>
      <w:marBottom w:val="0"/>
      <w:divBdr>
        <w:top w:val="none" w:sz="0" w:space="0" w:color="auto"/>
        <w:left w:val="none" w:sz="0" w:space="0" w:color="auto"/>
        <w:bottom w:val="none" w:sz="0" w:space="0" w:color="auto"/>
        <w:right w:val="none" w:sz="0" w:space="0" w:color="auto"/>
      </w:divBdr>
    </w:div>
    <w:div w:id="711416230">
      <w:bodyDiv w:val="1"/>
      <w:marLeft w:val="0"/>
      <w:marRight w:val="0"/>
      <w:marTop w:val="0"/>
      <w:marBottom w:val="0"/>
      <w:divBdr>
        <w:top w:val="none" w:sz="0" w:space="0" w:color="auto"/>
        <w:left w:val="none" w:sz="0" w:space="0" w:color="auto"/>
        <w:bottom w:val="none" w:sz="0" w:space="0" w:color="auto"/>
        <w:right w:val="none" w:sz="0" w:space="0" w:color="auto"/>
      </w:divBdr>
    </w:div>
    <w:div w:id="770131172">
      <w:bodyDiv w:val="1"/>
      <w:marLeft w:val="0"/>
      <w:marRight w:val="0"/>
      <w:marTop w:val="0"/>
      <w:marBottom w:val="0"/>
      <w:divBdr>
        <w:top w:val="none" w:sz="0" w:space="0" w:color="auto"/>
        <w:left w:val="none" w:sz="0" w:space="0" w:color="auto"/>
        <w:bottom w:val="none" w:sz="0" w:space="0" w:color="auto"/>
        <w:right w:val="none" w:sz="0" w:space="0" w:color="auto"/>
      </w:divBdr>
    </w:div>
    <w:div w:id="778797053">
      <w:bodyDiv w:val="1"/>
      <w:marLeft w:val="0"/>
      <w:marRight w:val="0"/>
      <w:marTop w:val="0"/>
      <w:marBottom w:val="0"/>
      <w:divBdr>
        <w:top w:val="none" w:sz="0" w:space="0" w:color="auto"/>
        <w:left w:val="none" w:sz="0" w:space="0" w:color="auto"/>
        <w:bottom w:val="none" w:sz="0" w:space="0" w:color="auto"/>
        <w:right w:val="none" w:sz="0" w:space="0" w:color="auto"/>
      </w:divBdr>
    </w:div>
    <w:div w:id="832066879">
      <w:bodyDiv w:val="1"/>
      <w:marLeft w:val="0"/>
      <w:marRight w:val="0"/>
      <w:marTop w:val="0"/>
      <w:marBottom w:val="0"/>
      <w:divBdr>
        <w:top w:val="none" w:sz="0" w:space="0" w:color="auto"/>
        <w:left w:val="none" w:sz="0" w:space="0" w:color="auto"/>
        <w:bottom w:val="none" w:sz="0" w:space="0" w:color="auto"/>
        <w:right w:val="none" w:sz="0" w:space="0" w:color="auto"/>
      </w:divBdr>
    </w:div>
    <w:div w:id="863520530">
      <w:bodyDiv w:val="1"/>
      <w:marLeft w:val="0"/>
      <w:marRight w:val="0"/>
      <w:marTop w:val="0"/>
      <w:marBottom w:val="0"/>
      <w:divBdr>
        <w:top w:val="none" w:sz="0" w:space="0" w:color="auto"/>
        <w:left w:val="none" w:sz="0" w:space="0" w:color="auto"/>
        <w:bottom w:val="none" w:sz="0" w:space="0" w:color="auto"/>
        <w:right w:val="none" w:sz="0" w:space="0" w:color="auto"/>
      </w:divBdr>
    </w:div>
    <w:div w:id="863791679">
      <w:bodyDiv w:val="1"/>
      <w:marLeft w:val="0"/>
      <w:marRight w:val="0"/>
      <w:marTop w:val="0"/>
      <w:marBottom w:val="0"/>
      <w:divBdr>
        <w:top w:val="none" w:sz="0" w:space="0" w:color="auto"/>
        <w:left w:val="none" w:sz="0" w:space="0" w:color="auto"/>
        <w:bottom w:val="none" w:sz="0" w:space="0" w:color="auto"/>
        <w:right w:val="none" w:sz="0" w:space="0" w:color="auto"/>
      </w:divBdr>
    </w:div>
    <w:div w:id="876546142">
      <w:bodyDiv w:val="1"/>
      <w:marLeft w:val="0"/>
      <w:marRight w:val="0"/>
      <w:marTop w:val="0"/>
      <w:marBottom w:val="0"/>
      <w:divBdr>
        <w:top w:val="none" w:sz="0" w:space="0" w:color="auto"/>
        <w:left w:val="none" w:sz="0" w:space="0" w:color="auto"/>
        <w:bottom w:val="none" w:sz="0" w:space="0" w:color="auto"/>
        <w:right w:val="none" w:sz="0" w:space="0" w:color="auto"/>
      </w:divBdr>
    </w:div>
    <w:div w:id="898979016">
      <w:bodyDiv w:val="1"/>
      <w:marLeft w:val="0"/>
      <w:marRight w:val="0"/>
      <w:marTop w:val="0"/>
      <w:marBottom w:val="0"/>
      <w:divBdr>
        <w:top w:val="none" w:sz="0" w:space="0" w:color="auto"/>
        <w:left w:val="none" w:sz="0" w:space="0" w:color="auto"/>
        <w:bottom w:val="none" w:sz="0" w:space="0" w:color="auto"/>
        <w:right w:val="none" w:sz="0" w:space="0" w:color="auto"/>
      </w:divBdr>
    </w:div>
    <w:div w:id="905605891">
      <w:bodyDiv w:val="1"/>
      <w:marLeft w:val="0"/>
      <w:marRight w:val="0"/>
      <w:marTop w:val="0"/>
      <w:marBottom w:val="0"/>
      <w:divBdr>
        <w:top w:val="none" w:sz="0" w:space="0" w:color="auto"/>
        <w:left w:val="none" w:sz="0" w:space="0" w:color="auto"/>
        <w:bottom w:val="none" w:sz="0" w:space="0" w:color="auto"/>
        <w:right w:val="none" w:sz="0" w:space="0" w:color="auto"/>
      </w:divBdr>
    </w:div>
    <w:div w:id="914441149">
      <w:bodyDiv w:val="1"/>
      <w:marLeft w:val="0"/>
      <w:marRight w:val="0"/>
      <w:marTop w:val="0"/>
      <w:marBottom w:val="0"/>
      <w:divBdr>
        <w:top w:val="none" w:sz="0" w:space="0" w:color="auto"/>
        <w:left w:val="none" w:sz="0" w:space="0" w:color="auto"/>
        <w:bottom w:val="none" w:sz="0" w:space="0" w:color="auto"/>
        <w:right w:val="none" w:sz="0" w:space="0" w:color="auto"/>
      </w:divBdr>
    </w:div>
    <w:div w:id="927664666">
      <w:bodyDiv w:val="1"/>
      <w:marLeft w:val="0"/>
      <w:marRight w:val="0"/>
      <w:marTop w:val="0"/>
      <w:marBottom w:val="0"/>
      <w:divBdr>
        <w:top w:val="none" w:sz="0" w:space="0" w:color="auto"/>
        <w:left w:val="none" w:sz="0" w:space="0" w:color="auto"/>
        <w:bottom w:val="none" w:sz="0" w:space="0" w:color="auto"/>
        <w:right w:val="none" w:sz="0" w:space="0" w:color="auto"/>
      </w:divBdr>
    </w:div>
    <w:div w:id="945848149">
      <w:bodyDiv w:val="1"/>
      <w:marLeft w:val="0"/>
      <w:marRight w:val="0"/>
      <w:marTop w:val="0"/>
      <w:marBottom w:val="0"/>
      <w:divBdr>
        <w:top w:val="none" w:sz="0" w:space="0" w:color="auto"/>
        <w:left w:val="none" w:sz="0" w:space="0" w:color="auto"/>
        <w:bottom w:val="none" w:sz="0" w:space="0" w:color="auto"/>
        <w:right w:val="none" w:sz="0" w:space="0" w:color="auto"/>
      </w:divBdr>
    </w:div>
    <w:div w:id="961764538">
      <w:bodyDiv w:val="1"/>
      <w:marLeft w:val="0"/>
      <w:marRight w:val="0"/>
      <w:marTop w:val="0"/>
      <w:marBottom w:val="0"/>
      <w:divBdr>
        <w:top w:val="none" w:sz="0" w:space="0" w:color="auto"/>
        <w:left w:val="none" w:sz="0" w:space="0" w:color="auto"/>
        <w:bottom w:val="none" w:sz="0" w:space="0" w:color="auto"/>
        <w:right w:val="none" w:sz="0" w:space="0" w:color="auto"/>
      </w:divBdr>
    </w:div>
    <w:div w:id="1002515732">
      <w:bodyDiv w:val="1"/>
      <w:marLeft w:val="0"/>
      <w:marRight w:val="0"/>
      <w:marTop w:val="0"/>
      <w:marBottom w:val="0"/>
      <w:divBdr>
        <w:top w:val="none" w:sz="0" w:space="0" w:color="auto"/>
        <w:left w:val="none" w:sz="0" w:space="0" w:color="auto"/>
        <w:bottom w:val="none" w:sz="0" w:space="0" w:color="auto"/>
        <w:right w:val="none" w:sz="0" w:space="0" w:color="auto"/>
      </w:divBdr>
    </w:div>
    <w:div w:id="1021784066">
      <w:bodyDiv w:val="1"/>
      <w:marLeft w:val="0"/>
      <w:marRight w:val="0"/>
      <w:marTop w:val="0"/>
      <w:marBottom w:val="0"/>
      <w:divBdr>
        <w:top w:val="none" w:sz="0" w:space="0" w:color="auto"/>
        <w:left w:val="none" w:sz="0" w:space="0" w:color="auto"/>
        <w:bottom w:val="none" w:sz="0" w:space="0" w:color="auto"/>
        <w:right w:val="none" w:sz="0" w:space="0" w:color="auto"/>
      </w:divBdr>
    </w:div>
    <w:div w:id="1024939708">
      <w:bodyDiv w:val="1"/>
      <w:marLeft w:val="0"/>
      <w:marRight w:val="0"/>
      <w:marTop w:val="0"/>
      <w:marBottom w:val="0"/>
      <w:divBdr>
        <w:top w:val="none" w:sz="0" w:space="0" w:color="auto"/>
        <w:left w:val="none" w:sz="0" w:space="0" w:color="auto"/>
        <w:bottom w:val="none" w:sz="0" w:space="0" w:color="auto"/>
        <w:right w:val="none" w:sz="0" w:space="0" w:color="auto"/>
      </w:divBdr>
    </w:div>
    <w:div w:id="1057900287">
      <w:bodyDiv w:val="1"/>
      <w:marLeft w:val="0"/>
      <w:marRight w:val="0"/>
      <w:marTop w:val="0"/>
      <w:marBottom w:val="0"/>
      <w:divBdr>
        <w:top w:val="none" w:sz="0" w:space="0" w:color="auto"/>
        <w:left w:val="none" w:sz="0" w:space="0" w:color="auto"/>
        <w:bottom w:val="none" w:sz="0" w:space="0" w:color="auto"/>
        <w:right w:val="none" w:sz="0" w:space="0" w:color="auto"/>
      </w:divBdr>
    </w:div>
    <w:div w:id="1077558106">
      <w:bodyDiv w:val="1"/>
      <w:marLeft w:val="0"/>
      <w:marRight w:val="0"/>
      <w:marTop w:val="0"/>
      <w:marBottom w:val="0"/>
      <w:divBdr>
        <w:top w:val="none" w:sz="0" w:space="0" w:color="auto"/>
        <w:left w:val="none" w:sz="0" w:space="0" w:color="auto"/>
        <w:bottom w:val="none" w:sz="0" w:space="0" w:color="auto"/>
        <w:right w:val="none" w:sz="0" w:space="0" w:color="auto"/>
      </w:divBdr>
    </w:div>
    <w:div w:id="1081102009">
      <w:bodyDiv w:val="1"/>
      <w:marLeft w:val="0"/>
      <w:marRight w:val="0"/>
      <w:marTop w:val="0"/>
      <w:marBottom w:val="0"/>
      <w:divBdr>
        <w:top w:val="none" w:sz="0" w:space="0" w:color="auto"/>
        <w:left w:val="none" w:sz="0" w:space="0" w:color="auto"/>
        <w:bottom w:val="none" w:sz="0" w:space="0" w:color="auto"/>
        <w:right w:val="none" w:sz="0" w:space="0" w:color="auto"/>
      </w:divBdr>
    </w:div>
    <w:div w:id="1116757644">
      <w:bodyDiv w:val="1"/>
      <w:marLeft w:val="0"/>
      <w:marRight w:val="0"/>
      <w:marTop w:val="0"/>
      <w:marBottom w:val="0"/>
      <w:divBdr>
        <w:top w:val="none" w:sz="0" w:space="0" w:color="auto"/>
        <w:left w:val="none" w:sz="0" w:space="0" w:color="auto"/>
        <w:bottom w:val="none" w:sz="0" w:space="0" w:color="auto"/>
        <w:right w:val="none" w:sz="0" w:space="0" w:color="auto"/>
      </w:divBdr>
    </w:div>
    <w:div w:id="1119031265">
      <w:bodyDiv w:val="1"/>
      <w:marLeft w:val="0"/>
      <w:marRight w:val="0"/>
      <w:marTop w:val="0"/>
      <w:marBottom w:val="0"/>
      <w:divBdr>
        <w:top w:val="none" w:sz="0" w:space="0" w:color="auto"/>
        <w:left w:val="none" w:sz="0" w:space="0" w:color="auto"/>
        <w:bottom w:val="none" w:sz="0" w:space="0" w:color="auto"/>
        <w:right w:val="none" w:sz="0" w:space="0" w:color="auto"/>
      </w:divBdr>
    </w:div>
    <w:div w:id="1122309759">
      <w:bodyDiv w:val="1"/>
      <w:marLeft w:val="0"/>
      <w:marRight w:val="0"/>
      <w:marTop w:val="0"/>
      <w:marBottom w:val="0"/>
      <w:divBdr>
        <w:top w:val="none" w:sz="0" w:space="0" w:color="auto"/>
        <w:left w:val="none" w:sz="0" w:space="0" w:color="auto"/>
        <w:bottom w:val="none" w:sz="0" w:space="0" w:color="auto"/>
        <w:right w:val="none" w:sz="0" w:space="0" w:color="auto"/>
      </w:divBdr>
    </w:div>
    <w:div w:id="1169561938">
      <w:bodyDiv w:val="1"/>
      <w:marLeft w:val="0"/>
      <w:marRight w:val="0"/>
      <w:marTop w:val="0"/>
      <w:marBottom w:val="0"/>
      <w:divBdr>
        <w:top w:val="none" w:sz="0" w:space="0" w:color="auto"/>
        <w:left w:val="none" w:sz="0" w:space="0" w:color="auto"/>
        <w:bottom w:val="none" w:sz="0" w:space="0" w:color="auto"/>
        <w:right w:val="none" w:sz="0" w:space="0" w:color="auto"/>
      </w:divBdr>
    </w:div>
    <w:div w:id="1205171639">
      <w:bodyDiv w:val="1"/>
      <w:marLeft w:val="0"/>
      <w:marRight w:val="0"/>
      <w:marTop w:val="0"/>
      <w:marBottom w:val="0"/>
      <w:divBdr>
        <w:top w:val="none" w:sz="0" w:space="0" w:color="auto"/>
        <w:left w:val="none" w:sz="0" w:space="0" w:color="auto"/>
        <w:bottom w:val="none" w:sz="0" w:space="0" w:color="auto"/>
        <w:right w:val="none" w:sz="0" w:space="0" w:color="auto"/>
      </w:divBdr>
    </w:div>
    <w:div w:id="1235317904">
      <w:bodyDiv w:val="1"/>
      <w:marLeft w:val="0"/>
      <w:marRight w:val="0"/>
      <w:marTop w:val="0"/>
      <w:marBottom w:val="0"/>
      <w:divBdr>
        <w:top w:val="none" w:sz="0" w:space="0" w:color="auto"/>
        <w:left w:val="none" w:sz="0" w:space="0" w:color="auto"/>
        <w:bottom w:val="none" w:sz="0" w:space="0" w:color="auto"/>
        <w:right w:val="none" w:sz="0" w:space="0" w:color="auto"/>
      </w:divBdr>
    </w:div>
    <w:div w:id="1295790164">
      <w:bodyDiv w:val="1"/>
      <w:marLeft w:val="0"/>
      <w:marRight w:val="0"/>
      <w:marTop w:val="0"/>
      <w:marBottom w:val="0"/>
      <w:divBdr>
        <w:top w:val="none" w:sz="0" w:space="0" w:color="auto"/>
        <w:left w:val="none" w:sz="0" w:space="0" w:color="auto"/>
        <w:bottom w:val="none" w:sz="0" w:space="0" w:color="auto"/>
        <w:right w:val="none" w:sz="0" w:space="0" w:color="auto"/>
      </w:divBdr>
    </w:div>
    <w:div w:id="1320964480">
      <w:bodyDiv w:val="1"/>
      <w:marLeft w:val="0"/>
      <w:marRight w:val="0"/>
      <w:marTop w:val="0"/>
      <w:marBottom w:val="0"/>
      <w:divBdr>
        <w:top w:val="none" w:sz="0" w:space="0" w:color="auto"/>
        <w:left w:val="none" w:sz="0" w:space="0" w:color="auto"/>
        <w:bottom w:val="none" w:sz="0" w:space="0" w:color="auto"/>
        <w:right w:val="none" w:sz="0" w:space="0" w:color="auto"/>
      </w:divBdr>
    </w:div>
    <w:div w:id="1378314877">
      <w:bodyDiv w:val="1"/>
      <w:marLeft w:val="0"/>
      <w:marRight w:val="0"/>
      <w:marTop w:val="0"/>
      <w:marBottom w:val="0"/>
      <w:divBdr>
        <w:top w:val="none" w:sz="0" w:space="0" w:color="auto"/>
        <w:left w:val="none" w:sz="0" w:space="0" w:color="auto"/>
        <w:bottom w:val="none" w:sz="0" w:space="0" w:color="auto"/>
        <w:right w:val="none" w:sz="0" w:space="0" w:color="auto"/>
      </w:divBdr>
    </w:div>
    <w:div w:id="1380326163">
      <w:bodyDiv w:val="1"/>
      <w:marLeft w:val="0"/>
      <w:marRight w:val="0"/>
      <w:marTop w:val="0"/>
      <w:marBottom w:val="0"/>
      <w:divBdr>
        <w:top w:val="none" w:sz="0" w:space="0" w:color="auto"/>
        <w:left w:val="none" w:sz="0" w:space="0" w:color="auto"/>
        <w:bottom w:val="none" w:sz="0" w:space="0" w:color="auto"/>
        <w:right w:val="none" w:sz="0" w:space="0" w:color="auto"/>
      </w:divBdr>
    </w:div>
    <w:div w:id="1399669284">
      <w:bodyDiv w:val="1"/>
      <w:marLeft w:val="0"/>
      <w:marRight w:val="0"/>
      <w:marTop w:val="0"/>
      <w:marBottom w:val="0"/>
      <w:divBdr>
        <w:top w:val="none" w:sz="0" w:space="0" w:color="auto"/>
        <w:left w:val="none" w:sz="0" w:space="0" w:color="auto"/>
        <w:bottom w:val="none" w:sz="0" w:space="0" w:color="auto"/>
        <w:right w:val="none" w:sz="0" w:space="0" w:color="auto"/>
      </w:divBdr>
    </w:div>
    <w:div w:id="1446119745">
      <w:bodyDiv w:val="1"/>
      <w:marLeft w:val="0"/>
      <w:marRight w:val="0"/>
      <w:marTop w:val="0"/>
      <w:marBottom w:val="0"/>
      <w:divBdr>
        <w:top w:val="none" w:sz="0" w:space="0" w:color="auto"/>
        <w:left w:val="none" w:sz="0" w:space="0" w:color="auto"/>
        <w:bottom w:val="none" w:sz="0" w:space="0" w:color="auto"/>
        <w:right w:val="none" w:sz="0" w:space="0" w:color="auto"/>
      </w:divBdr>
    </w:div>
    <w:div w:id="1451170297">
      <w:bodyDiv w:val="1"/>
      <w:marLeft w:val="0"/>
      <w:marRight w:val="0"/>
      <w:marTop w:val="0"/>
      <w:marBottom w:val="0"/>
      <w:divBdr>
        <w:top w:val="none" w:sz="0" w:space="0" w:color="auto"/>
        <w:left w:val="none" w:sz="0" w:space="0" w:color="auto"/>
        <w:bottom w:val="none" w:sz="0" w:space="0" w:color="auto"/>
        <w:right w:val="none" w:sz="0" w:space="0" w:color="auto"/>
      </w:divBdr>
    </w:div>
    <w:div w:id="1472361464">
      <w:bodyDiv w:val="1"/>
      <w:marLeft w:val="0"/>
      <w:marRight w:val="0"/>
      <w:marTop w:val="0"/>
      <w:marBottom w:val="0"/>
      <w:divBdr>
        <w:top w:val="none" w:sz="0" w:space="0" w:color="auto"/>
        <w:left w:val="none" w:sz="0" w:space="0" w:color="auto"/>
        <w:bottom w:val="none" w:sz="0" w:space="0" w:color="auto"/>
        <w:right w:val="none" w:sz="0" w:space="0" w:color="auto"/>
      </w:divBdr>
    </w:div>
    <w:div w:id="1510948740">
      <w:bodyDiv w:val="1"/>
      <w:marLeft w:val="0"/>
      <w:marRight w:val="0"/>
      <w:marTop w:val="0"/>
      <w:marBottom w:val="0"/>
      <w:divBdr>
        <w:top w:val="none" w:sz="0" w:space="0" w:color="auto"/>
        <w:left w:val="none" w:sz="0" w:space="0" w:color="auto"/>
        <w:bottom w:val="none" w:sz="0" w:space="0" w:color="auto"/>
        <w:right w:val="none" w:sz="0" w:space="0" w:color="auto"/>
      </w:divBdr>
    </w:div>
    <w:div w:id="1562717449">
      <w:bodyDiv w:val="1"/>
      <w:marLeft w:val="0"/>
      <w:marRight w:val="0"/>
      <w:marTop w:val="0"/>
      <w:marBottom w:val="0"/>
      <w:divBdr>
        <w:top w:val="none" w:sz="0" w:space="0" w:color="auto"/>
        <w:left w:val="none" w:sz="0" w:space="0" w:color="auto"/>
        <w:bottom w:val="none" w:sz="0" w:space="0" w:color="auto"/>
        <w:right w:val="none" w:sz="0" w:space="0" w:color="auto"/>
      </w:divBdr>
    </w:div>
    <w:div w:id="1632513239">
      <w:bodyDiv w:val="1"/>
      <w:marLeft w:val="0"/>
      <w:marRight w:val="0"/>
      <w:marTop w:val="0"/>
      <w:marBottom w:val="0"/>
      <w:divBdr>
        <w:top w:val="none" w:sz="0" w:space="0" w:color="auto"/>
        <w:left w:val="none" w:sz="0" w:space="0" w:color="auto"/>
        <w:bottom w:val="none" w:sz="0" w:space="0" w:color="auto"/>
        <w:right w:val="none" w:sz="0" w:space="0" w:color="auto"/>
      </w:divBdr>
    </w:div>
    <w:div w:id="1646160059">
      <w:bodyDiv w:val="1"/>
      <w:marLeft w:val="0"/>
      <w:marRight w:val="0"/>
      <w:marTop w:val="0"/>
      <w:marBottom w:val="0"/>
      <w:divBdr>
        <w:top w:val="none" w:sz="0" w:space="0" w:color="auto"/>
        <w:left w:val="none" w:sz="0" w:space="0" w:color="auto"/>
        <w:bottom w:val="none" w:sz="0" w:space="0" w:color="auto"/>
        <w:right w:val="none" w:sz="0" w:space="0" w:color="auto"/>
      </w:divBdr>
    </w:div>
    <w:div w:id="1710492782">
      <w:bodyDiv w:val="1"/>
      <w:marLeft w:val="0"/>
      <w:marRight w:val="0"/>
      <w:marTop w:val="0"/>
      <w:marBottom w:val="0"/>
      <w:divBdr>
        <w:top w:val="none" w:sz="0" w:space="0" w:color="auto"/>
        <w:left w:val="none" w:sz="0" w:space="0" w:color="auto"/>
        <w:bottom w:val="none" w:sz="0" w:space="0" w:color="auto"/>
        <w:right w:val="none" w:sz="0" w:space="0" w:color="auto"/>
      </w:divBdr>
    </w:div>
    <w:div w:id="1725326340">
      <w:bodyDiv w:val="1"/>
      <w:marLeft w:val="0"/>
      <w:marRight w:val="0"/>
      <w:marTop w:val="0"/>
      <w:marBottom w:val="0"/>
      <w:divBdr>
        <w:top w:val="none" w:sz="0" w:space="0" w:color="auto"/>
        <w:left w:val="none" w:sz="0" w:space="0" w:color="auto"/>
        <w:bottom w:val="none" w:sz="0" w:space="0" w:color="auto"/>
        <w:right w:val="none" w:sz="0" w:space="0" w:color="auto"/>
      </w:divBdr>
    </w:div>
    <w:div w:id="1731882911">
      <w:bodyDiv w:val="1"/>
      <w:marLeft w:val="0"/>
      <w:marRight w:val="0"/>
      <w:marTop w:val="0"/>
      <w:marBottom w:val="0"/>
      <w:divBdr>
        <w:top w:val="none" w:sz="0" w:space="0" w:color="auto"/>
        <w:left w:val="none" w:sz="0" w:space="0" w:color="auto"/>
        <w:bottom w:val="none" w:sz="0" w:space="0" w:color="auto"/>
        <w:right w:val="none" w:sz="0" w:space="0" w:color="auto"/>
      </w:divBdr>
    </w:div>
    <w:div w:id="1751854249">
      <w:bodyDiv w:val="1"/>
      <w:marLeft w:val="0"/>
      <w:marRight w:val="0"/>
      <w:marTop w:val="0"/>
      <w:marBottom w:val="0"/>
      <w:divBdr>
        <w:top w:val="none" w:sz="0" w:space="0" w:color="auto"/>
        <w:left w:val="none" w:sz="0" w:space="0" w:color="auto"/>
        <w:bottom w:val="none" w:sz="0" w:space="0" w:color="auto"/>
        <w:right w:val="none" w:sz="0" w:space="0" w:color="auto"/>
      </w:divBdr>
    </w:div>
    <w:div w:id="1779445343">
      <w:bodyDiv w:val="1"/>
      <w:marLeft w:val="0"/>
      <w:marRight w:val="0"/>
      <w:marTop w:val="0"/>
      <w:marBottom w:val="0"/>
      <w:divBdr>
        <w:top w:val="none" w:sz="0" w:space="0" w:color="auto"/>
        <w:left w:val="none" w:sz="0" w:space="0" w:color="auto"/>
        <w:bottom w:val="none" w:sz="0" w:space="0" w:color="auto"/>
        <w:right w:val="none" w:sz="0" w:space="0" w:color="auto"/>
      </w:divBdr>
    </w:div>
    <w:div w:id="1790859058">
      <w:bodyDiv w:val="1"/>
      <w:marLeft w:val="0"/>
      <w:marRight w:val="0"/>
      <w:marTop w:val="0"/>
      <w:marBottom w:val="0"/>
      <w:divBdr>
        <w:top w:val="none" w:sz="0" w:space="0" w:color="auto"/>
        <w:left w:val="none" w:sz="0" w:space="0" w:color="auto"/>
        <w:bottom w:val="none" w:sz="0" w:space="0" w:color="auto"/>
        <w:right w:val="none" w:sz="0" w:space="0" w:color="auto"/>
      </w:divBdr>
    </w:div>
    <w:div w:id="1794010813">
      <w:bodyDiv w:val="1"/>
      <w:marLeft w:val="0"/>
      <w:marRight w:val="0"/>
      <w:marTop w:val="0"/>
      <w:marBottom w:val="0"/>
      <w:divBdr>
        <w:top w:val="none" w:sz="0" w:space="0" w:color="auto"/>
        <w:left w:val="none" w:sz="0" w:space="0" w:color="auto"/>
        <w:bottom w:val="none" w:sz="0" w:space="0" w:color="auto"/>
        <w:right w:val="none" w:sz="0" w:space="0" w:color="auto"/>
      </w:divBdr>
    </w:div>
    <w:div w:id="1812167547">
      <w:bodyDiv w:val="1"/>
      <w:marLeft w:val="0"/>
      <w:marRight w:val="0"/>
      <w:marTop w:val="0"/>
      <w:marBottom w:val="0"/>
      <w:divBdr>
        <w:top w:val="none" w:sz="0" w:space="0" w:color="auto"/>
        <w:left w:val="none" w:sz="0" w:space="0" w:color="auto"/>
        <w:bottom w:val="none" w:sz="0" w:space="0" w:color="auto"/>
        <w:right w:val="none" w:sz="0" w:space="0" w:color="auto"/>
      </w:divBdr>
    </w:div>
    <w:div w:id="1817868150">
      <w:bodyDiv w:val="1"/>
      <w:marLeft w:val="0"/>
      <w:marRight w:val="0"/>
      <w:marTop w:val="0"/>
      <w:marBottom w:val="0"/>
      <w:divBdr>
        <w:top w:val="none" w:sz="0" w:space="0" w:color="auto"/>
        <w:left w:val="none" w:sz="0" w:space="0" w:color="auto"/>
        <w:bottom w:val="none" w:sz="0" w:space="0" w:color="auto"/>
        <w:right w:val="none" w:sz="0" w:space="0" w:color="auto"/>
      </w:divBdr>
    </w:div>
    <w:div w:id="1876841579">
      <w:bodyDiv w:val="1"/>
      <w:marLeft w:val="0"/>
      <w:marRight w:val="0"/>
      <w:marTop w:val="0"/>
      <w:marBottom w:val="0"/>
      <w:divBdr>
        <w:top w:val="none" w:sz="0" w:space="0" w:color="auto"/>
        <w:left w:val="none" w:sz="0" w:space="0" w:color="auto"/>
        <w:bottom w:val="none" w:sz="0" w:space="0" w:color="auto"/>
        <w:right w:val="none" w:sz="0" w:space="0" w:color="auto"/>
      </w:divBdr>
    </w:div>
    <w:div w:id="1876962503">
      <w:bodyDiv w:val="1"/>
      <w:marLeft w:val="0"/>
      <w:marRight w:val="0"/>
      <w:marTop w:val="0"/>
      <w:marBottom w:val="0"/>
      <w:divBdr>
        <w:top w:val="none" w:sz="0" w:space="0" w:color="auto"/>
        <w:left w:val="none" w:sz="0" w:space="0" w:color="auto"/>
        <w:bottom w:val="none" w:sz="0" w:space="0" w:color="auto"/>
        <w:right w:val="none" w:sz="0" w:space="0" w:color="auto"/>
      </w:divBdr>
    </w:div>
    <w:div w:id="1896428642">
      <w:bodyDiv w:val="1"/>
      <w:marLeft w:val="0"/>
      <w:marRight w:val="0"/>
      <w:marTop w:val="0"/>
      <w:marBottom w:val="0"/>
      <w:divBdr>
        <w:top w:val="none" w:sz="0" w:space="0" w:color="auto"/>
        <w:left w:val="none" w:sz="0" w:space="0" w:color="auto"/>
        <w:bottom w:val="none" w:sz="0" w:space="0" w:color="auto"/>
        <w:right w:val="none" w:sz="0" w:space="0" w:color="auto"/>
      </w:divBdr>
    </w:div>
    <w:div w:id="1920482527">
      <w:bodyDiv w:val="1"/>
      <w:marLeft w:val="0"/>
      <w:marRight w:val="0"/>
      <w:marTop w:val="0"/>
      <w:marBottom w:val="0"/>
      <w:divBdr>
        <w:top w:val="none" w:sz="0" w:space="0" w:color="auto"/>
        <w:left w:val="none" w:sz="0" w:space="0" w:color="auto"/>
        <w:bottom w:val="none" w:sz="0" w:space="0" w:color="auto"/>
        <w:right w:val="none" w:sz="0" w:space="0" w:color="auto"/>
      </w:divBdr>
    </w:div>
    <w:div w:id="1943951987">
      <w:bodyDiv w:val="1"/>
      <w:marLeft w:val="0"/>
      <w:marRight w:val="0"/>
      <w:marTop w:val="0"/>
      <w:marBottom w:val="0"/>
      <w:divBdr>
        <w:top w:val="none" w:sz="0" w:space="0" w:color="auto"/>
        <w:left w:val="none" w:sz="0" w:space="0" w:color="auto"/>
        <w:bottom w:val="none" w:sz="0" w:space="0" w:color="auto"/>
        <w:right w:val="none" w:sz="0" w:space="0" w:color="auto"/>
      </w:divBdr>
    </w:div>
    <w:div w:id="1957366860">
      <w:bodyDiv w:val="1"/>
      <w:marLeft w:val="0"/>
      <w:marRight w:val="0"/>
      <w:marTop w:val="0"/>
      <w:marBottom w:val="0"/>
      <w:divBdr>
        <w:top w:val="none" w:sz="0" w:space="0" w:color="auto"/>
        <w:left w:val="none" w:sz="0" w:space="0" w:color="auto"/>
        <w:bottom w:val="none" w:sz="0" w:space="0" w:color="auto"/>
        <w:right w:val="none" w:sz="0" w:space="0" w:color="auto"/>
      </w:divBdr>
    </w:div>
    <w:div w:id="1989093922">
      <w:bodyDiv w:val="1"/>
      <w:marLeft w:val="0"/>
      <w:marRight w:val="0"/>
      <w:marTop w:val="0"/>
      <w:marBottom w:val="0"/>
      <w:divBdr>
        <w:top w:val="none" w:sz="0" w:space="0" w:color="auto"/>
        <w:left w:val="none" w:sz="0" w:space="0" w:color="auto"/>
        <w:bottom w:val="none" w:sz="0" w:space="0" w:color="auto"/>
        <w:right w:val="none" w:sz="0" w:space="0" w:color="auto"/>
      </w:divBdr>
    </w:div>
    <w:div w:id="1993368910">
      <w:bodyDiv w:val="1"/>
      <w:marLeft w:val="0"/>
      <w:marRight w:val="0"/>
      <w:marTop w:val="0"/>
      <w:marBottom w:val="0"/>
      <w:divBdr>
        <w:top w:val="none" w:sz="0" w:space="0" w:color="auto"/>
        <w:left w:val="none" w:sz="0" w:space="0" w:color="auto"/>
        <w:bottom w:val="none" w:sz="0" w:space="0" w:color="auto"/>
        <w:right w:val="none" w:sz="0" w:space="0" w:color="auto"/>
      </w:divBdr>
    </w:div>
    <w:div w:id="2010715583">
      <w:bodyDiv w:val="1"/>
      <w:marLeft w:val="0"/>
      <w:marRight w:val="0"/>
      <w:marTop w:val="0"/>
      <w:marBottom w:val="0"/>
      <w:divBdr>
        <w:top w:val="none" w:sz="0" w:space="0" w:color="auto"/>
        <w:left w:val="none" w:sz="0" w:space="0" w:color="auto"/>
        <w:bottom w:val="none" w:sz="0" w:space="0" w:color="auto"/>
        <w:right w:val="none" w:sz="0" w:space="0" w:color="auto"/>
      </w:divBdr>
    </w:div>
    <w:div w:id="2057048788">
      <w:bodyDiv w:val="1"/>
      <w:marLeft w:val="0"/>
      <w:marRight w:val="0"/>
      <w:marTop w:val="0"/>
      <w:marBottom w:val="0"/>
      <w:divBdr>
        <w:top w:val="none" w:sz="0" w:space="0" w:color="auto"/>
        <w:left w:val="none" w:sz="0" w:space="0" w:color="auto"/>
        <w:bottom w:val="none" w:sz="0" w:space="0" w:color="auto"/>
        <w:right w:val="none" w:sz="0" w:space="0" w:color="auto"/>
      </w:divBdr>
    </w:div>
    <w:div w:id="2094476015">
      <w:bodyDiv w:val="1"/>
      <w:marLeft w:val="0"/>
      <w:marRight w:val="0"/>
      <w:marTop w:val="0"/>
      <w:marBottom w:val="0"/>
      <w:divBdr>
        <w:top w:val="none" w:sz="0" w:space="0" w:color="auto"/>
        <w:left w:val="none" w:sz="0" w:space="0" w:color="auto"/>
        <w:bottom w:val="none" w:sz="0" w:space="0" w:color="auto"/>
        <w:right w:val="none" w:sz="0" w:space="0" w:color="auto"/>
      </w:divBdr>
    </w:div>
    <w:div w:id="2108840394">
      <w:bodyDiv w:val="1"/>
      <w:marLeft w:val="0"/>
      <w:marRight w:val="0"/>
      <w:marTop w:val="0"/>
      <w:marBottom w:val="0"/>
      <w:divBdr>
        <w:top w:val="none" w:sz="0" w:space="0" w:color="auto"/>
        <w:left w:val="none" w:sz="0" w:space="0" w:color="auto"/>
        <w:bottom w:val="none" w:sz="0" w:space="0" w:color="auto"/>
        <w:right w:val="none" w:sz="0" w:space="0" w:color="auto"/>
      </w:divBdr>
    </w:div>
    <w:div w:id="214723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2742</TotalTime>
  <Pages>212</Pages>
  <Words>47677</Words>
  <Characters>271761</Characters>
  <Application>Microsoft Office Word</Application>
  <DocSecurity>0</DocSecurity>
  <Lines>2264</Lines>
  <Paragraphs>637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318801</CharactersWithSpaces>
  <SharedDoc>false</SharedDoc>
  <HLinks>
    <vt:vector size="600" baseType="variant">
      <vt:variant>
        <vt:i4>6226008</vt:i4>
      </vt:variant>
      <vt:variant>
        <vt:i4>147</vt:i4>
      </vt:variant>
      <vt:variant>
        <vt:i4>0</vt:i4>
      </vt:variant>
      <vt:variant>
        <vt:i4>5</vt:i4>
      </vt:variant>
      <vt:variant>
        <vt:lpwstr/>
      </vt:variant>
      <vt:variant>
        <vt:lpwstr>ERC_RWS4_19</vt:lpwstr>
      </vt:variant>
      <vt:variant>
        <vt:i4>6226008</vt:i4>
      </vt:variant>
      <vt:variant>
        <vt:i4>144</vt:i4>
      </vt:variant>
      <vt:variant>
        <vt:i4>0</vt:i4>
      </vt:variant>
      <vt:variant>
        <vt:i4>5</vt:i4>
      </vt:variant>
      <vt:variant>
        <vt:lpwstr/>
      </vt:variant>
      <vt:variant>
        <vt:lpwstr>ERC_RWS4_18</vt:lpwstr>
      </vt:variant>
      <vt:variant>
        <vt:i4>6226008</vt:i4>
      </vt:variant>
      <vt:variant>
        <vt:i4>141</vt:i4>
      </vt:variant>
      <vt:variant>
        <vt:i4>0</vt:i4>
      </vt:variant>
      <vt:variant>
        <vt:i4>5</vt:i4>
      </vt:variant>
      <vt:variant>
        <vt:lpwstr/>
      </vt:variant>
      <vt:variant>
        <vt:lpwstr>ERC_RWS4_17</vt:lpwstr>
      </vt:variant>
      <vt:variant>
        <vt:i4>6226008</vt:i4>
      </vt:variant>
      <vt:variant>
        <vt:i4>138</vt:i4>
      </vt:variant>
      <vt:variant>
        <vt:i4>0</vt:i4>
      </vt:variant>
      <vt:variant>
        <vt:i4>5</vt:i4>
      </vt:variant>
      <vt:variant>
        <vt:lpwstr/>
      </vt:variant>
      <vt:variant>
        <vt:lpwstr>ERC_RWS4_16</vt:lpwstr>
      </vt:variant>
      <vt:variant>
        <vt:i4>6226008</vt:i4>
      </vt:variant>
      <vt:variant>
        <vt:i4>135</vt:i4>
      </vt:variant>
      <vt:variant>
        <vt:i4>0</vt:i4>
      </vt:variant>
      <vt:variant>
        <vt:i4>5</vt:i4>
      </vt:variant>
      <vt:variant>
        <vt:lpwstr/>
      </vt:variant>
      <vt:variant>
        <vt:lpwstr>ERC_RWS4_15</vt:lpwstr>
      </vt:variant>
      <vt:variant>
        <vt:i4>6226008</vt:i4>
      </vt:variant>
      <vt:variant>
        <vt:i4>132</vt:i4>
      </vt:variant>
      <vt:variant>
        <vt:i4>0</vt:i4>
      </vt:variant>
      <vt:variant>
        <vt:i4>5</vt:i4>
      </vt:variant>
      <vt:variant>
        <vt:lpwstr/>
      </vt:variant>
      <vt:variant>
        <vt:lpwstr>ERC_RWS4_14</vt:lpwstr>
      </vt:variant>
      <vt:variant>
        <vt:i4>6226008</vt:i4>
      </vt:variant>
      <vt:variant>
        <vt:i4>129</vt:i4>
      </vt:variant>
      <vt:variant>
        <vt:i4>0</vt:i4>
      </vt:variant>
      <vt:variant>
        <vt:i4>5</vt:i4>
      </vt:variant>
      <vt:variant>
        <vt:lpwstr/>
      </vt:variant>
      <vt:variant>
        <vt:lpwstr>ERC_RWS4_13</vt:lpwstr>
      </vt:variant>
      <vt:variant>
        <vt:i4>6226008</vt:i4>
      </vt:variant>
      <vt:variant>
        <vt:i4>126</vt:i4>
      </vt:variant>
      <vt:variant>
        <vt:i4>0</vt:i4>
      </vt:variant>
      <vt:variant>
        <vt:i4>5</vt:i4>
      </vt:variant>
      <vt:variant>
        <vt:lpwstr/>
      </vt:variant>
      <vt:variant>
        <vt:lpwstr>ERC_RWS4_12</vt:lpwstr>
      </vt:variant>
      <vt:variant>
        <vt:i4>6226008</vt:i4>
      </vt:variant>
      <vt:variant>
        <vt:i4>123</vt:i4>
      </vt:variant>
      <vt:variant>
        <vt:i4>0</vt:i4>
      </vt:variant>
      <vt:variant>
        <vt:i4>5</vt:i4>
      </vt:variant>
      <vt:variant>
        <vt:lpwstr/>
      </vt:variant>
      <vt:variant>
        <vt:lpwstr>ERC_RWS4_11</vt:lpwstr>
      </vt:variant>
      <vt:variant>
        <vt:i4>6226008</vt:i4>
      </vt:variant>
      <vt:variant>
        <vt:i4>120</vt:i4>
      </vt:variant>
      <vt:variant>
        <vt:i4>0</vt:i4>
      </vt:variant>
      <vt:variant>
        <vt:i4>5</vt:i4>
      </vt:variant>
      <vt:variant>
        <vt:lpwstr/>
      </vt:variant>
      <vt:variant>
        <vt:lpwstr>ERC_RWS4_10</vt:lpwstr>
      </vt:variant>
      <vt:variant>
        <vt:i4>6160472</vt:i4>
      </vt:variant>
      <vt:variant>
        <vt:i4>117</vt:i4>
      </vt:variant>
      <vt:variant>
        <vt:i4>0</vt:i4>
      </vt:variant>
      <vt:variant>
        <vt:i4>5</vt:i4>
      </vt:variant>
      <vt:variant>
        <vt:lpwstr/>
      </vt:variant>
      <vt:variant>
        <vt:lpwstr>ERC_RWS4_09</vt:lpwstr>
      </vt:variant>
      <vt:variant>
        <vt:i4>6160472</vt:i4>
      </vt:variant>
      <vt:variant>
        <vt:i4>114</vt:i4>
      </vt:variant>
      <vt:variant>
        <vt:i4>0</vt:i4>
      </vt:variant>
      <vt:variant>
        <vt:i4>5</vt:i4>
      </vt:variant>
      <vt:variant>
        <vt:lpwstr/>
      </vt:variant>
      <vt:variant>
        <vt:lpwstr>ERC_RWS4_08</vt:lpwstr>
      </vt:variant>
      <vt:variant>
        <vt:i4>6160472</vt:i4>
      </vt:variant>
      <vt:variant>
        <vt:i4>111</vt:i4>
      </vt:variant>
      <vt:variant>
        <vt:i4>0</vt:i4>
      </vt:variant>
      <vt:variant>
        <vt:i4>5</vt:i4>
      </vt:variant>
      <vt:variant>
        <vt:lpwstr/>
      </vt:variant>
      <vt:variant>
        <vt:lpwstr>ERC_RWS4_07</vt:lpwstr>
      </vt:variant>
      <vt:variant>
        <vt:i4>6160472</vt:i4>
      </vt:variant>
      <vt:variant>
        <vt:i4>108</vt:i4>
      </vt:variant>
      <vt:variant>
        <vt:i4>0</vt:i4>
      </vt:variant>
      <vt:variant>
        <vt:i4>5</vt:i4>
      </vt:variant>
      <vt:variant>
        <vt:lpwstr/>
      </vt:variant>
      <vt:variant>
        <vt:lpwstr>ERC_RWS4_06</vt:lpwstr>
      </vt:variant>
      <vt:variant>
        <vt:i4>65644</vt:i4>
      </vt:variant>
      <vt:variant>
        <vt:i4>105</vt:i4>
      </vt:variant>
      <vt:variant>
        <vt:i4>0</vt:i4>
      </vt:variant>
      <vt:variant>
        <vt:i4>5</vt:i4>
      </vt:variant>
      <vt:variant>
        <vt:lpwstr/>
      </vt:variant>
      <vt:variant>
        <vt:lpwstr>ERC_RWS4_05_0313</vt:lpwstr>
      </vt:variant>
      <vt:variant>
        <vt:i4>6160472</vt:i4>
      </vt:variant>
      <vt:variant>
        <vt:i4>102</vt:i4>
      </vt:variant>
      <vt:variant>
        <vt:i4>0</vt:i4>
      </vt:variant>
      <vt:variant>
        <vt:i4>5</vt:i4>
      </vt:variant>
      <vt:variant>
        <vt:lpwstr/>
      </vt:variant>
      <vt:variant>
        <vt:lpwstr>ERC_RWS4_04</vt:lpwstr>
      </vt:variant>
      <vt:variant>
        <vt:i4>6160472</vt:i4>
      </vt:variant>
      <vt:variant>
        <vt:i4>99</vt:i4>
      </vt:variant>
      <vt:variant>
        <vt:i4>0</vt:i4>
      </vt:variant>
      <vt:variant>
        <vt:i4>5</vt:i4>
      </vt:variant>
      <vt:variant>
        <vt:lpwstr/>
      </vt:variant>
      <vt:variant>
        <vt:lpwstr>ERC_RWS4_03</vt:lpwstr>
      </vt:variant>
      <vt:variant>
        <vt:i4>6160472</vt:i4>
      </vt:variant>
      <vt:variant>
        <vt:i4>96</vt:i4>
      </vt:variant>
      <vt:variant>
        <vt:i4>0</vt:i4>
      </vt:variant>
      <vt:variant>
        <vt:i4>5</vt:i4>
      </vt:variant>
      <vt:variant>
        <vt:lpwstr/>
      </vt:variant>
      <vt:variant>
        <vt:lpwstr>ERC_RWS4_02</vt:lpwstr>
      </vt:variant>
      <vt:variant>
        <vt:i4>6160472</vt:i4>
      </vt:variant>
      <vt:variant>
        <vt:i4>93</vt:i4>
      </vt:variant>
      <vt:variant>
        <vt:i4>0</vt:i4>
      </vt:variant>
      <vt:variant>
        <vt:i4>5</vt:i4>
      </vt:variant>
      <vt:variant>
        <vt:lpwstr/>
      </vt:variant>
      <vt:variant>
        <vt:lpwstr>ERC_RWS4_01</vt:lpwstr>
      </vt:variant>
      <vt:variant>
        <vt:i4>5963864</vt:i4>
      </vt:variant>
      <vt:variant>
        <vt:i4>90</vt:i4>
      </vt:variant>
      <vt:variant>
        <vt:i4>0</vt:i4>
      </vt:variant>
      <vt:variant>
        <vt:i4>5</vt:i4>
      </vt:variant>
      <vt:variant>
        <vt:lpwstr/>
      </vt:variant>
      <vt:variant>
        <vt:lpwstr>ERC_RWS3_21</vt:lpwstr>
      </vt:variant>
      <vt:variant>
        <vt:i4>5963864</vt:i4>
      </vt:variant>
      <vt:variant>
        <vt:i4>87</vt:i4>
      </vt:variant>
      <vt:variant>
        <vt:i4>0</vt:i4>
      </vt:variant>
      <vt:variant>
        <vt:i4>5</vt:i4>
      </vt:variant>
      <vt:variant>
        <vt:lpwstr/>
      </vt:variant>
      <vt:variant>
        <vt:lpwstr>ERC_RWS3_20</vt:lpwstr>
      </vt:variant>
      <vt:variant>
        <vt:i4>5767256</vt:i4>
      </vt:variant>
      <vt:variant>
        <vt:i4>84</vt:i4>
      </vt:variant>
      <vt:variant>
        <vt:i4>0</vt:i4>
      </vt:variant>
      <vt:variant>
        <vt:i4>5</vt:i4>
      </vt:variant>
      <vt:variant>
        <vt:lpwstr/>
      </vt:variant>
      <vt:variant>
        <vt:lpwstr>ERC_RWS3_19</vt:lpwstr>
      </vt:variant>
      <vt:variant>
        <vt:i4>5767256</vt:i4>
      </vt:variant>
      <vt:variant>
        <vt:i4>81</vt:i4>
      </vt:variant>
      <vt:variant>
        <vt:i4>0</vt:i4>
      </vt:variant>
      <vt:variant>
        <vt:i4>5</vt:i4>
      </vt:variant>
      <vt:variant>
        <vt:lpwstr/>
      </vt:variant>
      <vt:variant>
        <vt:lpwstr>ERC_RWS3_18</vt:lpwstr>
      </vt:variant>
      <vt:variant>
        <vt:i4>5767256</vt:i4>
      </vt:variant>
      <vt:variant>
        <vt:i4>78</vt:i4>
      </vt:variant>
      <vt:variant>
        <vt:i4>0</vt:i4>
      </vt:variant>
      <vt:variant>
        <vt:i4>5</vt:i4>
      </vt:variant>
      <vt:variant>
        <vt:lpwstr/>
      </vt:variant>
      <vt:variant>
        <vt:lpwstr>ERC_RWS3_17</vt:lpwstr>
      </vt:variant>
      <vt:variant>
        <vt:i4>5963844</vt:i4>
      </vt:variant>
      <vt:variant>
        <vt:i4>75</vt:i4>
      </vt:variant>
      <vt:variant>
        <vt:i4>0</vt:i4>
      </vt:variant>
      <vt:variant>
        <vt:i4>5</vt:i4>
      </vt:variant>
      <vt:variant>
        <vt:lpwstr/>
      </vt:variant>
      <vt:variant>
        <vt:lpwstr>ERC_RTO3_15</vt:lpwstr>
      </vt:variant>
      <vt:variant>
        <vt:i4>5767256</vt:i4>
      </vt:variant>
      <vt:variant>
        <vt:i4>72</vt:i4>
      </vt:variant>
      <vt:variant>
        <vt:i4>0</vt:i4>
      </vt:variant>
      <vt:variant>
        <vt:i4>5</vt:i4>
      </vt:variant>
      <vt:variant>
        <vt:lpwstr/>
      </vt:variant>
      <vt:variant>
        <vt:lpwstr>ERC_RWS3_15</vt:lpwstr>
      </vt:variant>
      <vt:variant>
        <vt:i4>5767256</vt:i4>
      </vt:variant>
      <vt:variant>
        <vt:i4>69</vt:i4>
      </vt:variant>
      <vt:variant>
        <vt:i4>0</vt:i4>
      </vt:variant>
      <vt:variant>
        <vt:i4>5</vt:i4>
      </vt:variant>
      <vt:variant>
        <vt:lpwstr/>
      </vt:variant>
      <vt:variant>
        <vt:lpwstr>ERC_RWS3_14</vt:lpwstr>
      </vt:variant>
      <vt:variant>
        <vt:i4>5767256</vt:i4>
      </vt:variant>
      <vt:variant>
        <vt:i4>66</vt:i4>
      </vt:variant>
      <vt:variant>
        <vt:i4>0</vt:i4>
      </vt:variant>
      <vt:variant>
        <vt:i4>5</vt:i4>
      </vt:variant>
      <vt:variant>
        <vt:lpwstr/>
      </vt:variant>
      <vt:variant>
        <vt:lpwstr>ERC_RWS3_13</vt:lpwstr>
      </vt:variant>
      <vt:variant>
        <vt:i4>5767256</vt:i4>
      </vt:variant>
      <vt:variant>
        <vt:i4>63</vt:i4>
      </vt:variant>
      <vt:variant>
        <vt:i4>0</vt:i4>
      </vt:variant>
      <vt:variant>
        <vt:i4>5</vt:i4>
      </vt:variant>
      <vt:variant>
        <vt:lpwstr/>
      </vt:variant>
      <vt:variant>
        <vt:lpwstr>ERC_RWS3_12</vt:lpwstr>
      </vt:variant>
      <vt:variant>
        <vt:i4>5767256</vt:i4>
      </vt:variant>
      <vt:variant>
        <vt:i4>60</vt:i4>
      </vt:variant>
      <vt:variant>
        <vt:i4>0</vt:i4>
      </vt:variant>
      <vt:variant>
        <vt:i4>5</vt:i4>
      </vt:variant>
      <vt:variant>
        <vt:lpwstr/>
      </vt:variant>
      <vt:variant>
        <vt:lpwstr>ERC_RWS3_11</vt:lpwstr>
      </vt:variant>
      <vt:variant>
        <vt:i4>5767256</vt:i4>
      </vt:variant>
      <vt:variant>
        <vt:i4>57</vt:i4>
      </vt:variant>
      <vt:variant>
        <vt:i4>0</vt:i4>
      </vt:variant>
      <vt:variant>
        <vt:i4>5</vt:i4>
      </vt:variant>
      <vt:variant>
        <vt:lpwstr/>
      </vt:variant>
      <vt:variant>
        <vt:lpwstr>ERC_RWS3_10</vt:lpwstr>
      </vt:variant>
      <vt:variant>
        <vt:i4>5832792</vt:i4>
      </vt:variant>
      <vt:variant>
        <vt:i4>54</vt:i4>
      </vt:variant>
      <vt:variant>
        <vt:i4>0</vt:i4>
      </vt:variant>
      <vt:variant>
        <vt:i4>5</vt:i4>
      </vt:variant>
      <vt:variant>
        <vt:lpwstr/>
      </vt:variant>
      <vt:variant>
        <vt:lpwstr>ERC_RWS3_09</vt:lpwstr>
      </vt:variant>
      <vt:variant>
        <vt:i4>5832792</vt:i4>
      </vt:variant>
      <vt:variant>
        <vt:i4>51</vt:i4>
      </vt:variant>
      <vt:variant>
        <vt:i4>0</vt:i4>
      </vt:variant>
      <vt:variant>
        <vt:i4>5</vt:i4>
      </vt:variant>
      <vt:variant>
        <vt:lpwstr/>
      </vt:variant>
      <vt:variant>
        <vt:lpwstr>ERC_RWS3_08</vt:lpwstr>
      </vt:variant>
      <vt:variant>
        <vt:i4>5832792</vt:i4>
      </vt:variant>
      <vt:variant>
        <vt:i4>48</vt:i4>
      </vt:variant>
      <vt:variant>
        <vt:i4>0</vt:i4>
      </vt:variant>
      <vt:variant>
        <vt:i4>5</vt:i4>
      </vt:variant>
      <vt:variant>
        <vt:lpwstr/>
      </vt:variant>
      <vt:variant>
        <vt:lpwstr>ERC_RWS3_07</vt:lpwstr>
      </vt:variant>
      <vt:variant>
        <vt:i4>5832792</vt:i4>
      </vt:variant>
      <vt:variant>
        <vt:i4>45</vt:i4>
      </vt:variant>
      <vt:variant>
        <vt:i4>0</vt:i4>
      </vt:variant>
      <vt:variant>
        <vt:i4>5</vt:i4>
      </vt:variant>
      <vt:variant>
        <vt:lpwstr/>
      </vt:variant>
      <vt:variant>
        <vt:lpwstr>ERC_RWS3_06</vt:lpwstr>
      </vt:variant>
      <vt:variant>
        <vt:i4>5832792</vt:i4>
      </vt:variant>
      <vt:variant>
        <vt:i4>42</vt:i4>
      </vt:variant>
      <vt:variant>
        <vt:i4>0</vt:i4>
      </vt:variant>
      <vt:variant>
        <vt:i4>5</vt:i4>
      </vt:variant>
      <vt:variant>
        <vt:lpwstr/>
      </vt:variant>
      <vt:variant>
        <vt:lpwstr>ERC_RWS3_05</vt:lpwstr>
      </vt:variant>
      <vt:variant>
        <vt:i4>5832792</vt:i4>
      </vt:variant>
      <vt:variant>
        <vt:i4>39</vt:i4>
      </vt:variant>
      <vt:variant>
        <vt:i4>0</vt:i4>
      </vt:variant>
      <vt:variant>
        <vt:i4>5</vt:i4>
      </vt:variant>
      <vt:variant>
        <vt:lpwstr/>
      </vt:variant>
      <vt:variant>
        <vt:lpwstr>ERC_RWS3_03</vt:lpwstr>
      </vt:variant>
      <vt:variant>
        <vt:i4>5832792</vt:i4>
      </vt:variant>
      <vt:variant>
        <vt:i4>36</vt:i4>
      </vt:variant>
      <vt:variant>
        <vt:i4>0</vt:i4>
      </vt:variant>
      <vt:variant>
        <vt:i4>5</vt:i4>
      </vt:variant>
      <vt:variant>
        <vt:lpwstr/>
      </vt:variant>
      <vt:variant>
        <vt:lpwstr>ERC_RWS3_02</vt:lpwstr>
      </vt:variant>
      <vt:variant>
        <vt:i4>5832792</vt:i4>
      </vt:variant>
      <vt:variant>
        <vt:i4>33</vt:i4>
      </vt:variant>
      <vt:variant>
        <vt:i4>0</vt:i4>
      </vt:variant>
      <vt:variant>
        <vt:i4>5</vt:i4>
      </vt:variant>
      <vt:variant>
        <vt:lpwstr/>
      </vt:variant>
      <vt:variant>
        <vt:lpwstr>ERC_RWS3_01</vt:lpwstr>
      </vt:variant>
      <vt:variant>
        <vt:i4>5832792</vt:i4>
      </vt:variant>
      <vt:variant>
        <vt:i4>30</vt:i4>
      </vt:variant>
      <vt:variant>
        <vt:i4>0</vt:i4>
      </vt:variant>
      <vt:variant>
        <vt:i4>5</vt:i4>
      </vt:variant>
      <vt:variant>
        <vt:lpwstr/>
      </vt:variant>
      <vt:variant>
        <vt:lpwstr>ERC_RWS2_11</vt:lpwstr>
      </vt:variant>
      <vt:variant>
        <vt:i4>5832792</vt:i4>
      </vt:variant>
      <vt:variant>
        <vt:i4>27</vt:i4>
      </vt:variant>
      <vt:variant>
        <vt:i4>0</vt:i4>
      </vt:variant>
      <vt:variant>
        <vt:i4>5</vt:i4>
      </vt:variant>
      <vt:variant>
        <vt:lpwstr/>
      </vt:variant>
      <vt:variant>
        <vt:lpwstr>ERC_RWS2_10</vt:lpwstr>
      </vt:variant>
      <vt:variant>
        <vt:i4>5767256</vt:i4>
      </vt:variant>
      <vt:variant>
        <vt:i4>24</vt:i4>
      </vt:variant>
      <vt:variant>
        <vt:i4>0</vt:i4>
      </vt:variant>
      <vt:variant>
        <vt:i4>5</vt:i4>
      </vt:variant>
      <vt:variant>
        <vt:lpwstr/>
      </vt:variant>
      <vt:variant>
        <vt:lpwstr>ERC_RWS2_09</vt:lpwstr>
      </vt:variant>
      <vt:variant>
        <vt:i4>5767256</vt:i4>
      </vt:variant>
      <vt:variant>
        <vt:i4>21</vt:i4>
      </vt:variant>
      <vt:variant>
        <vt:i4>0</vt:i4>
      </vt:variant>
      <vt:variant>
        <vt:i4>5</vt:i4>
      </vt:variant>
      <vt:variant>
        <vt:lpwstr/>
      </vt:variant>
      <vt:variant>
        <vt:lpwstr>ERC_RWS2_08</vt:lpwstr>
      </vt:variant>
      <vt:variant>
        <vt:i4>5767256</vt:i4>
      </vt:variant>
      <vt:variant>
        <vt:i4>18</vt:i4>
      </vt:variant>
      <vt:variant>
        <vt:i4>0</vt:i4>
      </vt:variant>
      <vt:variant>
        <vt:i4>5</vt:i4>
      </vt:variant>
      <vt:variant>
        <vt:lpwstr/>
      </vt:variant>
      <vt:variant>
        <vt:lpwstr>ERC_RWS2_07</vt:lpwstr>
      </vt:variant>
      <vt:variant>
        <vt:i4>5767256</vt:i4>
      </vt:variant>
      <vt:variant>
        <vt:i4>15</vt:i4>
      </vt:variant>
      <vt:variant>
        <vt:i4>0</vt:i4>
      </vt:variant>
      <vt:variant>
        <vt:i4>5</vt:i4>
      </vt:variant>
      <vt:variant>
        <vt:lpwstr/>
      </vt:variant>
      <vt:variant>
        <vt:lpwstr>ERC_RWS2_06</vt:lpwstr>
      </vt:variant>
      <vt:variant>
        <vt:i4>5767256</vt:i4>
      </vt:variant>
      <vt:variant>
        <vt:i4>12</vt:i4>
      </vt:variant>
      <vt:variant>
        <vt:i4>0</vt:i4>
      </vt:variant>
      <vt:variant>
        <vt:i4>5</vt:i4>
      </vt:variant>
      <vt:variant>
        <vt:lpwstr/>
      </vt:variant>
      <vt:variant>
        <vt:lpwstr>ERC_RWS2_05</vt:lpwstr>
      </vt:variant>
      <vt:variant>
        <vt:i4>5767256</vt:i4>
      </vt:variant>
      <vt:variant>
        <vt:i4>9</vt:i4>
      </vt:variant>
      <vt:variant>
        <vt:i4>0</vt:i4>
      </vt:variant>
      <vt:variant>
        <vt:i4>5</vt:i4>
      </vt:variant>
      <vt:variant>
        <vt:lpwstr/>
      </vt:variant>
      <vt:variant>
        <vt:lpwstr>ERC_RWS2_04</vt:lpwstr>
      </vt:variant>
      <vt:variant>
        <vt:i4>5767256</vt:i4>
      </vt:variant>
      <vt:variant>
        <vt:i4>6</vt:i4>
      </vt:variant>
      <vt:variant>
        <vt:i4>0</vt:i4>
      </vt:variant>
      <vt:variant>
        <vt:i4>5</vt:i4>
      </vt:variant>
      <vt:variant>
        <vt:lpwstr/>
      </vt:variant>
      <vt:variant>
        <vt:lpwstr>ERC_RWS2_03</vt:lpwstr>
      </vt:variant>
      <vt:variant>
        <vt:i4>5767256</vt:i4>
      </vt:variant>
      <vt:variant>
        <vt:i4>3</vt:i4>
      </vt:variant>
      <vt:variant>
        <vt:i4>0</vt:i4>
      </vt:variant>
      <vt:variant>
        <vt:i4>5</vt:i4>
      </vt:variant>
      <vt:variant>
        <vt:lpwstr/>
      </vt:variant>
      <vt:variant>
        <vt:lpwstr>ERC_RWS2_02</vt:lpwstr>
      </vt:variant>
      <vt:variant>
        <vt:i4>5767256</vt:i4>
      </vt:variant>
      <vt:variant>
        <vt:i4>0</vt:i4>
      </vt:variant>
      <vt:variant>
        <vt:i4>0</vt:i4>
      </vt:variant>
      <vt:variant>
        <vt:i4>5</vt:i4>
      </vt:variant>
      <vt:variant>
        <vt:lpwstr/>
      </vt:variant>
      <vt:variant>
        <vt:lpwstr>ERC_RWS2_01</vt:lpwstr>
      </vt:variant>
      <vt:variant>
        <vt:i4>65644</vt:i4>
      </vt:variant>
      <vt:variant>
        <vt:i4>150</vt:i4>
      </vt:variant>
      <vt:variant>
        <vt:i4>0</vt:i4>
      </vt:variant>
      <vt:variant>
        <vt:i4>5</vt:i4>
      </vt:variant>
      <vt:variant>
        <vt:lpwstr/>
      </vt:variant>
      <vt:variant>
        <vt:lpwstr>ERC_RWS4_05_0313</vt:lpwstr>
      </vt:variant>
      <vt:variant>
        <vt:i4>65643</vt:i4>
      </vt:variant>
      <vt:variant>
        <vt:i4>147</vt:i4>
      </vt:variant>
      <vt:variant>
        <vt:i4>0</vt:i4>
      </vt:variant>
      <vt:variant>
        <vt:i4>5</vt:i4>
      </vt:variant>
      <vt:variant>
        <vt:lpwstr/>
      </vt:variant>
      <vt:variant>
        <vt:lpwstr>ERC_RWS4_02_0313</vt:lpwstr>
      </vt:variant>
      <vt:variant>
        <vt:i4>65640</vt:i4>
      </vt:variant>
      <vt:variant>
        <vt:i4>144</vt:i4>
      </vt:variant>
      <vt:variant>
        <vt:i4>0</vt:i4>
      </vt:variant>
      <vt:variant>
        <vt:i4>5</vt:i4>
      </vt:variant>
      <vt:variant>
        <vt:lpwstr/>
      </vt:variant>
      <vt:variant>
        <vt:lpwstr>ERC_RWS4_01_0313</vt:lpwstr>
      </vt:variant>
      <vt:variant>
        <vt:i4>105</vt:i4>
      </vt:variant>
      <vt:variant>
        <vt:i4>141</vt:i4>
      </vt:variant>
      <vt:variant>
        <vt:i4>0</vt:i4>
      </vt:variant>
      <vt:variant>
        <vt:i4>5</vt:i4>
      </vt:variant>
      <vt:variant>
        <vt:lpwstr/>
      </vt:variant>
      <vt:variant>
        <vt:lpwstr>ERC_RWS4_10_0313</vt:lpwstr>
      </vt:variant>
      <vt:variant>
        <vt:i4>105</vt:i4>
      </vt:variant>
      <vt:variant>
        <vt:i4>138</vt:i4>
      </vt:variant>
      <vt:variant>
        <vt:i4>0</vt:i4>
      </vt:variant>
      <vt:variant>
        <vt:i4>5</vt:i4>
      </vt:variant>
      <vt:variant>
        <vt:lpwstr/>
      </vt:variant>
      <vt:variant>
        <vt:lpwstr>ERC_RWS4_10_0313</vt:lpwstr>
      </vt:variant>
      <vt:variant>
        <vt:i4>107</vt:i4>
      </vt:variant>
      <vt:variant>
        <vt:i4>135</vt:i4>
      </vt:variant>
      <vt:variant>
        <vt:i4>0</vt:i4>
      </vt:variant>
      <vt:variant>
        <vt:i4>5</vt:i4>
      </vt:variant>
      <vt:variant>
        <vt:lpwstr/>
      </vt:variant>
      <vt:variant>
        <vt:lpwstr>ERC_RWS4_12_0313</vt:lpwstr>
      </vt:variant>
      <vt:variant>
        <vt:i4>106</vt:i4>
      </vt:variant>
      <vt:variant>
        <vt:i4>132</vt:i4>
      </vt:variant>
      <vt:variant>
        <vt:i4>0</vt:i4>
      </vt:variant>
      <vt:variant>
        <vt:i4>5</vt:i4>
      </vt:variant>
      <vt:variant>
        <vt:lpwstr/>
      </vt:variant>
      <vt:variant>
        <vt:lpwstr>ERC_RWS4_13_0313</vt:lpwstr>
      </vt:variant>
      <vt:variant>
        <vt:i4>109</vt:i4>
      </vt:variant>
      <vt:variant>
        <vt:i4>129</vt:i4>
      </vt:variant>
      <vt:variant>
        <vt:i4>0</vt:i4>
      </vt:variant>
      <vt:variant>
        <vt:i4>5</vt:i4>
      </vt:variant>
      <vt:variant>
        <vt:lpwstr/>
      </vt:variant>
      <vt:variant>
        <vt:lpwstr>ERC_RWS4_14_0313</vt:lpwstr>
      </vt:variant>
      <vt:variant>
        <vt:i4>108</vt:i4>
      </vt:variant>
      <vt:variant>
        <vt:i4>126</vt:i4>
      </vt:variant>
      <vt:variant>
        <vt:i4>0</vt:i4>
      </vt:variant>
      <vt:variant>
        <vt:i4>5</vt:i4>
      </vt:variant>
      <vt:variant>
        <vt:lpwstr/>
      </vt:variant>
      <vt:variant>
        <vt:lpwstr>ERC_RWS4_15_0313</vt:lpwstr>
      </vt:variant>
      <vt:variant>
        <vt:i4>111</vt:i4>
      </vt:variant>
      <vt:variant>
        <vt:i4>123</vt:i4>
      </vt:variant>
      <vt:variant>
        <vt:i4>0</vt:i4>
      </vt:variant>
      <vt:variant>
        <vt:i4>5</vt:i4>
      </vt:variant>
      <vt:variant>
        <vt:lpwstr/>
      </vt:variant>
      <vt:variant>
        <vt:lpwstr>ERC_RWS4_16_0313</vt:lpwstr>
      </vt:variant>
      <vt:variant>
        <vt:i4>110</vt:i4>
      </vt:variant>
      <vt:variant>
        <vt:i4>120</vt:i4>
      </vt:variant>
      <vt:variant>
        <vt:i4>0</vt:i4>
      </vt:variant>
      <vt:variant>
        <vt:i4>5</vt:i4>
      </vt:variant>
      <vt:variant>
        <vt:lpwstr/>
      </vt:variant>
      <vt:variant>
        <vt:lpwstr>ERC_RWS4_17_0313</vt:lpwstr>
      </vt:variant>
      <vt:variant>
        <vt:i4>97</vt:i4>
      </vt:variant>
      <vt:variant>
        <vt:i4>117</vt:i4>
      </vt:variant>
      <vt:variant>
        <vt:i4>0</vt:i4>
      </vt:variant>
      <vt:variant>
        <vt:i4>5</vt:i4>
      </vt:variant>
      <vt:variant>
        <vt:lpwstr/>
      </vt:variant>
      <vt:variant>
        <vt:lpwstr>ERC_RWS4_18_0313</vt:lpwstr>
      </vt:variant>
      <vt:variant>
        <vt:i4>65645</vt:i4>
      </vt:variant>
      <vt:variant>
        <vt:i4>114</vt:i4>
      </vt:variant>
      <vt:variant>
        <vt:i4>0</vt:i4>
      </vt:variant>
      <vt:variant>
        <vt:i4>5</vt:i4>
      </vt:variant>
      <vt:variant>
        <vt:lpwstr/>
      </vt:variant>
      <vt:variant>
        <vt:lpwstr>ERC_RWS4_04_0313</vt:lpwstr>
      </vt:variant>
      <vt:variant>
        <vt:i4>65642</vt:i4>
      </vt:variant>
      <vt:variant>
        <vt:i4>111</vt:i4>
      </vt:variant>
      <vt:variant>
        <vt:i4>0</vt:i4>
      </vt:variant>
      <vt:variant>
        <vt:i4>5</vt:i4>
      </vt:variant>
      <vt:variant>
        <vt:lpwstr/>
      </vt:variant>
      <vt:variant>
        <vt:lpwstr>ERC_RWS4_03_0313</vt:lpwstr>
      </vt:variant>
      <vt:variant>
        <vt:i4>96</vt:i4>
      </vt:variant>
      <vt:variant>
        <vt:i4>108</vt:i4>
      </vt:variant>
      <vt:variant>
        <vt:i4>0</vt:i4>
      </vt:variant>
      <vt:variant>
        <vt:i4>5</vt:i4>
      </vt:variant>
      <vt:variant>
        <vt:lpwstr/>
      </vt:variant>
      <vt:variant>
        <vt:lpwstr>ERC_RWS4_19_0313</vt:lpwstr>
      </vt:variant>
      <vt:variant>
        <vt:i4>65632</vt:i4>
      </vt:variant>
      <vt:variant>
        <vt:i4>105</vt:i4>
      </vt:variant>
      <vt:variant>
        <vt:i4>0</vt:i4>
      </vt:variant>
      <vt:variant>
        <vt:i4>5</vt:i4>
      </vt:variant>
      <vt:variant>
        <vt:lpwstr/>
      </vt:variant>
      <vt:variant>
        <vt:lpwstr>ERC_RWS4_09_0313</vt:lpwstr>
      </vt:variant>
      <vt:variant>
        <vt:i4>65646</vt:i4>
      </vt:variant>
      <vt:variant>
        <vt:i4>102</vt:i4>
      </vt:variant>
      <vt:variant>
        <vt:i4>0</vt:i4>
      </vt:variant>
      <vt:variant>
        <vt:i4>5</vt:i4>
      </vt:variant>
      <vt:variant>
        <vt:lpwstr/>
      </vt:variant>
      <vt:variant>
        <vt:lpwstr>ERC_RWS4_07_0313</vt:lpwstr>
      </vt:variant>
      <vt:variant>
        <vt:i4>65633</vt:i4>
      </vt:variant>
      <vt:variant>
        <vt:i4>99</vt:i4>
      </vt:variant>
      <vt:variant>
        <vt:i4>0</vt:i4>
      </vt:variant>
      <vt:variant>
        <vt:i4>5</vt:i4>
      </vt:variant>
      <vt:variant>
        <vt:lpwstr/>
      </vt:variant>
      <vt:variant>
        <vt:lpwstr>ERC_RWS4_08_0313</vt:lpwstr>
      </vt:variant>
      <vt:variant>
        <vt:i4>262256</vt:i4>
      </vt:variant>
      <vt:variant>
        <vt:i4>96</vt:i4>
      </vt:variant>
      <vt:variant>
        <vt:i4>0</vt:i4>
      </vt:variant>
      <vt:variant>
        <vt:i4>5</vt:i4>
      </vt:variant>
      <vt:variant>
        <vt:lpwstr/>
      </vt:variant>
      <vt:variant>
        <vt:lpwstr>ERC_RTO3_15_0313</vt:lpwstr>
      </vt:variant>
      <vt:variant>
        <vt:i4>393320</vt:i4>
      </vt:variant>
      <vt:variant>
        <vt:i4>93</vt:i4>
      </vt:variant>
      <vt:variant>
        <vt:i4>0</vt:i4>
      </vt:variant>
      <vt:variant>
        <vt:i4>5</vt:i4>
      </vt:variant>
      <vt:variant>
        <vt:lpwstr/>
      </vt:variant>
      <vt:variant>
        <vt:lpwstr>ERC_RWS3_01_0313</vt:lpwstr>
      </vt:variant>
      <vt:variant>
        <vt:i4>393324</vt:i4>
      </vt:variant>
      <vt:variant>
        <vt:i4>90</vt:i4>
      </vt:variant>
      <vt:variant>
        <vt:i4>0</vt:i4>
      </vt:variant>
      <vt:variant>
        <vt:i4>5</vt:i4>
      </vt:variant>
      <vt:variant>
        <vt:lpwstr/>
      </vt:variant>
      <vt:variant>
        <vt:lpwstr>ERC_RWS3_05_0313</vt:lpwstr>
      </vt:variant>
      <vt:variant>
        <vt:i4>393313</vt:i4>
      </vt:variant>
      <vt:variant>
        <vt:i4>87</vt:i4>
      </vt:variant>
      <vt:variant>
        <vt:i4>0</vt:i4>
      </vt:variant>
      <vt:variant>
        <vt:i4>5</vt:i4>
      </vt:variant>
      <vt:variant>
        <vt:lpwstr/>
      </vt:variant>
      <vt:variant>
        <vt:lpwstr>ERC_RWS3_08_0313</vt:lpwstr>
      </vt:variant>
      <vt:variant>
        <vt:i4>458856</vt:i4>
      </vt:variant>
      <vt:variant>
        <vt:i4>84</vt:i4>
      </vt:variant>
      <vt:variant>
        <vt:i4>0</vt:i4>
      </vt:variant>
      <vt:variant>
        <vt:i4>5</vt:i4>
      </vt:variant>
      <vt:variant>
        <vt:lpwstr/>
      </vt:variant>
      <vt:variant>
        <vt:lpwstr>ERC_RWS3_11_0313</vt:lpwstr>
      </vt:variant>
      <vt:variant>
        <vt:i4>458861</vt:i4>
      </vt:variant>
      <vt:variant>
        <vt:i4>81</vt:i4>
      </vt:variant>
      <vt:variant>
        <vt:i4>0</vt:i4>
      </vt:variant>
      <vt:variant>
        <vt:i4>5</vt:i4>
      </vt:variant>
      <vt:variant>
        <vt:lpwstr/>
      </vt:variant>
      <vt:variant>
        <vt:lpwstr>ERC_RWS3_14_0313</vt:lpwstr>
      </vt:variant>
      <vt:variant>
        <vt:i4>458862</vt:i4>
      </vt:variant>
      <vt:variant>
        <vt:i4>78</vt:i4>
      </vt:variant>
      <vt:variant>
        <vt:i4>0</vt:i4>
      </vt:variant>
      <vt:variant>
        <vt:i4>5</vt:i4>
      </vt:variant>
      <vt:variant>
        <vt:lpwstr/>
      </vt:variant>
      <vt:variant>
        <vt:lpwstr>ERC_RWS3_17_0313</vt:lpwstr>
      </vt:variant>
      <vt:variant>
        <vt:i4>458849</vt:i4>
      </vt:variant>
      <vt:variant>
        <vt:i4>75</vt:i4>
      </vt:variant>
      <vt:variant>
        <vt:i4>0</vt:i4>
      </vt:variant>
      <vt:variant>
        <vt:i4>5</vt:i4>
      </vt:variant>
      <vt:variant>
        <vt:lpwstr/>
      </vt:variant>
      <vt:variant>
        <vt:lpwstr>ERC_RWS3_18_0313</vt:lpwstr>
      </vt:variant>
      <vt:variant>
        <vt:i4>393323</vt:i4>
      </vt:variant>
      <vt:variant>
        <vt:i4>72</vt:i4>
      </vt:variant>
      <vt:variant>
        <vt:i4>0</vt:i4>
      </vt:variant>
      <vt:variant>
        <vt:i4>5</vt:i4>
      </vt:variant>
      <vt:variant>
        <vt:lpwstr/>
      </vt:variant>
      <vt:variant>
        <vt:lpwstr>ERC_RWS3_02_0313</vt:lpwstr>
      </vt:variant>
      <vt:variant>
        <vt:i4>393327</vt:i4>
      </vt:variant>
      <vt:variant>
        <vt:i4>69</vt:i4>
      </vt:variant>
      <vt:variant>
        <vt:i4>0</vt:i4>
      </vt:variant>
      <vt:variant>
        <vt:i4>5</vt:i4>
      </vt:variant>
      <vt:variant>
        <vt:lpwstr/>
      </vt:variant>
      <vt:variant>
        <vt:lpwstr>ERC_RWS3_06_0313</vt:lpwstr>
      </vt:variant>
      <vt:variant>
        <vt:i4>393312</vt:i4>
      </vt:variant>
      <vt:variant>
        <vt:i4>66</vt:i4>
      </vt:variant>
      <vt:variant>
        <vt:i4>0</vt:i4>
      </vt:variant>
      <vt:variant>
        <vt:i4>5</vt:i4>
      </vt:variant>
      <vt:variant>
        <vt:lpwstr/>
      </vt:variant>
      <vt:variant>
        <vt:lpwstr>ERC_RWS3_09_0313</vt:lpwstr>
      </vt:variant>
      <vt:variant>
        <vt:i4>458859</vt:i4>
      </vt:variant>
      <vt:variant>
        <vt:i4>63</vt:i4>
      </vt:variant>
      <vt:variant>
        <vt:i4>0</vt:i4>
      </vt:variant>
      <vt:variant>
        <vt:i4>5</vt:i4>
      </vt:variant>
      <vt:variant>
        <vt:lpwstr/>
      </vt:variant>
      <vt:variant>
        <vt:lpwstr>ERC_RWS3_12_0313</vt:lpwstr>
      </vt:variant>
      <vt:variant>
        <vt:i4>458860</vt:i4>
      </vt:variant>
      <vt:variant>
        <vt:i4>60</vt:i4>
      </vt:variant>
      <vt:variant>
        <vt:i4>0</vt:i4>
      </vt:variant>
      <vt:variant>
        <vt:i4>5</vt:i4>
      </vt:variant>
      <vt:variant>
        <vt:lpwstr/>
      </vt:variant>
      <vt:variant>
        <vt:lpwstr>ERC_RWS3_15_0313</vt:lpwstr>
      </vt:variant>
      <vt:variant>
        <vt:i4>393322</vt:i4>
      </vt:variant>
      <vt:variant>
        <vt:i4>57</vt:i4>
      </vt:variant>
      <vt:variant>
        <vt:i4>0</vt:i4>
      </vt:variant>
      <vt:variant>
        <vt:i4>5</vt:i4>
      </vt:variant>
      <vt:variant>
        <vt:lpwstr/>
      </vt:variant>
      <vt:variant>
        <vt:lpwstr>ERC_RWS3_03_0313</vt:lpwstr>
      </vt:variant>
      <vt:variant>
        <vt:i4>393326</vt:i4>
      </vt:variant>
      <vt:variant>
        <vt:i4>54</vt:i4>
      </vt:variant>
      <vt:variant>
        <vt:i4>0</vt:i4>
      </vt:variant>
      <vt:variant>
        <vt:i4>5</vt:i4>
      </vt:variant>
      <vt:variant>
        <vt:lpwstr/>
      </vt:variant>
      <vt:variant>
        <vt:lpwstr>ERC_RWS3_07_0313</vt:lpwstr>
      </vt:variant>
      <vt:variant>
        <vt:i4>458857</vt:i4>
      </vt:variant>
      <vt:variant>
        <vt:i4>51</vt:i4>
      </vt:variant>
      <vt:variant>
        <vt:i4>0</vt:i4>
      </vt:variant>
      <vt:variant>
        <vt:i4>5</vt:i4>
      </vt:variant>
      <vt:variant>
        <vt:lpwstr/>
      </vt:variant>
      <vt:variant>
        <vt:lpwstr>ERC_RWS3_10_0313</vt:lpwstr>
      </vt:variant>
      <vt:variant>
        <vt:i4>458858</vt:i4>
      </vt:variant>
      <vt:variant>
        <vt:i4>48</vt:i4>
      </vt:variant>
      <vt:variant>
        <vt:i4>0</vt:i4>
      </vt:variant>
      <vt:variant>
        <vt:i4>5</vt:i4>
      </vt:variant>
      <vt:variant>
        <vt:lpwstr/>
      </vt:variant>
      <vt:variant>
        <vt:lpwstr>ERC_RWS3_13_0313</vt:lpwstr>
      </vt:variant>
      <vt:variant>
        <vt:i4>262248</vt:i4>
      </vt:variant>
      <vt:variant>
        <vt:i4>45</vt:i4>
      </vt:variant>
      <vt:variant>
        <vt:i4>0</vt:i4>
      </vt:variant>
      <vt:variant>
        <vt:i4>5</vt:i4>
      </vt:variant>
      <vt:variant>
        <vt:lpwstr/>
      </vt:variant>
      <vt:variant>
        <vt:lpwstr>ERC_RWS3_21_0313</vt:lpwstr>
      </vt:variant>
      <vt:variant>
        <vt:i4>458848</vt:i4>
      </vt:variant>
      <vt:variant>
        <vt:i4>42</vt:i4>
      </vt:variant>
      <vt:variant>
        <vt:i4>0</vt:i4>
      </vt:variant>
      <vt:variant>
        <vt:i4>5</vt:i4>
      </vt:variant>
      <vt:variant>
        <vt:lpwstr/>
      </vt:variant>
      <vt:variant>
        <vt:lpwstr>ERC_RWS3_19_0313</vt:lpwstr>
      </vt:variant>
      <vt:variant>
        <vt:i4>262249</vt:i4>
      </vt:variant>
      <vt:variant>
        <vt:i4>39</vt:i4>
      </vt:variant>
      <vt:variant>
        <vt:i4>0</vt:i4>
      </vt:variant>
      <vt:variant>
        <vt:i4>5</vt:i4>
      </vt:variant>
      <vt:variant>
        <vt:lpwstr/>
      </vt:variant>
      <vt:variant>
        <vt:lpwstr>ERC_RWS3_20_0313</vt:lpwstr>
      </vt:variant>
      <vt:variant>
        <vt:i4>393320</vt:i4>
      </vt:variant>
      <vt:variant>
        <vt:i4>36</vt:i4>
      </vt:variant>
      <vt:variant>
        <vt:i4>0</vt:i4>
      </vt:variant>
      <vt:variant>
        <vt:i4>5</vt:i4>
      </vt:variant>
      <vt:variant>
        <vt:lpwstr/>
      </vt:variant>
      <vt:variant>
        <vt:lpwstr>ERC_RWS2_11_0313</vt:lpwstr>
      </vt:variant>
      <vt:variant>
        <vt:i4>65647</vt:i4>
      </vt:variant>
      <vt:variant>
        <vt:i4>33</vt:i4>
      </vt:variant>
      <vt:variant>
        <vt:i4>0</vt:i4>
      </vt:variant>
      <vt:variant>
        <vt:i4>5</vt:i4>
      </vt:variant>
      <vt:variant>
        <vt:lpwstr/>
      </vt:variant>
      <vt:variant>
        <vt:lpwstr>ERC_RWS4_06_0313</vt:lpwstr>
      </vt:variant>
      <vt:variant>
        <vt:i4>393321</vt:i4>
      </vt:variant>
      <vt:variant>
        <vt:i4>30</vt:i4>
      </vt:variant>
      <vt:variant>
        <vt:i4>0</vt:i4>
      </vt:variant>
      <vt:variant>
        <vt:i4>5</vt:i4>
      </vt:variant>
      <vt:variant>
        <vt:lpwstr/>
      </vt:variant>
      <vt:variant>
        <vt:lpwstr>ERC_RWS2_10_0313</vt:lpwstr>
      </vt:variant>
      <vt:variant>
        <vt:i4>458856</vt:i4>
      </vt:variant>
      <vt:variant>
        <vt:i4>27</vt:i4>
      </vt:variant>
      <vt:variant>
        <vt:i4>0</vt:i4>
      </vt:variant>
      <vt:variant>
        <vt:i4>5</vt:i4>
      </vt:variant>
      <vt:variant>
        <vt:lpwstr/>
      </vt:variant>
      <vt:variant>
        <vt:lpwstr>ERC_RWS2_01_0313</vt:lpwstr>
      </vt:variant>
      <vt:variant>
        <vt:i4>458859</vt:i4>
      </vt:variant>
      <vt:variant>
        <vt:i4>24</vt:i4>
      </vt:variant>
      <vt:variant>
        <vt:i4>0</vt:i4>
      </vt:variant>
      <vt:variant>
        <vt:i4>5</vt:i4>
      </vt:variant>
      <vt:variant>
        <vt:lpwstr/>
      </vt:variant>
      <vt:variant>
        <vt:lpwstr>ERC_RWS2_02_0313</vt:lpwstr>
      </vt:variant>
      <vt:variant>
        <vt:i4>458858</vt:i4>
      </vt:variant>
      <vt:variant>
        <vt:i4>21</vt:i4>
      </vt:variant>
      <vt:variant>
        <vt:i4>0</vt:i4>
      </vt:variant>
      <vt:variant>
        <vt:i4>5</vt:i4>
      </vt:variant>
      <vt:variant>
        <vt:lpwstr/>
      </vt:variant>
      <vt:variant>
        <vt:lpwstr>ERC_RWS2_03_0313</vt:lpwstr>
      </vt:variant>
      <vt:variant>
        <vt:i4>458863</vt:i4>
      </vt:variant>
      <vt:variant>
        <vt:i4>18</vt:i4>
      </vt:variant>
      <vt:variant>
        <vt:i4>0</vt:i4>
      </vt:variant>
      <vt:variant>
        <vt:i4>5</vt:i4>
      </vt:variant>
      <vt:variant>
        <vt:lpwstr/>
      </vt:variant>
      <vt:variant>
        <vt:lpwstr>ERC_RWS2_06_0313</vt:lpwstr>
      </vt:variant>
      <vt:variant>
        <vt:i4>458861</vt:i4>
      </vt:variant>
      <vt:variant>
        <vt:i4>15</vt:i4>
      </vt:variant>
      <vt:variant>
        <vt:i4>0</vt:i4>
      </vt:variant>
      <vt:variant>
        <vt:i4>5</vt:i4>
      </vt:variant>
      <vt:variant>
        <vt:lpwstr/>
      </vt:variant>
      <vt:variant>
        <vt:lpwstr>ERC_RWS2_04_0313</vt:lpwstr>
      </vt:variant>
      <vt:variant>
        <vt:i4>458860</vt:i4>
      </vt:variant>
      <vt:variant>
        <vt:i4>12</vt:i4>
      </vt:variant>
      <vt:variant>
        <vt:i4>0</vt:i4>
      </vt:variant>
      <vt:variant>
        <vt:i4>5</vt:i4>
      </vt:variant>
      <vt:variant>
        <vt:lpwstr/>
      </vt:variant>
      <vt:variant>
        <vt:lpwstr>ERC_RWS2_05_0313</vt:lpwstr>
      </vt:variant>
      <vt:variant>
        <vt:i4>458848</vt:i4>
      </vt:variant>
      <vt:variant>
        <vt:i4>9</vt:i4>
      </vt:variant>
      <vt:variant>
        <vt:i4>0</vt:i4>
      </vt:variant>
      <vt:variant>
        <vt:i4>5</vt:i4>
      </vt:variant>
      <vt:variant>
        <vt:lpwstr/>
      </vt:variant>
      <vt:variant>
        <vt:lpwstr>ERC_RWS2_09_0313</vt:lpwstr>
      </vt:variant>
      <vt:variant>
        <vt:i4>458862</vt:i4>
      </vt:variant>
      <vt:variant>
        <vt:i4>6</vt:i4>
      </vt:variant>
      <vt:variant>
        <vt:i4>0</vt:i4>
      </vt:variant>
      <vt:variant>
        <vt:i4>5</vt:i4>
      </vt:variant>
      <vt:variant>
        <vt:lpwstr/>
      </vt:variant>
      <vt:variant>
        <vt:lpwstr>ERC_RWS2_07_0313</vt:lpwstr>
      </vt:variant>
      <vt:variant>
        <vt:i4>458849</vt:i4>
      </vt:variant>
      <vt:variant>
        <vt:i4>3</vt:i4>
      </vt:variant>
      <vt:variant>
        <vt:i4>0</vt:i4>
      </vt:variant>
      <vt:variant>
        <vt:i4>5</vt:i4>
      </vt:variant>
      <vt:variant>
        <vt:lpwstr/>
      </vt:variant>
      <vt:variant>
        <vt:lpwstr>ERC_RWS2_08_0313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yad</dc:creator>
  <cp:lastModifiedBy>tedo</cp:lastModifiedBy>
  <cp:revision>72</cp:revision>
  <dcterms:created xsi:type="dcterms:W3CDTF">2013-03-06T20:15:00Z</dcterms:created>
  <dcterms:modified xsi:type="dcterms:W3CDTF">2015-12-18T18:34:00Z</dcterms:modified>
</cp:coreProperties>
</file>